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189E" w14:textId="04D96A20" w:rsidR="007F220E" w:rsidRPr="007F220E" w:rsidRDefault="007F220E" w:rsidP="007F220E">
      <w:pPr>
        <w:suppressAutoHyphens/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</w:rPr>
      </w:pPr>
      <w:r w:rsidRPr="007F220E">
        <w:rPr>
          <w:rFonts w:ascii="Times New Roman" w:eastAsia="Calibri" w:hAnsi="Times New Roman" w:cs="Times New Roman"/>
          <w:b/>
          <w:sz w:val="32"/>
        </w:rPr>
        <w:t xml:space="preserve">2 </w:t>
      </w:r>
      <w:bookmarkStart w:id="0" w:name="_Hlk129608176"/>
      <w:r w:rsidRPr="007F220E">
        <w:rPr>
          <w:rFonts w:ascii="Times New Roman" w:eastAsia="Calibri" w:hAnsi="Times New Roman" w:cs="Times New Roman"/>
          <w:b/>
          <w:sz w:val="32"/>
        </w:rPr>
        <w:t xml:space="preserve">Взаимодействие с памятью ОС </w:t>
      </w:r>
      <w:bookmarkEnd w:id="0"/>
      <w:r w:rsidR="009C2296">
        <w:rPr>
          <w:rFonts w:ascii="Times New Roman" w:eastAsia="Calibri" w:hAnsi="Times New Roman" w:cs="Times New Roman"/>
          <w:b/>
          <w:sz w:val="32"/>
          <w:lang w:val="en-US"/>
        </w:rPr>
        <w:t>Linux</w:t>
      </w:r>
    </w:p>
    <w:p w14:paraId="12F351E6" w14:textId="77777777" w:rsidR="007F220E" w:rsidRPr="007F220E" w:rsidRDefault="007F220E" w:rsidP="007F220E">
      <w:pPr>
        <w:suppressAutoHyphens/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2.1 Вызов функций Windows API</w:t>
      </w:r>
    </w:p>
    <w:p w14:paraId="1B9998A2" w14:textId="39793DD5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Программный код, который выполняется под управлением CLR (Common Language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Runtime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>, т. е. общая среда выполнения языков), называется управляемым (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managed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>) кодом. Программный код, выполняющийся вне среды выполнения CLR, называется неуправляемым (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unmanaged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) кодом. Примером неуправляемого программного кода служат функции Win32 API, компоненты COM, интерфейсы ActiveX. Несмотря на большое количество классов .NET Framework, содержащих множество методов, программисту все равно приходится иногда прибегать к неуправляемому коду. Надо сказать, что число вызовов неуправляемого кода уменьшается с выходом каждой новой версии .NET Framework. </w:t>
      </w:r>
    </w:p>
    <w:p w14:paraId="6E813B8A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  <w:lang w:val="en-US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Управляемый код .NET Framework может вызывать неуправляемую функцию из DLL (функцию Windows API) при помощи специального механизма Platform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Invoke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(сокр. P/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Invoke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). Для того чтобы обратиться к какой-нибудь неуправляемой библиотеке DLL, нужно преобразовать .NET-объекты в наборы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struct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,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char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>* и указателей на функции, как того требует язык C. Чтобы вызвать DLL-функцию из C#, сначала ее необходимо объявить. Для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 xml:space="preserve"> 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этого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 xml:space="preserve"> 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используется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 xml:space="preserve"> 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атрибут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DllImport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.</w:t>
      </w:r>
    </w:p>
    <w:p w14:paraId="6ED62247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using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System.Runtime.InteropServices</w:t>
      </w:r>
      <w:proofErr w:type="spellEnd"/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>;</w:t>
      </w:r>
    </w:p>
    <w:p w14:paraId="27EDF575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public class Win32</w:t>
      </w:r>
    </w:p>
    <w:p w14:paraId="6EEE4020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{</w:t>
      </w:r>
    </w:p>
    <w:p w14:paraId="451EF56C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[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DllImport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>"User32.Dll")]</w:t>
      </w:r>
    </w:p>
    <w:p w14:paraId="4FBA1C5B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public static extern void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SetWindowText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spellStart"/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>IntPtr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hwnd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</w:t>
      </w:r>
    </w:p>
    <w:p w14:paraId="31DEAD05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</w:t>
      </w:r>
      <w:proofErr w:type="spellStart"/>
      <w:r w:rsidRPr="00301F19">
        <w:rPr>
          <w:rFonts w:ascii="Courier New" w:eastAsia="Calibri" w:hAnsi="Courier New" w:cs="Courier New"/>
          <w:highlight w:val="yellow"/>
        </w:rPr>
        <w:t>String</w:t>
      </w:r>
      <w:proofErr w:type="spellEnd"/>
      <w:r w:rsidRPr="00301F19">
        <w:rPr>
          <w:rFonts w:ascii="Courier New" w:eastAsia="Calibri" w:hAnsi="Courier New" w:cs="Courier New"/>
          <w:highlight w:val="yellow"/>
        </w:rPr>
        <w:t xml:space="preserve"> </w:t>
      </w:r>
      <w:proofErr w:type="spellStart"/>
      <w:r w:rsidRPr="00301F19">
        <w:rPr>
          <w:rFonts w:ascii="Courier New" w:eastAsia="Calibri" w:hAnsi="Courier New" w:cs="Courier New"/>
          <w:highlight w:val="yellow"/>
        </w:rPr>
        <w:t>lpString</w:t>
      </w:r>
      <w:proofErr w:type="spellEnd"/>
      <w:r w:rsidRPr="00301F19">
        <w:rPr>
          <w:rFonts w:ascii="Courier New" w:eastAsia="Calibri" w:hAnsi="Courier New" w:cs="Courier New"/>
          <w:highlight w:val="yellow"/>
        </w:rPr>
        <w:t>);</w:t>
      </w:r>
    </w:p>
    <w:p w14:paraId="46A06A1D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</w:rPr>
      </w:pPr>
      <w:r w:rsidRPr="00301F19">
        <w:rPr>
          <w:rFonts w:ascii="Courier New" w:eastAsia="Calibri" w:hAnsi="Courier New" w:cs="Courier New"/>
          <w:highlight w:val="yellow"/>
        </w:rPr>
        <w:t>}</w:t>
      </w:r>
    </w:p>
    <w:p w14:paraId="1313B773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Атрибут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DllImport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сообщает компилятору, где находится точка входа, что позволяет далее вызывать функцию из нужного места. Нужно всегда использовать тип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IntPtr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для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HWND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,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HMENU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и любых других описателей. Для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LPCTSTR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используется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String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>, а сервисы взаимодействия (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interop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services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) выполнят автоматический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маршаллинг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System.String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в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LPCTSTR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до передачи в Windows. Компилятор ищет указанную выше функцию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SetWindowText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в файле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User32.dll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и перед ее вызовом автоматически преобразует строку в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lastRenderedPageBreak/>
        <w:t>LPTSTR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(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TCHAR*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). Для каждого типа в C# определен свой тип, используемый при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маршалинге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по умолчанию (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default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marshaling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type</w:t>
      </w:r>
      <w:proofErr w:type="spellEnd"/>
      <w:proofErr w:type="gramStart"/>
      <w:r w:rsidRPr="00301F19">
        <w:rPr>
          <w:rFonts w:ascii="Times New Roman" w:eastAsia="Calibri" w:hAnsi="Times New Roman" w:cs="Times New Roman"/>
          <w:sz w:val="28"/>
          <w:highlight w:val="yellow"/>
        </w:rPr>
        <w:t>) .</w:t>
      </w:r>
      <w:proofErr w:type="gram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Для строк это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LPTSTR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.</w:t>
      </w:r>
    </w:p>
    <w:p w14:paraId="7671733E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795F01C3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b/>
          <w:sz w:val="28"/>
          <w:highlight w:val="yellow"/>
        </w:rPr>
        <w:t xml:space="preserve">2.2 Функция </w:t>
      </w:r>
      <w:proofErr w:type="spellStart"/>
      <w:r w:rsidRPr="00301F19">
        <w:rPr>
          <w:rFonts w:ascii="Times New Roman" w:eastAsia="Calibri" w:hAnsi="Times New Roman" w:cs="Times New Roman"/>
          <w:b/>
          <w:sz w:val="28"/>
          <w:highlight w:val="yellow"/>
        </w:rPr>
        <w:t>WriteProcessMemory</w:t>
      </w:r>
      <w:proofErr w:type="spellEnd"/>
    </w:p>
    <w:p w14:paraId="4CD399F0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2.2.1 Основные параметры</w:t>
      </w:r>
    </w:p>
    <w:p w14:paraId="6CC56F04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Функция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WriteProcessMemory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пишет данные области памяти в заданном процессе. Вся область, чтобы </w:t>
      </w:r>
      <w:proofErr w:type="gramStart"/>
      <w:r w:rsidRPr="00301F19">
        <w:rPr>
          <w:rFonts w:ascii="Times New Roman" w:eastAsia="Calibri" w:hAnsi="Times New Roman" w:cs="Times New Roman"/>
          <w:sz w:val="28"/>
          <w:highlight w:val="yellow"/>
        </w:rPr>
        <w:t>записаться,  должна</w:t>
      </w:r>
      <w:proofErr w:type="gram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быть доступна, или операция завершается ошибкой.</w:t>
      </w:r>
    </w:p>
    <w:p w14:paraId="6D40DCB1" w14:textId="77777777" w:rsidR="007F220E" w:rsidRPr="00301F19" w:rsidRDefault="007F220E" w:rsidP="007F220E">
      <w:pPr>
        <w:suppressAutoHyphens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  <w:lang w:val="en-US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Синтаксис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:</w:t>
      </w:r>
    </w:p>
    <w:p w14:paraId="6C5F7666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BOOL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WriteProcessMemory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</w:p>
    <w:p w14:paraId="254E09E3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HANDLE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hProcess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,</w:t>
      </w:r>
    </w:p>
    <w:p w14:paraId="3DDE136B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LPVOID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lpBaseAddress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,</w:t>
      </w:r>
    </w:p>
    <w:p w14:paraId="0B9BD46E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LPCVOID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lpBuffer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,</w:t>
      </w:r>
    </w:p>
    <w:p w14:paraId="74312A4B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SIZE_T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nSize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,</w:t>
      </w:r>
    </w:p>
    <w:p w14:paraId="1D307124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SIZE_T*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lpNumberOfBytesWritten</w:t>
      </w:r>
      <w:proofErr w:type="spellEnd"/>
    </w:p>
    <w:p w14:paraId="66712926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1E44840D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Параметры:</w:t>
      </w:r>
    </w:p>
    <w:p w14:paraId="458ABA1E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hProcess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;</w:t>
      </w:r>
    </w:p>
    <w:p w14:paraId="7612F11A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in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] Дескриптор процесса, память которого должна модифицироваться. Дескриптор должен иметь доступ к процессу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PROCESS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_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VM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_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WRITE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и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PROCESS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_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VM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_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OPERATION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.</w:t>
      </w:r>
    </w:p>
    <w:p w14:paraId="4FB87B57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lpBaseAddress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;</w:t>
      </w:r>
    </w:p>
    <w:p w14:paraId="73608D0C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in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>] Указатель на базовый адрес в заданном процессе, в который должны быть записаны данные. Прежде, чем происходит какая-либо передача данных, система проверяет, что все данные в базовом адресе и в заданном размере памяти доступны для записи. Если дело обстоит так, то функция приступает к работе; в противном случае, функция завершается ошибкой.</w:t>
      </w:r>
    </w:p>
    <w:p w14:paraId="5A0FFA65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lpBuffer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;</w:t>
      </w:r>
    </w:p>
    <w:p w14:paraId="3205EA68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in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>] Указатель на буфер, который содержит записываемые данные в адресном пространстве заданного процесса.</w:t>
      </w:r>
    </w:p>
    <w:p w14:paraId="27FE58F8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nSize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;</w:t>
      </w:r>
    </w:p>
    <w:p w14:paraId="63A7FCFB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in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>] Число байтов, записываемых в заданном процессе.</w:t>
      </w:r>
    </w:p>
    <w:p w14:paraId="3EA10FB0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lastRenderedPageBreak/>
        <w:t>lpNumberOfBytesWritten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.</w:t>
      </w:r>
    </w:p>
    <w:p w14:paraId="43E398FF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</w:rPr>
        <w:t>out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] Указатель на переменную, которая получает число байтов, переданное в указанный процесс. Этот параметр дополнительный. Если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lpNumberOfBytesWritten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 xml:space="preserve"> 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- ПУСТО (NULL), этот параметр игнорируется.</w:t>
      </w:r>
    </w:p>
    <w:p w14:paraId="0D71421C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4D01ECFC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2.2.2 Возвращаемые значения</w:t>
      </w:r>
    </w:p>
    <w:p w14:paraId="5DED5DF4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Если функция завершается успешно, возвращаемое значение не нуль.</w:t>
      </w:r>
    </w:p>
    <w:p w14:paraId="763A54BF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Если функция завершается ошибкой, возвращаемое значение равняется нулю. Чтобы получить дополнительную информацию об ошибке, вызовите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GetLastError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>. Функция завершится ошибкой, если затребованная операция записи пересекается с областью процесса, которая является недоступной.</w:t>
      </w:r>
    </w:p>
    <w:p w14:paraId="36D20DF0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336D6F0E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2.2.3 Замечания</w:t>
      </w:r>
    </w:p>
    <w:p w14:paraId="084A2EC7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Следует отметить, что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WriteProcessMemory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копирует данные из указанного буфера в текущем процессе в область адреса заданного процесса. Любой процесс, который имеет дескриптор с доступом к процессу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PROCESS_VM_WRITE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и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PROCESS_VM_OPERATION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, чтобы записать в него, может вызвать функцию. Процесс, адресное пространство которого записывается - обычно, но не обязательно, отлаживается.</w:t>
      </w:r>
    </w:p>
    <w:p w14:paraId="20F12EBC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Вся область, в которую будет производится запись, должна быть доступна. Если это не так, функция завершается ошибкой, как отмечено выше.</w:t>
      </w:r>
    </w:p>
    <w:p w14:paraId="5F9A9CBD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497BF293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3315CB2B" w14:textId="77777777" w:rsidR="007F220E" w:rsidRPr="00301F19" w:rsidRDefault="007F220E" w:rsidP="007F220E">
      <w:pPr>
        <w:suppressAutoHyphens/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b/>
          <w:sz w:val="28"/>
          <w:highlight w:val="yellow"/>
        </w:rPr>
        <w:t xml:space="preserve">2.3 Функция </w:t>
      </w:r>
      <w:proofErr w:type="spellStart"/>
      <w:r w:rsidRPr="00301F19">
        <w:rPr>
          <w:rFonts w:ascii="Times New Roman" w:eastAsia="Calibri" w:hAnsi="Times New Roman" w:cs="Times New Roman"/>
          <w:b/>
          <w:sz w:val="28"/>
          <w:highlight w:val="yellow"/>
        </w:rPr>
        <w:t>ReadProcessMemory</w:t>
      </w:r>
      <w:proofErr w:type="spellEnd"/>
    </w:p>
    <w:p w14:paraId="661FFB53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2.3.1 Основные параметры</w:t>
      </w:r>
    </w:p>
    <w:p w14:paraId="73F97CA9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Функция </w:t>
      </w:r>
      <w:proofErr w:type="spellStart"/>
      <w:proofErr w:type="gram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ReadProcessMemory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 читает</w:t>
      </w:r>
      <w:proofErr w:type="gram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данные из области памяти в заданном процессе. Вся область, которая читается, должна быть доступна, или операция завершается ошибкой.</w:t>
      </w:r>
    </w:p>
    <w:p w14:paraId="4530539C" w14:textId="77777777" w:rsidR="007F220E" w:rsidRPr="00301F19" w:rsidRDefault="007F220E" w:rsidP="007F220E">
      <w:pPr>
        <w:suppressAutoHyphens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  <w:lang w:val="en-US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Синтаксис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:</w:t>
      </w:r>
    </w:p>
    <w:p w14:paraId="6A045705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BOOL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ReadProcessMemory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</w:p>
    <w:p w14:paraId="438B425E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HANDLE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hProcess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,</w:t>
      </w:r>
    </w:p>
    <w:p w14:paraId="507DEB09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lastRenderedPageBreak/>
        <w:t xml:space="preserve">  LPCVOID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lpBaseAddress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,</w:t>
      </w:r>
    </w:p>
    <w:p w14:paraId="09AE9EC6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LPVOID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lpBuffer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,</w:t>
      </w:r>
    </w:p>
    <w:p w14:paraId="0B0DD7FE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SIZE_T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nSize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,</w:t>
      </w:r>
    </w:p>
    <w:p w14:paraId="2D23D862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SIZE_T*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lpNumberOfBytesRead</w:t>
      </w:r>
      <w:proofErr w:type="spellEnd"/>
    </w:p>
    <w:p w14:paraId="5330E86A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165108EC" w14:textId="77777777" w:rsidR="007F220E" w:rsidRPr="00301F19" w:rsidRDefault="007F220E" w:rsidP="007F220E">
      <w:pPr>
        <w:suppressAutoHyphens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Параметры:</w:t>
      </w:r>
    </w:p>
    <w:p w14:paraId="3DCFF41E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hProcess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;</w:t>
      </w:r>
    </w:p>
    <w:p w14:paraId="6DD4E715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in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] Дескриптор процесса, память которого читается. Дескриптор должен иметь доступ к процессу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PROCESS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_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VM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_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READ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.</w:t>
      </w:r>
    </w:p>
    <w:p w14:paraId="1BB1F5B6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lpBaseAddress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;</w:t>
      </w:r>
    </w:p>
    <w:p w14:paraId="152BFBF2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in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] Указатель на базовый адрес </w:t>
      </w:r>
      <w:proofErr w:type="gramStart"/>
      <w:r w:rsidRPr="00301F19">
        <w:rPr>
          <w:rFonts w:ascii="Times New Roman" w:eastAsia="Calibri" w:hAnsi="Times New Roman" w:cs="Times New Roman"/>
          <w:sz w:val="28"/>
          <w:highlight w:val="yellow"/>
        </w:rPr>
        <w:t>в заданном процессе</w:t>
      </w:r>
      <w:proofErr w:type="gram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из которого делается чтение. Прежде, чем происходит какая-либо передача данных, система проверяет, все ли данные в базовом адресе и памяти в заданном размере доступны для чтения. Если дело обстоит так, функции приступает к работе; в противном случае функция завершается ошибкой.</w:t>
      </w:r>
    </w:p>
    <w:p w14:paraId="536D2890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lpBuffer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;</w:t>
      </w:r>
    </w:p>
    <w:p w14:paraId="1DB9F840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out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] Указатель на буфер, который получает содержание из адресного пространства заданного процесса.</w:t>
      </w:r>
    </w:p>
    <w:p w14:paraId="02758439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nSize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;</w:t>
      </w:r>
    </w:p>
    <w:p w14:paraId="715E316E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in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] Число байтов, которое читается из заданного процесса.</w:t>
      </w:r>
    </w:p>
    <w:p w14:paraId="459B480B" w14:textId="77777777" w:rsidR="007F220E" w:rsidRPr="00301F19" w:rsidRDefault="007F220E" w:rsidP="007F220E">
      <w:pPr>
        <w:numPr>
          <w:ilvl w:val="0"/>
          <w:numId w:val="26"/>
        </w:num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  <w:u w:val="single"/>
        </w:rPr>
      </w:pP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lpNumberOfBytesRead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.</w:t>
      </w:r>
    </w:p>
    <w:p w14:paraId="71279AF2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[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out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] Указатель на переменную, которая получает число байтов, переданное в указанный буфер. Если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lpNumberOfBytesRead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- ПУСТО (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NULL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), этот параметр игнорируется.</w:t>
      </w:r>
    </w:p>
    <w:p w14:paraId="177024A9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443B2CDA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2.3.2 Возвращаемые значения</w:t>
      </w:r>
    </w:p>
    <w:p w14:paraId="2D348FA6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Если функция завершается успешно, возвращаемое значение не нуль.</w:t>
      </w:r>
    </w:p>
    <w:p w14:paraId="54778EB9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Если функция завершается ошибкой, возвращаемое значение равняется нулю. Чтобы получить дополнительную информацию об ошибке, </w:t>
      </w:r>
      <w:proofErr w:type="gramStart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вызовите 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GetLastError</w:t>
      </w:r>
      <w:proofErr w:type="spellEnd"/>
      <w:proofErr w:type="gramEnd"/>
      <w:r w:rsidRPr="00301F19">
        <w:rPr>
          <w:rFonts w:ascii="Times New Roman" w:eastAsia="Calibri" w:hAnsi="Times New Roman" w:cs="Times New Roman"/>
          <w:sz w:val="28"/>
          <w:highlight w:val="yellow"/>
        </w:rPr>
        <w:t>.</w:t>
      </w:r>
    </w:p>
    <w:p w14:paraId="09AB2AA0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Функция завершается ошибкой, если затребованная операция чтения пересекается с областью процесса, которая является недоступной.</w:t>
      </w:r>
    </w:p>
    <w:p w14:paraId="068EE052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32405300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2.3.3 Замечания</w:t>
      </w:r>
    </w:p>
    <w:p w14:paraId="68BCFD17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Функция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ReadProcessMemory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копирует данные в заданном адресе, в диапазоне от адресного пространства указанного процесса в заданный определенный буфер текущего процесса. Любой процесс, который имеет дескриптор с доступом 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PROCESS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_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VM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_</w:t>
      </w:r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READ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, может вызвать функцию. Процесс, адресное пространство которого читается - обычно, но не обязательно, отлаживается.</w:t>
      </w:r>
    </w:p>
    <w:p w14:paraId="3546503F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Вся область, которая читается должна быть доступна. Если это не так, функция завершается ошибкой как отмечено выше.</w:t>
      </w:r>
    </w:p>
    <w:p w14:paraId="65814226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2AD38DAA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b/>
          <w:sz w:val="28"/>
          <w:highlight w:val="yellow"/>
        </w:rPr>
        <w:t>2.4 Чтение и запись памяти процесса</w:t>
      </w:r>
    </w:p>
    <w:p w14:paraId="10EE6EC7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Чтобы прочитать значение из адреса памяти, нужно импортировать </w:t>
      </w:r>
      <w:r w:rsidRPr="00301F19">
        <w:rPr>
          <w:rFonts w:ascii="Times New Roman" w:eastAsia="Calibri" w:hAnsi="Times New Roman" w:cs="Times New Roman"/>
          <w:bCs/>
          <w:sz w:val="28"/>
          <w:highlight w:val="yellow"/>
        </w:rPr>
        <w:t>2 функции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в C #: </w:t>
      </w:r>
      <w:proofErr w:type="spellStart"/>
      <w:proofErr w:type="gram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OpenProcess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(</w:t>
      </w:r>
      <w:proofErr w:type="gram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)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и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ReadProcessMemory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</w:rPr>
        <w:t>()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 из </w:t>
      </w:r>
      <w:r w:rsidRPr="00301F19">
        <w:rPr>
          <w:rFonts w:ascii="Times New Roman" w:eastAsia="Calibri" w:hAnsi="Times New Roman" w:cs="Times New Roman"/>
          <w:iCs/>
          <w:sz w:val="28"/>
          <w:highlight w:val="yellow"/>
          <w:u w:val="single"/>
        </w:rPr>
        <w:t>kernel32.dll</w:t>
      </w:r>
      <w:r w:rsidRPr="00301F19">
        <w:rPr>
          <w:rFonts w:ascii="Times New Roman" w:eastAsia="Calibri" w:hAnsi="Times New Roman" w:cs="Times New Roman"/>
          <w:i/>
          <w:iCs/>
          <w:sz w:val="28"/>
          <w:highlight w:val="yellow"/>
        </w:rPr>
        <w:t>.</w:t>
      </w:r>
    </w:p>
    <w:p w14:paraId="261C8EBA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[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DllImport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("kernel32.dll")]</w:t>
      </w:r>
    </w:p>
    <w:p w14:paraId="309C4585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public static extern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IntPtr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OpenProcess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dwDesiredAccess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bool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bInheritHandle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dwProcessId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7623D1E2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[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DllImport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("kernel32.dll")]</w:t>
      </w:r>
    </w:p>
    <w:p w14:paraId="5737D1BF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public static extern bool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ReadProcessMemory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hProcess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</w:t>
      </w:r>
    </w:p>
    <w:p w14:paraId="137675F7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lpBaseAddress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byte[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]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lpBuffer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dwSize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ref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lpNumberOfBytesRead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42983595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Когда процесс открыт, нужно указать разрешение на чтение из памяти:</w:t>
      </w:r>
    </w:p>
    <w:p w14:paraId="644C7F73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const int PROCESS_WM_READ = 0x0010;</w:t>
      </w:r>
    </w:p>
    <w:p w14:paraId="65C25550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 xml:space="preserve">Чтение данных из памяти процесса, в данном примере 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notepad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.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exe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:</w:t>
      </w:r>
    </w:p>
    <w:p w14:paraId="6B4FC589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using System;</w:t>
      </w:r>
    </w:p>
    <w:p w14:paraId="6E5A130D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using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System.Diagnostics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;</w:t>
      </w:r>
    </w:p>
    <w:p w14:paraId="1099C459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using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System.Runtime.InteropServices</w:t>
      </w:r>
      <w:proofErr w:type="spellEnd"/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>;</w:t>
      </w:r>
    </w:p>
    <w:p w14:paraId="760E5016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using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System.Text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;</w:t>
      </w:r>
    </w:p>
    <w:p w14:paraId="1E236051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public class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MemoryRead</w:t>
      </w:r>
      <w:proofErr w:type="spellEnd"/>
    </w:p>
    <w:p w14:paraId="4E32D4DF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{</w:t>
      </w:r>
    </w:p>
    <w:p w14:paraId="0F1D59DD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const int PROCESS_WM_READ = 0x0010;</w:t>
      </w:r>
    </w:p>
    <w:p w14:paraId="740D2782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[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DllImport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("kernel32.dll")]</w:t>
      </w:r>
    </w:p>
    <w:p w14:paraId="37B19738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public static extern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IntPtr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OpenProcess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dwDesiredAccess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bool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bInheritHandle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dwProcessId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330315E3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[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DllImport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("kernel32.dll")]</w:t>
      </w:r>
    </w:p>
    <w:p w14:paraId="186B7770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public static extern bool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ReadProcessMemory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hProcess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</w:t>
      </w:r>
    </w:p>
    <w:p w14:paraId="6DD1D296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lpBaseAddress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byte[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]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lpBuffer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dwSize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ref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lpNumberOfBytesRead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2588A899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public static void 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Main(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>)</w:t>
      </w:r>
    </w:p>
    <w:p w14:paraId="06B8C2D6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{</w:t>
      </w:r>
    </w:p>
    <w:p w14:paraId="791749A1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Process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=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Process.GetProcessesByName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("notepad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")[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0]; </w:t>
      </w:r>
    </w:p>
    <w:p w14:paraId="0D70A70B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lastRenderedPageBreak/>
        <w:t xml:space="preserve">       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IntPtr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processHandle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=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OpenProcess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PROCESS_WM_READ, false,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process.Id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); </w:t>
      </w:r>
    </w:p>
    <w:p w14:paraId="35C506B8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bytesRead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= 0;</w:t>
      </w:r>
    </w:p>
    <w:p w14:paraId="629FA3BF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byte[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] buffer = new byte[24]; //'Hello World!' takes 12*2 bytes because of Unicode </w:t>
      </w:r>
    </w:p>
    <w:p w14:paraId="2159CD9A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// 0x0046A3B8 is the address where I found the string, replace it with what you found</w:t>
      </w:r>
    </w:p>
    <w:p w14:paraId="0D31400D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ReadProcessMemory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((int)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processHandle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0x0046A3B8, buffer,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buffer.Length</w:t>
      </w:r>
      <w:proofErr w:type="spellEnd"/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ref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bytesRead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3572E18E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Console.WriteLine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Encoding.Unicode.GetString</w:t>
      </w:r>
      <w:proofErr w:type="spellEnd"/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(buffer) + </w:t>
      </w:r>
    </w:p>
    <w:p w14:paraId="1343CC38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   " (" +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bytesRead.ToString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() + "bytes)");</w:t>
      </w:r>
    </w:p>
    <w:p w14:paraId="2AFE4CB3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Console.ReadLine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();</w:t>
      </w:r>
    </w:p>
    <w:p w14:paraId="78D12606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</w:t>
      </w:r>
      <w:r w:rsidRPr="00301F19">
        <w:rPr>
          <w:rFonts w:ascii="Courier New" w:eastAsia="Calibri" w:hAnsi="Courier New" w:cs="Courier New"/>
          <w:highlight w:val="yellow"/>
        </w:rPr>
        <w:t>}</w:t>
      </w:r>
    </w:p>
    <w:p w14:paraId="0AAC9A76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</w:rPr>
      </w:pPr>
      <w:r w:rsidRPr="00301F19">
        <w:rPr>
          <w:rFonts w:ascii="Courier New" w:eastAsia="Calibri" w:hAnsi="Courier New" w:cs="Courier New"/>
          <w:highlight w:val="yellow"/>
        </w:rPr>
        <w:t>}</w:t>
      </w:r>
    </w:p>
    <w:p w14:paraId="1AAE5219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</w:p>
    <w:p w14:paraId="2C904986" w14:textId="77777777" w:rsidR="007F220E" w:rsidRPr="00301F19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b/>
          <w:sz w:val="28"/>
          <w:highlight w:val="yellow"/>
        </w:rPr>
        <w:t>2.5 Запись в память процесса</w:t>
      </w:r>
    </w:p>
    <w:p w14:paraId="36615540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  <w:lang w:val="en-US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Понадобится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 xml:space="preserve"> 2 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функции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 xml:space="preserve">: </w:t>
      </w:r>
      <w:proofErr w:type="spellStart"/>
      <w:proofErr w:type="gram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OpenProcess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(</w:t>
      </w:r>
      <w:proofErr w:type="gram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)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 xml:space="preserve"> </w:t>
      </w:r>
      <w:r w:rsidRPr="00301F19">
        <w:rPr>
          <w:rFonts w:ascii="Times New Roman" w:eastAsia="Calibri" w:hAnsi="Times New Roman" w:cs="Times New Roman"/>
          <w:sz w:val="28"/>
          <w:highlight w:val="yellow"/>
        </w:rPr>
        <w:t>и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WriteProcessMemory</w:t>
      </w:r>
      <w:proofErr w:type="spellEnd"/>
      <w:r w:rsidRPr="00301F19">
        <w:rPr>
          <w:rFonts w:ascii="Times New Roman" w:eastAsia="Calibri" w:hAnsi="Times New Roman" w:cs="Times New Roman"/>
          <w:sz w:val="28"/>
          <w:highlight w:val="yellow"/>
          <w:u w:val="single"/>
          <w:lang w:val="en-US"/>
        </w:rPr>
        <w:t>()</w:t>
      </w:r>
      <w:r w:rsidRPr="00301F19">
        <w:rPr>
          <w:rFonts w:ascii="Times New Roman" w:eastAsia="Calibri" w:hAnsi="Times New Roman" w:cs="Times New Roman"/>
          <w:sz w:val="28"/>
          <w:highlight w:val="yellow"/>
          <w:lang w:val="en-US"/>
        </w:rPr>
        <w:t>.</w:t>
      </w:r>
    </w:p>
    <w:p w14:paraId="4F103B3C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Когда процесс открыт, нужно указать разрешение:</w:t>
      </w:r>
    </w:p>
    <w:p w14:paraId="3CBD5579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const int PROCESS_VM_WRITE = 0x0020;</w:t>
      </w:r>
    </w:p>
    <w:p w14:paraId="4684D348" w14:textId="77777777" w:rsidR="007F220E" w:rsidRPr="00301F19" w:rsidRDefault="007F220E" w:rsidP="007F220E">
      <w:pPr>
        <w:suppressAutoHyphens/>
        <w:spacing w:after="0" w:line="240" w:lineRule="auto"/>
        <w:ind w:firstLine="709"/>
        <w:jc w:val="both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const int PROCESS_VM_OPERATION = 0x0008;</w:t>
      </w:r>
    </w:p>
    <w:p w14:paraId="70AA4034" w14:textId="77777777" w:rsidR="007F220E" w:rsidRPr="00301F19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  <w:lang w:val="cs-CZ"/>
        </w:rPr>
      </w:pPr>
      <w:r w:rsidRPr="00301F19">
        <w:rPr>
          <w:rFonts w:ascii="Times New Roman" w:eastAsia="Calibri" w:hAnsi="Times New Roman" w:cs="Times New Roman"/>
          <w:sz w:val="28"/>
          <w:highlight w:val="yellow"/>
        </w:rPr>
        <w:t>Запись данных в память процесса:</w:t>
      </w:r>
    </w:p>
    <w:p w14:paraId="4E6DFCEE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using System;</w:t>
      </w:r>
    </w:p>
    <w:p w14:paraId="6C8D21FB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using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System.Diagnostics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;</w:t>
      </w:r>
    </w:p>
    <w:p w14:paraId="7D5D8D1F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using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System.Runtime.InteropServices</w:t>
      </w:r>
      <w:proofErr w:type="spellEnd"/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>;</w:t>
      </w:r>
    </w:p>
    <w:p w14:paraId="08FBD0AE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using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System.Text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;</w:t>
      </w:r>
    </w:p>
    <w:p w14:paraId="3F8164C6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public class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MemoryRead</w:t>
      </w:r>
      <w:proofErr w:type="spellEnd"/>
    </w:p>
    <w:p w14:paraId="6203D74B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>{</w:t>
      </w:r>
    </w:p>
    <w:p w14:paraId="48675081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const int PROCESS_VM_WRITE = 0x0020;</w:t>
      </w:r>
    </w:p>
    <w:p w14:paraId="3E885328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const int PROCESS_VM_OPERATION = 0x0008;</w:t>
      </w:r>
    </w:p>
    <w:p w14:paraId="0EEB0DC3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[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DllImport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("kernel32.dll")]</w:t>
      </w:r>
    </w:p>
    <w:p w14:paraId="6A7B985A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public static extern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IntPtr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OpenProcess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dwDesiredAccess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</w:t>
      </w:r>
    </w:p>
    <w:p w14:paraId="22909C79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   bool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bInheritHandle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dwProcessId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20CF9764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[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DllImport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"kernel32.dll",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SetLastError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= true)]</w:t>
      </w:r>
    </w:p>
    <w:p w14:paraId="56EF8B1A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static extern bool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WriteProcessMemory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hProcess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lpBaseAddress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</w:t>
      </w:r>
    </w:p>
    <w:p w14:paraId="3EB851FE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byte[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]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lpBuffer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dwSize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ref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lpNumberOfBytesWritten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402E462E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public static void 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Main(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>)</w:t>
      </w:r>
    </w:p>
    <w:p w14:paraId="4A47226F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{</w:t>
      </w:r>
    </w:p>
    <w:p w14:paraId="2600E05B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Process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=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Process.GetProcessesByName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("notepad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")[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>0];</w:t>
      </w:r>
    </w:p>
    <w:p w14:paraId="0AABC958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IntPtr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processHandle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=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OpenProcess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0x1F0FFF, false,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process.Id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); </w:t>
      </w:r>
    </w:p>
    <w:p w14:paraId="7B57F6FA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int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bytesWritten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= 0;</w:t>
      </w:r>
    </w:p>
    <w:p w14:paraId="78AAD5FE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</w:t>
      </w:r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byte[</w:t>
      </w:r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] buffer =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Encoding.Unicode.GetBytes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("It works!\0");</w:t>
      </w:r>
    </w:p>
    <w:p w14:paraId="4CE0772B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// '\0' marks the end of string</w:t>
      </w:r>
    </w:p>
    <w:p w14:paraId="5A489D3D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// replace 0x0046A3B8 with your address</w:t>
      </w:r>
    </w:p>
    <w:p w14:paraId="2EC5073A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  <w:lang w:val="en-US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WriteProcessMemory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((int)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processHandle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0x0046A3B8, buffer, </w:t>
      </w:r>
      <w:proofErr w:type="spellStart"/>
      <w:proofErr w:type="gramStart"/>
      <w:r w:rsidRPr="00301F19">
        <w:rPr>
          <w:rFonts w:ascii="Courier New" w:eastAsia="Calibri" w:hAnsi="Courier New" w:cs="Courier New"/>
          <w:highlight w:val="yellow"/>
          <w:lang w:val="en-US"/>
        </w:rPr>
        <w:t>buffer.Length</w:t>
      </w:r>
      <w:proofErr w:type="spellEnd"/>
      <w:proofErr w:type="gramEnd"/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, ref 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bytesWritten</w:t>
      </w:r>
      <w:proofErr w:type="spellEnd"/>
      <w:r w:rsidRPr="00301F19">
        <w:rPr>
          <w:rFonts w:ascii="Courier New" w:eastAsia="Calibri" w:hAnsi="Courier New" w:cs="Courier New"/>
          <w:highlight w:val="yellow"/>
          <w:lang w:val="en-US"/>
        </w:rPr>
        <w:t>);</w:t>
      </w:r>
    </w:p>
    <w:p w14:paraId="57B2FC48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</w:rPr>
      </w:pPr>
      <w:r w:rsidRPr="00301F19">
        <w:rPr>
          <w:rFonts w:ascii="Courier New" w:eastAsia="Calibri" w:hAnsi="Courier New" w:cs="Courier New"/>
          <w:highlight w:val="yellow"/>
          <w:lang w:val="en-US"/>
        </w:rPr>
        <w:t xml:space="preserve">        Console</w:t>
      </w:r>
      <w:r w:rsidRPr="00301F19">
        <w:rPr>
          <w:rFonts w:ascii="Courier New" w:eastAsia="Calibri" w:hAnsi="Courier New" w:cs="Courier New"/>
          <w:highlight w:val="yellow"/>
        </w:rPr>
        <w:t>.</w:t>
      </w:r>
      <w:proofErr w:type="spellStart"/>
      <w:r w:rsidRPr="00301F19">
        <w:rPr>
          <w:rFonts w:ascii="Courier New" w:eastAsia="Calibri" w:hAnsi="Courier New" w:cs="Courier New"/>
          <w:highlight w:val="yellow"/>
          <w:lang w:val="en-US"/>
        </w:rPr>
        <w:t>ReadLine</w:t>
      </w:r>
      <w:proofErr w:type="spellEnd"/>
      <w:r w:rsidRPr="00301F19">
        <w:rPr>
          <w:rFonts w:ascii="Courier New" w:eastAsia="Calibri" w:hAnsi="Courier New" w:cs="Courier New"/>
          <w:highlight w:val="yellow"/>
        </w:rPr>
        <w:t>();</w:t>
      </w:r>
    </w:p>
    <w:p w14:paraId="0885498D" w14:textId="77777777" w:rsidR="007F220E" w:rsidRPr="00301F19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  <w:highlight w:val="yellow"/>
        </w:rPr>
      </w:pPr>
      <w:r w:rsidRPr="00301F19">
        <w:rPr>
          <w:rFonts w:ascii="Courier New" w:eastAsia="Calibri" w:hAnsi="Courier New" w:cs="Courier New"/>
          <w:highlight w:val="yellow"/>
        </w:rPr>
        <w:t xml:space="preserve">    }</w:t>
      </w:r>
    </w:p>
    <w:p w14:paraId="7C634F34" w14:textId="77777777" w:rsidR="007F220E" w:rsidRPr="006B6A24" w:rsidRDefault="007F220E" w:rsidP="007F220E">
      <w:pPr>
        <w:suppressAutoHyphens/>
        <w:spacing w:after="0" w:line="240" w:lineRule="auto"/>
        <w:ind w:firstLine="709"/>
        <w:rPr>
          <w:rFonts w:ascii="Courier New" w:eastAsia="Calibri" w:hAnsi="Courier New" w:cs="Courier New"/>
        </w:rPr>
      </w:pPr>
      <w:r w:rsidRPr="00301F19">
        <w:rPr>
          <w:rFonts w:ascii="Courier New" w:eastAsia="Calibri" w:hAnsi="Courier New" w:cs="Courier New"/>
          <w:highlight w:val="yellow"/>
        </w:rPr>
        <w:t>}</w:t>
      </w:r>
    </w:p>
    <w:p w14:paraId="16C14026" w14:textId="54913CF7" w:rsidR="007F220E" w:rsidRPr="006B6A24" w:rsidRDefault="007F220E">
      <w:r w:rsidRPr="006B6A24">
        <w:br w:type="page"/>
      </w:r>
    </w:p>
    <w:p w14:paraId="3AA0BB6A" w14:textId="57DB7B92" w:rsidR="007F220E" w:rsidRPr="005A7EF5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lastRenderedPageBreak/>
        <w:t>Лабораторная</w:t>
      </w:r>
      <w:r w:rsidRPr="002A7305">
        <w:rPr>
          <w:rFonts w:ascii="Times New Roman" w:eastAsia="Calibri" w:hAnsi="Times New Roman" w:cs="Times New Roman"/>
          <w:b/>
          <w:sz w:val="28"/>
        </w:rPr>
        <w:t xml:space="preserve"> </w:t>
      </w:r>
      <w:r w:rsidRPr="007F220E">
        <w:rPr>
          <w:rFonts w:ascii="Times New Roman" w:eastAsia="Calibri" w:hAnsi="Times New Roman" w:cs="Times New Roman"/>
          <w:b/>
          <w:sz w:val="28"/>
        </w:rPr>
        <w:t>работа</w:t>
      </w:r>
      <w:r w:rsidRPr="002A7305">
        <w:rPr>
          <w:rFonts w:ascii="Times New Roman" w:eastAsia="Calibri" w:hAnsi="Times New Roman" w:cs="Times New Roman"/>
          <w:b/>
          <w:sz w:val="28"/>
        </w:rPr>
        <w:t xml:space="preserve"> №2 - </w:t>
      </w:r>
      <w:r w:rsidR="002A7305" w:rsidRPr="002A7305">
        <w:rPr>
          <w:rFonts w:ascii="Times New Roman" w:eastAsia="Calibri" w:hAnsi="Times New Roman" w:cs="Times New Roman"/>
          <w:b/>
          <w:sz w:val="28"/>
        </w:rPr>
        <w:t>Взаимодействие с памятью в ОС</w:t>
      </w:r>
      <w:r w:rsidR="005A7EF5">
        <w:rPr>
          <w:rFonts w:ascii="Times New Roman" w:eastAsia="Calibri" w:hAnsi="Times New Roman" w:cs="Times New Roman"/>
          <w:b/>
          <w:sz w:val="28"/>
        </w:rPr>
        <w:t xml:space="preserve"> </w:t>
      </w:r>
      <w:r w:rsidR="005A7EF5">
        <w:rPr>
          <w:rFonts w:ascii="Times New Roman" w:eastAsia="Calibri" w:hAnsi="Times New Roman" w:cs="Times New Roman"/>
          <w:b/>
          <w:sz w:val="28"/>
          <w:lang w:val="en-US"/>
        </w:rPr>
        <w:t>Linux</w:t>
      </w:r>
    </w:p>
    <w:p w14:paraId="4342B610" w14:textId="77777777" w:rsidR="007F220E" w:rsidRPr="007F220E" w:rsidRDefault="007F220E" w:rsidP="007F220E">
      <w:pPr>
        <w:suppressAutoHyphens/>
        <w:spacing w:after="0" w:line="360" w:lineRule="auto"/>
        <w:ind w:right="-143" w:firstLine="709"/>
        <w:rPr>
          <w:rFonts w:ascii="Times New Roman" w:eastAsia="Calibri" w:hAnsi="Times New Roman" w:cs="Times New Roman"/>
          <w:b/>
          <w:sz w:val="28"/>
        </w:rPr>
      </w:pPr>
      <w:r w:rsidRPr="007F220E">
        <w:rPr>
          <w:rFonts w:ascii="Times New Roman" w:eastAsia="Calibri" w:hAnsi="Times New Roman" w:cs="Times New Roman"/>
          <w:sz w:val="28"/>
          <w:u w:val="single"/>
        </w:rPr>
        <w:t>Цель лабораторной работы</w:t>
      </w:r>
      <w:r w:rsidRPr="007F220E">
        <w:rPr>
          <w:rFonts w:ascii="Times New Roman" w:eastAsia="Calibri" w:hAnsi="Times New Roman" w:cs="Times New Roman"/>
          <w:b/>
          <w:sz w:val="28"/>
        </w:rPr>
        <w:t xml:space="preserve"> – </w:t>
      </w:r>
      <w:r w:rsidRPr="007F220E">
        <w:rPr>
          <w:rFonts w:ascii="Times New Roman" w:eastAsia="Calibri" w:hAnsi="Times New Roman" w:cs="Times New Roman"/>
          <w:sz w:val="28"/>
        </w:rPr>
        <w:t xml:space="preserve">освоение навыков работы с адресным </w:t>
      </w:r>
      <w:proofErr w:type="spellStart"/>
      <w:r w:rsidRPr="007F220E">
        <w:rPr>
          <w:rFonts w:ascii="Times New Roman" w:eastAsia="Calibri" w:hAnsi="Times New Roman" w:cs="Times New Roman"/>
          <w:sz w:val="28"/>
        </w:rPr>
        <w:t>прос-транством</w:t>
      </w:r>
      <w:proofErr w:type="spellEnd"/>
      <w:r w:rsidRPr="007F220E">
        <w:rPr>
          <w:rFonts w:ascii="Times New Roman" w:eastAsia="Calibri" w:hAnsi="Times New Roman" w:cs="Times New Roman"/>
          <w:sz w:val="28"/>
        </w:rPr>
        <w:t xml:space="preserve"> процессов ОС Windows. Создание приложения с помощью Win32   API.</w:t>
      </w:r>
    </w:p>
    <w:p w14:paraId="714F5482" w14:textId="77777777" w:rsidR="007F220E" w:rsidRPr="007F220E" w:rsidRDefault="007F220E" w:rsidP="007F220E">
      <w:pPr>
        <w:suppressAutoHyphens/>
        <w:spacing w:after="0" w:line="360" w:lineRule="auto"/>
        <w:jc w:val="center"/>
        <w:rPr>
          <w:rFonts w:ascii="Times New Roman" w:eastAsia="DejaVu Sans" w:hAnsi="Times New Roman" w:cs="Times New Roman"/>
          <w:kern w:val="2"/>
          <w:sz w:val="28"/>
          <w:szCs w:val="24"/>
          <w:u w:val="single"/>
        </w:rPr>
      </w:pPr>
    </w:p>
    <w:p w14:paraId="0B69F11F" w14:textId="77777777" w:rsidR="007F220E" w:rsidRPr="007F220E" w:rsidRDefault="007F220E" w:rsidP="007F220E">
      <w:pPr>
        <w:suppressAutoHyphens/>
        <w:spacing w:after="0" w:line="360" w:lineRule="auto"/>
        <w:jc w:val="center"/>
        <w:rPr>
          <w:rFonts w:ascii="Times New Roman" w:eastAsia="DejaVu Sans" w:hAnsi="Times New Roman" w:cs="Times New Roman"/>
          <w:kern w:val="2"/>
          <w:sz w:val="28"/>
          <w:szCs w:val="24"/>
          <w:u w:val="single"/>
        </w:rPr>
      </w:pPr>
    </w:p>
    <w:p w14:paraId="7A53E955" w14:textId="77777777" w:rsidR="007F220E" w:rsidRPr="007F220E" w:rsidRDefault="007F220E" w:rsidP="007F220E">
      <w:pPr>
        <w:suppressAutoHyphens/>
        <w:spacing w:after="0" w:line="360" w:lineRule="auto"/>
        <w:jc w:val="center"/>
        <w:rPr>
          <w:rFonts w:ascii="Times New Roman" w:eastAsia="DejaVu Sans" w:hAnsi="Times New Roman" w:cs="Times New Roman"/>
          <w:kern w:val="2"/>
          <w:sz w:val="28"/>
          <w:szCs w:val="24"/>
          <w:u w:val="single"/>
        </w:rPr>
      </w:pPr>
    </w:p>
    <w:p w14:paraId="002B4F21" w14:textId="77777777" w:rsidR="007F220E" w:rsidRPr="007F220E" w:rsidRDefault="007F220E" w:rsidP="007F220E">
      <w:pPr>
        <w:suppressAutoHyphens/>
        <w:spacing w:after="0" w:line="360" w:lineRule="auto"/>
        <w:jc w:val="center"/>
        <w:rPr>
          <w:rFonts w:ascii="Times New Roman" w:eastAsia="DejaVu Sans" w:hAnsi="Times New Roman" w:cs="Times New Roman"/>
          <w:kern w:val="2"/>
          <w:sz w:val="28"/>
          <w:szCs w:val="24"/>
          <w:u w:val="single"/>
        </w:rPr>
      </w:pPr>
      <w:r w:rsidRPr="007F220E">
        <w:rPr>
          <w:rFonts w:ascii="Times New Roman" w:eastAsia="DejaVu Sans" w:hAnsi="Times New Roman" w:cs="Times New Roman"/>
          <w:kern w:val="2"/>
          <w:sz w:val="28"/>
          <w:szCs w:val="24"/>
          <w:u w:val="single"/>
        </w:rPr>
        <w:t>Краткие теоретические сведения</w:t>
      </w:r>
    </w:p>
    <w:p w14:paraId="665E15F4" w14:textId="0B0A4AFF" w:rsidR="007F220E" w:rsidRDefault="006B6A24" w:rsidP="006B6A24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Java</w:t>
      </w:r>
      <w:r w:rsidRPr="006B6A24">
        <w:rPr>
          <w:rFonts w:ascii="Times New Roman" w:eastAsia="Calibri" w:hAnsi="Times New Roman" w:cs="Times New Roman"/>
          <w:sz w:val="28"/>
        </w:rPr>
        <w:t xml:space="preserve">. </w:t>
      </w:r>
      <w:r w:rsidRPr="006B6A24">
        <w:rPr>
          <w:rFonts w:ascii="Times New Roman" w:eastAsia="Calibri" w:hAnsi="Times New Roman" w:cs="Times New Roman"/>
          <w:sz w:val="28"/>
        </w:rPr>
        <w:t xml:space="preserve">Для работы с адресным пространством процесса можно использовать функции из библиотеки </w:t>
      </w:r>
      <w:proofErr w:type="spellStart"/>
      <w:r w:rsidRPr="006B6A24">
        <w:rPr>
          <w:rFonts w:ascii="Times New Roman" w:eastAsia="Calibri" w:hAnsi="Times New Roman" w:cs="Times New Roman"/>
          <w:b/>
          <w:bCs/>
          <w:sz w:val="28"/>
        </w:rPr>
        <w:t>libc</w:t>
      </w:r>
      <w:proofErr w:type="spellEnd"/>
      <w:r w:rsidRPr="006B6A24">
        <w:rPr>
          <w:rFonts w:ascii="Times New Roman" w:eastAsia="Calibri" w:hAnsi="Times New Roman" w:cs="Times New Roman"/>
          <w:sz w:val="28"/>
        </w:rPr>
        <w:t xml:space="preserve">, такие как </w:t>
      </w:r>
      <w:proofErr w:type="spellStart"/>
      <w:proofErr w:type="gramStart"/>
      <w:r w:rsidRPr="006B6A24">
        <w:rPr>
          <w:rFonts w:ascii="Times New Roman" w:eastAsia="Calibri" w:hAnsi="Times New Roman" w:cs="Times New Roman"/>
          <w:b/>
          <w:bCs/>
          <w:sz w:val="28"/>
        </w:rPr>
        <w:t>mmap</w:t>
      </w:r>
      <w:proofErr w:type="spellEnd"/>
      <w:r w:rsidRPr="006B6A24">
        <w:rPr>
          <w:rFonts w:ascii="Times New Roman" w:eastAsia="Calibri" w:hAnsi="Times New Roman" w:cs="Times New Roman"/>
          <w:b/>
          <w:bCs/>
          <w:sz w:val="28"/>
        </w:rPr>
        <w:t>(</w:t>
      </w:r>
      <w:proofErr w:type="gramEnd"/>
      <w:r w:rsidRPr="006B6A24">
        <w:rPr>
          <w:rFonts w:ascii="Times New Roman" w:eastAsia="Calibri" w:hAnsi="Times New Roman" w:cs="Times New Roman"/>
          <w:b/>
          <w:bCs/>
          <w:sz w:val="28"/>
        </w:rPr>
        <w:t>)</w:t>
      </w:r>
      <w:r w:rsidRPr="006B6A24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B6A24">
        <w:rPr>
          <w:rFonts w:ascii="Times New Roman" w:eastAsia="Calibri" w:hAnsi="Times New Roman" w:cs="Times New Roman"/>
          <w:b/>
          <w:bCs/>
          <w:sz w:val="28"/>
        </w:rPr>
        <w:t>mprotect</w:t>
      </w:r>
      <w:proofErr w:type="spellEnd"/>
      <w:r w:rsidRPr="006B6A24">
        <w:rPr>
          <w:rFonts w:ascii="Times New Roman" w:eastAsia="Calibri" w:hAnsi="Times New Roman" w:cs="Times New Roman"/>
          <w:b/>
          <w:bCs/>
          <w:sz w:val="28"/>
        </w:rPr>
        <w:t>()</w:t>
      </w:r>
      <w:r w:rsidRPr="006B6A24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B6A24">
        <w:rPr>
          <w:rFonts w:ascii="Times New Roman" w:eastAsia="Calibri" w:hAnsi="Times New Roman" w:cs="Times New Roman"/>
          <w:b/>
          <w:bCs/>
          <w:sz w:val="28"/>
        </w:rPr>
        <w:t>memcpy</w:t>
      </w:r>
      <w:proofErr w:type="spellEnd"/>
      <w:r w:rsidRPr="006B6A24">
        <w:rPr>
          <w:rFonts w:ascii="Times New Roman" w:eastAsia="Calibri" w:hAnsi="Times New Roman" w:cs="Times New Roman"/>
          <w:b/>
          <w:bCs/>
          <w:sz w:val="28"/>
        </w:rPr>
        <w:t>()</w:t>
      </w:r>
      <w:r w:rsidRPr="006B6A24">
        <w:rPr>
          <w:rFonts w:ascii="Times New Roman" w:eastAsia="Calibri" w:hAnsi="Times New Roman" w:cs="Times New Roman"/>
          <w:sz w:val="28"/>
        </w:rPr>
        <w:t xml:space="preserve"> и другие.</w:t>
      </w:r>
    </w:p>
    <w:p w14:paraId="24EBDED9" w14:textId="456EE27F" w:rsidR="006B6A24" w:rsidRPr="006B6A24" w:rsidRDefault="006B6A24" w:rsidP="006B6A24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B6A24">
        <w:rPr>
          <w:rFonts w:ascii="Times New Roman" w:eastAsia="Calibri" w:hAnsi="Times New Roman" w:cs="Times New Roman"/>
          <w:sz w:val="28"/>
        </w:rPr>
        <w:t xml:space="preserve">Для записи данных в адресное пространство процесса Linux на языке Python можно воспользоваться модулем </w:t>
      </w:r>
      <w:proofErr w:type="spellStart"/>
      <w:r w:rsidRPr="006B6A24">
        <w:rPr>
          <w:rFonts w:ascii="Times New Roman" w:eastAsia="Calibri" w:hAnsi="Times New Roman" w:cs="Times New Roman"/>
          <w:b/>
          <w:bCs/>
          <w:sz w:val="28"/>
        </w:rPr>
        <w:t>ctypes</w:t>
      </w:r>
      <w:proofErr w:type="spellEnd"/>
      <w:r w:rsidRPr="006B6A24">
        <w:rPr>
          <w:rFonts w:ascii="Times New Roman" w:eastAsia="Calibri" w:hAnsi="Times New Roman" w:cs="Times New Roman"/>
          <w:sz w:val="28"/>
        </w:rPr>
        <w:t>.</w:t>
      </w:r>
      <w:r w:rsidRPr="006B6A2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</w:t>
      </w:r>
      <w:r w:rsidRPr="006B6A24">
        <w:rPr>
          <w:rFonts w:ascii="Times New Roman" w:eastAsia="Calibri" w:hAnsi="Times New Roman" w:cs="Times New Roman"/>
          <w:sz w:val="28"/>
        </w:rPr>
        <w:t xml:space="preserve">ожно использовать системный вызов </w:t>
      </w:r>
      <w:proofErr w:type="spellStart"/>
      <w:r w:rsidRPr="006B6A24">
        <w:rPr>
          <w:rFonts w:ascii="Times New Roman" w:eastAsia="Calibri" w:hAnsi="Times New Roman" w:cs="Times New Roman"/>
          <w:b/>
          <w:bCs/>
          <w:sz w:val="28"/>
        </w:rPr>
        <w:t>write</w:t>
      </w:r>
      <w:proofErr w:type="spellEnd"/>
      <w:r w:rsidRPr="006B6A24">
        <w:rPr>
          <w:rFonts w:ascii="Times New Roman" w:eastAsia="Calibri" w:hAnsi="Times New Roman" w:cs="Times New Roman"/>
          <w:sz w:val="28"/>
        </w:rPr>
        <w:t xml:space="preserve"> или функцию </w:t>
      </w:r>
      <w:proofErr w:type="spellStart"/>
      <w:r w:rsidRPr="006B6A24">
        <w:rPr>
          <w:rFonts w:ascii="Times New Roman" w:eastAsia="Calibri" w:hAnsi="Times New Roman" w:cs="Times New Roman"/>
          <w:b/>
          <w:bCs/>
          <w:sz w:val="28"/>
        </w:rPr>
        <w:t>memcpy</w:t>
      </w:r>
      <w:proofErr w:type="spellEnd"/>
      <w:r w:rsidRPr="006B6A24">
        <w:rPr>
          <w:rFonts w:ascii="Times New Roman" w:eastAsia="Calibri" w:hAnsi="Times New Roman" w:cs="Times New Roman"/>
          <w:sz w:val="28"/>
        </w:rPr>
        <w:t>.</w:t>
      </w:r>
    </w:p>
    <w:p w14:paraId="0239C42B" w14:textId="77777777" w:rsidR="006B6A24" w:rsidRPr="006B6A24" w:rsidRDefault="006B6A24" w:rsidP="006B6A24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427D1A51" w14:textId="77777777" w:rsidR="007F220E" w:rsidRPr="007F220E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7F220E">
        <w:rPr>
          <w:rFonts w:ascii="Times New Roman" w:eastAsia="Calibri" w:hAnsi="Times New Roman" w:cs="Times New Roman"/>
          <w:sz w:val="28"/>
          <w:u w:val="single"/>
        </w:rPr>
        <w:t>Задание на лабораторную работу</w:t>
      </w:r>
    </w:p>
    <w:p w14:paraId="546765BF" w14:textId="59DE5302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Все варианты должны иметь графический интерфейс. Разработать приложение, которое позволяет чтение и запись данных из адресного пространства процесса. Пользователь самостоятельно указывается адресное пространство в программе. Для поиска нужного адреса рекомендуется использовать бесплатную программу </w:t>
      </w:r>
      <w:proofErr w:type="spellStart"/>
      <w:r w:rsidR="002A7305">
        <w:rPr>
          <w:rFonts w:ascii="Times New Roman" w:hAnsi="Times New Roman" w:cs="Times New Roman"/>
          <w:sz w:val="28"/>
        </w:rPr>
        <w:t>scanmem</w:t>
      </w:r>
      <w:proofErr w:type="spellEnd"/>
      <w:r w:rsidR="009C2296" w:rsidRPr="009C2296">
        <w:rPr>
          <w:rFonts w:ascii="Times New Roman" w:hAnsi="Times New Roman" w:cs="Times New Roman"/>
          <w:sz w:val="28"/>
        </w:rPr>
        <w:t xml:space="preserve"> </w:t>
      </w:r>
      <w:r w:rsidR="009C2296">
        <w:rPr>
          <w:rFonts w:ascii="Times New Roman" w:hAnsi="Times New Roman" w:cs="Times New Roman"/>
          <w:sz w:val="28"/>
        </w:rPr>
        <w:t>или</w:t>
      </w:r>
      <w:r w:rsidR="002A730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A7305">
        <w:rPr>
          <w:rFonts w:ascii="Times New Roman" w:hAnsi="Times New Roman" w:cs="Times New Roman"/>
          <w:sz w:val="28"/>
        </w:rPr>
        <w:t>gameconqueror</w:t>
      </w:r>
      <w:proofErr w:type="spellEnd"/>
      <w:r w:rsidRPr="007F220E">
        <w:rPr>
          <w:rFonts w:ascii="Times New Roman" w:eastAsia="Calibri" w:hAnsi="Times New Roman" w:cs="Times New Roman"/>
          <w:sz w:val="28"/>
        </w:rPr>
        <w:t xml:space="preserve">. </w:t>
      </w:r>
    </w:p>
    <w:p w14:paraId="1DB745CD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Четные номера зачетных книжек работают с блокнотом, нечетные с любой компьютерной игрой. </w:t>
      </w:r>
    </w:p>
    <w:p w14:paraId="1AFD9527" w14:textId="41235D9A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Дополнительно позволить запуск из приложения собственного терминала (аналог команд Linux). Добавить по 10 команд для работы с памятью ОС, дать им пояснение. </w:t>
      </w:r>
    </w:p>
    <w:p w14:paraId="0D4FBE2E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>Добавить в приложение информацию, правильность которой необходимо подтвердить и объяснить:</w:t>
      </w:r>
    </w:p>
    <w:p w14:paraId="473FA95A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 xml:space="preserve">Вариант 1. </w:t>
      </w:r>
      <w:r w:rsidRPr="007F220E">
        <w:rPr>
          <w:rFonts w:ascii="Times New Roman" w:eastAsia="Calibri" w:hAnsi="Times New Roman" w:cs="Times New Roman"/>
          <w:sz w:val="28"/>
        </w:rPr>
        <w:t>Процент используемой физической памяти.</w:t>
      </w:r>
    </w:p>
    <w:p w14:paraId="7050B5D6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 xml:space="preserve">Вариант 2. </w:t>
      </w:r>
      <w:r w:rsidRPr="007F220E">
        <w:rPr>
          <w:rFonts w:ascii="Times New Roman" w:eastAsia="Calibri" w:hAnsi="Times New Roman" w:cs="Times New Roman"/>
          <w:sz w:val="28"/>
        </w:rPr>
        <w:t>Процент используемой оперативной памяти.</w:t>
      </w:r>
    </w:p>
    <w:p w14:paraId="635CD245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lastRenderedPageBreak/>
        <w:t xml:space="preserve">Вариант 3. </w:t>
      </w:r>
      <w:r w:rsidRPr="007F220E">
        <w:rPr>
          <w:rFonts w:ascii="Times New Roman" w:eastAsia="Calibri" w:hAnsi="Times New Roman" w:cs="Times New Roman"/>
          <w:sz w:val="28"/>
        </w:rPr>
        <w:t>Размер файла подкачки в байтах.</w:t>
      </w:r>
    </w:p>
    <w:p w14:paraId="7AFB80E5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4.</w:t>
      </w:r>
      <w:r w:rsidRPr="007F220E">
        <w:rPr>
          <w:rFonts w:ascii="Times New Roman" w:eastAsia="Calibri" w:hAnsi="Times New Roman" w:cs="Times New Roman"/>
          <w:sz w:val="28"/>
        </w:rPr>
        <w:t xml:space="preserve"> Размер рабочего множества страниц.</w:t>
      </w:r>
    </w:p>
    <w:p w14:paraId="1D8CDD9C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 xml:space="preserve">Вариант 5. </w:t>
      </w:r>
      <w:r w:rsidRPr="007F220E">
        <w:rPr>
          <w:rFonts w:ascii="Times New Roman" w:eastAsia="Calibri" w:hAnsi="Times New Roman" w:cs="Times New Roman"/>
          <w:sz w:val="28"/>
        </w:rPr>
        <w:t>Количество свободных байтов файла подкачки.</w:t>
      </w:r>
    </w:p>
    <w:p w14:paraId="401E6C6F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 xml:space="preserve">Вариант 6. </w:t>
      </w:r>
      <w:r w:rsidRPr="007F220E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страничных ошибок.</w:t>
      </w:r>
    </w:p>
    <w:p w14:paraId="6A32B218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 xml:space="preserve">Вариант 7. </w:t>
      </w:r>
      <w:r w:rsidRPr="007F220E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Значение размера используемой оперативной памяти.</w:t>
      </w:r>
    </w:p>
    <w:p w14:paraId="35E71F68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8.</w:t>
      </w:r>
      <w:r w:rsidRPr="007F220E">
        <w:rPr>
          <w:rFonts w:ascii="Times New Roman" w:eastAsia="Calibri" w:hAnsi="Times New Roman" w:cs="Times New Roman"/>
          <w:sz w:val="28"/>
        </w:rPr>
        <w:t xml:space="preserve"> </w:t>
      </w:r>
      <w:r w:rsidRPr="007F220E">
        <w:rPr>
          <w:rFonts w:ascii="Times New Roman" w:eastAsia="Times New Roman" w:hAnsi="Times New Roman" w:cs="Times New Roman"/>
          <w:sz w:val="28"/>
          <w:szCs w:val="24"/>
          <w:lang w:eastAsia="ru-RU"/>
        </w:rPr>
        <w:t>Пиковое значение размера используемой оперативной памяти.</w:t>
      </w:r>
    </w:p>
    <w:p w14:paraId="7EACA6B4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9.</w:t>
      </w:r>
      <w:r w:rsidRPr="007F220E">
        <w:rPr>
          <w:rFonts w:ascii="Times New Roman" w:eastAsia="Calibri" w:hAnsi="Times New Roman" w:cs="Times New Roman"/>
          <w:sz w:val="28"/>
        </w:rPr>
        <w:t xml:space="preserve"> Объем оперативной памяти.</w:t>
      </w:r>
    </w:p>
    <w:p w14:paraId="408443FF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10.</w:t>
      </w:r>
      <w:r w:rsidRPr="007F220E">
        <w:rPr>
          <w:rFonts w:ascii="Times New Roman" w:eastAsia="Calibri" w:hAnsi="Times New Roman" w:cs="Times New Roman"/>
          <w:sz w:val="28"/>
        </w:rPr>
        <w:t xml:space="preserve"> Значение размера используемой оперативной памяти разработанным приложением.</w:t>
      </w:r>
    </w:p>
    <w:p w14:paraId="2D316A2D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11.</w:t>
      </w:r>
      <w:r w:rsidRPr="007F220E">
        <w:rPr>
          <w:rFonts w:ascii="Times New Roman" w:eastAsia="Calibri" w:hAnsi="Times New Roman" w:cs="Times New Roman"/>
          <w:sz w:val="28"/>
        </w:rPr>
        <w:t xml:space="preserve"> Количество используемой оперативной памяти текущим пользователем.</w:t>
      </w:r>
    </w:p>
    <w:p w14:paraId="5BC30056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12.</w:t>
      </w:r>
      <w:r w:rsidRPr="007F220E">
        <w:rPr>
          <w:rFonts w:ascii="Times New Roman" w:eastAsia="Calibri" w:hAnsi="Times New Roman" w:cs="Times New Roman"/>
          <w:sz w:val="28"/>
        </w:rPr>
        <w:t xml:space="preserve"> Ошибок страницы физической памяти/сек: среднее ежесекундное число ошибок отсутствия страницы физической памяти.</w:t>
      </w:r>
    </w:p>
    <w:p w14:paraId="62F0C1BA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13.</w:t>
      </w:r>
      <w:r w:rsidRPr="007F220E">
        <w:rPr>
          <w:rFonts w:ascii="Times New Roman" w:eastAsia="Calibri" w:hAnsi="Times New Roman" w:cs="Times New Roman"/>
          <w:sz w:val="28"/>
        </w:rPr>
        <w:t xml:space="preserve"> Объем виртуальной памяти, зарезервированной ОС для процесса.</w:t>
      </w:r>
    </w:p>
    <w:p w14:paraId="4944D848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14.</w:t>
      </w:r>
      <w:r w:rsidRPr="007F220E">
        <w:rPr>
          <w:rFonts w:ascii="Times New Roman" w:eastAsia="Calibri" w:hAnsi="Times New Roman" w:cs="Times New Roman"/>
          <w:sz w:val="28"/>
        </w:rPr>
        <w:t xml:space="preserve"> Объем физической памяти, используемой сейчас процессом.</w:t>
      </w:r>
    </w:p>
    <w:p w14:paraId="712A2895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15.</w:t>
      </w:r>
      <w:r w:rsidRPr="007F220E">
        <w:rPr>
          <w:rFonts w:ascii="Times New Roman" w:eastAsia="Calibri" w:hAnsi="Times New Roman" w:cs="Times New Roman"/>
          <w:sz w:val="28"/>
        </w:rPr>
        <w:t xml:space="preserve"> Объем используемой процессом физической памяти, которая может совместно использоваться другими процессами.</w:t>
      </w:r>
    </w:p>
    <w:p w14:paraId="7963C194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16.</w:t>
      </w:r>
      <w:r w:rsidRPr="007F220E">
        <w:rPr>
          <w:rFonts w:ascii="Times New Roman" w:eastAsia="Calibri" w:hAnsi="Times New Roman" w:cs="Times New Roman"/>
          <w:sz w:val="28"/>
        </w:rPr>
        <w:t xml:space="preserve"> Объем используемой процессом физической памяти, которая может использоваться другими процессами.</w:t>
      </w:r>
    </w:p>
    <w:p w14:paraId="030648E0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17.</w:t>
      </w:r>
      <w:r w:rsidRPr="007F220E">
        <w:rPr>
          <w:rFonts w:ascii="Times New Roman" w:eastAsia="Calibri" w:hAnsi="Times New Roman" w:cs="Times New Roman"/>
          <w:sz w:val="28"/>
        </w:rPr>
        <w:t xml:space="preserve"> Средняя скорость чтения процесса за последнюю минуту на HDD/SSD.</w:t>
      </w:r>
    </w:p>
    <w:p w14:paraId="23266177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18.</w:t>
      </w:r>
      <w:r w:rsidRPr="007F220E">
        <w:rPr>
          <w:rFonts w:ascii="Times New Roman" w:eastAsia="Calibri" w:hAnsi="Times New Roman" w:cs="Times New Roman"/>
          <w:sz w:val="28"/>
        </w:rPr>
        <w:t xml:space="preserve"> Средняя скорость записи процесса за последнюю минуту на HDD/SSD.</w:t>
      </w:r>
    </w:p>
    <w:p w14:paraId="1275CC88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19.</w:t>
      </w:r>
      <w:r w:rsidRPr="007F220E">
        <w:rPr>
          <w:rFonts w:ascii="Times New Roman" w:eastAsia="Calibri" w:hAnsi="Times New Roman" w:cs="Times New Roman"/>
          <w:sz w:val="28"/>
        </w:rPr>
        <w:t xml:space="preserve"> Средняя скорость доступа (чтения и записи) процесса за последнюю минуту на HDD/SSD.</w:t>
      </w:r>
    </w:p>
    <w:p w14:paraId="4C342DA9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220E">
        <w:rPr>
          <w:rFonts w:ascii="Times New Roman" w:eastAsia="Calibri" w:hAnsi="Times New Roman" w:cs="Times New Roman"/>
          <w:b/>
          <w:sz w:val="28"/>
        </w:rPr>
        <w:t>Вариант 20.</w:t>
      </w:r>
      <w:r w:rsidRPr="007F220E">
        <w:rPr>
          <w:rFonts w:ascii="Times New Roman" w:eastAsia="Calibri" w:hAnsi="Times New Roman" w:cs="Times New Roman"/>
          <w:sz w:val="28"/>
        </w:rPr>
        <w:t xml:space="preserve"> П</w:t>
      </w:r>
      <w:r w:rsidRPr="007F220E">
        <w:rPr>
          <w:rFonts w:ascii="Times New Roman" w:eastAsia="Calibri" w:hAnsi="Times New Roman" w:cs="Times New Roman"/>
          <w:color w:val="000000"/>
          <w:sz w:val="28"/>
        </w:rPr>
        <w:t>олучить значение регистра EAX в текущий момент времени.</w:t>
      </w:r>
    </w:p>
    <w:p w14:paraId="08C88557" w14:textId="77777777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0FAFFF06" w14:textId="77777777" w:rsidR="007F220E" w:rsidRPr="007F220E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7F220E">
        <w:rPr>
          <w:rFonts w:ascii="Times New Roman" w:eastAsia="Calibri" w:hAnsi="Times New Roman" w:cs="Times New Roman"/>
          <w:sz w:val="28"/>
          <w:u w:val="single"/>
        </w:rPr>
        <w:t>Дополнительное задание</w:t>
      </w:r>
    </w:p>
    <w:p w14:paraId="6DD7474B" w14:textId="36B2DD28" w:rsidR="007F220E" w:rsidRPr="007F220E" w:rsidRDefault="007F220E" w:rsidP="007F220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Добавить командный интерпретатор </w:t>
      </w:r>
      <w:r w:rsidR="009C2296" w:rsidRPr="006B703A">
        <w:rPr>
          <w:rFonts w:ascii="Times New Roman" w:hAnsi="Times New Roman" w:cs="Times New Roman"/>
          <w:b/>
          <w:sz w:val="28"/>
        </w:rPr>
        <w:t>Windows</w:t>
      </w:r>
      <w:r w:rsidR="009C229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C2296" w:rsidRPr="006B703A">
        <w:rPr>
          <w:rFonts w:ascii="Times New Roman" w:hAnsi="Times New Roman" w:cs="Times New Roman"/>
          <w:b/>
          <w:sz w:val="28"/>
        </w:rPr>
        <w:t>PowerShell</w:t>
      </w:r>
      <w:proofErr w:type="spellEnd"/>
      <w:r w:rsidR="009C2296" w:rsidRPr="00E26DFD">
        <w:rPr>
          <w:rFonts w:ascii="Times New Roman" w:hAnsi="Times New Roman" w:cs="Times New Roman"/>
          <w:b/>
          <w:sz w:val="28"/>
        </w:rPr>
        <w:t>/</w:t>
      </w:r>
      <w:r w:rsidR="009C2296">
        <w:rPr>
          <w:rFonts w:ascii="Times New Roman" w:hAnsi="Times New Roman" w:cs="Times New Roman"/>
          <w:b/>
          <w:sz w:val="28"/>
          <w:lang w:val="en-US"/>
        </w:rPr>
        <w:t>CMD</w:t>
      </w:r>
      <w:r w:rsidR="009C2296">
        <w:rPr>
          <w:rFonts w:ascii="Times New Roman" w:hAnsi="Times New Roman" w:cs="Times New Roman"/>
          <w:sz w:val="28"/>
        </w:rPr>
        <w:t xml:space="preserve"> </w:t>
      </w:r>
      <w:r w:rsidRPr="007F220E">
        <w:rPr>
          <w:rFonts w:ascii="Times New Roman" w:eastAsia="Calibri" w:hAnsi="Times New Roman" w:cs="Times New Roman"/>
          <w:sz w:val="28"/>
        </w:rPr>
        <w:t xml:space="preserve">с соответствующим функционалом и аналогичными командами. </w:t>
      </w:r>
    </w:p>
    <w:p w14:paraId="76D6F856" w14:textId="77777777" w:rsidR="007F220E" w:rsidRPr="007F220E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</w:p>
    <w:p w14:paraId="3001F141" w14:textId="77777777" w:rsidR="007F220E" w:rsidRPr="007F220E" w:rsidRDefault="007F220E" w:rsidP="007F220E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7F220E">
        <w:rPr>
          <w:rFonts w:ascii="Times New Roman" w:eastAsia="Calibri" w:hAnsi="Times New Roman" w:cs="Times New Roman"/>
          <w:sz w:val="28"/>
          <w:u w:val="single"/>
        </w:rPr>
        <w:t>Контрольные вопросы</w:t>
      </w:r>
    </w:p>
    <w:p w14:paraId="559127C0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>Что такое дескриптор?</w:t>
      </w:r>
    </w:p>
    <w:p w14:paraId="3CAEC21F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>Зачем нужен интерфейс прикладного программирования?</w:t>
      </w:r>
    </w:p>
    <w:p w14:paraId="175A0325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>Вызов функций Windows API?</w:t>
      </w:r>
    </w:p>
    <w:p w14:paraId="73375AC9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Функция </w:t>
      </w:r>
      <w:proofErr w:type="spellStart"/>
      <w:r w:rsidRPr="007F220E">
        <w:rPr>
          <w:rFonts w:ascii="Times New Roman" w:eastAsia="Calibri" w:hAnsi="Times New Roman" w:cs="Times New Roman"/>
          <w:sz w:val="28"/>
        </w:rPr>
        <w:t>WriteProcessMemory</w:t>
      </w:r>
      <w:proofErr w:type="spellEnd"/>
      <w:r w:rsidRPr="007F220E">
        <w:rPr>
          <w:rFonts w:ascii="Times New Roman" w:eastAsia="Calibri" w:hAnsi="Times New Roman" w:cs="Times New Roman"/>
          <w:sz w:val="28"/>
        </w:rPr>
        <w:t>?</w:t>
      </w:r>
    </w:p>
    <w:p w14:paraId="2DA2C1A3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Параметры функции </w:t>
      </w:r>
      <w:proofErr w:type="spellStart"/>
      <w:r w:rsidRPr="007F220E">
        <w:rPr>
          <w:rFonts w:ascii="Times New Roman" w:eastAsia="Calibri" w:hAnsi="Times New Roman" w:cs="Times New Roman"/>
          <w:sz w:val="28"/>
        </w:rPr>
        <w:t>WriteProcessMemory</w:t>
      </w:r>
      <w:proofErr w:type="spellEnd"/>
      <w:r w:rsidRPr="007F220E">
        <w:rPr>
          <w:rFonts w:ascii="Times New Roman" w:eastAsia="Calibri" w:hAnsi="Times New Roman" w:cs="Times New Roman"/>
          <w:sz w:val="28"/>
        </w:rPr>
        <w:t>?</w:t>
      </w:r>
    </w:p>
    <w:p w14:paraId="57EB645A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Возвращаемые значения функции </w:t>
      </w:r>
      <w:proofErr w:type="spellStart"/>
      <w:r w:rsidRPr="007F220E">
        <w:rPr>
          <w:rFonts w:ascii="Times New Roman" w:eastAsia="Calibri" w:hAnsi="Times New Roman" w:cs="Times New Roman"/>
          <w:sz w:val="28"/>
        </w:rPr>
        <w:t>WriteProcessMemory</w:t>
      </w:r>
      <w:proofErr w:type="spellEnd"/>
      <w:r w:rsidRPr="007F220E">
        <w:rPr>
          <w:rFonts w:ascii="Times New Roman" w:eastAsia="Calibri" w:hAnsi="Times New Roman" w:cs="Times New Roman"/>
          <w:sz w:val="28"/>
        </w:rPr>
        <w:t>?</w:t>
      </w:r>
    </w:p>
    <w:p w14:paraId="7C75BE3D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Функция </w:t>
      </w:r>
      <w:proofErr w:type="spellStart"/>
      <w:r w:rsidRPr="007F220E">
        <w:rPr>
          <w:rFonts w:ascii="Times New Roman" w:eastAsia="Calibri" w:hAnsi="Times New Roman" w:cs="Times New Roman"/>
          <w:sz w:val="28"/>
        </w:rPr>
        <w:t>ReadProcessMemory</w:t>
      </w:r>
      <w:proofErr w:type="spellEnd"/>
      <w:r w:rsidRPr="007F220E">
        <w:rPr>
          <w:rFonts w:ascii="Times New Roman" w:eastAsia="Calibri" w:hAnsi="Times New Roman" w:cs="Times New Roman"/>
          <w:sz w:val="28"/>
        </w:rPr>
        <w:t>?</w:t>
      </w:r>
    </w:p>
    <w:p w14:paraId="4C10196E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Параметры функции </w:t>
      </w:r>
      <w:proofErr w:type="spellStart"/>
      <w:r w:rsidRPr="007F220E">
        <w:rPr>
          <w:rFonts w:ascii="Times New Roman" w:eastAsia="Calibri" w:hAnsi="Times New Roman" w:cs="Times New Roman"/>
          <w:sz w:val="28"/>
        </w:rPr>
        <w:t>ReadProcessMemory</w:t>
      </w:r>
      <w:proofErr w:type="spellEnd"/>
      <w:r w:rsidRPr="007F220E">
        <w:rPr>
          <w:rFonts w:ascii="Times New Roman" w:eastAsia="Calibri" w:hAnsi="Times New Roman" w:cs="Times New Roman"/>
          <w:sz w:val="28"/>
        </w:rPr>
        <w:t>?</w:t>
      </w:r>
    </w:p>
    <w:p w14:paraId="20AC60C3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 xml:space="preserve">Возвращаемые значения функции </w:t>
      </w:r>
      <w:proofErr w:type="spellStart"/>
      <w:r w:rsidRPr="007F220E">
        <w:rPr>
          <w:rFonts w:ascii="Times New Roman" w:eastAsia="Calibri" w:hAnsi="Times New Roman" w:cs="Times New Roman"/>
          <w:sz w:val="28"/>
        </w:rPr>
        <w:t>ReadProcessMemory</w:t>
      </w:r>
      <w:proofErr w:type="spellEnd"/>
      <w:r w:rsidRPr="007F220E">
        <w:rPr>
          <w:rFonts w:ascii="Times New Roman" w:eastAsia="Calibri" w:hAnsi="Times New Roman" w:cs="Times New Roman"/>
          <w:sz w:val="28"/>
        </w:rPr>
        <w:t>?</w:t>
      </w:r>
    </w:p>
    <w:p w14:paraId="1008DD7A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>Чтение памяти процесса?</w:t>
      </w:r>
    </w:p>
    <w:p w14:paraId="3F25537B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>Запись в память процесса?</w:t>
      </w:r>
    </w:p>
    <w:p w14:paraId="16007E70" w14:textId="77777777" w:rsidR="007F220E" w:rsidRPr="007F220E" w:rsidRDefault="007F220E" w:rsidP="007F220E">
      <w:pPr>
        <w:numPr>
          <w:ilvl w:val="0"/>
          <w:numId w:val="3"/>
        </w:numPr>
        <w:tabs>
          <w:tab w:val="left" w:pos="1069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F220E">
        <w:rPr>
          <w:rFonts w:ascii="Times New Roman" w:eastAsia="Calibri" w:hAnsi="Times New Roman" w:cs="Times New Roman"/>
          <w:sz w:val="28"/>
        </w:rPr>
        <w:t>Командные интерпретаторы для работы с памятью?</w:t>
      </w:r>
    </w:p>
    <w:p w14:paraId="62DCA79F" w14:textId="77777777" w:rsidR="0078206D" w:rsidRDefault="0078206D"/>
    <w:sectPr w:rsidR="0078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1"/>
    <w:family w:val="swiss"/>
    <w:pitch w:val="variable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Arial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">
    <w:altName w:val="Bahnschrift Light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A73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945B0D"/>
    <w:multiLevelType w:val="hybridMultilevel"/>
    <w:tmpl w:val="9BF8EE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422FD4"/>
    <w:multiLevelType w:val="hybridMultilevel"/>
    <w:tmpl w:val="3EFA5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F0699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3F12A1"/>
    <w:multiLevelType w:val="multilevel"/>
    <w:tmpl w:val="DD8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09420B2"/>
    <w:multiLevelType w:val="hybridMultilevel"/>
    <w:tmpl w:val="0FBC1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097D1E"/>
    <w:multiLevelType w:val="multilevel"/>
    <w:tmpl w:val="8B80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4433A"/>
    <w:multiLevelType w:val="multilevel"/>
    <w:tmpl w:val="8C004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FCF7B1C"/>
    <w:multiLevelType w:val="hybridMultilevel"/>
    <w:tmpl w:val="6BFE790C"/>
    <w:lvl w:ilvl="0" w:tplc="E0ACCFB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11C6B6A"/>
    <w:multiLevelType w:val="multilevel"/>
    <w:tmpl w:val="261676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1817EEF"/>
    <w:multiLevelType w:val="multilevel"/>
    <w:tmpl w:val="E0F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40E42"/>
    <w:multiLevelType w:val="multilevel"/>
    <w:tmpl w:val="3D6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58A5DD9"/>
    <w:multiLevelType w:val="multilevel"/>
    <w:tmpl w:val="326810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F50BB"/>
    <w:multiLevelType w:val="multilevel"/>
    <w:tmpl w:val="B64CEF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2955614F"/>
    <w:multiLevelType w:val="hybridMultilevel"/>
    <w:tmpl w:val="8A58C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9E17A9"/>
    <w:multiLevelType w:val="hybridMultilevel"/>
    <w:tmpl w:val="1C7E6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FD7C75"/>
    <w:multiLevelType w:val="hybridMultilevel"/>
    <w:tmpl w:val="A3381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6D595D"/>
    <w:multiLevelType w:val="multilevel"/>
    <w:tmpl w:val="203A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8A2283"/>
    <w:multiLevelType w:val="hybridMultilevel"/>
    <w:tmpl w:val="7114A87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3C70483D"/>
    <w:multiLevelType w:val="multilevel"/>
    <w:tmpl w:val="0080AB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080B57"/>
    <w:multiLevelType w:val="multilevel"/>
    <w:tmpl w:val="96E4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A54F83"/>
    <w:multiLevelType w:val="hybridMultilevel"/>
    <w:tmpl w:val="578C13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65F5CA4"/>
    <w:multiLevelType w:val="hybridMultilevel"/>
    <w:tmpl w:val="8A3E0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6F72887"/>
    <w:multiLevelType w:val="hybridMultilevel"/>
    <w:tmpl w:val="CE202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45995"/>
    <w:multiLevelType w:val="hybridMultilevel"/>
    <w:tmpl w:val="B1B4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E628E"/>
    <w:multiLevelType w:val="hybridMultilevel"/>
    <w:tmpl w:val="C8A61C96"/>
    <w:lvl w:ilvl="0" w:tplc="21867938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76B7F18"/>
    <w:multiLevelType w:val="hybridMultilevel"/>
    <w:tmpl w:val="093A7A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0C5F78"/>
    <w:multiLevelType w:val="multilevel"/>
    <w:tmpl w:val="6EEA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112E4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517AD5"/>
    <w:multiLevelType w:val="multilevel"/>
    <w:tmpl w:val="255C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E81B74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5BB7B31"/>
    <w:multiLevelType w:val="multilevel"/>
    <w:tmpl w:val="A1C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8972737"/>
    <w:multiLevelType w:val="multilevel"/>
    <w:tmpl w:val="656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B52488"/>
    <w:multiLevelType w:val="hybridMultilevel"/>
    <w:tmpl w:val="C7A6A73E"/>
    <w:lvl w:ilvl="0" w:tplc="1D4C3A6C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07225DE"/>
    <w:multiLevelType w:val="multilevel"/>
    <w:tmpl w:val="BB2E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EAB3999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75E49"/>
    <w:multiLevelType w:val="hybridMultilevel"/>
    <w:tmpl w:val="3EFA5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23"/>
  </w:num>
  <w:num w:numId="4">
    <w:abstractNumId w:val="16"/>
  </w:num>
  <w:num w:numId="5">
    <w:abstractNumId w:val="0"/>
  </w:num>
  <w:num w:numId="6">
    <w:abstractNumId w:val="9"/>
  </w:num>
  <w:num w:numId="7">
    <w:abstractNumId w:val="11"/>
  </w:num>
  <w:num w:numId="8">
    <w:abstractNumId w:val="29"/>
  </w:num>
  <w:num w:numId="9">
    <w:abstractNumId w:val="10"/>
  </w:num>
  <w:num w:numId="10">
    <w:abstractNumId w:val="31"/>
  </w:num>
  <w:num w:numId="11">
    <w:abstractNumId w:val="34"/>
  </w:num>
  <w:num w:numId="12">
    <w:abstractNumId w:val="32"/>
  </w:num>
  <w:num w:numId="13">
    <w:abstractNumId w:val="24"/>
  </w:num>
  <w:num w:numId="14">
    <w:abstractNumId w:val="35"/>
  </w:num>
  <w:num w:numId="15">
    <w:abstractNumId w:val="19"/>
  </w:num>
  <w:num w:numId="16">
    <w:abstractNumId w:val="17"/>
  </w:num>
  <w:num w:numId="17">
    <w:abstractNumId w:val="27"/>
  </w:num>
  <w:num w:numId="18">
    <w:abstractNumId w:val="6"/>
  </w:num>
  <w:num w:numId="19">
    <w:abstractNumId w:val="20"/>
  </w:num>
  <w:num w:numId="20">
    <w:abstractNumId w:val="12"/>
  </w:num>
  <w:num w:numId="21">
    <w:abstractNumId w:val="4"/>
  </w:num>
  <w:num w:numId="22">
    <w:abstractNumId w:val="13"/>
  </w:num>
  <w:num w:numId="23">
    <w:abstractNumId w:val="28"/>
  </w:num>
  <w:num w:numId="24">
    <w:abstractNumId w:val="3"/>
  </w:num>
  <w:num w:numId="25">
    <w:abstractNumId w:val="18"/>
  </w:num>
  <w:num w:numId="26">
    <w:abstractNumId w:val="14"/>
  </w:num>
  <w:num w:numId="27">
    <w:abstractNumId w:val="15"/>
  </w:num>
  <w:num w:numId="28">
    <w:abstractNumId w:val="22"/>
  </w:num>
  <w:num w:numId="29">
    <w:abstractNumId w:val="21"/>
  </w:num>
  <w:num w:numId="30">
    <w:abstractNumId w:val="36"/>
  </w:num>
  <w:num w:numId="31">
    <w:abstractNumId w:val="2"/>
  </w:num>
  <w:num w:numId="32">
    <w:abstractNumId w:val="26"/>
  </w:num>
  <w:num w:numId="33">
    <w:abstractNumId w:val="8"/>
  </w:num>
  <w:num w:numId="34">
    <w:abstractNumId w:val="5"/>
  </w:num>
  <w:num w:numId="35">
    <w:abstractNumId w:val="25"/>
  </w:num>
  <w:num w:numId="36">
    <w:abstractNumId w:val="1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0E"/>
    <w:rsid w:val="002A7305"/>
    <w:rsid w:val="00301F19"/>
    <w:rsid w:val="004F27DF"/>
    <w:rsid w:val="005A7EF5"/>
    <w:rsid w:val="006B6A24"/>
    <w:rsid w:val="0078206D"/>
    <w:rsid w:val="007F220E"/>
    <w:rsid w:val="009C2296"/>
    <w:rsid w:val="00E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D139"/>
  <w15:chartTrackingRefBased/>
  <w15:docId w15:val="{862FAC20-C8D1-48F0-893C-3E3E250C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220E"/>
    <w:pPr>
      <w:suppressAutoHyphens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20E"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styleId="3">
    <w:name w:val="heading 3"/>
    <w:basedOn w:val="a0"/>
    <w:next w:val="a1"/>
    <w:link w:val="30"/>
    <w:qFormat/>
    <w:rsid w:val="007F220E"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0"/>
    <w:next w:val="a1"/>
    <w:link w:val="40"/>
    <w:qFormat/>
    <w:rsid w:val="007F220E"/>
    <w:pPr>
      <w:numPr>
        <w:ilvl w:val="3"/>
        <w:numId w:val="6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7F220E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7F220E"/>
    <w:pPr>
      <w:keepNext/>
      <w:keepLines/>
      <w:suppressAutoHyphens/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basedOn w:val="a2"/>
    <w:link w:val="3"/>
    <w:rsid w:val="007F220E"/>
    <w:rPr>
      <w:rFonts w:ascii="Liberation Serif" w:eastAsia="DejaVu Sans" w:hAnsi="Liberation Serif" w:cs="DejaVu Sans"/>
      <w:b/>
      <w:bCs/>
      <w:sz w:val="28"/>
      <w:szCs w:val="28"/>
    </w:rPr>
  </w:style>
  <w:style w:type="character" w:customStyle="1" w:styleId="40">
    <w:name w:val="Заголовок 4 Знак"/>
    <w:basedOn w:val="a2"/>
    <w:link w:val="4"/>
    <w:rsid w:val="007F220E"/>
    <w:rPr>
      <w:rFonts w:ascii="Liberation Serif" w:eastAsia="DejaVu Sans" w:hAnsi="Liberation Serif" w:cs="DejaVu Sans"/>
      <w:b/>
      <w:bCs/>
      <w:sz w:val="24"/>
      <w:szCs w:val="24"/>
    </w:rPr>
  </w:style>
  <w:style w:type="numbering" w:customStyle="1" w:styleId="11">
    <w:name w:val="Нет списка1"/>
    <w:next w:val="a4"/>
    <w:uiPriority w:val="99"/>
    <w:semiHidden/>
    <w:unhideWhenUsed/>
    <w:rsid w:val="007F220E"/>
  </w:style>
  <w:style w:type="character" w:customStyle="1" w:styleId="20">
    <w:name w:val="Заголовок 2 Знак"/>
    <w:basedOn w:val="a2"/>
    <w:link w:val="2"/>
    <w:uiPriority w:val="9"/>
    <w:qFormat/>
    <w:rsid w:val="007F220E"/>
    <w:rPr>
      <w:rFonts w:ascii="Calibri Light" w:eastAsia="Calibri Light" w:hAnsi="Calibri Light" w:cs="Calibri Light"/>
      <w:color w:val="2E74B5"/>
      <w:sz w:val="26"/>
      <w:szCs w:val="26"/>
    </w:rPr>
  </w:style>
  <w:style w:type="paragraph" w:styleId="a0">
    <w:name w:val="Title"/>
    <w:basedOn w:val="a"/>
    <w:next w:val="a1"/>
    <w:link w:val="a5"/>
    <w:qFormat/>
    <w:rsid w:val="007F220E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5">
    <w:name w:val="Заголовок Знак"/>
    <w:basedOn w:val="a2"/>
    <w:link w:val="a0"/>
    <w:rsid w:val="007F220E"/>
    <w:rPr>
      <w:rFonts w:ascii="Liberation Sans" w:eastAsia="noto sans cjk sc" w:hAnsi="Liberation Sans" w:cs="Lohit Devanagari"/>
      <w:sz w:val="28"/>
      <w:szCs w:val="28"/>
    </w:rPr>
  </w:style>
  <w:style w:type="paragraph" w:customStyle="1" w:styleId="12">
    <w:name w:val="Основной текст1"/>
    <w:basedOn w:val="a"/>
    <w:next w:val="a1"/>
    <w:link w:val="a6"/>
    <w:rsid w:val="007F220E"/>
    <w:pPr>
      <w:suppressAutoHyphens/>
      <w:spacing w:after="140" w:line="276" w:lineRule="auto"/>
    </w:pPr>
  </w:style>
  <w:style w:type="character" w:customStyle="1" w:styleId="a6">
    <w:name w:val="Основной текст Знак"/>
    <w:basedOn w:val="a2"/>
    <w:link w:val="12"/>
    <w:rsid w:val="007F220E"/>
  </w:style>
  <w:style w:type="character" w:customStyle="1" w:styleId="-">
    <w:name w:val="Интернет-ссылка"/>
    <w:basedOn w:val="a2"/>
    <w:uiPriority w:val="99"/>
    <w:semiHidden/>
    <w:unhideWhenUsed/>
    <w:rsid w:val="007F220E"/>
    <w:rPr>
      <w:color w:val="0000FF"/>
      <w:u w:val="single"/>
    </w:rPr>
  </w:style>
  <w:style w:type="character" w:styleId="HTML">
    <w:name w:val="HTML Code"/>
    <w:basedOn w:val="a2"/>
    <w:uiPriority w:val="99"/>
    <w:semiHidden/>
    <w:unhideWhenUsed/>
    <w:qFormat/>
    <w:rsid w:val="007F220E"/>
    <w:rPr>
      <w:rFonts w:ascii="Courier New" w:eastAsia="Times New Roman" w:hAnsi="Courier New" w:cs="Courier New"/>
      <w:sz w:val="20"/>
      <w:szCs w:val="20"/>
    </w:rPr>
  </w:style>
  <w:style w:type="character" w:styleId="a7">
    <w:name w:val="annotation reference"/>
    <w:basedOn w:val="a2"/>
    <w:uiPriority w:val="99"/>
    <w:semiHidden/>
    <w:unhideWhenUsed/>
    <w:qFormat/>
    <w:rsid w:val="007F220E"/>
    <w:rPr>
      <w:sz w:val="16"/>
      <w:szCs w:val="16"/>
    </w:rPr>
  </w:style>
  <w:style w:type="character" w:customStyle="1" w:styleId="a8">
    <w:name w:val="Текст примечания Знак"/>
    <w:basedOn w:val="a2"/>
    <w:uiPriority w:val="99"/>
    <w:semiHidden/>
    <w:qFormat/>
    <w:rsid w:val="007F220E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7F220E"/>
    <w:rPr>
      <w:b/>
      <w:bCs/>
      <w:sz w:val="20"/>
      <w:szCs w:val="20"/>
    </w:rPr>
  </w:style>
  <w:style w:type="character" w:customStyle="1" w:styleId="aa">
    <w:name w:val="Текст выноски Знак"/>
    <w:basedOn w:val="a2"/>
    <w:uiPriority w:val="99"/>
    <w:semiHidden/>
    <w:qFormat/>
    <w:rsid w:val="007F220E"/>
    <w:rPr>
      <w:rFonts w:ascii="Segoe UI" w:hAnsi="Segoe UI" w:cs="Segoe UI"/>
      <w:sz w:val="18"/>
      <w:szCs w:val="18"/>
    </w:rPr>
  </w:style>
  <w:style w:type="paragraph" w:customStyle="1" w:styleId="13">
    <w:name w:val="Список1"/>
    <w:basedOn w:val="a1"/>
    <w:next w:val="ab"/>
    <w:rsid w:val="007F220E"/>
    <w:pPr>
      <w:suppressAutoHyphens/>
      <w:spacing w:after="140" w:line="276" w:lineRule="auto"/>
    </w:pPr>
    <w:rPr>
      <w:rFonts w:cs="Lohit Devanagari"/>
    </w:rPr>
  </w:style>
  <w:style w:type="paragraph" w:customStyle="1" w:styleId="14">
    <w:name w:val="Название объекта1"/>
    <w:basedOn w:val="a"/>
    <w:next w:val="ac"/>
    <w:qFormat/>
    <w:rsid w:val="007F220E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0">
    <w:name w:val="Указатель 11"/>
    <w:basedOn w:val="a"/>
    <w:next w:val="a"/>
    <w:autoRedefine/>
    <w:uiPriority w:val="99"/>
    <w:semiHidden/>
    <w:unhideWhenUsed/>
    <w:rsid w:val="007F220E"/>
    <w:pPr>
      <w:suppressAutoHyphens/>
      <w:spacing w:after="0" w:line="240" w:lineRule="auto"/>
      <w:ind w:left="220" w:hanging="220"/>
    </w:pPr>
  </w:style>
  <w:style w:type="paragraph" w:customStyle="1" w:styleId="15">
    <w:name w:val="Указатель1"/>
    <w:basedOn w:val="a"/>
    <w:next w:val="ad"/>
    <w:qFormat/>
    <w:rsid w:val="007F220E"/>
    <w:pPr>
      <w:suppressLineNumbers/>
      <w:suppressAutoHyphens/>
    </w:pPr>
    <w:rPr>
      <w:rFonts w:cs="Lohit Devanagari"/>
    </w:rPr>
  </w:style>
  <w:style w:type="paragraph" w:styleId="ae">
    <w:name w:val="Normal (Web)"/>
    <w:basedOn w:val="a"/>
    <w:uiPriority w:val="99"/>
    <w:semiHidden/>
    <w:unhideWhenUsed/>
    <w:qFormat/>
    <w:rsid w:val="007F220E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Текст примечания1"/>
    <w:basedOn w:val="a"/>
    <w:next w:val="af"/>
    <w:link w:val="17"/>
    <w:uiPriority w:val="99"/>
    <w:semiHidden/>
    <w:unhideWhenUsed/>
    <w:qFormat/>
    <w:rsid w:val="007F220E"/>
    <w:pPr>
      <w:suppressAutoHyphens/>
      <w:spacing w:line="240" w:lineRule="auto"/>
    </w:pPr>
    <w:rPr>
      <w:sz w:val="20"/>
      <w:szCs w:val="20"/>
    </w:rPr>
  </w:style>
  <w:style w:type="character" w:customStyle="1" w:styleId="17">
    <w:name w:val="Текст примечания Знак1"/>
    <w:basedOn w:val="a2"/>
    <w:link w:val="16"/>
    <w:uiPriority w:val="99"/>
    <w:semiHidden/>
    <w:rsid w:val="007F220E"/>
    <w:rPr>
      <w:sz w:val="20"/>
      <w:szCs w:val="20"/>
    </w:rPr>
  </w:style>
  <w:style w:type="paragraph" w:customStyle="1" w:styleId="18">
    <w:name w:val="Тема примечания1"/>
    <w:basedOn w:val="af"/>
    <w:next w:val="af"/>
    <w:uiPriority w:val="99"/>
    <w:semiHidden/>
    <w:unhideWhenUsed/>
    <w:qFormat/>
    <w:rsid w:val="007F220E"/>
    <w:pPr>
      <w:suppressAutoHyphens/>
    </w:pPr>
    <w:rPr>
      <w:b/>
      <w:bCs/>
    </w:rPr>
  </w:style>
  <w:style w:type="character" w:customStyle="1" w:styleId="19">
    <w:name w:val="Тема примечания Знак1"/>
    <w:basedOn w:val="17"/>
    <w:link w:val="af0"/>
    <w:uiPriority w:val="99"/>
    <w:semiHidden/>
    <w:rsid w:val="007F220E"/>
    <w:rPr>
      <w:b/>
      <w:bCs/>
      <w:sz w:val="20"/>
      <w:szCs w:val="20"/>
    </w:rPr>
  </w:style>
  <w:style w:type="paragraph" w:customStyle="1" w:styleId="1a">
    <w:name w:val="Текст выноски1"/>
    <w:basedOn w:val="a"/>
    <w:next w:val="af1"/>
    <w:link w:val="1b"/>
    <w:uiPriority w:val="99"/>
    <w:semiHidden/>
    <w:unhideWhenUsed/>
    <w:qFormat/>
    <w:rsid w:val="007F220E"/>
    <w:pPr>
      <w:suppressAutoHyphens/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b">
    <w:name w:val="Текст выноски Знак1"/>
    <w:basedOn w:val="a2"/>
    <w:link w:val="1a"/>
    <w:uiPriority w:val="99"/>
    <w:semiHidden/>
    <w:rsid w:val="007F220E"/>
    <w:rPr>
      <w:rFonts w:ascii="Segoe UI" w:hAnsi="Segoe UI" w:cs="Segoe UI"/>
      <w:sz w:val="18"/>
      <w:szCs w:val="18"/>
    </w:rPr>
  </w:style>
  <w:style w:type="paragraph" w:customStyle="1" w:styleId="1c">
    <w:name w:val="Абзац списка1"/>
    <w:basedOn w:val="a"/>
    <w:next w:val="af2"/>
    <w:uiPriority w:val="34"/>
    <w:qFormat/>
    <w:rsid w:val="007F220E"/>
    <w:pPr>
      <w:suppressAutoHyphens/>
      <w:ind w:left="720"/>
      <w:contextualSpacing/>
    </w:pPr>
  </w:style>
  <w:style w:type="paragraph" w:customStyle="1" w:styleId="af3">
    <w:name w:val="Объект без заливки"/>
    <w:basedOn w:val="a"/>
    <w:qFormat/>
    <w:rsid w:val="007F220E"/>
    <w:pPr>
      <w:suppressAutoHyphens/>
      <w:spacing w:after="0" w:line="200" w:lineRule="atLeast"/>
    </w:pPr>
    <w:rPr>
      <w:rFonts w:ascii="Lohit Devanagari" w:hAnsi="Lohit Devanagari"/>
      <w:kern w:val="2"/>
      <w:sz w:val="36"/>
    </w:rPr>
  </w:style>
  <w:style w:type="paragraph" w:customStyle="1" w:styleId="af4">
    <w:name w:val="Объект без заливки и линий"/>
    <w:basedOn w:val="a"/>
    <w:qFormat/>
    <w:rsid w:val="007F220E"/>
    <w:pPr>
      <w:suppressAutoHyphens/>
      <w:spacing w:after="0" w:line="200" w:lineRule="atLeast"/>
    </w:pPr>
    <w:rPr>
      <w:rFonts w:ascii="Lohit Devanagari" w:hAnsi="Lohit Devanagari"/>
      <w:kern w:val="2"/>
      <w:sz w:val="36"/>
    </w:rPr>
  </w:style>
  <w:style w:type="paragraph" w:customStyle="1" w:styleId="A40">
    <w:name w:val="A4"/>
    <w:basedOn w:val="af5"/>
    <w:qFormat/>
    <w:rsid w:val="007F220E"/>
    <w:pPr>
      <w:suppressLineNumbers/>
      <w:suppressAutoHyphens/>
      <w:spacing w:before="120" w:after="120" w:line="259" w:lineRule="auto"/>
    </w:pPr>
    <w:rPr>
      <w:rFonts w:ascii="Noto Sans" w:hAnsi="Noto Sans" w:cs="Lohit Devanagari"/>
      <w:i/>
      <w:iCs/>
      <w:sz w:val="36"/>
      <w:szCs w:val="24"/>
    </w:rPr>
  </w:style>
  <w:style w:type="paragraph" w:customStyle="1" w:styleId="1d">
    <w:name w:val="Текст1"/>
    <w:basedOn w:val="ac"/>
    <w:next w:val="af5"/>
    <w:link w:val="af6"/>
    <w:qFormat/>
    <w:rsid w:val="007F220E"/>
    <w:pPr>
      <w:suppressLineNumbers/>
      <w:suppressAutoHyphens/>
      <w:spacing w:before="120" w:after="120" w:line="259" w:lineRule="auto"/>
    </w:pPr>
    <w:rPr>
      <w:rFonts w:cs="Lohit Devanagari"/>
      <w:color w:val="auto"/>
      <w:sz w:val="24"/>
      <w:szCs w:val="24"/>
    </w:rPr>
  </w:style>
  <w:style w:type="character" w:customStyle="1" w:styleId="af6">
    <w:name w:val="Текст Знак"/>
    <w:basedOn w:val="a2"/>
    <w:link w:val="1d"/>
    <w:rsid w:val="007F220E"/>
    <w:rPr>
      <w:rFonts w:cs="Lohit Devanagari"/>
      <w:i/>
      <w:iCs/>
      <w:sz w:val="24"/>
      <w:szCs w:val="24"/>
    </w:rPr>
  </w:style>
  <w:style w:type="paragraph" w:customStyle="1" w:styleId="41">
    <w:name w:val="Заглавие А4"/>
    <w:basedOn w:val="A40"/>
    <w:qFormat/>
    <w:rsid w:val="007F220E"/>
    <w:rPr>
      <w:sz w:val="87"/>
    </w:rPr>
  </w:style>
  <w:style w:type="paragraph" w:customStyle="1" w:styleId="42">
    <w:name w:val="Заголовок А4"/>
    <w:basedOn w:val="A40"/>
    <w:qFormat/>
    <w:rsid w:val="007F220E"/>
    <w:rPr>
      <w:sz w:val="48"/>
    </w:rPr>
  </w:style>
  <w:style w:type="paragraph" w:customStyle="1" w:styleId="43">
    <w:name w:val="Текст А4"/>
    <w:basedOn w:val="A40"/>
    <w:qFormat/>
    <w:rsid w:val="007F220E"/>
  </w:style>
  <w:style w:type="paragraph" w:customStyle="1" w:styleId="A00">
    <w:name w:val="A0"/>
    <w:basedOn w:val="af5"/>
    <w:qFormat/>
    <w:rsid w:val="007F220E"/>
    <w:pPr>
      <w:suppressLineNumbers/>
      <w:suppressAutoHyphens/>
      <w:spacing w:before="120" w:after="120" w:line="259" w:lineRule="auto"/>
    </w:pPr>
    <w:rPr>
      <w:rFonts w:ascii="Noto Sans" w:hAnsi="Noto Sans" w:cs="Lohit Devanagari"/>
      <w:i/>
      <w:iCs/>
      <w:sz w:val="95"/>
      <w:szCs w:val="24"/>
    </w:rPr>
  </w:style>
  <w:style w:type="paragraph" w:customStyle="1" w:styleId="0">
    <w:name w:val="Заглавие А0"/>
    <w:basedOn w:val="A00"/>
    <w:qFormat/>
    <w:rsid w:val="007F220E"/>
    <w:rPr>
      <w:sz w:val="191"/>
    </w:rPr>
  </w:style>
  <w:style w:type="paragraph" w:customStyle="1" w:styleId="00">
    <w:name w:val="Заголовок А0"/>
    <w:basedOn w:val="A00"/>
    <w:qFormat/>
    <w:rsid w:val="007F220E"/>
    <w:rPr>
      <w:sz w:val="143"/>
    </w:rPr>
  </w:style>
  <w:style w:type="paragraph" w:customStyle="1" w:styleId="01">
    <w:name w:val="Текст А0"/>
    <w:basedOn w:val="A00"/>
    <w:qFormat/>
    <w:rsid w:val="007F220E"/>
  </w:style>
  <w:style w:type="paragraph" w:customStyle="1" w:styleId="af7">
    <w:name w:val="Графика"/>
    <w:qFormat/>
    <w:rsid w:val="007F220E"/>
    <w:pPr>
      <w:suppressAutoHyphens/>
      <w:spacing w:after="0" w:line="240" w:lineRule="auto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af8">
    <w:name w:val="Фигуры"/>
    <w:basedOn w:val="af7"/>
    <w:qFormat/>
    <w:rsid w:val="007F220E"/>
    <w:rPr>
      <w:b/>
      <w:sz w:val="28"/>
    </w:rPr>
  </w:style>
  <w:style w:type="paragraph" w:customStyle="1" w:styleId="af9">
    <w:name w:val="Заливка"/>
    <w:basedOn w:val="af8"/>
    <w:qFormat/>
    <w:rsid w:val="007F220E"/>
  </w:style>
  <w:style w:type="paragraph" w:customStyle="1" w:styleId="afa">
    <w:name w:val="Заливка синим"/>
    <w:basedOn w:val="af9"/>
    <w:qFormat/>
    <w:rsid w:val="007F220E"/>
    <w:rPr>
      <w:color w:val="FFFFFF"/>
    </w:rPr>
  </w:style>
  <w:style w:type="paragraph" w:customStyle="1" w:styleId="afb">
    <w:name w:val="Заливка зелёным"/>
    <w:basedOn w:val="af9"/>
    <w:qFormat/>
    <w:rsid w:val="007F220E"/>
    <w:rPr>
      <w:color w:val="FFFFFF"/>
    </w:rPr>
  </w:style>
  <w:style w:type="paragraph" w:customStyle="1" w:styleId="afc">
    <w:name w:val="Заливка красным"/>
    <w:basedOn w:val="af9"/>
    <w:qFormat/>
    <w:rsid w:val="007F220E"/>
    <w:rPr>
      <w:color w:val="FFFFFF"/>
    </w:rPr>
  </w:style>
  <w:style w:type="paragraph" w:customStyle="1" w:styleId="afd">
    <w:name w:val="Заливка жёлтым"/>
    <w:basedOn w:val="af9"/>
    <w:qFormat/>
    <w:rsid w:val="007F220E"/>
    <w:rPr>
      <w:color w:val="FFFFFF"/>
    </w:rPr>
  </w:style>
  <w:style w:type="paragraph" w:customStyle="1" w:styleId="afe">
    <w:name w:val="Контур"/>
    <w:basedOn w:val="af8"/>
    <w:qFormat/>
    <w:rsid w:val="007F220E"/>
  </w:style>
  <w:style w:type="paragraph" w:customStyle="1" w:styleId="aff">
    <w:name w:val="Контур синий"/>
    <w:basedOn w:val="afe"/>
    <w:qFormat/>
    <w:rsid w:val="007F220E"/>
    <w:rPr>
      <w:color w:val="355269"/>
    </w:rPr>
  </w:style>
  <w:style w:type="paragraph" w:customStyle="1" w:styleId="aff0">
    <w:name w:val="Контур зеленый"/>
    <w:basedOn w:val="afe"/>
    <w:qFormat/>
    <w:rsid w:val="007F220E"/>
    <w:rPr>
      <w:color w:val="127622"/>
    </w:rPr>
  </w:style>
  <w:style w:type="paragraph" w:customStyle="1" w:styleId="aff1">
    <w:name w:val="Контур красный"/>
    <w:basedOn w:val="afe"/>
    <w:qFormat/>
    <w:rsid w:val="007F220E"/>
    <w:rPr>
      <w:color w:val="C9211E"/>
    </w:rPr>
  </w:style>
  <w:style w:type="paragraph" w:customStyle="1" w:styleId="aff2">
    <w:name w:val="Контур жёлтый"/>
    <w:basedOn w:val="afe"/>
    <w:qFormat/>
    <w:rsid w:val="007F220E"/>
    <w:rPr>
      <w:color w:val="B47804"/>
    </w:rPr>
  </w:style>
  <w:style w:type="paragraph" w:customStyle="1" w:styleId="aff3">
    <w:name w:val="Линии"/>
    <w:basedOn w:val="af7"/>
    <w:qFormat/>
    <w:rsid w:val="007F220E"/>
  </w:style>
  <w:style w:type="paragraph" w:customStyle="1" w:styleId="aff4">
    <w:name w:val="Стрелки"/>
    <w:basedOn w:val="aff3"/>
    <w:qFormat/>
    <w:rsid w:val="007F220E"/>
  </w:style>
  <w:style w:type="paragraph" w:customStyle="1" w:styleId="aff5">
    <w:name w:val="Штриховая линия"/>
    <w:basedOn w:val="aff3"/>
    <w:qFormat/>
    <w:rsid w:val="007F220E"/>
  </w:style>
  <w:style w:type="paragraph" w:customStyle="1" w:styleId="LTGliederung1">
    <w:name w:val="Титульный слайд~LT~Gliederung 1"/>
    <w:qFormat/>
    <w:rsid w:val="007F220E"/>
    <w:pPr>
      <w:suppressAutoHyphens/>
      <w:spacing w:before="283" w:after="0" w:line="216" w:lineRule="auto"/>
    </w:pPr>
    <w:rPr>
      <w:rFonts w:ascii="Lohit Devanagari" w:eastAsia="DejaVu Sans" w:hAnsi="Lohit Devanagari" w:cs="Liberation Sans"/>
      <w:color w:val="EDEDED"/>
      <w:kern w:val="2"/>
      <w:sz w:val="56"/>
      <w:szCs w:val="24"/>
    </w:rPr>
  </w:style>
  <w:style w:type="paragraph" w:customStyle="1" w:styleId="LTGliederung2">
    <w:name w:val="Титульный слайд~LT~Gliederung 2"/>
    <w:basedOn w:val="LTGliederung1"/>
    <w:qFormat/>
    <w:rsid w:val="007F220E"/>
    <w:pPr>
      <w:spacing w:before="227"/>
    </w:pPr>
    <w:rPr>
      <w:sz w:val="40"/>
    </w:rPr>
  </w:style>
  <w:style w:type="paragraph" w:customStyle="1" w:styleId="LTGliederung3">
    <w:name w:val="Титульный слайд~LT~Gliederung 3"/>
    <w:basedOn w:val="LTGliederung2"/>
    <w:qFormat/>
    <w:rsid w:val="007F220E"/>
    <w:pPr>
      <w:spacing w:before="170"/>
    </w:pPr>
    <w:rPr>
      <w:sz w:val="36"/>
    </w:rPr>
  </w:style>
  <w:style w:type="paragraph" w:customStyle="1" w:styleId="LTGliederung4">
    <w:name w:val="Титульный слайд~LT~Gliederung 4"/>
    <w:basedOn w:val="LTGliederung3"/>
    <w:qFormat/>
    <w:rsid w:val="007F220E"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rsid w:val="007F220E"/>
    <w:pPr>
      <w:spacing w:before="57"/>
    </w:pPr>
    <w:rPr>
      <w:sz w:val="40"/>
    </w:rPr>
  </w:style>
  <w:style w:type="paragraph" w:customStyle="1" w:styleId="LTGliederung6">
    <w:name w:val="Титульный слайд~LT~Gliederung 6"/>
    <w:basedOn w:val="LTGliederung5"/>
    <w:qFormat/>
    <w:rsid w:val="007F220E"/>
  </w:style>
  <w:style w:type="paragraph" w:customStyle="1" w:styleId="LTGliederung7">
    <w:name w:val="Титульный слайд~LT~Gliederung 7"/>
    <w:basedOn w:val="LTGliederung6"/>
    <w:qFormat/>
    <w:rsid w:val="007F220E"/>
  </w:style>
  <w:style w:type="paragraph" w:customStyle="1" w:styleId="LTGliederung8">
    <w:name w:val="Титульный слайд~LT~Gliederung 8"/>
    <w:basedOn w:val="LTGliederung7"/>
    <w:qFormat/>
    <w:rsid w:val="007F220E"/>
  </w:style>
  <w:style w:type="paragraph" w:customStyle="1" w:styleId="LTGliederung9">
    <w:name w:val="Титульный слайд~LT~Gliederung 9"/>
    <w:basedOn w:val="LTGliederung8"/>
    <w:qFormat/>
    <w:rsid w:val="007F220E"/>
  </w:style>
  <w:style w:type="paragraph" w:customStyle="1" w:styleId="LTTitel">
    <w:name w:val="Титульный слайд~LT~Titel"/>
    <w:qFormat/>
    <w:rsid w:val="007F220E"/>
    <w:pPr>
      <w:suppressAutoHyphens/>
      <w:spacing w:after="0" w:line="200" w:lineRule="atLeast"/>
    </w:pPr>
    <w:rPr>
      <w:rFonts w:ascii="Lohit Devanagari" w:eastAsia="DejaVu Sans" w:hAnsi="Lohit Devanagari" w:cs="Liberation Sans"/>
      <w:color w:val="FFFFFF"/>
      <w:kern w:val="2"/>
      <w:sz w:val="36"/>
      <w:szCs w:val="24"/>
    </w:rPr>
  </w:style>
  <w:style w:type="paragraph" w:customStyle="1" w:styleId="LTUntertitel">
    <w:name w:val="Титульный слайд~LT~Untertitel"/>
    <w:qFormat/>
    <w:rsid w:val="007F220E"/>
    <w:pPr>
      <w:suppressAutoHyphens/>
      <w:spacing w:after="0" w:line="240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">
    <w:name w:val="Титульный слайд~LT~Notizen"/>
    <w:qFormat/>
    <w:rsid w:val="007F220E"/>
    <w:pPr>
      <w:suppressAutoHyphens/>
      <w:spacing w:after="0" w:line="240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sid w:val="007F220E"/>
    <w:pPr>
      <w:suppressAutoHyphens/>
      <w:spacing w:after="0" w:line="240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">
    <w:name w:val="Титульный слайд~LT~Hintergrund"/>
    <w:qFormat/>
    <w:rsid w:val="007F220E"/>
    <w:pPr>
      <w:suppressAutoHyphens/>
      <w:spacing w:after="0" w:line="240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rsid w:val="007F220E"/>
    <w:pPr>
      <w:suppressAutoHyphens/>
      <w:spacing w:after="0"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"/>
    <w:qFormat/>
    <w:rsid w:val="007F220E"/>
  </w:style>
  <w:style w:type="paragraph" w:customStyle="1" w:styleId="gray2">
    <w:name w:val="gray2"/>
    <w:basedOn w:val="default"/>
    <w:qFormat/>
    <w:rsid w:val="007F220E"/>
  </w:style>
  <w:style w:type="paragraph" w:customStyle="1" w:styleId="gray3">
    <w:name w:val="gray3"/>
    <w:basedOn w:val="default"/>
    <w:qFormat/>
    <w:rsid w:val="007F220E"/>
  </w:style>
  <w:style w:type="paragraph" w:customStyle="1" w:styleId="bw1">
    <w:name w:val="bw1"/>
    <w:basedOn w:val="default"/>
    <w:qFormat/>
    <w:rsid w:val="007F220E"/>
  </w:style>
  <w:style w:type="paragraph" w:customStyle="1" w:styleId="bw2">
    <w:name w:val="bw2"/>
    <w:basedOn w:val="default"/>
    <w:qFormat/>
    <w:rsid w:val="007F220E"/>
  </w:style>
  <w:style w:type="paragraph" w:customStyle="1" w:styleId="bw3">
    <w:name w:val="bw3"/>
    <w:basedOn w:val="default"/>
    <w:qFormat/>
    <w:rsid w:val="007F220E"/>
  </w:style>
  <w:style w:type="paragraph" w:customStyle="1" w:styleId="orange1">
    <w:name w:val="orange1"/>
    <w:basedOn w:val="default"/>
    <w:qFormat/>
    <w:rsid w:val="007F220E"/>
  </w:style>
  <w:style w:type="paragraph" w:customStyle="1" w:styleId="orange2">
    <w:name w:val="orange2"/>
    <w:basedOn w:val="default"/>
    <w:qFormat/>
    <w:rsid w:val="007F220E"/>
  </w:style>
  <w:style w:type="paragraph" w:customStyle="1" w:styleId="orange3">
    <w:name w:val="orange3"/>
    <w:basedOn w:val="default"/>
    <w:qFormat/>
    <w:rsid w:val="007F220E"/>
  </w:style>
  <w:style w:type="paragraph" w:customStyle="1" w:styleId="turquoise1">
    <w:name w:val="turquoise1"/>
    <w:basedOn w:val="default"/>
    <w:qFormat/>
    <w:rsid w:val="007F220E"/>
  </w:style>
  <w:style w:type="paragraph" w:customStyle="1" w:styleId="turquoise2">
    <w:name w:val="turquoise2"/>
    <w:basedOn w:val="default"/>
    <w:qFormat/>
    <w:rsid w:val="007F220E"/>
  </w:style>
  <w:style w:type="paragraph" w:customStyle="1" w:styleId="turquoise3">
    <w:name w:val="turquoise3"/>
    <w:basedOn w:val="default"/>
    <w:qFormat/>
    <w:rsid w:val="007F220E"/>
  </w:style>
  <w:style w:type="paragraph" w:customStyle="1" w:styleId="blue1">
    <w:name w:val="blue1"/>
    <w:basedOn w:val="default"/>
    <w:qFormat/>
    <w:rsid w:val="007F220E"/>
  </w:style>
  <w:style w:type="paragraph" w:customStyle="1" w:styleId="blue2">
    <w:name w:val="blue2"/>
    <w:basedOn w:val="default"/>
    <w:qFormat/>
    <w:rsid w:val="007F220E"/>
  </w:style>
  <w:style w:type="paragraph" w:customStyle="1" w:styleId="blue3">
    <w:name w:val="blue3"/>
    <w:basedOn w:val="default"/>
    <w:qFormat/>
    <w:rsid w:val="007F220E"/>
  </w:style>
  <w:style w:type="paragraph" w:customStyle="1" w:styleId="sun1">
    <w:name w:val="sun1"/>
    <w:basedOn w:val="default"/>
    <w:qFormat/>
    <w:rsid w:val="007F220E"/>
  </w:style>
  <w:style w:type="paragraph" w:customStyle="1" w:styleId="sun2">
    <w:name w:val="sun2"/>
    <w:basedOn w:val="default"/>
    <w:qFormat/>
    <w:rsid w:val="007F220E"/>
  </w:style>
  <w:style w:type="paragraph" w:customStyle="1" w:styleId="sun3">
    <w:name w:val="sun3"/>
    <w:basedOn w:val="default"/>
    <w:qFormat/>
    <w:rsid w:val="007F220E"/>
  </w:style>
  <w:style w:type="paragraph" w:customStyle="1" w:styleId="earth1">
    <w:name w:val="earth1"/>
    <w:basedOn w:val="default"/>
    <w:qFormat/>
    <w:rsid w:val="007F220E"/>
  </w:style>
  <w:style w:type="paragraph" w:customStyle="1" w:styleId="earth2">
    <w:name w:val="earth2"/>
    <w:basedOn w:val="default"/>
    <w:qFormat/>
    <w:rsid w:val="007F220E"/>
  </w:style>
  <w:style w:type="paragraph" w:customStyle="1" w:styleId="earth3">
    <w:name w:val="earth3"/>
    <w:basedOn w:val="default"/>
    <w:qFormat/>
    <w:rsid w:val="007F220E"/>
  </w:style>
  <w:style w:type="paragraph" w:customStyle="1" w:styleId="green1">
    <w:name w:val="green1"/>
    <w:basedOn w:val="default"/>
    <w:qFormat/>
    <w:rsid w:val="007F220E"/>
  </w:style>
  <w:style w:type="paragraph" w:customStyle="1" w:styleId="green2">
    <w:name w:val="green2"/>
    <w:basedOn w:val="default"/>
    <w:qFormat/>
    <w:rsid w:val="007F220E"/>
  </w:style>
  <w:style w:type="paragraph" w:customStyle="1" w:styleId="green3">
    <w:name w:val="green3"/>
    <w:basedOn w:val="default"/>
    <w:qFormat/>
    <w:rsid w:val="007F220E"/>
  </w:style>
  <w:style w:type="paragraph" w:customStyle="1" w:styleId="seetang1">
    <w:name w:val="seetang1"/>
    <w:basedOn w:val="default"/>
    <w:qFormat/>
    <w:rsid w:val="007F220E"/>
  </w:style>
  <w:style w:type="paragraph" w:customStyle="1" w:styleId="seetang2">
    <w:name w:val="seetang2"/>
    <w:basedOn w:val="default"/>
    <w:qFormat/>
    <w:rsid w:val="007F220E"/>
  </w:style>
  <w:style w:type="paragraph" w:customStyle="1" w:styleId="seetang3">
    <w:name w:val="seetang3"/>
    <w:basedOn w:val="default"/>
    <w:qFormat/>
    <w:rsid w:val="007F220E"/>
  </w:style>
  <w:style w:type="paragraph" w:customStyle="1" w:styleId="lightblue1">
    <w:name w:val="lightblue1"/>
    <w:basedOn w:val="default"/>
    <w:qFormat/>
    <w:rsid w:val="007F220E"/>
  </w:style>
  <w:style w:type="paragraph" w:customStyle="1" w:styleId="lightblue2">
    <w:name w:val="lightblue2"/>
    <w:basedOn w:val="default"/>
    <w:qFormat/>
    <w:rsid w:val="007F220E"/>
  </w:style>
  <w:style w:type="paragraph" w:customStyle="1" w:styleId="lightblue3">
    <w:name w:val="lightblue3"/>
    <w:basedOn w:val="default"/>
    <w:qFormat/>
    <w:rsid w:val="007F220E"/>
  </w:style>
  <w:style w:type="paragraph" w:customStyle="1" w:styleId="yellow1">
    <w:name w:val="yellow1"/>
    <w:basedOn w:val="default"/>
    <w:qFormat/>
    <w:rsid w:val="007F220E"/>
  </w:style>
  <w:style w:type="paragraph" w:customStyle="1" w:styleId="yellow2">
    <w:name w:val="yellow2"/>
    <w:basedOn w:val="default"/>
    <w:qFormat/>
    <w:rsid w:val="007F220E"/>
  </w:style>
  <w:style w:type="paragraph" w:customStyle="1" w:styleId="yellow3">
    <w:name w:val="yellow3"/>
    <w:basedOn w:val="default"/>
    <w:qFormat/>
    <w:rsid w:val="007F220E"/>
  </w:style>
  <w:style w:type="paragraph" w:customStyle="1" w:styleId="aff6">
    <w:name w:val="Объекты фона"/>
    <w:qFormat/>
    <w:rsid w:val="007F220E"/>
    <w:pPr>
      <w:suppressAutoHyphens/>
      <w:spacing w:after="0" w:line="240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aff7">
    <w:name w:val="Фон"/>
    <w:qFormat/>
    <w:rsid w:val="007F220E"/>
    <w:pPr>
      <w:suppressAutoHyphens/>
      <w:spacing w:after="0" w:line="240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aff8">
    <w:name w:val="Примечания"/>
    <w:qFormat/>
    <w:rsid w:val="007F220E"/>
    <w:pPr>
      <w:suppressAutoHyphens/>
      <w:spacing w:after="0" w:line="240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1e">
    <w:name w:val="Структура 1"/>
    <w:qFormat/>
    <w:rsid w:val="007F220E"/>
    <w:pPr>
      <w:suppressAutoHyphens/>
      <w:spacing w:before="283" w:after="0" w:line="216" w:lineRule="auto"/>
    </w:pPr>
    <w:rPr>
      <w:rFonts w:ascii="Lohit Devanagari" w:eastAsia="DejaVu Sans" w:hAnsi="Lohit Devanagari" w:cs="Liberation Sans"/>
      <w:color w:val="EDEDED"/>
      <w:kern w:val="2"/>
      <w:sz w:val="56"/>
      <w:szCs w:val="24"/>
    </w:rPr>
  </w:style>
  <w:style w:type="paragraph" w:customStyle="1" w:styleId="22">
    <w:name w:val="Структура 2"/>
    <w:basedOn w:val="1e"/>
    <w:qFormat/>
    <w:rsid w:val="007F220E"/>
    <w:pPr>
      <w:spacing w:before="227"/>
    </w:pPr>
    <w:rPr>
      <w:sz w:val="40"/>
    </w:rPr>
  </w:style>
  <w:style w:type="paragraph" w:customStyle="1" w:styleId="31">
    <w:name w:val="Структура 3"/>
    <w:basedOn w:val="22"/>
    <w:qFormat/>
    <w:rsid w:val="007F220E"/>
    <w:pPr>
      <w:spacing w:before="170"/>
    </w:pPr>
    <w:rPr>
      <w:sz w:val="36"/>
    </w:rPr>
  </w:style>
  <w:style w:type="paragraph" w:customStyle="1" w:styleId="44">
    <w:name w:val="Структура 4"/>
    <w:basedOn w:val="31"/>
    <w:qFormat/>
    <w:rsid w:val="007F220E"/>
    <w:pPr>
      <w:spacing w:before="113"/>
    </w:pPr>
  </w:style>
  <w:style w:type="paragraph" w:customStyle="1" w:styleId="5">
    <w:name w:val="Структура 5"/>
    <w:basedOn w:val="44"/>
    <w:qFormat/>
    <w:rsid w:val="007F220E"/>
    <w:pPr>
      <w:spacing w:before="57"/>
    </w:pPr>
    <w:rPr>
      <w:sz w:val="40"/>
    </w:rPr>
  </w:style>
  <w:style w:type="paragraph" w:customStyle="1" w:styleId="6">
    <w:name w:val="Структура 6"/>
    <w:basedOn w:val="5"/>
    <w:qFormat/>
    <w:rsid w:val="007F220E"/>
  </w:style>
  <w:style w:type="paragraph" w:customStyle="1" w:styleId="7">
    <w:name w:val="Структура 7"/>
    <w:basedOn w:val="6"/>
    <w:qFormat/>
    <w:rsid w:val="007F220E"/>
  </w:style>
  <w:style w:type="paragraph" w:customStyle="1" w:styleId="8">
    <w:name w:val="Структура 8"/>
    <w:basedOn w:val="7"/>
    <w:qFormat/>
    <w:rsid w:val="007F220E"/>
  </w:style>
  <w:style w:type="paragraph" w:customStyle="1" w:styleId="9">
    <w:name w:val="Структура 9"/>
    <w:basedOn w:val="8"/>
    <w:qFormat/>
    <w:rsid w:val="007F220E"/>
  </w:style>
  <w:style w:type="paragraph" w:customStyle="1" w:styleId="LTGliederung10">
    <w:name w:val="Заголовок и объект~LT~Gliederung 1"/>
    <w:qFormat/>
    <w:rsid w:val="007F220E"/>
    <w:pPr>
      <w:suppressAutoHyphens/>
      <w:spacing w:before="283" w:after="0" w:line="216" w:lineRule="auto"/>
    </w:pPr>
    <w:rPr>
      <w:rFonts w:ascii="Lohit Devanagari" w:eastAsia="DejaVu Sans" w:hAnsi="Lohit Devanagari" w:cs="Liberation Sans"/>
      <w:color w:val="EDEDED"/>
      <w:kern w:val="2"/>
      <w:sz w:val="56"/>
      <w:szCs w:val="24"/>
    </w:rPr>
  </w:style>
  <w:style w:type="paragraph" w:customStyle="1" w:styleId="LTGliederung20">
    <w:name w:val="Заголовок и объект~LT~Gliederung 2"/>
    <w:basedOn w:val="LTGliederung10"/>
    <w:qFormat/>
    <w:rsid w:val="007F220E"/>
    <w:pPr>
      <w:spacing w:before="227"/>
    </w:pPr>
    <w:rPr>
      <w:sz w:val="40"/>
    </w:rPr>
  </w:style>
  <w:style w:type="paragraph" w:customStyle="1" w:styleId="LTGliederung30">
    <w:name w:val="Заголовок и объект~LT~Gliederung 3"/>
    <w:basedOn w:val="LTGliederung20"/>
    <w:qFormat/>
    <w:rsid w:val="007F220E"/>
    <w:pPr>
      <w:spacing w:before="170"/>
    </w:pPr>
    <w:rPr>
      <w:sz w:val="36"/>
    </w:rPr>
  </w:style>
  <w:style w:type="paragraph" w:customStyle="1" w:styleId="LTGliederung40">
    <w:name w:val="Заголовок и объект~LT~Gliederung 4"/>
    <w:basedOn w:val="LTGliederung30"/>
    <w:qFormat/>
    <w:rsid w:val="007F220E"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rsid w:val="007F220E"/>
    <w:pPr>
      <w:spacing w:before="57"/>
    </w:pPr>
    <w:rPr>
      <w:sz w:val="40"/>
    </w:rPr>
  </w:style>
  <w:style w:type="paragraph" w:customStyle="1" w:styleId="LTGliederung60">
    <w:name w:val="Заголовок и объект~LT~Gliederung 6"/>
    <w:basedOn w:val="LTGliederung50"/>
    <w:qFormat/>
    <w:rsid w:val="007F220E"/>
  </w:style>
  <w:style w:type="paragraph" w:customStyle="1" w:styleId="LTGliederung70">
    <w:name w:val="Заголовок и объект~LT~Gliederung 7"/>
    <w:basedOn w:val="LTGliederung60"/>
    <w:qFormat/>
    <w:rsid w:val="007F220E"/>
  </w:style>
  <w:style w:type="paragraph" w:customStyle="1" w:styleId="LTGliederung80">
    <w:name w:val="Заголовок и объект~LT~Gliederung 8"/>
    <w:basedOn w:val="LTGliederung70"/>
    <w:qFormat/>
    <w:rsid w:val="007F220E"/>
  </w:style>
  <w:style w:type="paragraph" w:customStyle="1" w:styleId="LTGliederung90">
    <w:name w:val="Заголовок и объект~LT~Gliederung 9"/>
    <w:basedOn w:val="LTGliederung80"/>
    <w:qFormat/>
    <w:rsid w:val="007F220E"/>
  </w:style>
  <w:style w:type="paragraph" w:customStyle="1" w:styleId="LTTitel0">
    <w:name w:val="Заголовок и объект~LT~Titel"/>
    <w:qFormat/>
    <w:rsid w:val="007F220E"/>
    <w:pPr>
      <w:suppressAutoHyphens/>
      <w:spacing w:after="0" w:line="200" w:lineRule="atLeast"/>
    </w:pPr>
    <w:rPr>
      <w:rFonts w:ascii="Lohit Devanagari" w:eastAsia="DejaVu Sans" w:hAnsi="Lohit Devanagari" w:cs="Liberation Sans"/>
      <w:color w:val="FFFFFF"/>
      <w:kern w:val="2"/>
      <w:sz w:val="36"/>
      <w:szCs w:val="24"/>
    </w:rPr>
  </w:style>
  <w:style w:type="paragraph" w:customStyle="1" w:styleId="LTUntertitel0">
    <w:name w:val="Заголовок и объект~LT~Untertitel"/>
    <w:qFormat/>
    <w:rsid w:val="007F220E"/>
    <w:pPr>
      <w:suppressAutoHyphens/>
      <w:spacing w:after="0" w:line="240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0">
    <w:name w:val="Заголовок и объект~LT~Notizen"/>
    <w:qFormat/>
    <w:rsid w:val="007F220E"/>
    <w:pPr>
      <w:suppressAutoHyphens/>
      <w:spacing w:after="0" w:line="240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0">
    <w:name w:val="Заголовок и объект~LT~Hintergrundobjekte"/>
    <w:qFormat/>
    <w:rsid w:val="007F220E"/>
    <w:pPr>
      <w:suppressAutoHyphens/>
      <w:spacing w:after="0" w:line="240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0">
    <w:name w:val="Заголовок и объект~LT~Hintergrund"/>
    <w:qFormat/>
    <w:rsid w:val="007F220E"/>
    <w:pPr>
      <w:suppressAutoHyphens/>
      <w:spacing w:after="0" w:line="240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character" w:customStyle="1" w:styleId="break-text">
    <w:name w:val="break-text"/>
    <w:basedOn w:val="a2"/>
    <w:rsid w:val="007F220E"/>
  </w:style>
  <w:style w:type="character" w:styleId="aff9">
    <w:name w:val="Strong"/>
    <w:basedOn w:val="a2"/>
    <w:uiPriority w:val="22"/>
    <w:qFormat/>
    <w:rsid w:val="007F220E"/>
    <w:rPr>
      <w:b/>
      <w:bCs/>
    </w:rPr>
  </w:style>
  <w:style w:type="character" w:styleId="affa">
    <w:name w:val="Emphasis"/>
    <w:basedOn w:val="a2"/>
    <w:uiPriority w:val="20"/>
    <w:qFormat/>
    <w:rsid w:val="007F220E"/>
    <w:rPr>
      <w:i/>
      <w:iCs/>
    </w:rPr>
  </w:style>
  <w:style w:type="paragraph" w:customStyle="1" w:styleId="1f">
    <w:name w:val="Верхний колонтитул1"/>
    <w:basedOn w:val="a"/>
    <w:next w:val="affb"/>
    <w:link w:val="affc"/>
    <w:uiPriority w:val="99"/>
    <w:unhideWhenUsed/>
    <w:rsid w:val="007F220E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fc">
    <w:name w:val="Верхний колонтитул Знак"/>
    <w:basedOn w:val="a2"/>
    <w:link w:val="1f"/>
    <w:uiPriority w:val="99"/>
    <w:rsid w:val="007F220E"/>
  </w:style>
  <w:style w:type="paragraph" w:customStyle="1" w:styleId="1f0">
    <w:name w:val="Нижний колонтитул1"/>
    <w:basedOn w:val="a"/>
    <w:next w:val="affd"/>
    <w:link w:val="affe"/>
    <w:uiPriority w:val="99"/>
    <w:unhideWhenUsed/>
    <w:rsid w:val="007F220E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fe">
    <w:name w:val="Нижний колонтитул Знак"/>
    <w:basedOn w:val="a2"/>
    <w:link w:val="1f0"/>
    <w:uiPriority w:val="99"/>
    <w:rsid w:val="007F220E"/>
  </w:style>
  <w:style w:type="table" w:customStyle="1" w:styleId="1f1">
    <w:name w:val="Сетка таблицы1"/>
    <w:basedOn w:val="a3"/>
    <w:next w:val="afff"/>
    <w:uiPriority w:val="39"/>
    <w:rsid w:val="007F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Гиперссылка1"/>
    <w:basedOn w:val="a2"/>
    <w:uiPriority w:val="99"/>
    <w:unhideWhenUsed/>
    <w:rsid w:val="007F220E"/>
    <w:rPr>
      <w:color w:val="0563C1"/>
      <w:u w:val="single"/>
    </w:rPr>
  </w:style>
  <w:style w:type="character" w:customStyle="1" w:styleId="crayon-m">
    <w:name w:val="crayon-m"/>
    <w:basedOn w:val="a2"/>
    <w:rsid w:val="007F220E"/>
  </w:style>
  <w:style w:type="character" w:customStyle="1" w:styleId="crayon-h">
    <w:name w:val="crayon-h"/>
    <w:basedOn w:val="a2"/>
    <w:rsid w:val="007F220E"/>
  </w:style>
  <w:style w:type="character" w:customStyle="1" w:styleId="crayon-t">
    <w:name w:val="crayon-t"/>
    <w:basedOn w:val="a2"/>
    <w:rsid w:val="007F220E"/>
  </w:style>
  <w:style w:type="character" w:customStyle="1" w:styleId="crayon-e">
    <w:name w:val="crayon-e"/>
    <w:basedOn w:val="a2"/>
    <w:rsid w:val="007F220E"/>
  </w:style>
  <w:style w:type="character" w:customStyle="1" w:styleId="crayon-sy">
    <w:name w:val="crayon-sy"/>
    <w:basedOn w:val="a2"/>
    <w:rsid w:val="007F220E"/>
  </w:style>
  <w:style w:type="character" w:customStyle="1" w:styleId="crayon-i">
    <w:name w:val="crayon-i"/>
    <w:basedOn w:val="a2"/>
    <w:rsid w:val="007F220E"/>
  </w:style>
  <w:style w:type="character" w:customStyle="1" w:styleId="crayon-r">
    <w:name w:val="crayon-r"/>
    <w:basedOn w:val="a2"/>
    <w:rsid w:val="007F220E"/>
  </w:style>
  <w:style w:type="character" w:customStyle="1" w:styleId="pre">
    <w:name w:val="pre"/>
    <w:basedOn w:val="a2"/>
    <w:rsid w:val="007F220E"/>
  </w:style>
  <w:style w:type="character" w:customStyle="1" w:styleId="std">
    <w:name w:val="std"/>
    <w:basedOn w:val="a2"/>
    <w:rsid w:val="007F220E"/>
  </w:style>
  <w:style w:type="paragraph" w:styleId="HTML0">
    <w:name w:val="HTML Preformatted"/>
    <w:basedOn w:val="a"/>
    <w:link w:val="HTML1"/>
    <w:uiPriority w:val="99"/>
    <w:semiHidden/>
    <w:unhideWhenUsed/>
    <w:rsid w:val="007F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7F22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2"/>
    <w:rsid w:val="007F220E"/>
  </w:style>
  <w:style w:type="character" w:customStyle="1" w:styleId="s2">
    <w:name w:val="s2"/>
    <w:basedOn w:val="a2"/>
    <w:rsid w:val="007F220E"/>
  </w:style>
  <w:style w:type="character" w:customStyle="1" w:styleId="normalchar">
    <w:name w:val="normal__char"/>
    <w:basedOn w:val="a2"/>
    <w:rsid w:val="007F220E"/>
  </w:style>
  <w:style w:type="paragraph" w:styleId="a1">
    <w:name w:val="Body Text"/>
    <w:basedOn w:val="a"/>
    <w:link w:val="1f3"/>
    <w:uiPriority w:val="99"/>
    <w:semiHidden/>
    <w:unhideWhenUsed/>
    <w:rsid w:val="007F220E"/>
    <w:pPr>
      <w:spacing w:after="120"/>
    </w:pPr>
  </w:style>
  <w:style w:type="character" w:customStyle="1" w:styleId="1f3">
    <w:name w:val="Основной текст Знак1"/>
    <w:basedOn w:val="a2"/>
    <w:link w:val="a1"/>
    <w:uiPriority w:val="99"/>
    <w:semiHidden/>
    <w:rsid w:val="007F220E"/>
  </w:style>
  <w:style w:type="character" w:customStyle="1" w:styleId="210">
    <w:name w:val="Заголовок 2 Знак1"/>
    <w:basedOn w:val="a2"/>
    <w:uiPriority w:val="9"/>
    <w:semiHidden/>
    <w:rsid w:val="007F2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"/>
    <w:basedOn w:val="a"/>
    <w:uiPriority w:val="99"/>
    <w:semiHidden/>
    <w:unhideWhenUsed/>
    <w:rsid w:val="007F220E"/>
    <w:pPr>
      <w:ind w:left="283" w:hanging="283"/>
      <w:contextualSpacing/>
    </w:pPr>
  </w:style>
  <w:style w:type="paragraph" w:styleId="ac">
    <w:name w:val="caption"/>
    <w:basedOn w:val="a"/>
    <w:next w:val="a"/>
    <w:uiPriority w:val="35"/>
    <w:semiHidden/>
    <w:unhideWhenUsed/>
    <w:qFormat/>
    <w:rsid w:val="007F22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f4">
    <w:name w:val="index 1"/>
    <w:basedOn w:val="a"/>
    <w:next w:val="a"/>
    <w:autoRedefine/>
    <w:uiPriority w:val="99"/>
    <w:semiHidden/>
    <w:unhideWhenUsed/>
    <w:rsid w:val="007F220E"/>
    <w:pPr>
      <w:spacing w:after="0" w:line="240" w:lineRule="auto"/>
      <w:ind w:left="220" w:hanging="220"/>
    </w:pPr>
  </w:style>
  <w:style w:type="paragraph" w:styleId="ad">
    <w:name w:val="index heading"/>
    <w:basedOn w:val="a"/>
    <w:next w:val="1f4"/>
    <w:uiPriority w:val="99"/>
    <w:semiHidden/>
    <w:unhideWhenUsed/>
    <w:rsid w:val="007F220E"/>
    <w:rPr>
      <w:rFonts w:asciiTheme="majorHAnsi" w:eastAsiaTheme="majorEastAsia" w:hAnsiTheme="majorHAnsi" w:cstheme="majorBidi"/>
      <w:b/>
      <w:bCs/>
    </w:rPr>
  </w:style>
  <w:style w:type="paragraph" w:styleId="af">
    <w:name w:val="annotation text"/>
    <w:basedOn w:val="a"/>
    <w:link w:val="23"/>
    <w:uiPriority w:val="99"/>
    <w:semiHidden/>
    <w:unhideWhenUsed/>
    <w:rsid w:val="007F220E"/>
    <w:pPr>
      <w:spacing w:line="240" w:lineRule="auto"/>
    </w:pPr>
    <w:rPr>
      <w:sz w:val="20"/>
      <w:szCs w:val="20"/>
    </w:rPr>
  </w:style>
  <w:style w:type="character" w:customStyle="1" w:styleId="23">
    <w:name w:val="Текст примечания Знак2"/>
    <w:basedOn w:val="a2"/>
    <w:link w:val="af"/>
    <w:uiPriority w:val="99"/>
    <w:semiHidden/>
    <w:rsid w:val="007F220E"/>
    <w:rPr>
      <w:sz w:val="20"/>
      <w:szCs w:val="20"/>
    </w:rPr>
  </w:style>
  <w:style w:type="paragraph" w:styleId="af0">
    <w:name w:val="annotation subject"/>
    <w:basedOn w:val="af"/>
    <w:next w:val="af"/>
    <w:link w:val="19"/>
    <w:uiPriority w:val="99"/>
    <w:semiHidden/>
    <w:unhideWhenUsed/>
    <w:rsid w:val="007F220E"/>
    <w:rPr>
      <w:b/>
      <w:bCs/>
    </w:rPr>
  </w:style>
  <w:style w:type="character" w:customStyle="1" w:styleId="24">
    <w:name w:val="Тема примечания Знак2"/>
    <w:basedOn w:val="23"/>
    <w:uiPriority w:val="99"/>
    <w:semiHidden/>
    <w:rsid w:val="007F220E"/>
    <w:rPr>
      <w:b/>
      <w:bCs/>
      <w:sz w:val="20"/>
      <w:szCs w:val="20"/>
    </w:rPr>
  </w:style>
  <w:style w:type="paragraph" w:styleId="af1">
    <w:name w:val="Balloon Text"/>
    <w:basedOn w:val="a"/>
    <w:link w:val="25"/>
    <w:uiPriority w:val="99"/>
    <w:semiHidden/>
    <w:unhideWhenUsed/>
    <w:rsid w:val="007F2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25">
    <w:name w:val="Текст выноски Знак2"/>
    <w:basedOn w:val="a2"/>
    <w:link w:val="af1"/>
    <w:uiPriority w:val="99"/>
    <w:semiHidden/>
    <w:rsid w:val="007F220E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7F220E"/>
    <w:pPr>
      <w:ind w:left="720"/>
      <w:contextualSpacing/>
    </w:pPr>
  </w:style>
  <w:style w:type="paragraph" w:styleId="af5">
    <w:name w:val="Plain Text"/>
    <w:basedOn w:val="a"/>
    <w:link w:val="1f5"/>
    <w:uiPriority w:val="99"/>
    <w:semiHidden/>
    <w:unhideWhenUsed/>
    <w:rsid w:val="007F22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1f5">
    <w:name w:val="Текст Знак1"/>
    <w:basedOn w:val="a2"/>
    <w:link w:val="af5"/>
    <w:uiPriority w:val="99"/>
    <w:semiHidden/>
    <w:rsid w:val="007F220E"/>
    <w:rPr>
      <w:rFonts w:ascii="Consolas" w:hAnsi="Consolas"/>
      <w:sz w:val="21"/>
      <w:szCs w:val="21"/>
    </w:rPr>
  </w:style>
  <w:style w:type="paragraph" w:styleId="affb">
    <w:name w:val="header"/>
    <w:basedOn w:val="a"/>
    <w:link w:val="1f6"/>
    <w:uiPriority w:val="99"/>
    <w:semiHidden/>
    <w:unhideWhenUsed/>
    <w:rsid w:val="007F2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6">
    <w:name w:val="Верхний колонтитул Знак1"/>
    <w:basedOn w:val="a2"/>
    <w:link w:val="affb"/>
    <w:uiPriority w:val="99"/>
    <w:semiHidden/>
    <w:rsid w:val="007F220E"/>
  </w:style>
  <w:style w:type="paragraph" w:styleId="affd">
    <w:name w:val="footer"/>
    <w:basedOn w:val="a"/>
    <w:link w:val="1f7"/>
    <w:uiPriority w:val="99"/>
    <w:semiHidden/>
    <w:unhideWhenUsed/>
    <w:rsid w:val="007F2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7">
    <w:name w:val="Нижний колонтитул Знак1"/>
    <w:basedOn w:val="a2"/>
    <w:link w:val="affd"/>
    <w:uiPriority w:val="99"/>
    <w:semiHidden/>
    <w:rsid w:val="007F220E"/>
  </w:style>
  <w:style w:type="table" w:styleId="afff">
    <w:name w:val="Table Grid"/>
    <w:basedOn w:val="a3"/>
    <w:uiPriority w:val="39"/>
    <w:rsid w:val="007F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Hyperlink"/>
    <w:basedOn w:val="a2"/>
    <w:uiPriority w:val="99"/>
    <w:semiHidden/>
    <w:unhideWhenUsed/>
    <w:rsid w:val="007F2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 Сергей Валерьевич</dc:creator>
  <cp:keywords/>
  <dc:description/>
  <cp:lastModifiedBy>Малахов Сергей Валерьевич</cp:lastModifiedBy>
  <cp:revision>5</cp:revision>
  <dcterms:created xsi:type="dcterms:W3CDTF">2023-03-13T09:50:00Z</dcterms:created>
  <dcterms:modified xsi:type="dcterms:W3CDTF">2023-03-14T10:31:00Z</dcterms:modified>
</cp:coreProperties>
</file>