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F17D0" w14:textId="1D068612" w:rsidR="008816EA" w:rsidRPr="008816EA" w:rsidRDefault="008816EA" w:rsidP="008816EA">
      <w:pPr>
        <w:pBdr>
          <w:bottom w:val="single" w:sz="6" w:space="0" w:color="AAAAAA"/>
        </w:pBdr>
        <w:shd w:val="clear" w:color="auto" w:fill="FFFFFF"/>
        <w:spacing w:after="60"/>
        <w:outlineLvl w:val="0"/>
        <w:rPr>
          <w:rFonts w:ascii="Arial" w:eastAsia="Times New Roman" w:hAnsi="Arial" w:cs="Times New Roman"/>
          <w:color w:val="000000"/>
          <w:kern w:val="36"/>
          <w:sz w:val="43"/>
          <w:szCs w:val="43"/>
          <w:lang w:eastAsia="ru-RU"/>
        </w:rPr>
      </w:pPr>
      <w:r w:rsidRPr="008816EA">
        <w:rPr>
          <w:rFonts w:ascii="Arial" w:eastAsia="Times New Roman" w:hAnsi="Arial" w:cs="Times New Roman"/>
          <w:color w:val="000000"/>
          <w:kern w:val="36"/>
          <w:sz w:val="43"/>
          <w:szCs w:val="43"/>
          <w:lang w:eastAsia="ru-RU"/>
        </w:rPr>
        <w:t>Лабораторная работа 1</w:t>
      </w:r>
    </w:p>
    <w:p w14:paraId="19B141AF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Задачи: освоить самые необходимые навыки настройки СУБД, получения данных и манипуляции с ними, а также составления простых отчетов.</w:t>
      </w:r>
    </w:p>
    <w:p w14:paraId="4031961D" w14:textId="77777777" w:rsidR="008816EA" w:rsidRPr="008816EA" w:rsidRDefault="008816EA" w:rsidP="008816EA">
      <w:pPr>
        <w:shd w:val="clear" w:color="auto" w:fill="F9F9F9"/>
        <w:spacing w:before="240" w:after="60"/>
        <w:jc w:val="center"/>
        <w:outlineLvl w:val="1"/>
        <w:rPr>
          <w:rFonts w:ascii="Arial" w:eastAsia="Times New Roman" w:hAnsi="Arial" w:cs="Times New Roman"/>
          <w:b/>
          <w:bCs/>
          <w:color w:val="000000"/>
          <w:sz w:val="20"/>
          <w:szCs w:val="20"/>
          <w:lang w:eastAsia="ru-RU"/>
        </w:rPr>
      </w:pPr>
      <w:r w:rsidRPr="008816EA">
        <w:rPr>
          <w:rFonts w:ascii="Arial" w:eastAsia="Times New Roman" w:hAnsi="Arial" w:cs="Times New Roman"/>
          <w:b/>
          <w:bCs/>
          <w:color w:val="000000"/>
          <w:sz w:val="20"/>
          <w:szCs w:val="20"/>
          <w:lang w:eastAsia="ru-RU"/>
        </w:rPr>
        <w:t>Содержание</w:t>
      </w:r>
    </w:p>
    <w:p w14:paraId="6AA1227A" w14:textId="22FE32C1" w:rsidR="008816EA" w:rsidRPr="008816EA" w:rsidRDefault="008816EA" w:rsidP="008816EA">
      <w:pPr>
        <w:numPr>
          <w:ilvl w:val="0"/>
          <w:numId w:val="1"/>
        </w:numPr>
        <w:shd w:val="clear" w:color="auto" w:fill="F9F9F9"/>
        <w:spacing w:before="100" w:beforeAutospacing="1" w:after="24" w:line="360" w:lineRule="atLeast"/>
        <w:rPr>
          <w:rFonts w:ascii="Arial" w:eastAsia="Times New Roman" w:hAnsi="Arial" w:cs="Times New Roman"/>
          <w:color w:val="252525"/>
          <w:sz w:val="20"/>
          <w:szCs w:val="20"/>
          <w:lang w:eastAsia="ru-RU"/>
        </w:rPr>
      </w:pPr>
      <w:r w:rsidRPr="008816EA">
        <w:rPr>
          <w:rFonts w:ascii="Arial" w:eastAsia="Times New Roman" w:hAnsi="Arial" w:cs="Times New Roman"/>
          <w:color w:val="0B0080"/>
          <w:sz w:val="20"/>
          <w:szCs w:val="20"/>
          <w:lang w:eastAsia="ru-RU"/>
        </w:rPr>
        <w:t>1 Введение</w:t>
      </w:r>
    </w:p>
    <w:p w14:paraId="42B48680" w14:textId="1AB747E2" w:rsidR="008816EA" w:rsidRPr="008816EA" w:rsidRDefault="008816EA" w:rsidP="008816EA">
      <w:pPr>
        <w:numPr>
          <w:ilvl w:val="0"/>
          <w:numId w:val="1"/>
        </w:numPr>
        <w:shd w:val="clear" w:color="auto" w:fill="F9F9F9"/>
        <w:spacing w:before="100" w:beforeAutospacing="1" w:after="24" w:line="360" w:lineRule="atLeast"/>
        <w:rPr>
          <w:rFonts w:ascii="Arial" w:eastAsia="Times New Roman" w:hAnsi="Arial" w:cs="Times New Roman"/>
          <w:color w:val="252525"/>
          <w:sz w:val="20"/>
          <w:szCs w:val="20"/>
          <w:lang w:eastAsia="ru-RU"/>
        </w:rPr>
      </w:pPr>
      <w:r w:rsidRPr="008816EA">
        <w:rPr>
          <w:rFonts w:ascii="Arial" w:eastAsia="Times New Roman" w:hAnsi="Arial" w:cs="Times New Roman"/>
          <w:color w:val="0B0080"/>
          <w:sz w:val="20"/>
          <w:szCs w:val="20"/>
          <w:lang w:eastAsia="ru-RU"/>
        </w:rPr>
        <w:t xml:space="preserve">2 Часть 1: Установка </w:t>
      </w:r>
      <w:proofErr w:type="spellStart"/>
      <w:r w:rsidRPr="008816EA">
        <w:rPr>
          <w:rFonts w:ascii="Arial" w:eastAsia="Times New Roman" w:hAnsi="Arial" w:cs="Times New Roman"/>
          <w:color w:val="0B0080"/>
          <w:sz w:val="20"/>
          <w:szCs w:val="20"/>
          <w:lang w:eastAsia="ru-RU"/>
        </w:rPr>
        <w:t>PostgreSQL</w:t>
      </w:r>
      <w:proofErr w:type="spellEnd"/>
    </w:p>
    <w:p w14:paraId="2298B0B9" w14:textId="26D70C16" w:rsidR="008816EA" w:rsidRPr="008816EA" w:rsidRDefault="008816EA" w:rsidP="008816EA">
      <w:pPr>
        <w:numPr>
          <w:ilvl w:val="0"/>
          <w:numId w:val="1"/>
        </w:numPr>
        <w:shd w:val="clear" w:color="auto" w:fill="F9F9F9"/>
        <w:spacing w:before="100" w:beforeAutospacing="1" w:after="24" w:line="360" w:lineRule="atLeast"/>
        <w:rPr>
          <w:rFonts w:ascii="Arial" w:eastAsia="Times New Roman" w:hAnsi="Arial" w:cs="Times New Roman"/>
          <w:color w:val="252525"/>
          <w:sz w:val="20"/>
          <w:szCs w:val="20"/>
          <w:lang w:eastAsia="ru-RU"/>
        </w:rPr>
      </w:pPr>
      <w:r w:rsidRPr="008816EA">
        <w:rPr>
          <w:rFonts w:ascii="Arial" w:eastAsia="Times New Roman" w:hAnsi="Arial" w:cs="Times New Roman"/>
          <w:color w:val="0B0080"/>
          <w:sz w:val="20"/>
          <w:szCs w:val="20"/>
          <w:lang w:eastAsia="ru-RU"/>
        </w:rPr>
        <w:t xml:space="preserve">3 Часть 2: Основы администрирования </w:t>
      </w:r>
      <w:proofErr w:type="spellStart"/>
      <w:r w:rsidRPr="008816EA">
        <w:rPr>
          <w:rFonts w:ascii="Arial" w:eastAsia="Times New Roman" w:hAnsi="Arial" w:cs="Times New Roman"/>
          <w:color w:val="0B0080"/>
          <w:sz w:val="20"/>
          <w:szCs w:val="20"/>
          <w:lang w:eastAsia="ru-RU"/>
        </w:rPr>
        <w:t>PostgreSQL</w:t>
      </w:r>
      <w:proofErr w:type="spellEnd"/>
    </w:p>
    <w:p w14:paraId="56C062FA" w14:textId="0982197B" w:rsidR="008816EA" w:rsidRPr="008816EA" w:rsidRDefault="008816EA" w:rsidP="008816EA">
      <w:pPr>
        <w:numPr>
          <w:ilvl w:val="0"/>
          <w:numId w:val="1"/>
        </w:numPr>
        <w:shd w:val="clear" w:color="auto" w:fill="F9F9F9"/>
        <w:spacing w:before="100" w:beforeAutospacing="1" w:after="24" w:line="360" w:lineRule="atLeast"/>
        <w:rPr>
          <w:rFonts w:ascii="Arial" w:eastAsia="Times New Roman" w:hAnsi="Arial" w:cs="Times New Roman"/>
          <w:color w:val="252525"/>
          <w:sz w:val="20"/>
          <w:szCs w:val="20"/>
          <w:lang w:eastAsia="ru-RU"/>
        </w:rPr>
      </w:pPr>
      <w:r w:rsidRPr="008816EA">
        <w:rPr>
          <w:rFonts w:ascii="Arial" w:eastAsia="Times New Roman" w:hAnsi="Arial" w:cs="Times New Roman"/>
          <w:color w:val="0B0080"/>
          <w:sz w:val="20"/>
          <w:szCs w:val="20"/>
          <w:lang w:eastAsia="ru-RU"/>
        </w:rPr>
        <w:t>4 Часть 3: импорт и экспорт базы данных IMDB</w:t>
      </w:r>
    </w:p>
    <w:p w14:paraId="2DA1EC62" w14:textId="3F900B7D" w:rsidR="008816EA" w:rsidRPr="008816EA" w:rsidRDefault="008816EA" w:rsidP="008816EA">
      <w:pPr>
        <w:numPr>
          <w:ilvl w:val="1"/>
          <w:numId w:val="1"/>
        </w:numPr>
        <w:shd w:val="clear" w:color="auto" w:fill="F9F9F9"/>
        <w:spacing w:before="100" w:beforeAutospacing="1" w:after="24" w:line="360" w:lineRule="atLeast"/>
        <w:ind w:left="1920"/>
        <w:rPr>
          <w:rFonts w:ascii="Arial" w:eastAsia="Times New Roman" w:hAnsi="Arial" w:cs="Times New Roman"/>
          <w:color w:val="252525"/>
          <w:sz w:val="20"/>
          <w:szCs w:val="20"/>
          <w:lang w:eastAsia="ru-RU"/>
        </w:rPr>
      </w:pPr>
      <w:r w:rsidRPr="008816EA">
        <w:rPr>
          <w:rFonts w:ascii="Arial" w:eastAsia="Times New Roman" w:hAnsi="Arial" w:cs="Times New Roman"/>
          <w:color w:val="0B0080"/>
          <w:sz w:val="20"/>
          <w:szCs w:val="20"/>
          <w:lang w:eastAsia="ru-RU"/>
        </w:rPr>
        <w:t>4.1 Структура базы IMDB</w:t>
      </w:r>
    </w:p>
    <w:p w14:paraId="37F64418" w14:textId="1A8C10EF" w:rsidR="008816EA" w:rsidRPr="008816EA" w:rsidRDefault="008816EA" w:rsidP="008816EA">
      <w:pPr>
        <w:numPr>
          <w:ilvl w:val="0"/>
          <w:numId w:val="1"/>
        </w:numPr>
        <w:shd w:val="clear" w:color="auto" w:fill="F9F9F9"/>
        <w:spacing w:before="100" w:beforeAutospacing="1" w:after="24" w:line="360" w:lineRule="atLeast"/>
        <w:rPr>
          <w:rFonts w:ascii="Arial" w:eastAsia="Times New Roman" w:hAnsi="Arial" w:cs="Times New Roman"/>
          <w:color w:val="252525"/>
          <w:sz w:val="20"/>
          <w:szCs w:val="20"/>
          <w:lang w:eastAsia="ru-RU"/>
        </w:rPr>
      </w:pPr>
      <w:r w:rsidRPr="008816EA">
        <w:rPr>
          <w:rFonts w:ascii="Arial" w:eastAsia="Times New Roman" w:hAnsi="Arial" w:cs="Times New Roman"/>
          <w:color w:val="0B0080"/>
          <w:sz w:val="20"/>
          <w:szCs w:val="20"/>
          <w:lang w:eastAsia="ru-RU"/>
        </w:rPr>
        <w:t>5 Часть 4: Простые операции CRUD</w:t>
      </w:r>
    </w:p>
    <w:p w14:paraId="7D9F140C" w14:textId="60ED6A90" w:rsidR="008816EA" w:rsidRPr="008816EA" w:rsidRDefault="008816EA" w:rsidP="008816EA">
      <w:pPr>
        <w:numPr>
          <w:ilvl w:val="1"/>
          <w:numId w:val="1"/>
        </w:numPr>
        <w:shd w:val="clear" w:color="auto" w:fill="F9F9F9"/>
        <w:spacing w:before="100" w:beforeAutospacing="1" w:after="24" w:line="360" w:lineRule="atLeast"/>
        <w:ind w:left="1920"/>
        <w:rPr>
          <w:rFonts w:ascii="Arial" w:eastAsia="Times New Roman" w:hAnsi="Arial" w:cs="Times New Roman"/>
          <w:color w:val="252525"/>
          <w:sz w:val="20"/>
          <w:szCs w:val="20"/>
          <w:lang w:eastAsia="ru-RU"/>
        </w:rPr>
      </w:pPr>
      <w:r w:rsidRPr="008816EA">
        <w:rPr>
          <w:rFonts w:ascii="Arial" w:eastAsia="Times New Roman" w:hAnsi="Arial" w:cs="Times New Roman"/>
          <w:color w:val="0B0080"/>
          <w:sz w:val="20"/>
          <w:szCs w:val="20"/>
          <w:lang w:eastAsia="ru-RU"/>
        </w:rPr>
        <w:t>5.1 Добавление данных INSERT</w:t>
      </w:r>
    </w:p>
    <w:p w14:paraId="5AD10D90" w14:textId="0D531A29" w:rsidR="008816EA" w:rsidRPr="008816EA" w:rsidRDefault="008816EA" w:rsidP="008816EA">
      <w:pPr>
        <w:numPr>
          <w:ilvl w:val="1"/>
          <w:numId w:val="1"/>
        </w:numPr>
        <w:shd w:val="clear" w:color="auto" w:fill="F9F9F9"/>
        <w:spacing w:before="100" w:beforeAutospacing="1" w:after="24" w:line="360" w:lineRule="atLeast"/>
        <w:ind w:left="1920"/>
        <w:rPr>
          <w:rFonts w:ascii="Arial" w:eastAsia="Times New Roman" w:hAnsi="Arial" w:cs="Times New Roman"/>
          <w:color w:val="252525"/>
          <w:sz w:val="20"/>
          <w:szCs w:val="20"/>
          <w:lang w:eastAsia="ru-RU"/>
        </w:rPr>
      </w:pPr>
      <w:r w:rsidRPr="008816EA">
        <w:rPr>
          <w:rFonts w:ascii="Arial" w:eastAsia="Times New Roman" w:hAnsi="Arial" w:cs="Times New Roman"/>
          <w:color w:val="0B0080"/>
          <w:sz w:val="20"/>
          <w:szCs w:val="20"/>
          <w:lang w:eastAsia="ru-RU"/>
        </w:rPr>
        <w:t>5.2 Выборка данных SELECT</w:t>
      </w:r>
    </w:p>
    <w:p w14:paraId="21023B3C" w14:textId="718F2609" w:rsidR="008816EA" w:rsidRPr="008816EA" w:rsidRDefault="008816EA" w:rsidP="008816EA">
      <w:pPr>
        <w:numPr>
          <w:ilvl w:val="1"/>
          <w:numId w:val="1"/>
        </w:numPr>
        <w:shd w:val="clear" w:color="auto" w:fill="F9F9F9"/>
        <w:spacing w:before="100" w:beforeAutospacing="1" w:after="24" w:line="360" w:lineRule="atLeast"/>
        <w:ind w:left="1920"/>
        <w:rPr>
          <w:rFonts w:ascii="Arial" w:eastAsia="Times New Roman" w:hAnsi="Arial" w:cs="Times New Roman"/>
          <w:color w:val="252525"/>
          <w:sz w:val="20"/>
          <w:szCs w:val="20"/>
          <w:lang w:eastAsia="ru-RU"/>
        </w:rPr>
      </w:pPr>
      <w:r w:rsidRPr="008816EA">
        <w:rPr>
          <w:rFonts w:ascii="Arial" w:eastAsia="Times New Roman" w:hAnsi="Arial" w:cs="Times New Roman"/>
          <w:color w:val="0B0080"/>
          <w:sz w:val="20"/>
          <w:szCs w:val="20"/>
          <w:lang w:eastAsia="ru-RU"/>
        </w:rPr>
        <w:t>5.3 Обновление данных UPDATE</w:t>
      </w:r>
    </w:p>
    <w:p w14:paraId="6DA7322E" w14:textId="43CFF530" w:rsidR="008816EA" w:rsidRPr="008816EA" w:rsidRDefault="008816EA" w:rsidP="008816EA">
      <w:pPr>
        <w:numPr>
          <w:ilvl w:val="1"/>
          <w:numId w:val="1"/>
        </w:numPr>
        <w:shd w:val="clear" w:color="auto" w:fill="F9F9F9"/>
        <w:spacing w:before="100" w:beforeAutospacing="1" w:after="24" w:line="360" w:lineRule="atLeast"/>
        <w:ind w:left="1920"/>
        <w:rPr>
          <w:rFonts w:ascii="Arial" w:eastAsia="Times New Roman" w:hAnsi="Arial" w:cs="Times New Roman"/>
          <w:color w:val="252525"/>
          <w:sz w:val="20"/>
          <w:szCs w:val="20"/>
          <w:lang w:eastAsia="ru-RU"/>
        </w:rPr>
      </w:pPr>
      <w:r w:rsidRPr="008816EA">
        <w:rPr>
          <w:rFonts w:ascii="Arial" w:eastAsia="Times New Roman" w:hAnsi="Arial" w:cs="Times New Roman"/>
          <w:color w:val="0B0080"/>
          <w:sz w:val="20"/>
          <w:szCs w:val="20"/>
          <w:lang w:eastAsia="ru-RU"/>
        </w:rPr>
        <w:t>5.4 Удаление данных DELETE</w:t>
      </w:r>
    </w:p>
    <w:p w14:paraId="423CF031" w14:textId="7D0167C3" w:rsidR="008816EA" w:rsidRPr="008816EA" w:rsidRDefault="008816EA" w:rsidP="008816EA">
      <w:pPr>
        <w:numPr>
          <w:ilvl w:val="0"/>
          <w:numId w:val="1"/>
        </w:numPr>
        <w:shd w:val="clear" w:color="auto" w:fill="F9F9F9"/>
        <w:spacing w:before="100" w:beforeAutospacing="1" w:after="24" w:line="360" w:lineRule="atLeast"/>
        <w:rPr>
          <w:rFonts w:ascii="Arial" w:eastAsia="Times New Roman" w:hAnsi="Arial" w:cs="Times New Roman"/>
          <w:color w:val="252525"/>
          <w:sz w:val="20"/>
          <w:szCs w:val="20"/>
          <w:lang w:eastAsia="ru-RU"/>
        </w:rPr>
      </w:pPr>
      <w:r w:rsidRPr="008816EA">
        <w:rPr>
          <w:rFonts w:ascii="Arial" w:eastAsia="Times New Roman" w:hAnsi="Arial" w:cs="Times New Roman"/>
          <w:color w:val="0B0080"/>
          <w:sz w:val="20"/>
          <w:szCs w:val="20"/>
          <w:lang w:eastAsia="ru-RU"/>
        </w:rPr>
        <w:t>6 Часть 5: Агрегация данных</w:t>
      </w:r>
    </w:p>
    <w:p w14:paraId="36D76DC7" w14:textId="459B7032" w:rsidR="008816EA" w:rsidRPr="008816EA" w:rsidRDefault="008816EA" w:rsidP="008816EA">
      <w:pPr>
        <w:numPr>
          <w:ilvl w:val="1"/>
          <w:numId w:val="1"/>
        </w:numPr>
        <w:shd w:val="clear" w:color="auto" w:fill="F9F9F9"/>
        <w:spacing w:before="100" w:beforeAutospacing="1" w:after="24" w:line="360" w:lineRule="atLeast"/>
        <w:ind w:left="1920"/>
        <w:rPr>
          <w:rFonts w:ascii="Arial" w:eastAsia="Times New Roman" w:hAnsi="Arial" w:cs="Times New Roman"/>
          <w:color w:val="252525"/>
          <w:sz w:val="20"/>
          <w:szCs w:val="20"/>
          <w:lang w:eastAsia="ru-RU"/>
        </w:rPr>
      </w:pPr>
      <w:r w:rsidRPr="008816EA">
        <w:rPr>
          <w:rFonts w:ascii="Arial" w:eastAsia="Times New Roman" w:hAnsi="Arial" w:cs="Times New Roman"/>
          <w:color w:val="0B0080"/>
          <w:sz w:val="20"/>
          <w:szCs w:val="20"/>
          <w:lang w:eastAsia="ru-RU"/>
        </w:rPr>
        <w:t>6.1 Преобразование атрибутов по некоторым правилам</w:t>
      </w:r>
    </w:p>
    <w:p w14:paraId="019B4D4E" w14:textId="6DC910B7" w:rsidR="008816EA" w:rsidRPr="008816EA" w:rsidRDefault="008816EA" w:rsidP="008816EA">
      <w:pPr>
        <w:numPr>
          <w:ilvl w:val="1"/>
          <w:numId w:val="1"/>
        </w:numPr>
        <w:shd w:val="clear" w:color="auto" w:fill="F9F9F9"/>
        <w:spacing w:before="100" w:beforeAutospacing="1" w:after="24" w:line="360" w:lineRule="atLeast"/>
        <w:ind w:left="1920"/>
        <w:rPr>
          <w:rFonts w:ascii="Arial" w:eastAsia="Times New Roman" w:hAnsi="Arial" w:cs="Times New Roman"/>
          <w:color w:val="252525"/>
          <w:sz w:val="20"/>
          <w:szCs w:val="20"/>
          <w:lang w:eastAsia="ru-RU"/>
        </w:rPr>
      </w:pPr>
      <w:r w:rsidRPr="008816EA">
        <w:rPr>
          <w:rFonts w:ascii="Arial" w:eastAsia="Times New Roman" w:hAnsi="Arial" w:cs="Times New Roman"/>
          <w:color w:val="0B0080"/>
          <w:sz w:val="20"/>
          <w:szCs w:val="20"/>
          <w:lang w:eastAsia="ru-RU"/>
        </w:rPr>
        <w:t>6.2 Группировка агрегированных данных GROUP BY</w:t>
      </w:r>
    </w:p>
    <w:p w14:paraId="3DF14CED" w14:textId="0BABA169" w:rsidR="008816EA" w:rsidRPr="008816EA" w:rsidRDefault="008816EA" w:rsidP="008816EA">
      <w:pPr>
        <w:numPr>
          <w:ilvl w:val="0"/>
          <w:numId w:val="1"/>
        </w:numPr>
        <w:shd w:val="clear" w:color="auto" w:fill="F9F9F9"/>
        <w:spacing w:before="100" w:beforeAutospacing="1" w:after="24" w:line="360" w:lineRule="atLeast"/>
        <w:rPr>
          <w:rFonts w:ascii="Arial" w:eastAsia="Times New Roman" w:hAnsi="Arial" w:cs="Times New Roman"/>
          <w:color w:val="252525"/>
          <w:sz w:val="20"/>
          <w:szCs w:val="20"/>
          <w:lang w:eastAsia="ru-RU"/>
        </w:rPr>
      </w:pPr>
      <w:r w:rsidRPr="008816EA">
        <w:rPr>
          <w:rFonts w:ascii="Arial" w:eastAsia="Times New Roman" w:hAnsi="Arial" w:cs="Times New Roman"/>
          <w:color w:val="0B0080"/>
          <w:sz w:val="20"/>
          <w:szCs w:val="20"/>
          <w:lang w:eastAsia="ru-RU"/>
        </w:rPr>
        <w:t>7 Защита лабораторной работы</w:t>
      </w:r>
    </w:p>
    <w:p w14:paraId="6D2104A6" w14:textId="2EB91D18" w:rsidR="008816EA" w:rsidRPr="008816EA" w:rsidRDefault="008816EA" w:rsidP="008816EA">
      <w:pPr>
        <w:numPr>
          <w:ilvl w:val="0"/>
          <w:numId w:val="1"/>
        </w:numPr>
        <w:shd w:val="clear" w:color="auto" w:fill="F9F9F9"/>
        <w:spacing w:before="100" w:beforeAutospacing="1" w:after="24" w:line="360" w:lineRule="atLeast"/>
        <w:rPr>
          <w:rFonts w:ascii="Arial" w:eastAsia="Times New Roman" w:hAnsi="Arial" w:cs="Times New Roman"/>
          <w:color w:val="252525"/>
          <w:sz w:val="20"/>
          <w:szCs w:val="20"/>
          <w:lang w:eastAsia="ru-RU"/>
        </w:rPr>
      </w:pPr>
      <w:r w:rsidRPr="008816EA">
        <w:rPr>
          <w:rFonts w:ascii="Arial" w:eastAsia="Times New Roman" w:hAnsi="Arial" w:cs="Times New Roman"/>
          <w:color w:val="0B0080"/>
          <w:sz w:val="20"/>
          <w:szCs w:val="20"/>
          <w:lang w:eastAsia="ru-RU"/>
        </w:rPr>
        <w:t>8 Полезные материалы</w:t>
      </w:r>
    </w:p>
    <w:p w14:paraId="5CA61BAE" w14:textId="77777777" w:rsidR="00A121AE" w:rsidRDefault="00A121AE" w:rsidP="008816EA">
      <w:pPr>
        <w:shd w:val="clear" w:color="auto" w:fill="FFFFFF"/>
        <w:spacing w:before="72"/>
        <w:outlineLvl w:val="2"/>
        <w:rPr>
          <w:rFonts w:ascii="Arial" w:eastAsia="Times New Roman" w:hAnsi="Arial" w:cs="Times New Roman"/>
          <w:b/>
          <w:bCs/>
          <w:color w:val="000000"/>
          <w:sz w:val="25"/>
          <w:szCs w:val="25"/>
          <w:lang w:eastAsia="ru-RU"/>
        </w:rPr>
      </w:pPr>
    </w:p>
    <w:p w14:paraId="26BC56D5" w14:textId="0E9DF3FE" w:rsidR="008816EA" w:rsidRPr="008816EA" w:rsidRDefault="008816EA" w:rsidP="008816EA">
      <w:pPr>
        <w:shd w:val="clear" w:color="auto" w:fill="FFFFFF"/>
        <w:spacing w:before="72"/>
        <w:outlineLvl w:val="2"/>
        <w:rPr>
          <w:rFonts w:ascii="Arial" w:eastAsia="Times New Roman" w:hAnsi="Arial" w:cs="Times New Roman"/>
          <w:b/>
          <w:bCs/>
          <w:color w:val="000000"/>
          <w:sz w:val="25"/>
          <w:szCs w:val="25"/>
          <w:lang w:eastAsia="ru-RU"/>
        </w:rPr>
      </w:pPr>
      <w:r w:rsidRPr="008816EA">
        <w:rPr>
          <w:rFonts w:ascii="Arial" w:eastAsia="Times New Roman" w:hAnsi="Arial" w:cs="Times New Roman"/>
          <w:b/>
          <w:bCs/>
          <w:color w:val="000000"/>
          <w:sz w:val="25"/>
          <w:szCs w:val="25"/>
          <w:lang w:eastAsia="ru-RU"/>
        </w:rPr>
        <w:t>Введение</w:t>
      </w:r>
    </w:p>
    <w:p w14:paraId="225BED0B" w14:textId="498C38EA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Так как у некоторых групп лабораторные работы начинаются раньше первой лекции, то предлагается </w:t>
      </w:r>
      <w:r w:rsidRPr="008816EA">
        <w:rPr>
          <w:rFonts w:ascii="Arial" w:eastAsia="Times New Roman" w:hAnsi="Arial" w:cs="Times New Roman"/>
          <w:color w:val="663366"/>
          <w:sz w:val="21"/>
          <w:szCs w:val="21"/>
          <w:u w:val="single"/>
          <w:lang w:eastAsia="ru-RU"/>
        </w:rPr>
        <w:t>краткий список терминов</w:t>
      </w: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, используемых в лабораторной работе.</w:t>
      </w:r>
    </w:p>
    <w:p w14:paraId="3BA1734C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proofErr w:type="spell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PostgreSQL</w:t>
      </w:r>
      <w:proofErr w:type="spell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 - популярная реляционная система управления базами данных. Эта СУБД используется многими крупными компаниями, являясь единственной хорошо развитой свободной альтернативой наряду с </w:t>
      </w:r>
      <w:proofErr w:type="spell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MySQL</w:t>
      </w:r>
      <w:proofErr w:type="spell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. Но по сравнению с </w:t>
      </w:r>
      <w:proofErr w:type="spell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MySQL</w:t>
      </w:r>
      <w:proofErr w:type="spell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, </w:t>
      </w:r>
      <w:proofErr w:type="spell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PostgreSQL</w:t>
      </w:r>
      <w:proofErr w:type="spell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 предоставляет больше возможностей для работы с большими объемами данных (не "</w:t>
      </w:r>
      <w:proofErr w:type="spell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big</w:t>
      </w:r>
      <w:proofErr w:type="spell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 </w:t>
      </w:r>
      <w:proofErr w:type="spell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data</w:t>
      </w:r>
      <w:proofErr w:type="spell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", но до терабайта).</w:t>
      </w:r>
    </w:p>
    <w:p w14:paraId="3BD0FC35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В качестве базы данных в лабораторных работах будет использоваться база фильмов IMDB (сам сайт также использует эту СУБД). Дамп базы достаточно большой, поэтому, если у вас есть возможность, скачайте и импортируйте его заранее.</w:t>
      </w:r>
    </w:p>
    <w:p w14:paraId="5B684FAC" w14:textId="145E5DD2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Рекомендуется использовать </w:t>
      </w:r>
      <w:proofErr w:type="spell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Ubuntu</w:t>
      </w:r>
      <w:proofErr w:type="spell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 </w:t>
      </w:r>
      <w:r w:rsidR="001008BF" w:rsidRPr="001008BF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18</w:t>
      </w: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.04</w:t>
      </w:r>
      <w:r w:rsidR="001008BF" w:rsidRPr="001008BF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+</w:t>
      </w: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 и </w:t>
      </w:r>
      <w:proofErr w:type="spell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PostgreSQL</w:t>
      </w:r>
      <w:proofErr w:type="spell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 8.1+. Также нужно примерно 10 Гб места на диске.</w:t>
      </w:r>
    </w:p>
    <w:p w14:paraId="4BC57232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Для выполнения запросов подойдет и терминал, но можно использовать IDE (например, </w:t>
      </w:r>
      <w:proofErr w:type="spell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DataGrip</w:t>
      </w:r>
      <w:proofErr w:type="spell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 или любую другую от </w:t>
      </w:r>
      <w:proofErr w:type="spell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JetBrains</w:t>
      </w:r>
      <w:proofErr w:type="spell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 с аналогичным плагином).</w:t>
      </w:r>
    </w:p>
    <w:p w14:paraId="4586AAFF" w14:textId="3677863E" w:rsidR="008816EA" w:rsidRDefault="008816EA" w:rsidP="008816EA">
      <w:pPr>
        <w:shd w:val="clear" w:color="auto" w:fill="FFFFFF"/>
        <w:spacing w:before="120" w:after="120"/>
      </w:pP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База данных, которая используется в лабораторных работах: </w:t>
      </w:r>
      <w:hyperlink r:id="rId5" w:history="1">
        <w:r w:rsidR="00867E0C" w:rsidRPr="006B3DF5">
          <w:rPr>
            <w:rStyle w:val="a3"/>
          </w:rPr>
          <w:t>https://disk.yandex.ru/d/kBJmjsAAa74oVA</w:t>
        </w:r>
      </w:hyperlink>
    </w:p>
    <w:p w14:paraId="24F4862F" w14:textId="77777777" w:rsidR="00867E0C" w:rsidRPr="008816EA" w:rsidRDefault="00867E0C" w:rsidP="008816EA">
      <w:pPr>
        <w:shd w:val="clear" w:color="auto" w:fill="FFFFFF"/>
        <w:spacing w:before="120" w:after="120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</w:p>
    <w:p w14:paraId="5A5AC7D6" w14:textId="77777777" w:rsidR="008816EA" w:rsidRPr="008816EA" w:rsidRDefault="008816EA" w:rsidP="008816EA">
      <w:pPr>
        <w:shd w:val="clear" w:color="auto" w:fill="FFFFFF"/>
        <w:spacing w:before="72"/>
        <w:outlineLvl w:val="2"/>
        <w:rPr>
          <w:rFonts w:ascii="Arial" w:eastAsia="Times New Roman" w:hAnsi="Arial" w:cs="Times New Roman"/>
          <w:b/>
          <w:bCs/>
          <w:color w:val="000000"/>
          <w:sz w:val="25"/>
          <w:szCs w:val="25"/>
          <w:lang w:eastAsia="ru-RU"/>
        </w:rPr>
      </w:pPr>
      <w:r w:rsidRPr="008816EA">
        <w:rPr>
          <w:rFonts w:ascii="Arial" w:eastAsia="Times New Roman" w:hAnsi="Arial" w:cs="Times New Roman"/>
          <w:b/>
          <w:bCs/>
          <w:color w:val="000000"/>
          <w:sz w:val="25"/>
          <w:szCs w:val="25"/>
          <w:lang w:eastAsia="ru-RU"/>
        </w:rPr>
        <w:t xml:space="preserve">Часть 1: Установка </w:t>
      </w:r>
      <w:proofErr w:type="spellStart"/>
      <w:r w:rsidRPr="008816EA">
        <w:rPr>
          <w:rFonts w:ascii="Arial" w:eastAsia="Times New Roman" w:hAnsi="Arial" w:cs="Times New Roman"/>
          <w:b/>
          <w:bCs/>
          <w:color w:val="000000"/>
          <w:sz w:val="25"/>
          <w:szCs w:val="25"/>
          <w:lang w:eastAsia="ru-RU"/>
        </w:rPr>
        <w:t>PostgreSQL</w:t>
      </w:r>
      <w:proofErr w:type="spellEnd"/>
    </w:p>
    <w:p w14:paraId="67B1365B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Первая задача состоит в том, чтобы установить СУБД и проверить ее работоспособность.</w:t>
      </w:r>
    </w:p>
    <w:p w14:paraId="147F2431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Times New Roman"/>
          <w:color w:val="252525"/>
          <w:sz w:val="21"/>
          <w:szCs w:val="21"/>
          <w:lang w:val="en-US" w:eastAsia="ru-RU"/>
        </w:rPr>
      </w:pP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Выполните</w:t>
      </w:r>
      <w:r w:rsidRPr="008816EA">
        <w:rPr>
          <w:rFonts w:ascii="Arial" w:eastAsia="Times New Roman" w:hAnsi="Arial" w:cs="Times New Roman"/>
          <w:color w:val="252525"/>
          <w:sz w:val="21"/>
          <w:szCs w:val="21"/>
          <w:lang w:val="en-US" w:eastAsia="ru-RU"/>
        </w:rPr>
        <w:t xml:space="preserve"> </w:t>
      </w: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в</w:t>
      </w:r>
      <w:r w:rsidRPr="008816EA">
        <w:rPr>
          <w:rFonts w:ascii="Arial" w:eastAsia="Times New Roman" w:hAnsi="Arial" w:cs="Times New Roman"/>
          <w:color w:val="252525"/>
          <w:sz w:val="21"/>
          <w:szCs w:val="21"/>
          <w:lang w:val="en-US" w:eastAsia="ru-RU"/>
        </w:rPr>
        <w:t xml:space="preserve"> </w:t>
      </w: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терминале</w:t>
      </w:r>
      <w:r w:rsidRPr="008816EA">
        <w:rPr>
          <w:rFonts w:ascii="Arial" w:eastAsia="Times New Roman" w:hAnsi="Arial" w:cs="Times New Roman"/>
          <w:color w:val="252525"/>
          <w:sz w:val="21"/>
          <w:szCs w:val="21"/>
          <w:lang w:val="en-US" w:eastAsia="ru-RU"/>
        </w:rPr>
        <w:t>:</w:t>
      </w:r>
    </w:p>
    <w:p w14:paraId="6C9C2B30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sudo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apt-get update &amp;&amp;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sudo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apt-get install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postgresql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postgresql-contrib</w:t>
      </w:r>
      <w:proofErr w:type="spellEnd"/>
    </w:p>
    <w:p w14:paraId="3E31C3E7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Сервер </w:t>
      </w:r>
      <w:proofErr w:type="spell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PostgreSQL</w:t>
      </w:r>
      <w:proofErr w:type="spell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 создает отдельно пользователя в системе для доступа к базе. Чтобы переключиться на этого пользователя, выполните:</w:t>
      </w:r>
    </w:p>
    <w:p w14:paraId="16354B50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sudo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-i -u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postgres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597001A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Теперь вы можете войти в интерактивный режим работы с СУБД:</w:t>
      </w:r>
    </w:p>
    <w:p w14:paraId="5CEB9639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psql</w:t>
      </w:r>
      <w:proofErr w:type="spellEnd"/>
    </w:p>
    <w:p w14:paraId="54EEEC10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Приглашение в интерактивном режиме выглядит так:</w:t>
      </w:r>
    </w:p>
    <w:p w14:paraId="6CE2F61B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postgres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=# </w:t>
      </w:r>
    </w:p>
    <w:p w14:paraId="5A0850E9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Чтобы посмотреть, какие базы уже есть в системе, наберите:</w:t>
      </w:r>
    </w:p>
    <w:p w14:paraId="0C14D217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\l</w:t>
      </w:r>
    </w:p>
    <w:p w14:paraId="15CC6EDC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Times New Roman"/>
          <w:color w:val="252525"/>
          <w:sz w:val="21"/>
          <w:szCs w:val="21"/>
          <w:lang w:val="en-US" w:eastAsia="ru-RU"/>
        </w:rPr>
      </w:pP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Примерный</w:t>
      </w:r>
      <w:r w:rsidRPr="008816EA">
        <w:rPr>
          <w:rFonts w:ascii="Arial" w:eastAsia="Times New Roman" w:hAnsi="Arial" w:cs="Times New Roman"/>
          <w:color w:val="252525"/>
          <w:sz w:val="21"/>
          <w:szCs w:val="21"/>
          <w:lang w:val="en-US" w:eastAsia="ru-RU"/>
        </w:rPr>
        <w:t xml:space="preserve"> </w:t>
      </w: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результат</w:t>
      </w:r>
      <w:r w:rsidRPr="008816EA">
        <w:rPr>
          <w:rFonts w:ascii="Arial" w:eastAsia="Times New Roman" w:hAnsi="Arial" w:cs="Times New Roman"/>
          <w:color w:val="252525"/>
          <w:sz w:val="21"/>
          <w:szCs w:val="21"/>
          <w:lang w:val="en-US" w:eastAsia="ru-RU"/>
        </w:rPr>
        <w:t>:</w:t>
      </w:r>
    </w:p>
    <w:p w14:paraId="5EC5B1BB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postgres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=# \l</w:t>
      </w:r>
    </w:p>
    <w:p w14:paraId="61403B88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List of databases</w:t>
      </w:r>
    </w:p>
    <w:p w14:paraId="7838C01F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Name    </w:t>
      </w:r>
      <w:proofErr w:type="gram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  Owner</w:t>
      </w:r>
      <w:proofErr w:type="gram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| Encoding |   Collate   |   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Ctype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|   Access privileges   </w:t>
      </w:r>
    </w:p>
    <w:p w14:paraId="342F5ECC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-----------+----------+----------+-------------+-------------+-----------------------</w:t>
      </w:r>
    </w:p>
    <w:p w14:paraId="18548391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postgres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|</w:t>
      </w:r>
      <w:proofErr w:type="gram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postgres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| UTF8     | en_US.UTF-8 | en_US.UTF-8 | </w:t>
      </w:r>
    </w:p>
    <w:p w14:paraId="7D4801C7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template0 |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postgres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| UTF8     | en_US.UTF-8 | en_US.UTF-8 | =c/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postgres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+</w:t>
      </w:r>
    </w:p>
    <w:p w14:paraId="4E7920A9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|          |          |             |             |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postgres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CTc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postgres</w:t>
      </w:r>
      <w:proofErr w:type="spellEnd"/>
    </w:p>
    <w:p w14:paraId="17E6C67E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template1 |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postgres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| UTF8     | en_US.UTF-8 | en_US.UTF-8 | =c/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postgres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+</w:t>
      </w:r>
    </w:p>
    <w:p w14:paraId="0B59941D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|          |          |             |             |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postgres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CTc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postgres</w:t>
      </w:r>
      <w:proofErr w:type="spellEnd"/>
    </w:p>
    <w:p w14:paraId="0693C2D4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(3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rows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14:paraId="6DA5EB85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Альтернативно, можно выполнить запрос:</w:t>
      </w:r>
    </w:p>
    <w:p w14:paraId="1149497A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SELECT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datname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FROM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pg_</w:t>
      </w:r>
      <w:proofErr w:type="gram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proofErr w:type="gramEnd"/>
    </w:p>
    <w:p w14:paraId="4394800C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Times New Roman"/>
          <w:color w:val="252525"/>
          <w:sz w:val="21"/>
          <w:szCs w:val="21"/>
          <w:lang w:val="en-US" w:eastAsia="ru-RU"/>
        </w:rPr>
      </w:pPr>
      <w:r w:rsidRPr="00466296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br/>
      </w: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Чтобы работать с конкретной базой, ее нужно выбрать. Выполните</w:t>
      </w:r>
      <w:r w:rsidRPr="008816EA">
        <w:rPr>
          <w:rFonts w:ascii="Arial" w:eastAsia="Times New Roman" w:hAnsi="Arial" w:cs="Times New Roman"/>
          <w:color w:val="252525"/>
          <w:sz w:val="21"/>
          <w:szCs w:val="21"/>
          <w:lang w:val="en-US" w:eastAsia="ru-RU"/>
        </w:rPr>
        <w:t xml:space="preserve"> \c </w:t>
      </w:r>
      <w:proofErr w:type="spell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val="en-US" w:eastAsia="ru-RU"/>
        </w:rPr>
        <w:t>database_name</w:t>
      </w:r>
      <w:proofErr w:type="spellEnd"/>
      <w:r w:rsidRPr="008816EA">
        <w:rPr>
          <w:rFonts w:ascii="Arial" w:eastAsia="Times New Roman" w:hAnsi="Arial" w:cs="Times New Roman"/>
          <w:color w:val="252525"/>
          <w:sz w:val="21"/>
          <w:szCs w:val="21"/>
          <w:lang w:val="en-US" w:eastAsia="ru-RU"/>
        </w:rPr>
        <w:t>:</w:t>
      </w:r>
    </w:p>
    <w:p w14:paraId="33012513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postgres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=# \c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imdb</w:t>
      </w:r>
      <w:proofErr w:type="spellEnd"/>
    </w:p>
    <w:p w14:paraId="4DF82623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You are now connected to database "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imdb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 as user "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postgres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".</w:t>
      </w:r>
    </w:p>
    <w:p w14:paraId="43DBFD8F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Чтобы узнать, какие таблицы есть базе, выполните:</w:t>
      </w:r>
    </w:p>
    <w:p w14:paraId="699B1F8D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\d</w:t>
      </w:r>
    </w:p>
    <w:p w14:paraId="7F1664CC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Times New Roman"/>
          <w:color w:val="252525"/>
          <w:sz w:val="21"/>
          <w:szCs w:val="21"/>
          <w:lang w:val="en-US" w:eastAsia="ru-RU"/>
        </w:rPr>
      </w:pP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Альтернативный</w:t>
      </w:r>
      <w:r w:rsidRPr="008816EA">
        <w:rPr>
          <w:rFonts w:ascii="Arial" w:eastAsia="Times New Roman" w:hAnsi="Arial" w:cs="Times New Roman"/>
          <w:color w:val="252525"/>
          <w:sz w:val="21"/>
          <w:szCs w:val="21"/>
          <w:lang w:val="en-US" w:eastAsia="ru-RU"/>
        </w:rPr>
        <w:t xml:space="preserve"> </w:t>
      </w: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запрос</w:t>
      </w:r>
      <w:r w:rsidRPr="008816EA">
        <w:rPr>
          <w:rFonts w:ascii="Arial" w:eastAsia="Times New Roman" w:hAnsi="Arial" w:cs="Times New Roman"/>
          <w:color w:val="252525"/>
          <w:sz w:val="21"/>
          <w:szCs w:val="21"/>
          <w:lang w:val="en-US" w:eastAsia="ru-RU"/>
        </w:rPr>
        <w:t>:</w:t>
      </w:r>
    </w:p>
    <w:p w14:paraId="1925DAA0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SELECT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table_name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FROM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information_</w:t>
      </w:r>
      <w:proofErr w:type="gram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schema.tables</w:t>
      </w:r>
      <w:proofErr w:type="spellEnd"/>
      <w:proofErr w:type="gram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WHERE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table_schema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'public';</w:t>
      </w:r>
    </w:p>
    <w:p w14:paraId="5C40F0FC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r w:rsidRPr="00466296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br/>
      </w: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Чтобы узнать, какие есть колонки в таблице:</w:t>
      </w:r>
    </w:p>
    <w:p w14:paraId="4269CA9D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\d+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table</w:t>
      </w:r>
      <w:proofErr w:type="spellEnd"/>
    </w:p>
    <w:p w14:paraId="6F8EC56B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или</w:t>
      </w:r>
    </w:p>
    <w:p w14:paraId="533898A6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\d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table</w:t>
      </w:r>
      <w:proofErr w:type="spellEnd"/>
    </w:p>
    <w:p w14:paraId="3D44FF08" w14:textId="77777777" w:rsidR="008816EA" w:rsidRPr="00466296" w:rsidRDefault="008816EA" w:rsidP="008816EA">
      <w:pPr>
        <w:shd w:val="clear" w:color="auto" w:fill="FFFFFF"/>
        <w:spacing w:before="120" w:after="120"/>
        <w:rPr>
          <w:rFonts w:ascii="Arial" w:eastAsia="Times New Roman" w:hAnsi="Arial" w:cs="Times New Roman"/>
          <w:color w:val="252525"/>
          <w:sz w:val="21"/>
          <w:szCs w:val="21"/>
          <w:lang w:val="en-US" w:eastAsia="ru-RU"/>
        </w:rPr>
      </w:pP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Альтернативный</w:t>
      </w:r>
      <w:r w:rsidRPr="00466296">
        <w:rPr>
          <w:rFonts w:ascii="Arial" w:eastAsia="Times New Roman" w:hAnsi="Arial" w:cs="Times New Roman"/>
          <w:color w:val="252525"/>
          <w:sz w:val="21"/>
          <w:szCs w:val="21"/>
          <w:lang w:val="en-US" w:eastAsia="ru-RU"/>
        </w:rPr>
        <w:t xml:space="preserve"> </w:t>
      </w:r>
      <w:proofErr w:type="gram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запрос</w:t>
      </w:r>
      <w:r w:rsidRPr="00466296">
        <w:rPr>
          <w:rFonts w:ascii="Arial" w:eastAsia="Times New Roman" w:hAnsi="Arial" w:cs="Times New Roman"/>
          <w:color w:val="252525"/>
          <w:sz w:val="21"/>
          <w:szCs w:val="21"/>
          <w:lang w:val="en-US" w:eastAsia="ru-RU"/>
        </w:rPr>
        <w:t>:...</w:t>
      </w:r>
      <w:proofErr w:type="gramEnd"/>
    </w:p>
    <w:p w14:paraId="1AF8B0DF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SELECT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column_name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FROM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information_</w:t>
      </w:r>
      <w:proofErr w:type="gram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schema.columns</w:t>
      </w:r>
      <w:proofErr w:type="spellEnd"/>
      <w:proofErr w:type="gram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WHERE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table_name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='table';</w:t>
      </w:r>
    </w:p>
    <w:p w14:paraId="51A6221E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Times New Roman"/>
          <w:color w:val="252525"/>
          <w:sz w:val="21"/>
          <w:szCs w:val="21"/>
          <w:lang w:val="en-US" w:eastAsia="ru-RU"/>
        </w:rPr>
      </w:pPr>
    </w:p>
    <w:p w14:paraId="6D77C132" w14:textId="77777777" w:rsidR="008816EA" w:rsidRPr="008816EA" w:rsidRDefault="008816EA" w:rsidP="008816EA">
      <w:pPr>
        <w:shd w:val="clear" w:color="auto" w:fill="FFFFFF"/>
        <w:spacing w:before="72"/>
        <w:outlineLvl w:val="2"/>
        <w:rPr>
          <w:rFonts w:ascii="Arial" w:eastAsia="Times New Roman" w:hAnsi="Arial" w:cs="Times New Roman"/>
          <w:b/>
          <w:bCs/>
          <w:color w:val="000000"/>
          <w:sz w:val="25"/>
          <w:szCs w:val="25"/>
          <w:lang w:eastAsia="ru-RU"/>
        </w:rPr>
      </w:pPr>
      <w:r w:rsidRPr="008816EA">
        <w:rPr>
          <w:rFonts w:ascii="Arial" w:eastAsia="Times New Roman" w:hAnsi="Arial" w:cs="Times New Roman"/>
          <w:b/>
          <w:bCs/>
          <w:color w:val="000000"/>
          <w:sz w:val="25"/>
          <w:szCs w:val="25"/>
          <w:lang w:eastAsia="ru-RU"/>
        </w:rPr>
        <w:t xml:space="preserve">Часть 2: Основы администрирования </w:t>
      </w:r>
      <w:proofErr w:type="spellStart"/>
      <w:r w:rsidRPr="008816EA">
        <w:rPr>
          <w:rFonts w:ascii="Arial" w:eastAsia="Times New Roman" w:hAnsi="Arial" w:cs="Times New Roman"/>
          <w:b/>
          <w:bCs/>
          <w:color w:val="000000"/>
          <w:sz w:val="25"/>
          <w:szCs w:val="25"/>
          <w:lang w:eastAsia="ru-RU"/>
        </w:rPr>
        <w:t>PostgreSQL</w:t>
      </w:r>
      <w:proofErr w:type="spellEnd"/>
    </w:p>
    <w:p w14:paraId="263B9560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Следующая задача состоит в том, чтобы настроить два важный параметра:</w:t>
      </w:r>
    </w:p>
    <w:p w14:paraId="56DE413D" w14:textId="77777777" w:rsidR="008816EA" w:rsidRPr="008816EA" w:rsidRDefault="008816EA" w:rsidP="008816EA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proofErr w:type="spell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логирование</w:t>
      </w:r>
      <w:proofErr w:type="spell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 запросов - чтобы подтвердить, что вы честно выполняли </w:t>
      </w:r>
      <w:proofErr w:type="spell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лабу</w:t>
      </w:r>
      <w:proofErr w:type="spellEnd"/>
    </w:p>
    <w:p w14:paraId="2779B84C" w14:textId="77777777" w:rsidR="008816EA" w:rsidRPr="008816EA" w:rsidRDefault="008816EA" w:rsidP="008816EA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ручное подтверждение вносимых изменений - чтобы в случае некорректных запросов вы могли откатить свои изменения простым способом.</w:t>
      </w:r>
    </w:p>
    <w:p w14:paraId="03A00E1C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Про второй механизм подробнее. Когда вы вносите изменения в данные, они не сразу вступают в силу. СУБД создает </w:t>
      </w:r>
      <w:proofErr w:type="spell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diff</w:t>
      </w:r>
      <w:proofErr w:type="spell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 аналогичный тому, который можно видеть в </w:t>
      </w:r>
      <w:proofErr w:type="spell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git</w:t>
      </w:r>
      <w:proofErr w:type="spell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. После этого вы начинаете работать с измененной версией, но в других сессиях данные по-прежнему старые. Если вы что-то сделали неправильно, вы можете откатить изменения в своей сессии с помощью команды </w:t>
      </w:r>
      <w:proofErr w:type="spell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rollback</w:t>
      </w:r>
      <w:proofErr w:type="spell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. Если же все изменения корректны, подтвердите их, выполнив </w:t>
      </w:r>
      <w:proofErr w:type="spell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commit</w:t>
      </w:r>
      <w:proofErr w:type="spell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. </w:t>
      </w:r>
      <w:proofErr w:type="spell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Закоммиченные</w:t>
      </w:r>
      <w:proofErr w:type="spell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 изменения откатить намного сложнее, поэтому как правило в СУБД отключают опцию </w:t>
      </w:r>
      <w:proofErr w:type="spell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autocommit</w:t>
      </w:r>
      <w:proofErr w:type="spell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, которая подтверждает изменения автоматически.</w:t>
      </w:r>
    </w:p>
    <w:p w14:paraId="2E49FB20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Когда вы завершаете сессию, выполняется </w:t>
      </w:r>
      <w:proofErr w:type="spell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rollback</w:t>
      </w:r>
      <w:proofErr w:type="spell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. Если вы убиваете процесс, то он может еще некоторое время "держать" данные, не давая их изменить.</w:t>
      </w:r>
    </w:p>
    <w:p w14:paraId="6733C1E1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Приступим к конфигурированию.</w:t>
      </w:r>
    </w:p>
    <w:p w14:paraId="47A1CAFA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proofErr w:type="spell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PostgreSQL</w:t>
      </w:r>
      <w:proofErr w:type="spell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 представлен в системе в виде сервиса, управлять которым </w:t>
      </w:r>
      <w:proofErr w:type="gram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можно</w:t>
      </w:r>
      <w:proofErr w:type="gram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 как и обычно через команду </w:t>
      </w:r>
      <w:proofErr w:type="spell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service</w:t>
      </w:r>
      <w:proofErr w:type="spell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. Как правило, для внесения каких-либо изменений нужно перезапустить сервис.</w:t>
      </w:r>
    </w:p>
    <w:p w14:paraId="24F4A46D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lastRenderedPageBreak/>
        <w:t>Конфигурационный файл:</w:t>
      </w:r>
    </w:p>
    <w:p w14:paraId="5854A7A3" w14:textId="77777777" w:rsidR="008816EA" w:rsidRPr="00466296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844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sudo</w:t>
      </w:r>
      <w:proofErr w:type="spellEnd"/>
      <w:r w:rsidRPr="004662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844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vim</w:t>
      </w:r>
      <w:r w:rsidRPr="004662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/</w:t>
      </w:r>
      <w:proofErr w:type="spellStart"/>
      <w:r w:rsidRPr="007844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etc</w:t>
      </w:r>
      <w:proofErr w:type="spellEnd"/>
      <w:r w:rsidRPr="004662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  <w:proofErr w:type="spellStart"/>
      <w:r w:rsidRPr="007844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postgresql</w:t>
      </w:r>
      <w:proofErr w:type="spellEnd"/>
      <w:r w:rsidRPr="004662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  <w:proofErr w:type="gramStart"/>
      <w:r w:rsidRPr="004662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9.*</w:t>
      </w:r>
      <w:proofErr w:type="gramEnd"/>
      <w:r w:rsidRPr="004662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  <w:r w:rsidRPr="007844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4662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  <w:proofErr w:type="spellStart"/>
      <w:r w:rsidRPr="007844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postgresql</w:t>
      </w:r>
      <w:r w:rsidRPr="004662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7844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</w:t>
      </w:r>
      <w:proofErr w:type="spellEnd"/>
    </w:p>
    <w:p w14:paraId="42B00157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Times New Roman"/>
          <w:color w:val="252525"/>
          <w:sz w:val="21"/>
          <w:szCs w:val="21"/>
          <w:lang w:val="en-US" w:eastAsia="ru-RU"/>
        </w:rPr>
      </w:pP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Допишите</w:t>
      </w:r>
      <w:r w:rsidRPr="008816EA">
        <w:rPr>
          <w:rFonts w:ascii="Arial" w:eastAsia="Times New Roman" w:hAnsi="Arial" w:cs="Times New Roman"/>
          <w:color w:val="252525"/>
          <w:sz w:val="21"/>
          <w:szCs w:val="21"/>
          <w:lang w:val="en-US" w:eastAsia="ru-RU"/>
        </w:rPr>
        <w:t xml:space="preserve"> </w:t>
      </w: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или</w:t>
      </w:r>
      <w:r w:rsidRPr="008816EA">
        <w:rPr>
          <w:rFonts w:ascii="Arial" w:eastAsia="Times New Roman" w:hAnsi="Arial" w:cs="Times New Roman"/>
          <w:color w:val="252525"/>
          <w:sz w:val="21"/>
          <w:szCs w:val="21"/>
          <w:lang w:val="en-US" w:eastAsia="ru-RU"/>
        </w:rPr>
        <w:t xml:space="preserve"> </w:t>
      </w:r>
      <w:proofErr w:type="spell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раскомментируйте</w:t>
      </w:r>
      <w:proofErr w:type="spellEnd"/>
      <w:r w:rsidRPr="008816EA">
        <w:rPr>
          <w:rFonts w:ascii="Arial" w:eastAsia="Times New Roman" w:hAnsi="Arial" w:cs="Times New Roman"/>
          <w:color w:val="252525"/>
          <w:sz w:val="21"/>
          <w:szCs w:val="21"/>
          <w:lang w:val="en-US" w:eastAsia="ru-RU"/>
        </w:rPr>
        <w:t>:</w:t>
      </w:r>
    </w:p>
    <w:p w14:paraId="75303A5F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log_line_prefix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'%t %c %u ' # time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sessionid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</w:p>
    <w:p w14:paraId="563C518F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log_statement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'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all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'</w:t>
      </w:r>
    </w:p>
    <w:p w14:paraId="6311CF50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Управлять некоторыми параметрами можно прямо из сессии с СУБД. </w:t>
      </w:r>
      <w:proofErr w:type="gram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Например</w:t>
      </w:r>
      <w:proofErr w:type="gram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 включение подробного </w:t>
      </w:r>
      <w:proofErr w:type="spell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логирования</w:t>
      </w:r>
      <w:proofErr w:type="spell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:</w:t>
      </w:r>
    </w:p>
    <w:p w14:paraId="3D4B0D46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SELECT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set_</w:t>
      </w:r>
      <w:proofErr w:type="gram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config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'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log_statement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', '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all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',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true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14:paraId="03490EC6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Если вы используете </w:t>
      </w:r>
      <w:proofErr w:type="spell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Ubuntu</w:t>
      </w:r>
      <w:proofErr w:type="spell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, то по умолчанию лог-файлы могут быть найдены по пути </w:t>
      </w:r>
      <w:r w:rsidRPr="008816EA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  <w:lang w:eastAsia="ru-RU"/>
        </w:rPr>
        <w:t>/</w:t>
      </w:r>
      <w:proofErr w:type="spellStart"/>
      <w:r w:rsidRPr="008816EA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  <w:lang w:eastAsia="ru-RU"/>
        </w:rPr>
        <w:t>var</w:t>
      </w:r>
      <w:proofErr w:type="spellEnd"/>
      <w:r w:rsidRPr="008816EA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  <w:lang w:eastAsia="ru-RU"/>
        </w:rPr>
        <w:t>/</w:t>
      </w:r>
      <w:proofErr w:type="spellStart"/>
      <w:r w:rsidRPr="008816EA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  <w:lang w:eastAsia="ru-RU"/>
        </w:rPr>
        <w:t>log</w:t>
      </w:r>
      <w:proofErr w:type="spellEnd"/>
      <w:r w:rsidRPr="008816EA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  <w:lang w:eastAsia="ru-RU"/>
        </w:rPr>
        <w:t>/</w:t>
      </w:r>
      <w:proofErr w:type="spellStart"/>
      <w:r w:rsidRPr="008816EA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  <w:lang w:eastAsia="ru-RU"/>
        </w:rPr>
        <w:t>postgresql</w:t>
      </w:r>
      <w:proofErr w:type="spellEnd"/>
      <w:r w:rsidRPr="008816EA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  <w:lang w:eastAsia="ru-RU"/>
        </w:rPr>
        <w:t>/*</w:t>
      </w: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. Если же у вас другой дистрибутив, то конфигурация может отличаться. (Например, для </w:t>
      </w:r>
      <w:proofErr w:type="spellStart"/>
      <w:r w:rsidRPr="008816EA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  <w:lang w:eastAsia="ru-RU"/>
        </w:rPr>
        <w:t>ArchLinux</w:t>
      </w:r>
      <w:proofErr w:type="spell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 нужно в конфигурационном файле </w:t>
      </w:r>
      <w:r w:rsidRPr="008816EA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  <w:lang w:eastAsia="ru-RU"/>
        </w:rPr>
        <w:t>/</w:t>
      </w:r>
      <w:proofErr w:type="spellStart"/>
      <w:r w:rsidRPr="008816EA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  <w:lang w:eastAsia="ru-RU"/>
        </w:rPr>
        <w:t>var</w:t>
      </w:r>
      <w:proofErr w:type="spellEnd"/>
      <w:r w:rsidRPr="008816EA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  <w:lang w:eastAsia="ru-RU"/>
        </w:rPr>
        <w:t>/</w:t>
      </w:r>
      <w:proofErr w:type="spellStart"/>
      <w:r w:rsidRPr="008816EA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  <w:lang w:eastAsia="ru-RU"/>
        </w:rPr>
        <w:t>lib</w:t>
      </w:r>
      <w:proofErr w:type="spellEnd"/>
      <w:r w:rsidRPr="008816EA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  <w:lang w:eastAsia="ru-RU"/>
        </w:rPr>
        <w:t>/</w:t>
      </w:r>
      <w:proofErr w:type="spellStart"/>
      <w:r w:rsidRPr="008816EA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  <w:lang w:eastAsia="ru-RU"/>
        </w:rPr>
        <w:t>postgres</w:t>
      </w:r>
      <w:proofErr w:type="spellEnd"/>
      <w:r w:rsidRPr="008816EA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  <w:lang w:eastAsia="ru-RU"/>
        </w:rPr>
        <w:t>/</w:t>
      </w:r>
      <w:proofErr w:type="spellStart"/>
      <w:r w:rsidRPr="008816EA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  <w:lang w:eastAsia="ru-RU"/>
        </w:rPr>
        <w:t>data</w:t>
      </w:r>
      <w:proofErr w:type="spellEnd"/>
      <w:r w:rsidRPr="008816EA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  <w:lang w:eastAsia="ru-RU"/>
        </w:rPr>
        <w:t>/</w:t>
      </w:r>
      <w:proofErr w:type="spellStart"/>
      <w:r w:rsidRPr="008816EA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  <w:lang w:eastAsia="ru-RU"/>
        </w:rPr>
        <w:t>postgresql.conf</w:t>
      </w:r>
      <w:proofErr w:type="spell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 указать режим </w:t>
      </w:r>
      <w:proofErr w:type="spell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логированния</w:t>
      </w:r>
      <w:proofErr w:type="spell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 с помощью </w:t>
      </w:r>
      <w:proofErr w:type="spellStart"/>
      <w:r w:rsidRPr="008816EA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  <w:lang w:eastAsia="ru-RU"/>
        </w:rPr>
        <w:t>log_destination</w:t>
      </w:r>
      <w:proofErr w:type="spellEnd"/>
      <w:r w:rsidRPr="008816EA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  <w:lang w:eastAsia="ru-RU"/>
        </w:rPr>
        <w:t>='</w:t>
      </w:r>
      <w:proofErr w:type="spellStart"/>
      <w:r w:rsidRPr="008816EA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  <w:lang w:eastAsia="ru-RU"/>
        </w:rPr>
        <w:t>stderr</w:t>
      </w:r>
      <w:proofErr w:type="spellEnd"/>
      <w:r w:rsidRPr="008816EA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  <w:lang w:eastAsia="ru-RU"/>
        </w:rPr>
        <w:t>'</w:t>
      </w: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 и включить запись в файл </w:t>
      </w:r>
      <w:proofErr w:type="spellStart"/>
      <w:r w:rsidRPr="008816EA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  <w:lang w:eastAsia="ru-RU"/>
        </w:rPr>
        <w:t>logging_collector</w:t>
      </w:r>
      <w:proofErr w:type="spellEnd"/>
      <w:r w:rsidRPr="008816EA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  <w:lang w:eastAsia="ru-RU"/>
        </w:rPr>
        <w:t>=</w:t>
      </w:r>
      <w:proofErr w:type="spellStart"/>
      <w:r w:rsidRPr="008816EA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  <w:lang w:eastAsia="ru-RU"/>
        </w:rPr>
        <w:t>on</w:t>
      </w:r>
      <w:proofErr w:type="spell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. На самом деле, лучше найти эти строчки в конфигурационном файле и почитать, что они значат. Внутри </w:t>
      </w:r>
      <w:proofErr w:type="spell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конфига</w:t>
      </w:r>
      <w:proofErr w:type="spell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 всё хорошо объяснено).</w:t>
      </w:r>
    </w:p>
    <w:p w14:paraId="24C87B54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br/>
        <w:t xml:space="preserve">Чтобы отключить </w:t>
      </w:r>
      <w:proofErr w:type="spell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автокоммит</w:t>
      </w:r>
      <w:proofErr w:type="spell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, от пользователя </w:t>
      </w:r>
      <w:proofErr w:type="spell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postgres</w:t>
      </w:r>
      <w:proofErr w:type="spell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 допишите в файл или создайте новый, если его нет ~</w:t>
      </w:r>
      <w:proofErr w:type="gram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/.</w:t>
      </w:r>
      <w:proofErr w:type="spell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psqlrc</w:t>
      </w:r>
      <w:proofErr w:type="spellEnd"/>
      <w:proofErr w:type="gram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:</w:t>
      </w:r>
    </w:p>
    <w:p w14:paraId="3A2FFE3D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\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AUTOCOMMIT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off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5E3947E5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Также можно инициировать процедуру, которая внесет изменения глобально только в случае выполнения </w:t>
      </w:r>
      <w:proofErr w:type="spell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commit</w:t>
      </w:r>
      <w:proofErr w:type="spell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:</w:t>
      </w:r>
    </w:p>
    <w:p w14:paraId="5687FEF2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BEGIN;</w:t>
      </w:r>
    </w:p>
    <w:p w14:paraId="3A4C7330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-- манипуляции с данными</w:t>
      </w:r>
    </w:p>
    <w:p w14:paraId="21EBDA25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COMMIT;</w:t>
      </w:r>
    </w:p>
    <w:p w14:paraId="701C91E2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</w:p>
    <w:p w14:paraId="13158025" w14:textId="77777777" w:rsidR="008816EA" w:rsidRPr="008816EA" w:rsidRDefault="008816EA" w:rsidP="008816EA">
      <w:pPr>
        <w:shd w:val="clear" w:color="auto" w:fill="FFFFFF"/>
        <w:spacing w:before="72"/>
        <w:outlineLvl w:val="2"/>
        <w:rPr>
          <w:rFonts w:ascii="Arial" w:eastAsia="Times New Roman" w:hAnsi="Arial" w:cs="Times New Roman"/>
          <w:b/>
          <w:bCs/>
          <w:color w:val="000000"/>
          <w:sz w:val="25"/>
          <w:szCs w:val="25"/>
          <w:lang w:eastAsia="ru-RU"/>
        </w:rPr>
      </w:pPr>
      <w:r w:rsidRPr="008816EA">
        <w:rPr>
          <w:rFonts w:ascii="Arial" w:eastAsia="Times New Roman" w:hAnsi="Arial" w:cs="Times New Roman"/>
          <w:b/>
          <w:bCs/>
          <w:color w:val="000000"/>
          <w:sz w:val="25"/>
          <w:szCs w:val="25"/>
          <w:lang w:eastAsia="ru-RU"/>
        </w:rPr>
        <w:t>Часть 3: импорт и экспорт базы данных IMDB</w:t>
      </w:r>
    </w:p>
    <w:p w14:paraId="3AE1B46E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Две наиболее важные операции. Выполняйте в сессии пользователя </w:t>
      </w:r>
      <w:proofErr w:type="spell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postgres</w:t>
      </w:r>
      <w:proofErr w:type="spell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.</w:t>
      </w:r>
    </w:p>
    <w:p w14:paraId="7FD3A125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Экспортировать базу данных:</w:t>
      </w:r>
    </w:p>
    <w:p w14:paraId="74DA09B1" w14:textId="77777777" w:rsidR="008816EA" w:rsidRPr="00A66DCE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7844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pg</w:t>
      </w:r>
      <w:proofErr w:type="spellEnd"/>
      <w:r w:rsidRPr="00A66D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7844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dump</w:t>
      </w:r>
      <w:r w:rsidRPr="00A66D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844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dbname</w:t>
      </w:r>
      <w:proofErr w:type="spellEnd"/>
      <w:r w:rsidRPr="00A66D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| </w:t>
      </w:r>
      <w:proofErr w:type="spellStart"/>
      <w:r w:rsidRPr="007844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gzip</w:t>
      </w:r>
      <w:proofErr w:type="spellEnd"/>
      <w:r w:rsidRPr="00A66D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&gt; </w:t>
      </w:r>
      <w:r w:rsidRPr="007844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A66D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7844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gz</w:t>
      </w:r>
      <w:proofErr w:type="spellEnd"/>
    </w:p>
    <w:p w14:paraId="6BB2B1E0" w14:textId="77777777" w:rsidR="008816EA" w:rsidRPr="00A66DCE" w:rsidRDefault="008816EA" w:rsidP="008816EA">
      <w:pPr>
        <w:shd w:val="clear" w:color="auto" w:fill="FFFFFF"/>
        <w:spacing w:before="120" w:after="120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r w:rsidRPr="00A66DCE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br/>
      </w: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Импортировать</w:t>
      </w:r>
      <w:r w:rsidRPr="00A66DCE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 </w:t>
      </w: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базу</w:t>
      </w:r>
      <w:r w:rsidRPr="00A66DCE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:</w:t>
      </w:r>
    </w:p>
    <w:p w14:paraId="415ED1D7" w14:textId="77777777" w:rsidR="008816EA" w:rsidRPr="00A66DCE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121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gunzip</w:t>
      </w:r>
      <w:proofErr w:type="spellEnd"/>
      <w:r w:rsidRPr="00A66D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</w:t>
      </w:r>
      <w:r w:rsidRPr="00A121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A66D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121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A66D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A121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gz</w:t>
      </w:r>
      <w:proofErr w:type="spellEnd"/>
      <w:r w:rsidRPr="00A66D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| </w:t>
      </w:r>
      <w:proofErr w:type="spellStart"/>
      <w:r w:rsidRPr="00A121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psql</w:t>
      </w:r>
      <w:proofErr w:type="spellEnd"/>
      <w:r w:rsidRPr="00A66D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121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dbname</w:t>
      </w:r>
      <w:proofErr w:type="spellEnd"/>
    </w:p>
    <w:p w14:paraId="6DA4FB7F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Попробуйте импортировать базу IMDB:</w:t>
      </w:r>
    </w:p>
    <w:p w14:paraId="21F0F2F1" w14:textId="27148C10" w:rsidR="00867E0C" w:rsidRDefault="00867E0C" w:rsidP="008816EA">
      <w:pPr>
        <w:shd w:val="clear" w:color="auto" w:fill="FFFFFF"/>
        <w:spacing w:before="120" w:after="120"/>
      </w:pPr>
      <w:hyperlink r:id="rId6" w:history="1">
        <w:r w:rsidRPr="006B3DF5">
          <w:rPr>
            <w:rStyle w:val="a3"/>
          </w:rPr>
          <w:t>https://disk.yandex.ru/d/kBJmjsAAa74oVA</w:t>
        </w:r>
      </w:hyperlink>
    </w:p>
    <w:p w14:paraId="5C805BE9" w14:textId="0CA7F1B9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Times New Roman"/>
          <w:b/>
          <w:bCs/>
          <w:color w:val="252525"/>
          <w:sz w:val="21"/>
          <w:szCs w:val="21"/>
          <w:lang w:eastAsia="ru-RU"/>
        </w:rPr>
        <w:t>Важно:</w:t>
      </w: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 прежде чем импортировать дамп, нужно создать базу данных:</w:t>
      </w:r>
    </w:p>
    <w:p w14:paraId="4352DD13" w14:textId="77777777" w:rsidR="008816EA" w:rsidRPr="00466296" w:rsidRDefault="008816EA" w:rsidP="008816EA">
      <w:pPr>
        <w:shd w:val="clear" w:color="auto" w:fill="FFFFFF"/>
        <w:spacing w:before="120" w:after="120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В</w:t>
      </w:r>
      <w:r w:rsidRPr="00466296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 </w:t>
      </w:r>
      <w:proofErr w:type="spell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val="en-US" w:eastAsia="ru-RU"/>
        </w:rPr>
        <w:t>psql</w:t>
      </w:r>
      <w:proofErr w:type="spellEnd"/>
      <w:r w:rsidRPr="00466296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 </w:t>
      </w: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выполните</w:t>
      </w:r>
      <w:r w:rsidRPr="00466296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:</w:t>
      </w:r>
    </w:p>
    <w:p w14:paraId="5CF7FD2A" w14:textId="77777777" w:rsidR="008816EA" w:rsidRPr="00466296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</w:t>
      </w:r>
      <w:r w:rsidRPr="004662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</w:t>
      </w:r>
      <w:r w:rsidRPr="004662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imdb</w:t>
      </w:r>
      <w:proofErr w:type="spellEnd"/>
      <w:r w:rsidRPr="004662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proofErr w:type="gramEnd"/>
    </w:p>
    <w:p w14:paraId="30B8173D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Times New Roman"/>
          <w:b/>
          <w:bCs/>
          <w:color w:val="252525"/>
          <w:sz w:val="21"/>
          <w:szCs w:val="21"/>
          <w:lang w:eastAsia="ru-RU"/>
        </w:rPr>
        <w:t xml:space="preserve">Важно: прежде чем импортировать дамп, нужно включить </w:t>
      </w:r>
      <w:proofErr w:type="spellStart"/>
      <w:r w:rsidRPr="008816EA">
        <w:rPr>
          <w:rFonts w:ascii="Arial" w:eastAsia="Times New Roman" w:hAnsi="Arial" w:cs="Times New Roman"/>
          <w:b/>
          <w:bCs/>
          <w:color w:val="252525"/>
          <w:sz w:val="21"/>
          <w:szCs w:val="21"/>
          <w:lang w:eastAsia="ru-RU"/>
        </w:rPr>
        <w:t>автокоммит</w:t>
      </w:r>
      <w:proofErr w:type="spellEnd"/>
      <w:r w:rsidRPr="008816EA">
        <w:rPr>
          <w:rFonts w:ascii="Arial" w:eastAsia="Times New Roman" w:hAnsi="Arial" w:cs="Times New Roman"/>
          <w:b/>
          <w:bCs/>
          <w:color w:val="252525"/>
          <w:sz w:val="21"/>
          <w:szCs w:val="21"/>
          <w:lang w:eastAsia="ru-RU"/>
        </w:rPr>
        <w:t>.</w:t>
      </w:r>
    </w:p>
    <w:p w14:paraId="216056FA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Это займет некоторое время (20 минут - норм). </w:t>
      </w:r>
    </w:p>
    <w:p w14:paraId="07F58A2B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Также можно отдельно импортировать схему и данные частями:</w:t>
      </w:r>
    </w:p>
    <w:p w14:paraId="4E7964B1" w14:textId="77777777" w:rsidR="00867E0C" w:rsidRPr="008816EA" w:rsidRDefault="00867E0C" w:rsidP="00867E0C">
      <w:pPr>
        <w:shd w:val="clear" w:color="auto" w:fill="FFFFFF"/>
        <w:spacing w:before="120" w:after="120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hyperlink r:id="rId7" w:history="1">
        <w:r>
          <w:rPr>
            <w:rStyle w:val="a3"/>
            <w:rFonts w:ascii="Arial" w:hAnsi="Arial" w:cs="Arial"/>
            <w:sz w:val="21"/>
            <w:szCs w:val="21"/>
          </w:rPr>
          <w:t>https://disk.yandex.ru/d/qItnYO7-Jx-3Rw</w:t>
        </w:r>
      </w:hyperlink>
    </w:p>
    <w:p w14:paraId="448A8320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Используйте, например: </w:t>
      </w:r>
      <w:proofErr w:type="spell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ls</w:t>
      </w:r>
      <w:proofErr w:type="spell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 imdb3*.gz | </w:t>
      </w:r>
      <w:proofErr w:type="spell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xargs</w:t>
      </w:r>
      <w:proofErr w:type="spell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 </w:t>
      </w:r>
      <w:proofErr w:type="spell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gunzip</w:t>
      </w:r>
      <w:proofErr w:type="spell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 | </w:t>
      </w:r>
      <w:proofErr w:type="spell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psql</w:t>
      </w:r>
      <w:proofErr w:type="spell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 </w:t>
      </w:r>
      <w:proofErr w:type="spell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dbname</w:t>
      </w:r>
      <w:proofErr w:type="spellEnd"/>
    </w:p>
    <w:p w14:paraId="10D540D0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Также можно импортировать только конкретные таблицы, указав их через ключ --</w:t>
      </w:r>
      <w:proofErr w:type="spell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table</w:t>
      </w:r>
      <w:proofErr w:type="spell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.</w:t>
      </w:r>
    </w:p>
    <w:p w14:paraId="60242B66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Можно импортировать только схему: --</w:t>
      </w:r>
      <w:proofErr w:type="spell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schema-only</w:t>
      </w:r>
      <w:proofErr w:type="spell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 или только данные: --</w:t>
      </w:r>
      <w:proofErr w:type="spell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data-only</w:t>
      </w:r>
      <w:proofErr w:type="spellEnd"/>
    </w:p>
    <w:p w14:paraId="66A1DEF7" w14:textId="77777777" w:rsidR="008816EA" w:rsidRPr="008816EA" w:rsidRDefault="008816EA" w:rsidP="008816EA">
      <w:pPr>
        <w:shd w:val="clear" w:color="auto" w:fill="FFFFFF"/>
        <w:spacing w:before="72"/>
        <w:outlineLvl w:val="3"/>
        <w:rPr>
          <w:rFonts w:ascii="Arial" w:eastAsia="Times New Roman" w:hAnsi="Arial" w:cs="Times New Roman"/>
          <w:b/>
          <w:bCs/>
          <w:color w:val="000000"/>
          <w:sz w:val="21"/>
          <w:szCs w:val="21"/>
          <w:lang w:eastAsia="ru-RU"/>
        </w:rPr>
      </w:pPr>
      <w:r w:rsidRPr="008816EA">
        <w:rPr>
          <w:rFonts w:ascii="Arial" w:eastAsia="Times New Roman" w:hAnsi="Arial" w:cs="Times New Roman"/>
          <w:b/>
          <w:bCs/>
          <w:color w:val="000000"/>
          <w:sz w:val="21"/>
          <w:szCs w:val="21"/>
          <w:lang w:eastAsia="ru-RU"/>
        </w:rPr>
        <w:t>Структура базы IMDB</w:t>
      </w:r>
    </w:p>
    <w:p w14:paraId="6AF38DAF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У каждой таблицы есть идентификатор, указанный как первичный ключ (</w:t>
      </w:r>
      <w:proofErr w:type="spell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id</w:t>
      </w:r>
      <w:proofErr w:type="spell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). По нему выбирать быстрее всего.</w:t>
      </w:r>
    </w:p>
    <w:p w14:paraId="1C8F5841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Основные таблицы и их описание:</w:t>
      </w:r>
    </w:p>
    <w:p w14:paraId="42397BD2" w14:textId="77777777" w:rsidR="008816EA" w:rsidRPr="008816EA" w:rsidRDefault="008816EA" w:rsidP="008816EA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proofErr w:type="spell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title</w:t>
      </w:r>
      <w:proofErr w:type="spell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 - названия фильмов (поле </w:t>
      </w:r>
      <w:proofErr w:type="spell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title</w:t>
      </w:r>
      <w:proofErr w:type="spell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) и год выпуска (поле </w:t>
      </w:r>
      <w:proofErr w:type="spell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production_year</w:t>
      </w:r>
      <w:proofErr w:type="spell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); если это сериал, то также здесь можно найти номер эпизода</w:t>
      </w:r>
    </w:p>
    <w:p w14:paraId="325008B2" w14:textId="77777777" w:rsidR="008816EA" w:rsidRPr="008816EA" w:rsidRDefault="008816EA" w:rsidP="008816EA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proofErr w:type="spell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movie_info</w:t>
      </w:r>
      <w:proofErr w:type="spell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 - характеристики и факты о фильме: </w:t>
      </w:r>
      <w:proofErr w:type="spell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movie_id</w:t>
      </w:r>
      <w:proofErr w:type="spell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 - идентификатор из таблицы </w:t>
      </w:r>
      <w:proofErr w:type="spell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title</w:t>
      </w:r>
      <w:proofErr w:type="spell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 (далее для краткой записи: title.id), </w:t>
      </w:r>
      <w:proofErr w:type="spell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info_type_id</w:t>
      </w:r>
      <w:proofErr w:type="spell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 - идентификатор из таблицы </w:t>
      </w:r>
      <w:proofErr w:type="spell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info_type</w:t>
      </w:r>
      <w:proofErr w:type="spell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 (info_type.id), </w:t>
      </w:r>
      <w:proofErr w:type="spell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info</w:t>
      </w:r>
      <w:proofErr w:type="spell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 - текстовое поле со значением характеристики.</w:t>
      </w:r>
    </w:p>
    <w:p w14:paraId="436A7399" w14:textId="77777777" w:rsidR="008816EA" w:rsidRPr="008816EA" w:rsidRDefault="008816EA" w:rsidP="008816EA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proofErr w:type="spell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name</w:t>
      </w:r>
      <w:proofErr w:type="spell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 - актеры (имя и пол)</w:t>
      </w:r>
    </w:p>
    <w:p w14:paraId="65E193BD" w14:textId="77777777" w:rsidR="008816EA" w:rsidRPr="008816EA" w:rsidRDefault="008816EA" w:rsidP="008816EA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proofErr w:type="spell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person_info</w:t>
      </w:r>
      <w:proofErr w:type="spell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 - характеристики и факты об актерах также с названиями характеристик из (info_type.id)</w:t>
      </w:r>
    </w:p>
    <w:p w14:paraId="19EDADBA" w14:textId="77777777" w:rsidR="008816EA" w:rsidRPr="008816EA" w:rsidRDefault="008816EA" w:rsidP="008816EA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proofErr w:type="spell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char_name</w:t>
      </w:r>
      <w:proofErr w:type="spell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 - роли (имена персонажей)</w:t>
      </w:r>
    </w:p>
    <w:p w14:paraId="4E2E79E8" w14:textId="77777777" w:rsidR="008816EA" w:rsidRPr="008816EA" w:rsidRDefault="008816EA" w:rsidP="008816EA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proofErr w:type="spell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cast_info</w:t>
      </w:r>
      <w:proofErr w:type="spell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 - таблица со связью ролей (</w:t>
      </w:r>
      <w:proofErr w:type="spell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person_role_id</w:t>
      </w:r>
      <w:proofErr w:type="spell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), актеров (</w:t>
      </w:r>
      <w:proofErr w:type="spell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person_id</w:t>
      </w:r>
      <w:proofErr w:type="spell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) и фильмов (</w:t>
      </w:r>
      <w:proofErr w:type="spell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movie_id</w:t>
      </w:r>
      <w:proofErr w:type="spell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)</w:t>
      </w:r>
    </w:p>
    <w:p w14:paraId="6807A21B" w14:textId="77777777" w:rsidR="008816EA" w:rsidRPr="008816EA" w:rsidRDefault="008816EA" w:rsidP="008816EA">
      <w:pPr>
        <w:shd w:val="clear" w:color="auto" w:fill="FFFFFF"/>
        <w:spacing w:before="72"/>
        <w:outlineLvl w:val="2"/>
        <w:rPr>
          <w:rFonts w:ascii="Arial" w:eastAsia="Times New Roman" w:hAnsi="Arial" w:cs="Times New Roman"/>
          <w:b/>
          <w:bCs/>
          <w:color w:val="000000"/>
          <w:sz w:val="25"/>
          <w:szCs w:val="25"/>
          <w:lang w:eastAsia="ru-RU"/>
        </w:rPr>
      </w:pPr>
      <w:r w:rsidRPr="008816EA">
        <w:rPr>
          <w:rFonts w:ascii="Arial" w:eastAsia="Times New Roman" w:hAnsi="Arial" w:cs="Times New Roman"/>
          <w:b/>
          <w:bCs/>
          <w:color w:val="000000"/>
          <w:sz w:val="25"/>
          <w:szCs w:val="25"/>
          <w:lang w:eastAsia="ru-RU"/>
        </w:rPr>
        <w:t>Часть 4: Простые операции CRUD</w:t>
      </w:r>
    </w:p>
    <w:p w14:paraId="07E2C412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К простым операциям манипуляции данными (</w:t>
      </w:r>
      <w:proofErr w:type="spell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Create</w:t>
      </w:r>
      <w:proofErr w:type="spell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, </w:t>
      </w:r>
      <w:proofErr w:type="spell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Read</w:t>
      </w:r>
      <w:proofErr w:type="spell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, </w:t>
      </w:r>
      <w:proofErr w:type="spell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Update</w:t>
      </w:r>
      <w:proofErr w:type="spell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, </w:t>
      </w:r>
      <w:proofErr w:type="spell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Delete</w:t>
      </w:r>
      <w:proofErr w:type="spell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) относятся:</w:t>
      </w:r>
    </w:p>
    <w:p w14:paraId="2188AD59" w14:textId="77777777" w:rsidR="008816EA" w:rsidRPr="008816EA" w:rsidRDefault="008816EA" w:rsidP="008816EA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Добавление: INSERT</w:t>
      </w:r>
    </w:p>
    <w:p w14:paraId="136EFBC3" w14:textId="77777777" w:rsidR="008816EA" w:rsidRPr="008816EA" w:rsidRDefault="008816EA" w:rsidP="008816EA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Выборка: SELECT </w:t>
      </w:r>
    </w:p>
    <w:p w14:paraId="23BD25CF" w14:textId="77777777" w:rsidR="008816EA" w:rsidRPr="008816EA" w:rsidRDefault="008816EA" w:rsidP="008816EA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Обновление: UPDATE</w:t>
      </w:r>
    </w:p>
    <w:p w14:paraId="2A6031FE" w14:textId="77777777" w:rsidR="008816EA" w:rsidRPr="008816EA" w:rsidRDefault="008816EA" w:rsidP="008816EA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Удаление: DELETE</w:t>
      </w:r>
    </w:p>
    <w:p w14:paraId="476AB52A" w14:textId="77777777" w:rsidR="008816EA" w:rsidRPr="008816EA" w:rsidRDefault="008816EA" w:rsidP="008816EA">
      <w:pPr>
        <w:shd w:val="clear" w:color="auto" w:fill="FFFFFF"/>
        <w:spacing w:before="72"/>
        <w:outlineLvl w:val="3"/>
        <w:rPr>
          <w:rFonts w:ascii="Arial" w:eastAsia="Times New Roman" w:hAnsi="Arial" w:cs="Times New Roman"/>
          <w:b/>
          <w:bCs/>
          <w:color w:val="000000"/>
          <w:sz w:val="21"/>
          <w:szCs w:val="21"/>
          <w:lang w:eastAsia="ru-RU"/>
        </w:rPr>
      </w:pPr>
      <w:r w:rsidRPr="008816EA">
        <w:rPr>
          <w:rFonts w:ascii="Arial" w:eastAsia="Times New Roman" w:hAnsi="Arial" w:cs="Times New Roman"/>
          <w:b/>
          <w:bCs/>
          <w:color w:val="000000"/>
          <w:sz w:val="21"/>
          <w:szCs w:val="21"/>
          <w:lang w:eastAsia="ru-RU"/>
        </w:rPr>
        <w:t>Добавление данных INSERT</w:t>
      </w:r>
    </w:p>
    <w:p w14:paraId="63B4E891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Чтобы добавить новую запись в таблицу, нужно вычислить ее идентификатор. Для этого в </w:t>
      </w:r>
      <w:proofErr w:type="spell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PostgreSQL</w:t>
      </w:r>
      <w:proofErr w:type="spell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 используются последовательности - числа, которые меняются по заданным правилам (обычно просто инкрементируются на единицу). </w:t>
      </w:r>
    </w:p>
    <w:p w14:paraId="2E4AFA7D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Чтобы посмотреть список всех последовательностей выполните:</w:t>
      </w:r>
    </w:p>
    <w:p w14:paraId="0D7851E6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SELECT </w:t>
      </w:r>
      <w:proofErr w:type="spellStart"/>
      <w:proofErr w:type="gram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c.relname</w:t>
      </w:r>
      <w:proofErr w:type="spellEnd"/>
      <w:proofErr w:type="gram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FROM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pg_class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 WHERE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c.relkind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'S';</w:t>
      </w:r>
    </w:p>
    <w:p w14:paraId="5BEA98C7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Именование последовательностей обычно выбирают предсказуемым, чтобы легко было понять, к какой таблице они относятся. </w:t>
      </w:r>
    </w:p>
    <w:p w14:paraId="51F3FB49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Синтаксис INSERT выглядит так: сначала в скобках перечисляются атрибуты, которые будут вставлены, а затем после VALUES в скобках указываются значения. Можно также не перечислять атрибуты, тогда в VALUES нужно по порядку указать значения для всех. </w:t>
      </w:r>
    </w:p>
    <w:p w14:paraId="17FBF611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Попробуйте добавить себя в список актеров:</w:t>
      </w:r>
    </w:p>
    <w:p w14:paraId="381B95C9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 into name (id, name, gender) values(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nextval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('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name_id_seq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'), 'Ivan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Savin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', 'm'</w:t>
      </w:r>
      <w:proofErr w:type="gram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proofErr w:type="gramEnd"/>
    </w:p>
    <w:p w14:paraId="154E0EEC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Здесь </w:t>
      </w:r>
      <w:proofErr w:type="spell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nextval</w:t>
      </w:r>
      <w:proofErr w:type="spell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('</w:t>
      </w:r>
      <w:proofErr w:type="spell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name_id_seq</w:t>
      </w:r>
      <w:proofErr w:type="spell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') генерирует следующее значение для последовательности </w:t>
      </w:r>
      <w:proofErr w:type="spell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name_id_seq</w:t>
      </w:r>
      <w:proofErr w:type="spell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.</w:t>
      </w:r>
    </w:p>
    <w:p w14:paraId="6E9F3179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Times New Roman"/>
          <w:color w:val="252525"/>
          <w:sz w:val="21"/>
          <w:szCs w:val="21"/>
          <w:lang w:val="en-US" w:eastAsia="ru-RU"/>
        </w:rPr>
      </w:pPr>
      <w:r w:rsidRPr="008816EA">
        <w:rPr>
          <w:rFonts w:ascii="Arial" w:eastAsia="Times New Roman" w:hAnsi="Arial" w:cs="Times New Roman"/>
          <w:b/>
          <w:bCs/>
          <w:color w:val="252525"/>
          <w:sz w:val="21"/>
          <w:szCs w:val="21"/>
          <w:lang w:eastAsia="ru-RU"/>
        </w:rPr>
        <w:t>Важно:</w:t>
      </w: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 В предлагаемом дампе базы последовательности обнулены и не могут сгенерировать уникальный идентификатор сразу. Чтобы это исправить, укажите текущее значение последовательности максимальным идентификатором в таблице, к которой она относится. Пример</w:t>
      </w:r>
      <w:r w:rsidRPr="008816EA">
        <w:rPr>
          <w:rFonts w:ascii="Arial" w:eastAsia="Times New Roman" w:hAnsi="Arial" w:cs="Times New Roman"/>
          <w:color w:val="252525"/>
          <w:sz w:val="21"/>
          <w:szCs w:val="21"/>
          <w:lang w:val="en-US" w:eastAsia="ru-RU"/>
        </w:rPr>
        <w:t>:</w:t>
      </w:r>
    </w:p>
    <w:p w14:paraId="6C39E292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select max(id) from </w:t>
      </w:r>
      <w:proofErr w:type="gram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name;</w:t>
      </w:r>
      <w:proofErr w:type="gramEnd"/>
    </w:p>
    <w:p w14:paraId="03B5DF5F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select </w:t>
      </w:r>
      <w:proofErr w:type="spellStart"/>
      <w:proofErr w:type="gram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setval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name_id_seq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', 5555233);</w:t>
      </w:r>
    </w:p>
    <w:p w14:paraId="7346FB60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Если вы отключили </w:t>
      </w:r>
      <w:proofErr w:type="spell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автокоммит</w:t>
      </w:r>
      <w:proofErr w:type="spell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, то, так как вы вносите изменения в данные, завершите операцию, выполнив:</w:t>
      </w:r>
    </w:p>
    <w:p w14:paraId="0526971A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commit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347F726C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Если вы не уверены в своих изменениях, выполните:</w:t>
      </w:r>
    </w:p>
    <w:p w14:paraId="185578FF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rollback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220F875C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За одну операцию INSERT можно вставлять несколько строк данных. Для этого после VALUES нужно перечислить кортежи данных через запятую:</w:t>
      </w:r>
    </w:p>
    <w:p w14:paraId="48C89B27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insert into name (id, name, gender) </w:t>
      </w:r>
    </w:p>
    <w:p w14:paraId="52F512FD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values(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nextval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('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name_id_seq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'), 'Dmitry Burmistrov', 'm'), </w:t>
      </w:r>
    </w:p>
    <w:p w14:paraId="1EE65C5D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nextval</w:t>
      </w:r>
      <w:proofErr w:type="spellEnd"/>
      <w:proofErr w:type="gram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('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name_id_seq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'), 'Victor Yakovlev', 'm');</w:t>
      </w:r>
    </w:p>
    <w:p w14:paraId="06721735" w14:textId="77777777" w:rsidR="008816EA" w:rsidRPr="008816EA" w:rsidRDefault="008816EA" w:rsidP="008816EA">
      <w:pPr>
        <w:shd w:val="clear" w:color="auto" w:fill="FFFFFF"/>
        <w:spacing w:before="72"/>
        <w:outlineLvl w:val="3"/>
        <w:rPr>
          <w:rFonts w:ascii="Arial" w:eastAsia="Times New Roman" w:hAnsi="Arial" w:cs="Times New Roman"/>
          <w:b/>
          <w:bCs/>
          <w:color w:val="000000"/>
          <w:sz w:val="21"/>
          <w:szCs w:val="21"/>
          <w:lang w:eastAsia="ru-RU"/>
        </w:rPr>
      </w:pPr>
      <w:r w:rsidRPr="008816EA">
        <w:rPr>
          <w:rFonts w:ascii="Arial" w:eastAsia="Times New Roman" w:hAnsi="Arial" w:cs="Times New Roman"/>
          <w:b/>
          <w:bCs/>
          <w:color w:val="000000"/>
          <w:sz w:val="21"/>
          <w:szCs w:val="21"/>
          <w:lang w:eastAsia="ru-RU"/>
        </w:rPr>
        <w:t>Выборка данных SELECT</w:t>
      </w:r>
    </w:p>
    <w:p w14:paraId="61F1014D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Для чтения данных из базы используется ключевое слово SELECT, после которого указывается список атрибутов, которые нужно получить в выборке. Если указать вместо списка атрибутов "*", то выберутся все. Самый простой запрос выборки из базы данных выглядит следующим образом:</w:t>
      </w:r>
    </w:p>
    <w:p w14:paraId="75CBD7E3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select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*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from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info_type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28261567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lastRenderedPageBreak/>
        <w:t>Не пробуйте выбрать все данные из больших таблиц (</w:t>
      </w:r>
      <w:proofErr w:type="spell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title</w:t>
      </w:r>
      <w:proofErr w:type="spell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, </w:t>
      </w:r>
      <w:proofErr w:type="spell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name</w:t>
      </w:r>
      <w:proofErr w:type="spell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) </w:t>
      </w:r>
      <w:proofErr w:type="gram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- это</w:t>
      </w:r>
      <w:proofErr w:type="gram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 займет много времени. Если вы хотите выбрать несколько кортежей данных для примера, то ограничьте результаты с помощью LIMIT:</w:t>
      </w:r>
    </w:p>
    <w:p w14:paraId="580FE6A9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select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*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from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title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limit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10;</w:t>
      </w:r>
    </w:p>
    <w:p w14:paraId="7510BDDA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Условия выборки указываются после ключевого слова WHERE. Условия можно комбинировать с помощью скобок и слов OR и AND. Примеры условий:</w:t>
      </w:r>
    </w:p>
    <w:p w14:paraId="1E5059F2" w14:textId="77777777" w:rsidR="008816EA" w:rsidRPr="008816EA" w:rsidRDefault="008816EA" w:rsidP="008816EA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WHERE </w:t>
      </w:r>
      <w:proofErr w:type="spell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title</w:t>
      </w:r>
      <w:proofErr w:type="spell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='</w:t>
      </w:r>
      <w:proofErr w:type="spell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Databases</w:t>
      </w:r>
      <w:proofErr w:type="spell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' - простое условие равенства</w:t>
      </w:r>
    </w:p>
    <w:p w14:paraId="0B97553C" w14:textId="77777777" w:rsidR="008816EA" w:rsidRPr="008816EA" w:rsidRDefault="008816EA" w:rsidP="008816EA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WHERE </w:t>
      </w:r>
      <w:proofErr w:type="spell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title</w:t>
      </w:r>
      <w:proofErr w:type="spell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 </w:t>
      </w:r>
      <w:proofErr w:type="spell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like</w:t>
      </w:r>
      <w:proofErr w:type="spell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 '%</w:t>
      </w:r>
      <w:proofErr w:type="spell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base</w:t>
      </w:r>
      <w:proofErr w:type="spell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%' - поиск по подстроке, "%" - любое количество любых символов</w:t>
      </w:r>
    </w:p>
    <w:p w14:paraId="47AD9ABD" w14:textId="77777777" w:rsidR="008816EA" w:rsidRPr="008816EA" w:rsidRDefault="008816EA" w:rsidP="008816EA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WHERE </w:t>
      </w:r>
      <w:proofErr w:type="spell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created_</w:t>
      </w:r>
      <w:proofErr w:type="gram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date</w:t>
      </w:r>
      <w:proofErr w:type="spell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 &gt;</w:t>
      </w:r>
      <w:proofErr w:type="gram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 </w:t>
      </w:r>
      <w:proofErr w:type="spell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now</w:t>
      </w:r>
      <w:proofErr w:type="spell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() - сравнение даты с текущим моментом; см. также </w:t>
      </w:r>
      <w:hyperlink r:id="rId8" w:history="1">
        <w:r w:rsidRPr="008816EA">
          <w:rPr>
            <w:rFonts w:ascii="Arial" w:eastAsia="Times New Roman" w:hAnsi="Arial" w:cs="Times New Roman"/>
            <w:color w:val="663366"/>
            <w:sz w:val="21"/>
            <w:szCs w:val="21"/>
            <w:u w:val="single"/>
            <w:lang w:eastAsia="ru-RU"/>
          </w:rPr>
          <w:t>http://www.postgresql.org/docs/8.3/static/functions-datetime.html</w:t>
        </w:r>
      </w:hyperlink>
    </w:p>
    <w:p w14:paraId="6A162A7C" w14:textId="77777777" w:rsidR="008816EA" w:rsidRPr="008816EA" w:rsidRDefault="008816EA" w:rsidP="008816EA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Times New Roman"/>
          <w:color w:val="252525"/>
          <w:sz w:val="21"/>
          <w:szCs w:val="21"/>
          <w:lang w:val="en-US" w:eastAsia="ru-RU"/>
        </w:rPr>
      </w:pPr>
      <w:r w:rsidRPr="008816EA">
        <w:rPr>
          <w:rFonts w:ascii="Arial" w:eastAsia="Times New Roman" w:hAnsi="Arial" w:cs="Times New Roman"/>
          <w:color w:val="252525"/>
          <w:sz w:val="21"/>
          <w:szCs w:val="21"/>
          <w:lang w:val="en-US" w:eastAsia="ru-RU"/>
        </w:rPr>
        <w:t xml:space="preserve">WHERE title not in ('Databases', 'Networks') - </w:t>
      </w: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значение</w:t>
      </w:r>
      <w:r w:rsidRPr="008816EA">
        <w:rPr>
          <w:rFonts w:ascii="Arial" w:eastAsia="Times New Roman" w:hAnsi="Arial" w:cs="Times New Roman"/>
          <w:color w:val="252525"/>
          <w:sz w:val="21"/>
          <w:szCs w:val="21"/>
          <w:lang w:val="en-US" w:eastAsia="ru-RU"/>
        </w:rPr>
        <w:t xml:space="preserve"> </w:t>
      </w: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не</w:t>
      </w:r>
      <w:r w:rsidRPr="008816EA">
        <w:rPr>
          <w:rFonts w:ascii="Arial" w:eastAsia="Times New Roman" w:hAnsi="Arial" w:cs="Times New Roman"/>
          <w:color w:val="252525"/>
          <w:sz w:val="21"/>
          <w:szCs w:val="21"/>
          <w:lang w:val="en-US" w:eastAsia="ru-RU"/>
        </w:rPr>
        <w:t xml:space="preserve"> </w:t>
      </w: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входит</w:t>
      </w:r>
      <w:r w:rsidRPr="008816EA">
        <w:rPr>
          <w:rFonts w:ascii="Arial" w:eastAsia="Times New Roman" w:hAnsi="Arial" w:cs="Times New Roman"/>
          <w:color w:val="252525"/>
          <w:sz w:val="21"/>
          <w:szCs w:val="21"/>
          <w:lang w:val="en-US" w:eastAsia="ru-RU"/>
        </w:rPr>
        <w:t xml:space="preserve"> </w:t>
      </w: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в</w:t>
      </w:r>
      <w:r w:rsidRPr="008816EA">
        <w:rPr>
          <w:rFonts w:ascii="Arial" w:eastAsia="Times New Roman" w:hAnsi="Arial" w:cs="Times New Roman"/>
          <w:color w:val="252525"/>
          <w:sz w:val="21"/>
          <w:szCs w:val="21"/>
          <w:lang w:val="en-US" w:eastAsia="ru-RU"/>
        </w:rPr>
        <w:t xml:space="preserve"> </w:t>
      </w: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список</w:t>
      </w:r>
    </w:p>
    <w:p w14:paraId="6F68D17A" w14:textId="77777777" w:rsidR="008816EA" w:rsidRPr="008816EA" w:rsidRDefault="008816EA" w:rsidP="008816EA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WHERE </w:t>
      </w:r>
      <w:proofErr w:type="spell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not</w:t>
      </w:r>
      <w:proofErr w:type="spell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 </w:t>
      </w:r>
      <w:proofErr w:type="spell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exists</w:t>
      </w:r>
      <w:proofErr w:type="spell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 (SELECT * FROM ...) - выполняется, если подзапрос вернул хотя бы одну запись</w:t>
      </w:r>
    </w:p>
    <w:p w14:paraId="23392DE2" w14:textId="77777777" w:rsidR="008816EA" w:rsidRPr="008816EA" w:rsidRDefault="008816EA" w:rsidP="008816EA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Times New Roman"/>
          <w:color w:val="252525"/>
          <w:sz w:val="21"/>
          <w:szCs w:val="21"/>
          <w:lang w:val="en-US" w:eastAsia="ru-RU"/>
        </w:rPr>
      </w:pPr>
      <w:r w:rsidRPr="008816EA">
        <w:rPr>
          <w:rFonts w:ascii="Arial" w:eastAsia="Times New Roman" w:hAnsi="Arial" w:cs="Times New Roman"/>
          <w:color w:val="252525"/>
          <w:sz w:val="21"/>
          <w:szCs w:val="21"/>
          <w:lang w:val="en-US" w:eastAsia="ru-RU"/>
        </w:rPr>
        <w:t xml:space="preserve">WHERE </w:t>
      </w:r>
      <w:proofErr w:type="spell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val="en-US" w:eastAsia="ru-RU"/>
        </w:rPr>
        <w:t>artist_id</w:t>
      </w:r>
      <w:proofErr w:type="spellEnd"/>
      <w:r w:rsidRPr="008816EA">
        <w:rPr>
          <w:rFonts w:ascii="Arial" w:eastAsia="Times New Roman" w:hAnsi="Arial" w:cs="Times New Roman"/>
          <w:color w:val="252525"/>
          <w:sz w:val="21"/>
          <w:szCs w:val="21"/>
          <w:lang w:val="en-US" w:eastAsia="ru-RU"/>
        </w:rPr>
        <w:t xml:space="preserve"> in (SELECT id FROM artist...) - </w:t>
      </w: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подзапрос</w:t>
      </w:r>
      <w:r w:rsidRPr="008816EA">
        <w:rPr>
          <w:rFonts w:ascii="Arial" w:eastAsia="Times New Roman" w:hAnsi="Arial" w:cs="Times New Roman"/>
          <w:color w:val="252525"/>
          <w:sz w:val="21"/>
          <w:szCs w:val="21"/>
          <w:lang w:val="en-US" w:eastAsia="ru-RU"/>
        </w:rPr>
        <w:t xml:space="preserve"> </w:t>
      </w: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определяет</w:t>
      </w:r>
      <w:r w:rsidRPr="008816EA">
        <w:rPr>
          <w:rFonts w:ascii="Arial" w:eastAsia="Times New Roman" w:hAnsi="Arial" w:cs="Times New Roman"/>
          <w:color w:val="252525"/>
          <w:sz w:val="21"/>
          <w:szCs w:val="21"/>
          <w:lang w:val="en-US" w:eastAsia="ru-RU"/>
        </w:rPr>
        <w:t xml:space="preserve"> </w:t>
      </w: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множество</w:t>
      </w:r>
      <w:r w:rsidRPr="008816EA">
        <w:rPr>
          <w:rFonts w:ascii="Arial" w:eastAsia="Times New Roman" w:hAnsi="Arial" w:cs="Times New Roman"/>
          <w:color w:val="252525"/>
          <w:sz w:val="21"/>
          <w:szCs w:val="21"/>
          <w:lang w:val="en-US" w:eastAsia="ru-RU"/>
        </w:rPr>
        <w:t xml:space="preserve"> </w:t>
      </w: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значений</w:t>
      </w:r>
      <w:r w:rsidRPr="008816EA">
        <w:rPr>
          <w:rFonts w:ascii="Arial" w:eastAsia="Times New Roman" w:hAnsi="Arial" w:cs="Times New Roman"/>
          <w:color w:val="252525"/>
          <w:sz w:val="21"/>
          <w:szCs w:val="21"/>
          <w:lang w:val="en-US" w:eastAsia="ru-RU"/>
        </w:rPr>
        <w:t>.</w:t>
      </w:r>
    </w:p>
    <w:p w14:paraId="63A1F49E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Times New Roman"/>
          <w:color w:val="252525"/>
          <w:sz w:val="21"/>
          <w:szCs w:val="21"/>
          <w:lang w:val="en-US" w:eastAsia="ru-RU"/>
        </w:rPr>
      </w:pP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Пример</w:t>
      </w:r>
      <w:r w:rsidRPr="008816EA">
        <w:rPr>
          <w:rFonts w:ascii="Arial" w:eastAsia="Times New Roman" w:hAnsi="Arial" w:cs="Times New Roman"/>
          <w:color w:val="252525"/>
          <w:sz w:val="21"/>
          <w:szCs w:val="21"/>
          <w:lang w:val="en-US" w:eastAsia="ru-RU"/>
        </w:rPr>
        <w:t xml:space="preserve"> </w:t>
      </w: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запроса</w:t>
      </w:r>
      <w:r w:rsidRPr="008816EA">
        <w:rPr>
          <w:rFonts w:ascii="Arial" w:eastAsia="Times New Roman" w:hAnsi="Arial" w:cs="Times New Roman"/>
          <w:color w:val="252525"/>
          <w:sz w:val="21"/>
          <w:szCs w:val="21"/>
          <w:lang w:val="en-US" w:eastAsia="ru-RU"/>
        </w:rPr>
        <w:t xml:space="preserve"> </w:t>
      </w: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с</w:t>
      </w:r>
      <w:r w:rsidRPr="008816EA">
        <w:rPr>
          <w:rFonts w:ascii="Arial" w:eastAsia="Times New Roman" w:hAnsi="Arial" w:cs="Times New Roman"/>
          <w:color w:val="252525"/>
          <w:sz w:val="21"/>
          <w:szCs w:val="21"/>
          <w:lang w:val="en-US" w:eastAsia="ru-RU"/>
        </w:rPr>
        <w:t xml:space="preserve"> </w:t>
      </w: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условиями</w:t>
      </w:r>
      <w:r w:rsidRPr="008816EA">
        <w:rPr>
          <w:rFonts w:ascii="Arial" w:eastAsia="Times New Roman" w:hAnsi="Arial" w:cs="Times New Roman"/>
          <w:color w:val="252525"/>
          <w:sz w:val="21"/>
          <w:szCs w:val="21"/>
          <w:lang w:val="en-US" w:eastAsia="ru-RU"/>
        </w:rPr>
        <w:t>:</w:t>
      </w:r>
    </w:p>
    <w:p w14:paraId="5732301B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select * from title where title like '%Matrix' and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production_year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gram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1999;</w:t>
      </w:r>
      <w:proofErr w:type="gramEnd"/>
    </w:p>
    <w:p w14:paraId="3B6C6C6D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Также в блоке с перечислением атрибутов можно указывать подзапросы. Подзапрос будет выполняться в последнюю очередь для каждого кортежа, удовлетворяющего остальным условиям. Также, чтобы использовать условия из основного запроса в этом подзапросе, лучше указывать название атрибута вместе с таблицей, в которой он принадлежит:</w:t>
      </w:r>
    </w:p>
    <w:p w14:paraId="49886BA9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select (select info from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info_type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where info_type.id=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person_info.info_type_id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person_info.info from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person_info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where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person_id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gram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1732058;</w:t>
      </w:r>
      <w:proofErr w:type="gramEnd"/>
    </w:p>
    <w:p w14:paraId="119718F9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Если нужно вывести только уникальные кортежи, используйте </w:t>
      </w:r>
      <w:proofErr w:type="spell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distinct</w:t>
      </w:r>
      <w:proofErr w:type="spell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:</w:t>
      </w:r>
    </w:p>
    <w:p w14:paraId="6CA5D57B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select distinct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production_year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from </w:t>
      </w:r>
      <w:proofErr w:type="gram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title;</w:t>
      </w:r>
      <w:proofErr w:type="gramEnd"/>
    </w:p>
    <w:p w14:paraId="30FBC566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Попробуйте найти ваши любимые фильмы, указывая часть названия и комбинируя условия, указывая год выхода. Попробуйте найти ваших любимых актеров и факты о них.</w:t>
      </w:r>
    </w:p>
    <w:p w14:paraId="45D09B51" w14:textId="77777777" w:rsidR="008816EA" w:rsidRPr="008816EA" w:rsidRDefault="008816EA" w:rsidP="008816EA">
      <w:pPr>
        <w:shd w:val="clear" w:color="auto" w:fill="FFFFFF"/>
        <w:spacing w:before="72"/>
        <w:outlineLvl w:val="3"/>
        <w:rPr>
          <w:rFonts w:ascii="Arial" w:eastAsia="Times New Roman" w:hAnsi="Arial" w:cs="Times New Roman"/>
          <w:b/>
          <w:bCs/>
          <w:color w:val="000000"/>
          <w:sz w:val="21"/>
          <w:szCs w:val="21"/>
          <w:lang w:eastAsia="ru-RU"/>
        </w:rPr>
      </w:pPr>
      <w:r w:rsidRPr="008816EA">
        <w:rPr>
          <w:rFonts w:ascii="Arial" w:eastAsia="Times New Roman" w:hAnsi="Arial" w:cs="Times New Roman"/>
          <w:b/>
          <w:bCs/>
          <w:color w:val="000000"/>
          <w:sz w:val="21"/>
          <w:szCs w:val="21"/>
          <w:lang w:eastAsia="ru-RU"/>
        </w:rPr>
        <w:t>Обновление данных UPDATE</w:t>
      </w:r>
    </w:p>
    <w:p w14:paraId="6EE35448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Чтобы обновить данные, нужно указать, какие параметры вы хотите обновить и условия выборки обновляемых данных:</w:t>
      </w:r>
    </w:p>
    <w:p w14:paraId="2225308A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update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cast_info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set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person_id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=1732058 where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movie_id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gram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3514559;</w:t>
      </w:r>
      <w:proofErr w:type="gramEnd"/>
    </w:p>
    <w:p w14:paraId="07C3E4A5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Если вы не укажите условия, то обновятся значения во всей таблице, обычно это не нужно.</w:t>
      </w:r>
    </w:p>
    <w:p w14:paraId="01273E80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lastRenderedPageBreak/>
        <w:t>В запросе на обновление также можно использовать подзапросы. Единственное ограничение: нельзя в подзапросе использовать обновляемую таблицу, так как СУБД в этом случае можно ввести в бесконечный цикл обновления. Пример более понятного запроса на обновление:</w:t>
      </w:r>
    </w:p>
    <w:p w14:paraId="59955C96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Times New Roman"/>
          <w:b/>
          <w:bCs/>
          <w:i/>
          <w:iCs/>
          <w:color w:val="252525"/>
          <w:sz w:val="21"/>
          <w:szCs w:val="21"/>
          <w:lang w:eastAsia="ru-RU"/>
        </w:rPr>
        <w:t>Предостережение</w:t>
      </w:r>
      <w:r w:rsidRPr="008816EA">
        <w:rPr>
          <w:rFonts w:ascii="Arial" w:eastAsia="Times New Roman" w:hAnsi="Arial" w:cs="Times New Roman"/>
          <w:i/>
          <w:iCs/>
          <w:color w:val="252525"/>
          <w:sz w:val="21"/>
          <w:szCs w:val="21"/>
          <w:lang w:eastAsia="ru-RU"/>
        </w:rPr>
        <w:t>: не выполняйте следующий запрос, пока не разберетесь, что именно он делает.</w:t>
      </w:r>
    </w:p>
    <w:p w14:paraId="520DC726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update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cast_info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set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person_id</w:t>
      </w:r>
      <w:proofErr w:type="spellEnd"/>
      <w:proofErr w:type="gram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=(</w:t>
      </w:r>
      <w:proofErr w:type="gram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 id from name where name='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Savin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Ivan') </w:t>
      </w:r>
    </w:p>
    <w:p w14:paraId="759DEE3E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where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movie_id</w:t>
      </w:r>
      <w:proofErr w:type="spellEnd"/>
      <w:proofErr w:type="gram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=(</w:t>
      </w:r>
      <w:proofErr w:type="gram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select id from title where title like 'The Matrix' and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production_year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=1999);</w:t>
      </w:r>
    </w:p>
    <w:p w14:paraId="46C9C0E0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Если вы не </w:t>
      </w:r>
      <w:proofErr w:type="spell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закоммитите</w:t>
      </w:r>
      <w:proofErr w:type="spell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 изменения, то обновляемые записи останутся </w:t>
      </w:r>
      <w:proofErr w:type="spell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залоченными</w:t>
      </w:r>
      <w:proofErr w:type="spell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, то есть их невозможно будет обновить в других сессиях. </w:t>
      </w:r>
      <w:proofErr w:type="gram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Попробуйте</w:t>
      </w:r>
      <w:proofErr w:type="gram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 не выполняя </w:t>
      </w:r>
      <w:proofErr w:type="spell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коммит</w:t>
      </w:r>
      <w:proofErr w:type="spell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, открыть новую сессию и попытаться обновить те же данные. В результате новая сессия зависнет, ожидая завершения транзакции в первой сессии. </w:t>
      </w:r>
      <w:proofErr w:type="spell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Закоммитьте</w:t>
      </w:r>
      <w:proofErr w:type="spell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 изменения в первой сессии.</w:t>
      </w:r>
    </w:p>
    <w:p w14:paraId="44F9310F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Попробуйте назначить себя и своих друзей на подходящие роли в ваших любимых фильмах. Составьте запрос, который будет демонстрировать, кто где и какую роль играет (используя подзапросы).</w:t>
      </w:r>
    </w:p>
    <w:p w14:paraId="26DBE491" w14:textId="77777777" w:rsidR="008816EA" w:rsidRPr="008816EA" w:rsidRDefault="008816EA" w:rsidP="008816EA">
      <w:pPr>
        <w:shd w:val="clear" w:color="auto" w:fill="FFFFFF"/>
        <w:spacing w:before="72"/>
        <w:outlineLvl w:val="3"/>
        <w:rPr>
          <w:rFonts w:ascii="Arial" w:eastAsia="Times New Roman" w:hAnsi="Arial" w:cs="Times New Roman"/>
          <w:b/>
          <w:bCs/>
          <w:color w:val="000000"/>
          <w:sz w:val="21"/>
          <w:szCs w:val="21"/>
          <w:lang w:eastAsia="ru-RU"/>
        </w:rPr>
      </w:pPr>
      <w:r w:rsidRPr="008816EA">
        <w:rPr>
          <w:rFonts w:ascii="Arial" w:eastAsia="Times New Roman" w:hAnsi="Arial" w:cs="Times New Roman"/>
          <w:b/>
          <w:bCs/>
          <w:color w:val="000000"/>
          <w:sz w:val="21"/>
          <w:szCs w:val="21"/>
          <w:lang w:eastAsia="ru-RU"/>
        </w:rPr>
        <w:t>Удаление данных DELETE</w:t>
      </w:r>
    </w:p>
    <w:p w14:paraId="5CDC5987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Синтаксис удаления данных аналогичен синтаксису выборки за исключением того, что вместо "SELECT * FROM" достаточно написать "DELETE FROM". Будьте внимательны, удаляя данные и проверяйте условия перед отправкой </w:t>
      </w:r>
      <w:proofErr w:type="spell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коммита</w:t>
      </w:r>
      <w:proofErr w:type="spell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.</w:t>
      </w:r>
    </w:p>
    <w:p w14:paraId="0C637B7E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Удалите актеров, которые вам не нравятся (или актера, выбранного случайно). Это сделать не так просто, как может показаться, потому что их идентификаторы используются в других таблицах, а нарушать целостность данных нельзя. </w:t>
      </w:r>
      <w:proofErr w:type="gram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Для корректного удаления,</w:t>
      </w:r>
      <w:proofErr w:type="gram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 нужно найти все связи актера с фильмами и удалить сначала их, после этого удалить информацию о них из таблицы фактов, после этого станет доступно удаление.</w:t>
      </w:r>
    </w:p>
    <w:p w14:paraId="5F855661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</w:p>
    <w:p w14:paraId="194FBDA1" w14:textId="77777777" w:rsidR="008816EA" w:rsidRPr="008816EA" w:rsidRDefault="008816EA" w:rsidP="008816EA">
      <w:pPr>
        <w:shd w:val="clear" w:color="auto" w:fill="FFFFFF"/>
        <w:spacing w:before="72"/>
        <w:outlineLvl w:val="2"/>
        <w:rPr>
          <w:rFonts w:ascii="Arial" w:eastAsia="Times New Roman" w:hAnsi="Arial" w:cs="Times New Roman"/>
          <w:b/>
          <w:bCs/>
          <w:color w:val="000000"/>
          <w:sz w:val="25"/>
          <w:szCs w:val="25"/>
          <w:lang w:eastAsia="ru-RU"/>
        </w:rPr>
      </w:pPr>
      <w:r w:rsidRPr="008816EA">
        <w:rPr>
          <w:rFonts w:ascii="Arial" w:eastAsia="Times New Roman" w:hAnsi="Arial" w:cs="Times New Roman"/>
          <w:b/>
          <w:bCs/>
          <w:color w:val="000000"/>
          <w:sz w:val="25"/>
          <w:szCs w:val="25"/>
          <w:lang w:eastAsia="ru-RU"/>
        </w:rPr>
        <w:t>Часть 5: Агрегация данных</w:t>
      </w:r>
    </w:p>
    <w:p w14:paraId="232A7CAB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Часто с помощью СУБД генерируют различные полезные отчеты. В любой популярной СУБД есть агрегирующие функции, с помощью которых, можно собрать статистику о данных. Самая простая статистика: количество записей, удовлетворяющих заданным условиям. Пример выбора количества фильмов в базе:</w:t>
      </w:r>
    </w:p>
    <w:p w14:paraId="2FFD61EC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select </w:t>
      </w:r>
      <w:proofErr w:type="gram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count(</w:t>
      </w:r>
      <w:proofErr w:type="gram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1) from title where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kind_id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=(select id from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kind_type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where kind='movie');</w:t>
      </w:r>
    </w:p>
    <w:p w14:paraId="26A25E3F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Для числовых атрибутов также помимо COUNT можно использовать SUM, AVG и другие востребованные функции.</w:t>
      </w:r>
    </w:p>
    <w:p w14:paraId="3E06639D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Попробуйте вывести, в скольких фильмах снимались ваши любимые актеры.</w:t>
      </w:r>
    </w:p>
    <w:p w14:paraId="162857E1" w14:textId="77777777" w:rsidR="008816EA" w:rsidRPr="008816EA" w:rsidRDefault="008816EA" w:rsidP="008816EA">
      <w:pPr>
        <w:shd w:val="clear" w:color="auto" w:fill="FFFFFF"/>
        <w:spacing w:before="72"/>
        <w:outlineLvl w:val="3"/>
        <w:rPr>
          <w:rFonts w:ascii="Arial" w:eastAsia="Times New Roman" w:hAnsi="Arial" w:cs="Times New Roman"/>
          <w:b/>
          <w:bCs/>
          <w:color w:val="000000"/>
          <w:sz w:val="21"/>
          <w:szCs w:val="21"/>
          <w:lang w:eastAsia="ru-RU"/>
        </w:rPr>
      </w:pPr>
      <w:r w:rsidRPr="008816EA">
        <w:rPr>
          <w:rFonts w:ascii="Arial" w:eastAsia="Times New Roman" w:hAnsi="Arial" w:cs="Times New Roman"/>
          <w:b/>
          <w:bCs/>
          <w:color w:val="000000"/>
          <w:sz w:val="21"/>
          <w:szCs w:val="21"/>
          <w:lang w:eastAsia="ru-RU"/>
        </w:rPr>
        <w:t>Преобразование атрибутов по некоторым правилам</w:t>
      </w:r>
    </w:p>
    <w:p w14:paraId="24BFFE0D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Times New Roman"/>
          <w:color w:val="252525"/>
          <w:sz w:val="21"/>
          <w:szCs w:val="21"/>
          <w:lang w:val="en-US" w:eastAsia="ru-RU"/>
        </w:rPr>
      </w:pP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Если нужно преобразовать какой-либо атрибут по правилам (условиям), то можно использоваться конструкцию CASE ... WHEN ... THEN ... END. В этом случае данная конструкция будет обозначать новый атрибут у записи. Рассмотрим</w:t>
      </w:r>
      <w:r w:rsidRPr="008816EA">
        <w:rPr>
          <w:rFonts w:ascii="Arial" w:eastAsia="Times New Roman" w:hAnsi="Arial" w:cs="Times New Roman"/>
          <w:color w:val="252525"/>
          <w:sz w:val="21"/>
          <w:szCs w:val="21"/>
          <w:lang w:val="en-US" w:eastAsia="ru-RU"/>
        </w:rPr>
        <w:t xml:space="preserve"> </w:t>
      </w: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её</w:t>
      </w:r>
      <w:r w:rsidRPr="008816EA">
        <w:rPr>
          <w:rFonts w:ascii="Arial" w:eastAsia="Times New Roman" w:hAnsi="Arial" w:cs="Times New Roman"/>
          <w:color w:val="252525"/>
          <w:sz w:val="21"/>
          <w:szCs w:val="21"/>
          <w:lang w:val="en-US" w:eastAsia="ru-RU"/>
        </w:rPr>
        <w:t xml:space="preserve"> </w:t>
      </w: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детальнее</w:t>
      </w:r>
      <w:r w:rsidRPr="008816EA">
        <w:rPr>
          <w:rFonts w:ascii="Arial" w:eastAsia="Times New Roman" w:hAnsi="Arial" w:cs="Times New Roman"/>
          <w:color w:val="252525"/>
          <w:sz w:val="21"/>
          <w:szCs w:val="21"/>
          <w:lang w:val="en-US" w:eastAsia="ru-RU"/>
        </w:rPr>
        <w:t>.</w:t>
      </w:r>
    </w:p>
    <w:p w14:paraId="7481EBBF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case </w:t>
      </w:r>
    </w:p>
    <w:p w14:paraId="373DF2FA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when </w:t>
      </w:r>
      <w:r w:rsidRPr="008816EA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condition1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then </w:t>
      </w:r>
      <w:r w:rsidRPr="008816EA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result1</w:t>
      </w:r>
    </w:p>
    <w:p w14:paraId="5E9F2C92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when </w:t>
      </w:r>
      <w:r w:rsidRPr="008816EA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condition2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then </w:t>
      </w:r>
      <w:r w:rsidRPr="008816EA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result2</w:t>
      </w:r>
    </w:p>
    <w:p w14:paraId="1B7DCF62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else </w:t>
      </w:r>
      <w:r w:rsidRPr="008816EA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result3</w:t>
      </w:r>
    </w:p>
    <w:p w14:paraId="44899D1F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end</w:t>
      </w:r>
    </w:p>
    <w:p w14:paraId="6E5D82C7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Если</w:t>
      </w:r>
      <w:r w:rsidRPr="00466296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 </w:t>
      </w: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условие</w:t>
      </w:r>
      <w:r w:rsidRPr="008816EA">
        <w:rPr>
          <w:rFonts w:ascii="Arial" w:eastAsia="Times New Roman" w:hAnsi="Arial" w:cs="Times New Roman"/>
          <w:color w:val="252525"/>
          <w:sz w:val="21"/>
          <w:szCs w:val="21"/>
          <w:lang w:val="en-US" w:eastAsia="ru-RU"/>
        </w:rPr>
        <w:t> </w:t>
      </w:r>
      <w:r w:rsidRPr="008816EA">
        <w:rPr>
          <w:rFonts w:ascii="Arial" w:eastAsia="Times New Roman" w:hAnsi="Arial" w:cs="Times New Roman"/>
          <w:b/>
          <w:bCs/>
          <w:i/>
          <w:iCs/>
          <w:color w:val="252525"/>
          <w:sz w:val="21"/>
          <w:szCs w:val="21"/>
          <w:lang w:val="en-US" w:eastAsia="ru-RU"/>
        </w:rPr>
        <w:t>condition</w:t>
      </w:r>
      <w:r w:rsidRPr="00466296">
        <w:rPr>
          <w:rFonts w:ascii="Arial" w:eastAsia="Times New Roman" w:hAnsi="Arial" w:cs="Times New Roman"/>
          <w:b/>
          <w:bCs/>
          <w:i/>
          <w:iCs/>
          <w:color w:val="252525"/>
          <w:sz w:val="21"/>
          <w:szCs w:val="21"/>
          <w:lang w:eastAsia="ru-RU"/>
        </w:rPr>
        <w:t>1</w:t>
      </w:r>
      <w:r w:rsidRPr="008816EA">
        <w:rPr>
          <w:rFonts w:ascii="Arial" w:eastAsia="Times New Roman" w:hAnsi="Arial" w:cs="Times New Roman"/>
          <w:color w:val="252525"/>
          <w:sz w:val="21"/>
          <w:szCs w:val="21"/>
          <w:lang w:val="en-US" w:eastAsia="ru-RU"/>
        </w:rPr>
        <w:t> </w:t>
      </w: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верно</w:t>
      </w:r>
      <w:r w:rsidRPr="00466296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 (</w:t>
      </w:r>
      <w:proofErr w:type="gram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т</w:t>
      </w:r>
      <w:r w:rsidRPr="00466296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.</w:t>
      </w: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е</w:t>
      </w:r>
      <w:r w:rsidRPr="00466296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.</w:t>
      </w:r>
      <w:proofErr w:type="gramEnd"/>
      <w:r w:rsidRPr="008816EA">
        <w:rPr>
          <w:rFonts w:ascii="Arial" w:eastAsia="Times New Roman" w:hAnsi="Arial" w:cs="Times New Roman"/>
          <w:color w:val="252525"/>
          <w:sz w:val="21"/>
          <w:szCs w:val="21"/>
          <w:lang w:val="en-US" w:eastAsia="ru-RU"/>
        </w:rPr>
        <w:t> </w:t>
      </w:r>
      <w:r w:rsidRPr="008816EA">
        <w:rPr>
          <w:rFonts w:ascii="Arial" w:eastAsia="Times New Roman" w:hAnsi="Arial" w:cs="Times New Roman"/>
          <w:b/>
          <w:bCs/>
          <w:color w:val="252525"/>
          <w:sz w:val="21"/>
          <w:szCs w:val="21"/>
          <w:lang w:val="en-US" w:eastAsia="ru-RU"/>
        </w:rPr>
        <w:t>true</w:t>
      </w:r>
      <w:r w:rsidRPr="00466296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), </w:t>
      </w: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то</w:t>
      </w:r>
      <w:r w:rsidRPr="00466296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 </w:t>
      </w: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атрибуту</w:t>
      </w:r>
      <w:r w:rsidRPr="00466296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 </w:t>
      </w: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будет</w:t>
      </w:r>
      <w:r w:rsidRPr="00466296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 </w:t>
      </w: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присвоено</w:t>
      </w:r>
      <w:r w:rsidRPr="00466296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 </w:t>
      </w: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значение</w:t>
      </w:r>
      <w:r w:rsidRPr="008816EA">
        <w:rPr>
          <w:rFonts w:ascii="Arial" w:eastAsia="Times New Roman" w:hAnsi="Arial" w:cs="Times New Roman"/>
          <w:color w:val="252525"/>
          <w:sz w:val="21"/>
          <w:szCs w:val="21"/>
          <w:lang w:val="en-US" w:eastAsia="ru-RU"/>
        </w:rPr>
        <w:t> </w:t>
      </w:r>
      <w:r w:rsidRPr="008816EA">
        <w:rPr>
          <w:rFonts w:ascii="Arial" w:eastAsia="Times New Roman" w:hAnsi="Arial" w:cs="Times New Roman"/>
          <w:b/>
          <w:bCs/>
          <w:i/>
          <w:iCs/>
          <w:color w:val="252525"/>
          <w:sz w:val="21"/>
          <w:szCs w:val="21"/>
          <w:lang w:val="en-US" w:eastAsia="ru-RU"/>
        </w:rPr>
        <w:t>result</w:t>
      </w:r>
      <w:r w:rsidRPr="00466296">
        <w:rPr>
          <w:rFonts w:ascii="Arial" w:eastAsia="Times New Roman" w:hAnsi="Arial" w:cs="Times New Roman"/>
          <w:b/>
          <w:bCs/>
          <w:i/>
          <w:iCs/>
          <w:color w:val="252525"/>
          <w:sz w:val="21"/>
          <w:szCs w:val="21"/>
          <w:lang w:eastAsia="ru-RU"/>
        </w:rPr>
        <w:t>1</w:t>
      </w:r>
      <w:r w:rsidRPr="00466296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. </w:t>
      </w: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Если </w:t>
      </w:r>
      <w:r w:rsidRPr="008816EA">
        <w:rPr>
          <w:rFonts w:ascii="Arial" w:eastAsia="Times New Roman" w:hAnsi="Arial" w:cs="Times New Roman"/>
          <w:b/>
          <w:bCs/>
          <w:i/>
          <w:iCs/>
          <w:color w:val="252525"/>
          <w:sz w:val="21"/>
          <w:szCs w:val="21"/>
          <w:lang w:eastAsia="ru-RU"/>
        </w:rPr>
        <w:t>condition1</w:t>
      </w: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 неверно, то </w:t>
      </w:r>
      <w:proofErr w:type="spellStart"/>
      <w:r w:rsidRPr="008816EA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  <w:lang w:eastAsia="ru-RU"/>
        </w:rPr>
        <w:t>case</w:t>
      </w:r>
      <w:proofErr w:type="spell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 перейдёт к следующему </w:t>
      </w:r>
      <w:proofErr w:type="spellStart"/>
      <w:r w:rsidRPr="008816EA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  <w:lang w:eastAsia="ru-RU"/>
        </w:rPr>
        <w:t>when</w:t>
      </w:r>
      <w:proofErr w:type="spell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. Если ни один из </w:t>
      </w:r>
      <w:proofErr w:type="spellStart"/>
      <w:r w:rsidRPr="008816EA">
        <w:rPr>
          <w:rFonts w:ascii="Arial" w:eastAsia="Times New Roman" w:hAnsi="Arial" w:cs="Times New Roman"/>
          <w:b/>
          <w:bCs/>
          <w:i/>
          <w:iCs/>
          <w:color w:val="252525"/>
          <w:sz w:val="21"/>
          <w:szCs w:val="21"/>
          <w:lang w:eastAsia="ru-RU"/>
        </w:rPr>
        <w:t>condition</w:t>
      </w:r>
      <w:proofErr w:type="spell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 не выполняется, то атрибуту будет присвоено значение, указанное в </w:t>
      </w:r>
      <w:proofErr w:type="spellStart"/>
      <w:r w:rsidRPr="008816EA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  <w:lang w:eastAsia="ru-RU"/>
        </w:rPr>
        <w:t>else</w:t>
      </w:r>
      <w:proofErr w:type="spell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 (если в этом случае отсутствует </w:t>
      </w:r>
      <w:proofErr w:type="spellStart"/>
      <w:r w:rsidRPr="008816EA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  <w:lang w:eastAsia="ru-RU"/>
        </w:rPr>
        <w:t>else</w:t>
      </w:r>
      <w:proofErr w:type="spell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, то атрибут будет равен </w:t>
      </w:r>
      <w:proofErr w:type="spellStart"/>
      <w:r w:rsidRPr="008816EA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  <w:lang w:eastAsia="ru-RU"/>
        </w:rPr>
        <w:t>null</w:t>
      </w:r>
      <w:proofErr w:type="spell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).</w:t>
      </w:r>
    </w:p>
    <w:p w14:paraId="146F084D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Представим таблицу </w:t>
      </w:r>
      <w:r w:rsidRPr="008816EA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  <w:lang w:eastAsia="ru-RU"/>
        </w:rPr>
        <w:t>T</w:t>
      </w: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: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</w:tblGrid>
      <w:tr w:rsidR="008816EA" w:rsidRPr="008816EA" w14:paraId="0B9BD596" w14:textId="77777777" w:rsidTr="008816E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9E3D21" w14:textId="77777777" w:rsidR="008816EA" w:rsidRPr="008816EA" w:rsidRDefault="008816EA" w:rsidP="008816E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8816E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  <w:t>a</w:t>
            </w:r>
          </w:p>
        </w:tc>
      </w:tr>
      <w:tr w:rsidR="008816EA" w:rsidRPr="008816EA" w14:paraId="4481E5EA" w14:textId="77777777" w:rsidTr="008816E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5D909E" w14:textId="77777777" w:rsidR="008816EA" w:rsidRPr="008816EA" w:rsidRDefault="008816EA" w:rsidP="008816EA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8816E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1</w:t>
            </w:r>
          </w:p>
        </w:tc>
      </w:tr>
      <w:tr w:rsidR="008816EA" w:rsidRPr="008816EA" w14:paraId="2353A606" w14:textId="77777777" w:rsidTr="008816E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5E1B8C" w14:textId="77777777" w:rsidR="008816EA" w:rsidRPr="008816EA" w:rsidRDefault="008816EA" w:rsidP="008816EA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8816E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2</w:t>
            </w:r>
          </w:p>
        </w:tc>
      </w:tr>
      <w:tr w:rsidR="008816EA" w:rsidRPr="008816EA" w14:paraId="4E6F0E07" w14:textId="77777777" w:rsidTr="008816E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14F7B0" w14:textId="77777777" w:rsidR="008816EA" w:rsidRPr="008816EA" w:rsidRDefault="008816EA" w:rsidP="008816EA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8816E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3</w:t>
            </w:r>
          </w:p>
        </w:tc>
      </w:tr>
      <w:tr w:rsidR="008816EA" w:rsidRPr="008816EA" w14:paraId="03D40D47" w14:textId="77777777" w:rsidTr="008816E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79FC63" w14:textId="77777777" w:rsidR="008816EA" w:rsidRPr="008816EA" w:rsidRDefault="008816EA" w:rsidP="008816EA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8816E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10</w:t>
            </w:r>
          </w:p>
        </w:tc>
      </w:tr>
    </w:tbl>
    <w:p w14:paraId="790E0FD1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Добавим теперь к каждой записи новый атрибут, который будет обозначать значение атрибута </w:t>
      </w:r>
      <w:r w:rsidRPr="008816EA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  <w:lang w:eastAsia="ru-RU"/>
        </w:rPr>
        <w:t>a</w:t>
      </w: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 словами:</w:t>
      </w:r>
    </w:p>
    <w:p w14:paraId="2B81B984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</w:t>
      </w:r>
    </w:p>
    <w:p w14:paraId="2AB6C8B5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a,</w:t>
      </w:r>
    </w:p>
    <w:p w14:paraId="413E93BB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case</w:t>
      </w:r>
    </w:p>
    <w:p w14:paraId="18B64DD2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when a = 1 then 'one'</w:t>
      </w:r>
    </w:p>
    <w:p w14:paraId="24D41F72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when a = 2 then 'two'</w:t>
      </w:r>
    </w:p>
    <w:p w14:paraId="78C72E0E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when a = 3 then 'three'</w:t>
      </w:r>
    </w:p>
    <w:p w14:paraId="0C3EC088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else 'other'</w:t>
      </w:r>
    </w:p>
    <w:p w14:paraId="5E6CD52E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end</w:t>
      </w:r>
    </w:p>
    <w:p w14:paraId="103B3342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from </w:t>
      </w:r>
      <w:proofErr w:type="gram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t;</w:t>
      </w:r>
      <w:proofErr w:type="gramEnd"/>
    </w:p>
    <w:p w14:paraId="4A2A33E2" w14:textId="77777777" w:rsidR="008816EA" w:rsidRPr="00A121AE" w:rsidRDefault="008816EA" w:rsidP="008816EA">
      <w:pPr>
        <w:shd w:val="clear" w:color="auto" w:fill="FFFFFF"/>
        <w:spacing w:before="120" w:after="120"/>
        <w:rPr>
          <w:rFonts w:ascii="Arial" w:eastAsia="Times New Roman" w:hAnsi="Arial" w:cs="Times New Roman"/>
          <w:color w:val="252525"/>
          <w:sz w:val="21"/>
          <w:szCs w:val="21"/>
          <w:lang w:val="en-US" w:eastAsia="ru-RU"/>
        </w:rPr>
      </w:pP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Результат</w:t>
      </w:r>
      <w:r w:rsidRPr="00A121AE">
        <w:rPr>
          <w:rFonts w:ascii="Arial" w:eastAsia="Times New Roman" w:hAnsi="Arial" w:cs="Times New Roman"/>
          <w:color w:val="252525"/>
          <w:sz w:val="21"/>
          <w:szCs w:val="21"/>
          <w:lang w:val="en-US" w:eastAsia="ru-RU"/>
        </w:rPr>
        <w:t>: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528"/>
      </w:tblGrid>
      <w:tr w:rsidR="008816EA" w:rsidRPr="008816EA" w14:paraId="69A80DDB" w14:textId="77777777" w:rsidTr="008816E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1534D3" w14:textId="77777777" w:rsidR="008816EA" w:rsidRPr="008816EA" w:rsidRDefault="008816EA" w:rsidP="008816E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8816E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9866AE" w14:textId="77777777" w:rsidR="008816EA" w:rsidRPr="008816EA" w:rsidRDefault="008816EA" w:rsidP="008816E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8816E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  <w:t>case</w:t>
            </w:r>
            <w:proofErr w:type="spellEnd"/>
          </w:p>
        </w:tc>
      </w:tr>
      <w:tr w:rsidR="008816EA" w:rsidRPr="008816EA" w14:paraId="6620EDBF" w14:textId="77777777" w:rsidTr="008816E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2872EE" w14:textId="77777777" w:rsidR="008816EA" w:rsidRPr="008816EA" w:rsidRDefault="008816EA" w:rsidP="008816EA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8816E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CE15A2" w14:textId="77777777" w:rsidR="008816EA" w:rsidRPr="008816EA" w:rsidRDefault="008816EA" w:rsidP="008816EA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8816E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one</w:t>
            </w:r>
            <w:proofErr w:type="spellEnd"/>
          </w:p>
        </w:tc>
      </w:tr>
      <w:tr w:rsidR="008816EA" w:rsidRPr="008816EA" w14:paraId="5E94ED2C" w14:textId="77777777" w:rsidTr="008816E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4DA902" w14:textId="77777777" w:rsidR="008816EA" w:rsidRPr="008816EA" w:rsidRDefault="008816EA" w:rsidP="008816EA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8816E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59656D" w14:textId="77777777" w:rsidR="008816EA" w:rsidRPr="008816EA" w:rsidRDefault="008816EA" w:rsidP="008816EA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8816E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two</w:t>
            </w:r>
            <w:proofErr w:type="spellEnd"/>
          </w:p>
        </w:tc>
      </w:tr>
      <w:tr w:rsidR="008816EA" w:rsidRPr="008816EA" w14:paraId="59B0CA26" w14:textId="77777777" w:rsidTr="008816E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5BA474" w14:textId="77777777" w:rsidR="008816EA" w:rsidRPr="008816EA" w:rsidRDefault="008816EA" w:rsidP="008816EA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8816E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C0A618" w14:textId="77777777" w:rsidR="008816EA" w:rsidRPr="008816EA" w:rsidRDefault="008816EA" w:rsidP="008816EA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8816E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three</w:t>
            </w:r>
            <w:proofErr w:type="spellEnd"/>
          </w:p>
        </w:tc>
      </w:tr>
      <w:tr w:rsidR="008816EA" w:rsidRPr="008816EA" w14:paraId="3D15D06C" w14:textId="77777777" w:rsidTr="008816E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47EF11" w14:textId="77777777" w:rsidR="008816EA" w:rsidRPr="008816EA" w:rsidRDefault="008816EA" w:rsidP="008816EA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8816E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AB4228" w14:textId="77777777" w:rsidR="008816EA" w:rsidRPr="008816EA" w:rsidRDefault="008816EA" w:rsidP="008816EA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8816E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other</w:t>
            </w:r>
            <w:proofErr w:type="spellEnd"/>
          </w:p>
        </w:tc>
      </w:tr>
    </w:tbl>
    <w:p w14:paraId="08E99B8D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Как видно из результата, новый атрибут получил название </w:t>
      </w:r>
      <w:proofErr w:type="spellStart"/>
      <w:r w:rsidRPr="008816EA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  <w:lang w:eastAsia="ru-RU"/>
        </w:rPr>
        <w:t>case</w:t>
      </w:r>
      <w:proofErr w:type="spell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. Если мы хотим переименовать его в желаемый вариант, то это можно сделать с помощью </w:t>
      </w:r>
      <w:proofErr w:type="spellStart"/>
      <w:r w:rsidRPr="008816EA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  <w:lang w:eastAsia="ru-RU"/>
        </w:rPr>
        <w:t>as</w:t>
      </w:r>
      <w:proofErr w:type="spell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:</w:t>
      </w:r>
    </w:p>
    <w:p w14:paraId="05011B4F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</w:t>
      </w:r>
    </w:p>
    <w:p w14:paraId="16816A30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a,</w:t>
      </w:r>
    </w:p>
    <w:p w14:paraId="7DD367A9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case</w:t>
      </w:r>
    </w:p>
    <w:p w14:paraId="323CAF63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when a = 1 then 'one'</w:t>
      </w:r>
    </w:p>
    <w:p w14:paraId="5D213F81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when a = 2 then 'two'</w:t>
      </w:r>
    </w:p>
    <w:p w14:paraId="5F8E3032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when a = 3 then 'three'</w:t>
      </w:r>
    </w:p>
    <w:p w14:paraId="6CDBE36D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else 'other'</w:t>
      </w:r>
    </w:p>
    <w:p w14:paraId="4AB0B0B4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end as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new_attribute</w:t>
      </w:r>
      <w:proofErr w:type="spellEnd"/>
    </w:p>
    <w:p w14:paraId="7777B6A3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from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t;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1356"/>
      </w:tblGrid>
      <w:tr w:rsidR="008816EA" w:rsidRPr="008816EA" w14:paraId="3F9C416E" w14:textId="77777777" w:rsidTr="008816E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A695D5" w14:textId="77777777" w:rsidR="008816EA" w:rsidRPr="008816EA" w:rsidRDefault="008816EA" w:rsidP="008816E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8816E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CEE7B7" w14:textId="77777777" w:rsidR="008816EA" w:rsidRPr="008816EA" w:rsidRDefault="008816EA" w:rsidP="008816E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8816E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  <w:t>new_attribute</w:t>
            </w:r>
            <w:proofErr w:type="spellEnd"/>
          </w:p>
        </w:tc>
      </w:tr>
      <w:tr w:rsidR="008816EA" w:rsidRPr="008816EA" w14:paraId="3AFC7194" w14:textId="77777777" w:rsidTr="008816E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6ECCE" w14:textId="77777777" w:rsidR="008816EA" w:rsidRPr="008816EA" w:rsidRDefault="008816EA" w:rsidP="008816EA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8816E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377E7E" w14:textId="77777777" w:rsidR="008816EA" w:rsidRPr="008816EA" w:rsidRDefault="008816EA" w:rsidP="008816EA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8816E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one</w:t>
            </w:r>
            <w:proofErr w:type="spellEnd"/>
          </w:p>
        </w:tc>
      </w:tr>
      <w:tr w:rsidR="008816EA" w:rsidRPr="008816EA" w14:paraId="30FA6047" w14:textId="77777777" w:rsidTr="008816E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9E1163" w14:textId="77777777" w:rsidR="008816EA" w:rsidRPr="008816EA" w:rsidRDefault="008816EA" w:rsidP="008816EA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8816E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0DB58B" w14:textId="77777777" w:rsidR="008816EA" w:rsidRPr="008816EA" w:rsidRDefault="008816EA" w:rsidP="008816EA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8816E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two</w:t>
            </w:r>
            <w:proofErr w:type="spellEnd"/>
          </w:p>
        </w:tc>
      </w:tr>
      <w:tr w:rsidR="008816EA" w:rsidRPr="008816EA" w14:paraId="463C1DBE" w14:textId="77777777" w:rsidTr="008816E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4C4D6A" w14:textId="77777777" w:rsidR="008816EA" w:rsidRPr="008816EA" w:rsidRDefault="008816EA" w:rsidP="008816EA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8816E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428D85" w14:textId="77777777" w:rsidR="008816EA" w:rsidRPr="008816EA" w:rsidRDefault="008816EA" w:rsidP="008816EA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8816E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three</w:t>
            </w:r>
            <w:proofErr w:type="spellEnd"/>
          </w:p>
        </w:tc>
      </w:tr>
      <w:tr w:rsidR="008816EA" w:rsidRPr="008816EA" w14:paraId="4B953BAF" w14:textId="77777777" w:rsidTr="008816E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4DCBE8" w14:textId="77777777" w:rsidR="008816EA" w:rsidRPr="008816EA" w:rsidRDefault="008816EA" w:rsidP="008816EA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8816E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943A81" w14:textId="77777777" w:rsidR="008816EA" w:rsidRPr="008816EA" w:rsidRDefault="008816EA" w:rsidP="008816EA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8816E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other</w:t>
            </w:r>
            <w:proofErr w:type="spellEnd"/>
          </w:p>
        </w:tc>
      </w:tr>
    </w:tbl>
    <w:p w14:paraId="371F73BA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Также, чтобы каждый раз не писать </w:t>
      </w:r>
      <w:proofErr w:type="spellStart"/>
      <w:r w:rsidRPr="008816EA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  <w:lang w:eastAsia="ru-RU"/>
        </w:rPr>
        <w:t>when</w:t>
      </w:r>
      <w:proofErr w:type="spellEnd"/>
      <w:r w:rsidRPr="008816EA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  <w:lang w:eastAsia="ru-RU"/>
        </w:rPr>
        <w:t xml:space="preserve"> a </w:t>
      </w:r>
      <w:proofErr w:type="gramStart"/>
      <w:r w:rsidRPr="008816EA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  <w:lang w:eastAsia="ru-RU"/>
        </w:rPr>
        <w:t>= </w:t>
      </w: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,</w:t>
      </w:r>
      <w:proofErr w:type="gram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 можно сразу указать, по какому атрибуту мы бежим:</w:t>
      </w:r>
    </w:p>
    <w:p w14:paraId="4CA78787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</w:t>
      </w:r>
    </w:p>
    <w:p w14:paraId="52072188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a,</w:t>
      </w:r>
    </w:p>
    <w:p w14:paraId="769E2FED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case a</w:t>
      </w:r>
    </w:p>
    <w:p w14:paraId="2DA188EA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when 1 then 'one'</w:t>
      </w:r>
    </w:p>
    <w:p w14:paraId="290E4F8D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when 2 then 'two'</w:t>
      </w:r>
    </w:p>
    <w:p w14:paraId="250EA632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when 3 then 'three'</w:t>
      </w:r>
    </w:p>
    <w:p w14:paraId="3E0A9B10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else 'other'</w:t>
      </w:r>
    </w:p>
    <w:p w14:paraId="37EB98EB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end as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new_attribute</w:t>
      </w:r>
      <w:proofErr w:type="spellEnd"/>
    </w:p>
    <w:p w14:paraId="64563C9F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from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t;</w:t>
      </w:r>
    </w:p>
    <w:p w14:paraId="5B608404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Таким образом, используя </w:t>
      </w:r>
      <w:proofErr w:type="spellStart"/>
      <w:proofErr w:type="gramStart"/>
      <w:r w:rsidRPr="008816EA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  <w:lang w:eastAsia="ru-RU"/>
        </w:rPr>
        <w:t>case</w:t>
      </w:r>
      <w:proofErr w:type="spellEnd"/>
      <w:r w:rsidRPr="008816EA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  <w:lang w:eastAsia="ru-RU"/>
        </w:rPr>
        <w:t>..</w:t>
      </w:r>
      <w:proofErr w:type="spellStart"/>
      <w:proofErr w:type="gramEnd"/>
      <w:r w:rsidRPr="008816EA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  <w:lang w:eastAsia="ru-RU"/>
        </w:rPr>
        <w:t>when</w:t>
      </w:r>
      <w:proofErr w:type="spellEnd"/>
      <w:r w:rsidRPr="008816EA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  <w:lang w:eastAsia="ru-RU"/>
        </w:rPr>
        <w:t>..</w:t>
      </w: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 можно помечать нужные нам записи для дальнейшей обработки данных. Например, добавить к фильму атрибут, обозначающий, относится фильм к 20 или 21 веку.</w:t>
      </w:r>
    </w:p>
    <w:p w14:paraId="20B568A5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select</w:t>
      </w:r>
    </w:p>
    <w:p w14:paraId="6A7C3796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*, </w:t>
      </w:r>
    </w:p>
    <w:p w14:paraId="3A6D77CB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case</w:t>
      </w:r>
    </w:p>
    <w:p w14:paraId="14997BB8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when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production_year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&gt;= 1900 and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production_year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2000 then 'XX'</w:t>
      </w:r>
    </w:p>
    <w:p w14:paraId="5F2BF492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when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production_year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&gt;= 2000 and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production_year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2100 then 'XXI'</w:t>
      </w:r>
    </w:p>
    <w:p w14:paraId="34525DC1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end as century</w:t>
      </w:r>
    </w:p>
    <w:p w14:paraId="56E39159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from title</w:t>
      </w:r>
    </w:p>
    <w:p w14:paraId="734BF42C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Times New Roman"/>
          <w:color w:val="252525"/>
          <w:sz w:val="21"/>
          <w:szCs w:val="21"/>
          <w:lang w:val="en-US" w:eastAsia="ru-RU"/>
        </w:rPr>
      </w:pP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Сокращённый</w:t>
      </w:r>
      <w:r w:rsidRPr="008816EA">
        <w:rPr>
          <w:rFonts w:ascii="Arial" w:eastAsia="Times New Roman" w:hAnsi="Arial" w:cs="Times New Roman"/>
          <w:color w:val="252525"/>
          <w:sz w:val="21"/>
          <w:szCs w:val="21"/>
          <w:lang w:val="en-US" w:eastAsia="ru-RU"/>
        </w:rPr>
        <w:t xml:space="preserve"> </w:t>
      </w: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результат</w:t>
      </w:r>
      <w:r w:rsidRPr="008816EA">
        <w:rPr>
          <w:rFonts w:ascii="Arial" w:eastAsia="Times New Roman" w:hAnsi="Arial" w:cs="Times New Roman"/>
          <w:color w:val="252525"/>
          <w:sz w:val="21"/>
          <w:szCs w:val="21"/>
          <w:lang w:val="en-US" w:eastAsia="ru-RU"/>
        </w:rPr>
        <w:t>: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3"/>
        <w:gridCol w:w="1216"/>
      </w:tblGrid>
      <w:tr w:rsidR="008816EA" w:rsidRPr="008816EA" w14:paraId="2B3DFB95" w14:textId="77777777" w:rsidTr="008816E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E32AF4" w14:textId="77777777" w:rsidR="008816EA" w:rsidRPr="008816EA" w:rsidRDefault="008816EA" w:rsidP="008816EA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8816E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F3ACED" w14:textId="77777777" w:rsidR="008816EA" w:rsidRPr="008816EA" w:rsidRDefault="008816EA" w:rsidP="008816EA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8816E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2395294</w:t>
            </w:r>
          </w:p>
        </w:tc>
      </w:tr>
      <w:tr w:rsidR="008816EA" w:rsidRPr="008816EA" w14:paraId="2A4EA855" w14:textId="77777777" w:rsidTr="008816E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E943CC" w14:textId="77777777" w:rsidR="008816EA" w:rsidRPr="008816EA" w:rsidRDefault="008816EA" w:rsidP="008816EA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8816E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DA9339" w14:textId="77777777" w:rsidR="008816EA" w:rsidRPr="008816EA" w:rsidRDefault="008816EA" w:rsidP="008816EA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8816E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(1979-03-11)</w:t>
            </w:r>
          </w:p>
        </w:tc>
      </w:tr>
      <w:tr w:rsidR="008816EA" w:rsidRPr="008816EA" w14:paraId="7F055608" w14:textId="77777777" w:rsidTr="008816E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9C8851" w14:textId="77777777" w:rsidR="008816EA" w:rsidRPr="008816EA" w:rsidRDefault="008816EA" w:rsidP="008816EA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8816E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production_year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26512F" w14:textId="77777777" w:rsidR="008816EA" w:rsidRPr="008816EA" w:rsidRDefault="008816EA" w:rsidP="008816EA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8816E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1979</w:t>
            </w:r>
          </w:p>
        </w:tc>
      </w:tr>
      <w:tr w:rsidR="008816EA" w:rsidRPr="008816EA" w14:paraId="2A8CC032" w14:textId="77777777" w:rsidTr="008816E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C26892" w14:textId="77777777" w:rsidR="008816EA" w:rsidRPr="008816EA" w:rsidRDefault="008816EA" w:rsidP="008816EA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8816E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century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325FA9" w14:textId="77777777" w:rsidR="008816EA" w:rsidRPr="008816EA" w:rsidRDefault="008816EA" w:rsidP="008816EA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8816E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XX</w:t>
            </w:r>
          </w:p>
        </w:tc>
      </w:tr>
    </w:tbl>
    <w:p w14:paraId="74B603EB" w14:textId="77777777" w:rsidR="008816EA" w:rsidRPr="008816EA" w:rsidRDefault="008816EA" w:rsidP="008816EA">
      <w:pPr>
        <w:shd w:val="clear" w:color="auto" w:fill="FFFFFF"/>
        <w:spacing w:before="72"/>
        <w:outlineLvl w:val="3"/>
        <w:rPr>
          <w:rFonts w:ascii="Arial" w:eastAsia="Times New Roman" w:hAnsi="Arial" w:cs="Times New Roman"/>
          <w:b/>
          <w:bCs/>
          <w:color w:val="000000"/>
          <w:sz w:val="21"/>
          <w:szCs w:val="21"/>
          <w:lang w:eastAsia="ru-RU"/>
        </w:rPr>
      </w:pPr>
      <w:r w:rsidRPr="008816EA">
        <w:rPr>
          <w:rFonts w:ascii="Arial" w:eastAsia="Times New Roman" w:hAnsi="Arial" w:cs="Times New Roman"/>
          <w:b/>
          <w:bCs/>
          <w:color w:val="000000"/>
          <w:sz w:val="21"/>
          <w:szCs w:val="21"/>
          <w:lang w:eastAsia="ru-RU"/>
        </w:rPr>
        <w:t>Группировка агрегированных данных GROUP BY</w:t>
      </w:r>
    </w:p>
    <w:p w14:paraId="05C152B3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Статистику можно также сгруппировать по некоторому атрибуту, который возвращается запросом. Например, чтобы вывести количества фильмов, выпущенных в каждый год, выполните запрос:</w:t>
      </w:r>
    </w:p>
    <w:p w14:paraId="648E481C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select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production_year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gram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count(</w:t>
      </w:r>
      <w:proofErr w:type="gram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1) from title</w:t>
      </w:r>
    </w:p>
    <w:p w14:paraId="41714505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where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kind_id</w:t>
      </w:r>
      <w:proofErr w:type="spellEnd"/>
      <w:proofErr w:type="gram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=(</w:t>
      </w:r>
      <w:proofErr w:type="gram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select id from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kind_type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where kind='movie')</w:t>
      </w:r>
    </w:p>
    <w:p w14:paraId="3171AB68" w14:textId="77777777" w:rsidR="008816EA" w:rsidRPr="00466296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group</w:t>
      </w:r>
      <w:r w:rsidRPr="004662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</w:t>
      </w:r>
      <w:r w:rsidRPr="004662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production</w:t>
      </w:r>
      <w:r w:rsidRPr="004662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year</w:t>
      </w:r>
    </w:p>
    <w:p w14:paraId="70C97F68" w14:textId="77777777" w:rsidR="008816EA" w:rsidRPr="00466296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order</w:t>
      </w:r>
      <w:r w:rsidRPr="004662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</w:t>
      </w:r>
      <w:r w:rsidRPr="004662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production</w:t>
      </w:r>
      <w:r w:rsidRPr="004662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gram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year</w:t>
      </w:r>
      <w:r w:rsidRPr="004662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proofErr w:type="gramEnd"/>
    </w:p>
    <w:p w14:paraId="7D29B5AF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В запросе также результаты отсортированы по году выпуска с помощью ORDER BY.</w:t>
      </w:r>
    </w:p>
    <w:p w14:paraId="442BF2FC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Попробуйте собрать следующие статистики: количество актеров и актрис; среднее количество фильмов в год, выпущенных в XX веке, и, выпущенных в XXI веке (с учетом текущего года). </w:t>
      </w:r>
    </w:p>
    <w:p w14:paraId="6515837D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Попробуйте также узнать среднее количество ролей в фильмах в различные годы. Этот запрос может выполняться долго, поэтому рекомендуется сначала отлаживать его на небольшом количестве данных, используя LIMIT или какие-либо условия.</w:t>
      </w:r>
    </w:p>
    <w:p w14:paraId="0562395E" w14:textId="77777777" w:rsidR="008816EA" w:rsidRPr="008816EA" w:rsidRDefault="008816EA" w:rsidP="008816EA">
      <w:pPr>
        <w:shd w:val="clear" w:color="auto" w:fill="FFFFFF"/>
        <w:spacing w:before="72"/>
        <w:outlineLvl w:val="2"/>
        <w:rPr>
          <w:rFonts w:ascii="Arial" w:eastAsia="Times New Roman" w:hAnsi="Arial" w:cs="Times New Roman"/>
          <w:b/>
          <w:bCs/>
          <w:color w:val="000000"/>
          <w:sz w:val="25"/>
          <w:szCs w:val="25"/>
          <w:lang w:eastAsia="ru-RU"/>
        </w:rPr>
      </w:pPr>
      <w:r w:rsidRPr="008816EA">
        <w:rPr>
          <w:rFonts w:ascii="Arial" w:eastAsia="Times New Roman" w:hAnsi="Arial" w:cs="Times New Roman"/>
          <w:b/>
          <w:bCs/>
          <w:color w:val="000000"/>
          <w:sz w:val="25"/>
          <w:szCs w:val="25"/>
          <w:lang w:eastAsia="ru-RU"/>
        </w:rPr>
        <w:t>Защита лабораторной работы</w:t>
      </w:r>
    </w:p>
    <w:p w14:paraId="243F6E4B" w14:textId="77777777" w:rsidR="008816EA" w:rsidRPr="008816EA" w:rsidRDefault="008816EA" w:rsidP="008816EA">
      <w:pPr>
        <w:numPr>
          <w:ilvl w:val="0"/>
          <w:numId w:val="6"/>
        </w:numPr>
        <w:shd w:val="clear" w:color="auto" w:fill="FFFFFF"/>
        <w:spacing w:before="100" w:beforeAutospacing="1" w:after="24" w:line="360" w:lineRule="atLeast"/>
        <w:ind w:left="1488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Показать </w:t>
      </w:r>
      <w:proofErr w:type="spellStart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логи</w:t>
      </w:r>
      <w:proofErr w:type="spellEnd"/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 xml:space="preserve"> выполнения запросов. </w:t>
      </w:r>
    </w:p>
    <w:p w14:paraId="3076EDFE" w14:textId="77777777" w:rsidR="008816EA" w:rsidRPr="008816EA" w:rsidRDefault="008816EA" w:rsidP="008816EA">
      <w:pPr>
        <w:numPr>
          <w:ilvl w:val="0"/>
          <w:numId w:val="6"/>
        </w:numPr>
        <w:shd w:val="clear" w:color="auto" w:fill="FFFFFF"/>
        <w:spacing w:before="100" w:beforeAutospacing="1" w:after="24" w:line="360" w:lineRule="atLeast"/>
        <w:ind w:left="1488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Прокомментировать для агрегаций, что и как происходит. </w:t>
      </w:r>
    </w:p>
    <w:p w14:paraId="5D94EC55" w14:textId="77777777" w:rsidR="008816EA" w:rsidRPr="008816EA" w:rsidRDefault="008816EA" w:rsidP="008816EA">
      <w:pPr>
        <w:numPr>
          <w:ilvl w:val="0"/>
          <w:numId w:val="6"/>
        </w:numPr>
        <w:shd w:val="clear" w:color="auto" w:fill="FFFFFF"/>
        <w:spacing w:before="100" w:beforeAutospacing="1" w:after="24" w:line="360" w:lineRule="atLeast"/>
        <w:ind w:left="1488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Написать запрос по просьбе преподавателя.</w:t>
      </w:r>
    </w:p>
    <w:p w14:paraId="353B6886" w14:textId="77777777" w:rsidR="008816EA" w:rsidRPr="008816EA" w:rsidRDefault="008816EA" w:rsidP="008816EA">
      <w:pPr>
        <w:shd w:val="clear" w:color="auto" w:fill="FFFFFF"/>
        <w:spacing w:before="72"/>
        <w:outlineLvl w:val="2"/>
        <w:rPr>
          <w:rFonts w:ascii="Arial" w:eastAsia="Times New Roman" w:hAnsi="Arial" w:cs="Times New Roman"/>
          <w:b/>
          <w:bCs/>
          <w:color w:val="000000"/>
          <w:sz w:val="25"/>
          <w:szCs w:val="25"/>
          <w:lang w:eastAsia="ru-RU"/>
        </w:rPr>
      </w:pPr>
      <w:r w:rsidRPr="008816EA">
        <w:rPr>
          <w:rFonts w:ascii="Arial" w:eastAsia="Times New Roman" w:hAnsi="Arial" w:cs="Times New Roman"/>
          <w:b/>
          <w:bCs/>
          <w:color w:val="000000"/>
          <w:sz w:val="25"/>
          <w:szCs w:val="25"/>
          <w:lang w:eastAsia="ru-RU"/>
        </w:rPr>
        <w:t>Полезные материалы</w:t>
      </w:r>
    </w:p>
    <w:p w14:paraId="4325A8E2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Times New Roman"/>
          <w:color w:val="252525"/>
          <w:sz w:val="21"/>
          <w:szCs w:val="21"/>
          <w:lang w:eastAsia="ru-RU"/>
        </w:rPr>
        <w:t>Интерактивный урок по основам SQL запросов (видео лекции + задания): </w:t>
      </w:r>
      <w:hyperlink r:id="rId9" w:history="1">
        <w:r w:rsidRPr="008816EA">
          <w:rPr>
            <w:rFonts w:ascii="Arial" w:eastAsia="Times New Roman" w:hAnsi="Arial" w:cs="Times New Roman"/>
            <w:color w:val="663366"/>
            <w:sz w:val="21"/>
            <w:szCs w:val="21"/>
            <w:u w:val="single"/>
            <w:lang w:eastAsia="ru-RU"/>
          </w:rPr>
          <w:t>https://www.codeschool.com/courses/try-sql</w:t>
        </w:r>
      </w:hyperlink>
    </w:p>
    <w:sectPr w:rsidR="008816EA" w:rsidRPr="008816EA" w:rsidSect="00346EA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0AE7"/>
    <w:multiLevelType w:val="multilevel"/>
    <w:tmpl w:val="CD4A1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5E1898"/>
    <w:multiLevelType w:val="multilevel"/>
    <w:tmpl w:val="5E88F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B110A6"/>
    <w:multiLevelType w:val="multilevel"/>
    <w:tmpl w:val="B1CC8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29C5872"/>
    <w:multiLevelType w:val="multilevel"/>
    <w:tmpl w:val="CEC61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80318E"/>
    <w:multiLevelType w:val="multilevel"/>
    <w:tmpl w:val="87F0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CB6E3F"/>
    <w:multiLevelType w:val="multilevel"/>
    <w:tmpl w:val="5ED8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9F24B9B"/>
    <w:multiLevelType w:val="multilevel"/>
    <w:tmpl w:val="709A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C791D9B"/>
    <w:multiLevelType w:val="multilevel"/>
    <w:tmpl w:val="19A41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A250CB"/>
    <w:multiLevelType w:val="multilevel"/>
    <w:tmpl w:val="8DC69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E407067"/>
    <w:multiLevelType w:val="multilevel"/>
    <w:tmpl w:val="FC32B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5D0E0A"/>
    <w:multiLevelType w:val="multilevel"/>
    <w:tmpl w:val="958ED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3D6234A"/>
    <w:multiLevelType w:val="multilevel"/>
    <w:tmpl w:val="EA5C6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51D24AB"/>
    <w:multiLevelType w:val="multilevel"/>
    <w:tmpl w:val="BA7A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5B02A6F"/>
    <w:multiLevelType w:val="multilevel"/>
    <w:tmpl w:val="3406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6736B02"/>
    <w:multiLevelType w:val="multilevel"/>
    <w:tmpl w:val="DC02C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8691DD8"/>
    <w:multiLevelType w:val="multilevel"/>
    <w:tmpl w:val="4D307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2270AA"/>
    <w:multiLevelType w:val="multilevel"/>
    <w:tmpl w:val="0382E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9A919CE"/>
    <w:multiLevelType w:val="multilevel"/>
    <w:tmpl w:val="34028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DD65F8F"/>
    <w:multiLevelType w:val="multilevel"/>
    <w:tmpl w:val="80D04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4CD07EC"/>
    <w:multiLevelType w:val="multilevel"/>
    <w:tmpl w:val="36D8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4DD6DD2"/>
    <w:multiLevelType w:val="multilevel"/>
    <w:tmpl w:val="CBF29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7D42BCB"/>
    <w:multiLevelType w:val="multilevel"/>
    <w:tmpl w:val="86B69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87B3222"/>
    <w:multiLevelType w:val="multilevel"/>
    <w:tmpl w:val="FD962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E3585F"/>
    <w:multiLevelType w:val="multilevel"/>
    <w:tmpl w:val="EEF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C986BDF"/>
    <w:multiLevelType w:val="multilevel"/>
    <w:tmpl w:val="12862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3C66A63"/>
    <w:multiLevelType w:val="multilevel"/>
    <w:tmpl w:val="3136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6A475A6"/>
    <w:multiLevelType w:val="multilevel"/>
    <w:tmpl w:val="43CA0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7FE5B66"/>
    <w:multiLevelType w:val="multilevel"/>
    <w:tmpl w:val="4B149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999698D"/>
    <w:multiLevelType w:val="multilevel"/>
    <w:tmpl w:val="21C8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ABD23FC"/>
    <w:multiLevelType w:val="multilevel"/>
    <w:tmpl w:val="8D46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00715D9"/>
    <w:multiLevelType w:val="multilevel"/>
    <w:tmpl w:val="9300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0D03060"/>
    <w:multiLevelType w:val="multilevel"/>
    <w:tmpl w:val="218A0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2BB38E6"/>
    <w:multiLevelType w:val="multilevel"/>
    <w:tmpl w:val="1C10F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FA3595A"/>
    <w:multiLevelType w:val="multilevel"/>
    <w:tmpl w:val="4B46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1463043"/>
    <w:multiLevelType w:val="multilevel"/>
    <w:tmpl w:val="765C0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4C26C2"/>
    <w:multiLevelType w:val="multilevel"/>
    <w:tmpl w:val="576E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467384B"/>
    <w:multiLevelType w:val="multilevel"/>
    <w:tmpl w:val="C24A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7C85471"/>
    <w:multiLevelType w:val="multilevel"/>
    <w:tmpl w:val="9874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715CF1"/>
    <w:multiLevelType w:val="multilevel"/>
    <w:tmpl w:val="AB86B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1E60DA6"/>
    <w:multiLevelType w:val="multilevel"/>
    <w:tmpl w:val="8CEA5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4432947"/>
    <w:multiLevelType w:val="multilevel"/>
    <w:tmpl w:val="731C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6644E22"/>
    <w:multiLevelType w:val="multilevel"/>
    <w:tmpl w:val="48AE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AEF2468"/>
    <w:multiLevelType w:val="multilevel"/>
    <w:tmpl w:val="D6C4C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2FF751B"/>
    <w:multiLevelType w:val="multilevel"/>
    <w:tmpl w:val="D3725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ACE0BDC"/>
    <w:multiLevelType w:val="multilevel"/>
    <w:tmpl w:val="58D2E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BC766D3"/>
    <w:multiLevelType w:val="multilevel"/>
    <w:tmpl w:val="F43A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D9E5C4D"/>
    <w:multiLevelType w:val="multilevel"/>
    <w:tmpl w:val="6EEE1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7"/>
  </w:num>
  <w:num w:numId="2">
    <w:abstractNumId w:val="8"/>
  </w:num>
  <w:num w:numId="3">
    <w:abstractNumId w:val="28"/>
  </w:num>
  <w:num w:numId="4">
    <w:abstractNumId w:val="4"/>
  </w:num>
  <w:num w:numId="5">
    <w:abstractNumId w:val="0"/>
  </w:num>
  <w:num w:numId="6">
    <w:abstractNumId w:val="42"/>
  </w:num>
  <w:num w:numId="7">
    <w:abstractNumId w:val="30"/>
  </w:num>
  <w:num w:numId="8">
    <w:abstractNumId w:val="17"/>
  </w:num>
  <w:num w:numId="9">
    <w:abstractNumId w:val="18"/>
  </w:num>
  <w:num w:numId="10">
    <w:abstractNumId w:val="24"/>
  </w:num>
  <w:num w:numId="11">
    <w:abstractNumId w:val="45"/>
  </w:num>
  <w:num w:numId="12">
    <w:abstractNumId w:val="23"/>
  </w:num>
  <w:num w:numId="13">
    <w:abstractNumId w:val="39"/>
  </w:num>
  <w:num w:numId="14">
    <w:abstractNumId w:val="26"/>
  </w:num>
  <w:num w:numId="15">
    <w:abstractNumId w:val="7"/>
  </w:num>
  <w:num w:numId="16">
    <w:abstractNumId w:val="15"/>
  </w:num>
  <w:num w:numId="17">
    <w:abstractNumId w:val="27"/>
  </w:num>
  <w:num w:numId="18">
    <w:abstractNumId w:val="34"/>
  </w:num>
  <w:num w:numId="19">
    <w:abstractNumId w:val="36"/>
  </w:num>
  <w:num w:numId="20">
    <w:abstractNumId w:val="29"/>
  </w:num>
  <w:num w:numId="21">
    <w:abstractNumId w:val="33"/>
  </w:num>
  <w:num w:numId="22">
    <w:abstractNumId w:val="41"/>
  </w:num>
  <w:num w:numId="23">
    <w:abstractNumId w:val="44"/>
  </w:num>
  <w:num w:numId="24">
    <w:abstractNumId w:val="2"/>
  </w:num>
  <w:num w:numId="25">
    <w:abstractNumId w:val="22"/>
  </w:num>
  <w:num w:numId="26">
    <w:abstractNumId w:val="16"/>
  </w:num>
  <w:num w:numId="27">
    <w:abstractNumId w:val="32"/>
  </w:num>
  <w:num w:numId="28">
    <w:abstractNumId w:val="21"/>
  </w:num>
  <w:num w:numId="29">
    <w:abstractNumId w:val="10"/>
  </w:num>
  <w:num w:numId="30">
    <w:abstractNumId w:val="3"/>
  </w:num>
  <w:num w:numId="31">
    <w:abstractNumId w:val="1"/>
  </w:num>
  <w:num w:numId="32">
    <w:abstractNumId w:val="11"/>
  </w:num>
  <w:num w:numId="33">
    <w:abstractNumId w:val="38"/>
  </w:num>
  <w:num w:numId="34">
    <w:abstractNumId w:val="6"/>
  </w:num>
  <w:num w:numId="35">
    <w:abstractNumId w:val="25"/>
  </w:num>
  <w:num w:numId="36">
    <w:abstractNumId w:val="40"/>
  </w:num>
  <w:num w:numId="37">
    <w:abstractNumId w:val="5"/>
  </w:num>
  <w:num w:numId="38">
    <w:abstractNumId w:val="14"/>
  </w:num>
  <w:num w:numId="39">
    <w:abstractNumId w:val="31"/>
  </w:num>
  <w:num w:numId="40">
    <w:abstractNumId w:val="20"/>
  </w:num>
  <w:num w:numId="41">
    <w:abstractNumId w:val="43"/>
  </w:num>
  <w:num w:numId="42">
    <w:abstractNumId w:val="19"/>
  </w:num>
  <w:num w:numId="43">
    <w:abstractNumId w:val="13"/>
  </w:num>
  <w:num w:numId="44">
    <w:abstractNumId w:val="12"/>
  </w:num>
  <w:num w:numId="45">
    <w:abstractNumId w:val="9"/>
  </w:num>
  <w:num w:numId="46">
    <w:abstractNumId w:val="46"/>
  </w:num>
  <w:num w:numId="4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6EA"/>
    <w:rsid w:val="00056223"/>
    <w:rsid w:val="000E36CF"/>
    <w:rsid w:val="001008BF"/>
    <w:rsid w:val="001908D2"/>
    <w:rsid w:val="00214004"/>
    <w:rsid w:val="00221440"/>
    <w:rsid w:val="002226EC"/>
    <w:rsid w:val="00346EA6"/>
    <w:rsid w:val="00466296"/>
    <w:rsid w:val="004B7CB4"/>
    <w:rsid w:val="0059374E"/>
    <w:rsid w:val="00630914"/>
    <w:rsid w:val="0068470A"/>
    <w:rsid w:val="00745C45"/>
    <w:rsid w:val="007521A9"/>
    <w:rsid w:val="00784492"/>
    <w:rsid w:val="007A4B2F"/>
    <w:rsid w:val="00867E0C"/>
    <w:rsid w:val="008816EA"/>
    <w:rsid w:val="008C6A4C"/>
    <w:rsid w:val="00A121AE"/>
    <w:rsid w:val="00A5747D"/>
    <w:rsid w:val="00A66DCE"/>
    <w:rsid w:val="00B473E8"/>
    <w:rsid w:val="00B93343"/>
    <w:rsid w:val="00E4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133BB3"/>
  <w15:chartTrackingRefBased/>
  <w15:docId w15:val="{6089F6D1-146A-3C42-8C3A-DE6C9CE2E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816E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816E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816E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816E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16E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816E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816E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816EA"/>
    <w:rPr>
      <w:rFonts w:ascii="Times New Roman" w:eastAsia="Times New Roman" w:hAnsi="Times New Roman" w:cs="Times New Roman"/>
      <w:b/>
      <w:bCs/>
      <w:lang w:eastAsia="ru-RU"/>
    </w:rPr>
  </w:style>
  <w:style w:type="character" w:styleId="a3">
    <w:name w:val="Hyperlink"/>
    <w:basedOn w:val="a0"/>
    <w:uiPriority w:val="99"/>
    <w:unhideWhenUsed/>
    <w:rsid w:val="008816E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816E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toctoggle">
    <w:name w:val="toctoggle"/>
    <w:basedOn w:val="a0"/>
    <w:rsid w:val="008816EA"/>
  </w:style>
  <w:style w:type="paragraph" w:customStyle="1" w:styleId="toclevel-1">
    <w:name w:val="toclevel-1"/>
    <w:basedOn w:val="a"/>
    <w:rsid w:val="008816E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tocnumber">
    <w:name w:val="tocnumber"/>
    <w:basedOn w:val="a0"/>
    <w:rsid w:val="008816EA"/>
  </w:style>
  <w:style w:type="character" w:customStyle="1" w:styleId="apple-converted-space">
    <w:name w:val="apple-converted-space"/>
    <w:basedOn w:val="a0"/>
    <w:rsid w:val="008816EA"/>
  </w:style>
  <w:style w:type="character" w:customStyle="1" w:styleId="toctext">
    <w:name w:val="toctext"/>
    <w:basedOn w:val="a0"/>
    <w:rsid w:val="008816EA"/>
  </w:style>
  <w:style w:type="paragraph" w:customStyle="1" w:styleId="toclevel-2">
    <w:name w:val="toclevel-2"/>
    <w:basedOn w:val="a"/>
    <w:rsid w:val="008816E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mw-headline">
    <w:name w:val="mw-headline"/>
    <w:basedOn w:val="a0"/>
    <w:rsid w:val="008816EA"/>
  </w:style>
  <w:style w:type="paragraph" w:styleId="HTML">
    <w:name w:val="HTML Preformatted"/>
    <w:basedOn w:val="a"/>
    <w:link w:val="HTML0"/>
    <w:uiPriority w:val="99"/>
    <w:semiHidden/>
    <w:unhideWhenUsed/>
    <w:rsid w:val="008816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816E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816EA"/>
    <w:rPr>
      <w:rFonts w:ascii="Courier New" w:eastAsia="Times New Roman" w:hAnsi="Courier New" w:cs="Courier New"/>
      <w:sz w:val="20"/>
      <w:szCs w:val="20"/>
    </w:rPr>
  </w:style>
  <w:style w:type="paragraph" w:customStyle="1" w:styleId="toclevel-3">
    <w:name w:val="toclevel-3"/>
    <w:basedOn w:val="a"/>
    <w:rsid w:val="008816E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5">
    <w:name w:val="Unresolved Mention"/>
    <w:basedOn w:val="a0"/>
    <w:uiPriority w:val="99"/>
    <w:rsid w:val="000562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1407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</w:divsChild>
            </w:div>
          </w:divsChild>
        </w:div>
      </w:divsChild>
    </w:div>
    <w:div w:id="232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6772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</w:divsChild>
            </w:div>
          </w:divsChild>
        </w:div>
      </w:divsChild>
    </w:div>
    <w:div w:id="4921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75425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</w:divsChild>
            </w:div>
          </w:divsChild>
        </w:div>
      </w:divsChild>
    </w:div>
    <w:div w:id="7247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072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</w:divsChild>
            </w:div>
          </w:divsChild>
        </w:div>
      </w:divsChild>
    </w:div>
    <w:div w:id="15410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4613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</w:divsChild>
            </w:div>
          </w:divsChild>
        </w:div>
      </w:divsChild>
    </w:div>
    <w:div w:id="15430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14264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stgresql.org/docs/8.3/static/functions-datetim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1drv.ms/u/s!ArcpUIBd3-wx-flxJbZj4jmdkRv2RQ?e=WmgbZ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sk.yandex.ru/d/kBJmjsAAa74oV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isk.yandex.ru/d/kBJmjsAAa74oV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odeschool.com/courses/try-sql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2636</Words>
  <Characters>15027</Characters>
  <Application>Microsoft Office Word</Application>
  <DocSecurity>0</DocSecurity>
  <Lines>125</Lines>
  <Paragraphs>35</Paragraphs>
  <ScaleCrop>false</ScaleCrop>
  <Company/>
  <LinksUpToDate>false</LinksUpToDate>
  <CharactersWithSpaces>17628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Лемжин</dc:creator>
  <cp:keywords/>
  <dc:description/>
  <cp:lastModifiedBy>Михаил Лемжин</cp:lastModifiedBy>
  <cp:revision>9</cp:revision>
  <dcterms:created xsi:type="dcterms:W3CDTF">2021-02-09T16:00:00Z</dcterms:created>
  <dcterms:modified xsi:type="dcterms:W3CDTF">2022-04-21T06:12:00Z</dcterms:modified>
</cp:coreProperties>
</file>