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1FF8A" w14:textId="0BA97617" w:rsidR="0013613D" w:rsidRDefault="004B0FB9">
      <w:r>
        <w:t>Имеется файл с данными по облигациям, которые торгуются на ММВБ, за 12 мая 2021 г.</w:t>
      </w:r>
      <w:r w:rsidR="000C5887">
        <w:t xml:space="preserve"> (не возбраняется использовать данные на любую дату торгов)</w:t>
      </w:r>
    </w:p>
    <w:p w14:paraId="4FFDD051" w14:textId="56A9EF71" w:rsidR="004B0FB9" w:rsidRDefault="004B0FB9">
      <w:r>
        <w:t>Требуется:</w:t>
      </w:r>
    </w:p>
    <w:p w14:paraId="5053B85D" w14:textId="7FFE95F2" w:rsidR="004B0FB9" w:rsidRDefault="004B0FB9" w:rsidP="004B0FB9">
      <w:pPr>
        <w:pStyle w:val="a3"/>
        <w:numPr>
          <w:ilvl w:val="0"/>
          <w:numId w:val="1"/>
        </w:numPr>
      </w:pPr>
      <w:r>
        <w:t>Оценить рынок рублевых облигаций по распределению купонной доходности, предложить разделение на кластеры по купонной доходности.</w:t>
      </w:r>
      <w:r w:rsidR="000C5887">
        <w:t xml:space="preserve"> </w:t>
      </w:r>
      <w:r w:rsidR="000C5887" w:rsidRPr="000C5887">
        <w:rPr>
          <w:i/>
          <w:iCs/>
        </w:rPr>
        <w:t>(график)</w:t>
      </w:r>
    </w:p>
    <w:p w14:paraId="4F76980E" w14:textId="785B98C5" w:rsidR="004B0FB9" w:rsidRDefault="004B0FB9" w:rsidP="004B0FB9">
      <w:pPr>
        <w:pStyle w:val="a3"/>
        <w:numPr>
          <w:ilvl w:val="0"/>
          <w:numId w:val="1"/>
        </w:numPr>
      </w:pPr>
      <w:r>
        <w:t xml:space="preserve">Сформировать графическое представление полученных </w:t>
      </w:r>
      <w:proofErr w:type="gramStart"/>
      <w:r>
        <w:t>кластеров</w:t>
      </w:r>
      <w:r w:rsidR="000C5887">
        <w:t xml:space="preserve"> </w:t>
      </w:r>
      <w:r>
        <w:t>.</w:t>
      </w:r>
      <w:proofErr w:type="gramEnd"/>
      <w:r w:rsidR="000C5887" w:rsidRPr="000C5887">
        <w:t xml:space="preserve"> </w:t>
      </w:r>
      <w:r w:rsidR="000C5887" w:rsidRPr="000C5887">
        <w:rPr>
          <w:i/>
          <w:iCs/>
        </w:rPr>
        <w:t>(график)</w:t>
      </w:r>
    </w:p>
    <w:p w14:paraId="1F81E55C" w14:textId="74C38986" w:rsidR="004B0FB9" w:rsidRDefault="004B0FB9" w:rsidP="004B0FB9">
      <w:pPr>
        <w:pStyle w:val="a3"/>
        <w:numPr>
          <w:ilvl w:val="0"/>
          <w:numId w:val="1"/>
        </w:numPr>
      </w:pPr>
      <w:r>
        <w:t xml:space="preserve">По </w:t>
      </w:r>
      <w:proofErr w:type="spellStart"/>
      <w:r w:rsidR="00DD584D" w:rsidRPr="00DD584D">
        <w:t>низкорисковым</w:t>
      </w:r>
      <w:proofErr w:type="spellEnd"/>
      <w:r w:rsidR="00DD584D" w:rsidRPr="00DD584D">
        <w:rPr>
          <w:b/>
          <w:bCs/>
        </w:rPr>
        <w:t xml:space="preserve"> </w:t>
      </w:r>
      <w:r w:rsidR="000B4650">
        <w:t xml:space="preserve">рублевым </w:t>
      </w:r>
      <w:r>
        <w:t xml:space="preserve">облигациям </w:t>
      </w:r>
      <w:r w:rsidR="000B4650">
        <w:t>с датой промежуточной выплаты по купонам с 13 по 20 мая. Рассчитать доходность следующих купонов по отобранным облигациям с учетом разницы номинала и цены продажи, а также с учетом налоговых отчислений.</w:t>
      </w:r>
      <w:r w:rsidR="000C5887">
        <w:t xml:space="preserve"> </w:t>
      </w:r>
      <w:r w:rsidR="000C5887">
        <w:t>(</w:t>
      </w:r>
      <w:r w:rsidR="000C5887" w:rsidRPr="000C5887">
        <w:rPr>
          <w:i/>
          <w:iCs/>
        </w:rPr>
        <w:t>график</w:t>
      </w:r>
      <w:r w:rsidR="000C5887" w:rsidRPr="000C5887">
        <w:rPr>
          <w:i/>
          <w:iCs/>
        </w:rPr>
        <w:t xml:space="preserve"> и/или таблица</w:t>
      </w:r>
      <w:r w:rsidR="000C5887" w:rsidRPr="000C5887">
        <w:rPr>
          <w:i/>
          <w:iCs/>
        </w:rPr>
        <w:t>)</w:t>
      </w:r>
    </w:p>
    <w:p w14:paraId="33BF1F9B" w14:textId="462C56C6" w:rsidR="000B4650" w:rsidRDefault="000B4650" w:rsidP="000B4650">
      <w:pPr>
        <w:pStyle w:val="a3"/>
      </w:pPr>
    </w:p>
    <w:p w14:paraId="2E09BF20" w14:textId="10068746" w:rsidR="000B4650" w:rsidRDefault="000B4650" w:rsidP="000B4650">
      <w:pPr>
        <w:pStyle w:val="a3"/>
      </w:pPr>
      <w:r>
        <w:t>Могут быть использованы следующие поля</w:t>
      </w:r>
      <w:r w:rsidR="00DD584D">
        <w:t xml:space="preserve"> (а также все остальные)</w:t>
      </w:r>
      <w:r>
        <w:t>:</w:t>
      </w:r>
    </w:p>
    <w:p w14:paraId="06A01D3B" w14:textId="77777777" w:rsidR="00DD584D" w:rsidRPr="000C5887" w:rsidRDefault="00DD584D" w:rsidP="00DD5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lang w:val="en-US"/>
        </w:rPr>
      </w:pPr>
      <w:r w:rsidRPr="000C5887">
        <w:rPr>
          <w:lang w:val="en-US"/>
        </w:rPr>
        <w:t xml:space="preserve">'SECID', </w:t>
      </w:r>
    </w:p>
    <w:p w14:paraId="2E515DD4" w14:textId="77777777" w:rsidR="00DD584D" w:rsidRDefault="00DD584D" w:rsidP="00DD5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lang w:val="en-US"/>
        </w:rPr>
      </w:pPr>
      <w:r w:rsidRPr="00DD584D">
        <w:rPr>
          <w:lang w:val="en-US"/>
        </w:rPr>
        <w:t xml:space="preserve">'SHORTNAME', </w:t>
      </w:r>
    </w:p>
    <w:p w14:paraId="6C706D95" w14:textId="77777777" w:rsidR="00DD584D" w:rsidRDefault="00DD584D" w:rsidP="00DD5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lang w:val="en-US"/>
        </w:rPr>
      </w:pPr>
      <w:r w:rsidRPr="00DD584D">
        <w:rPr>
          <w:lang w:val="en-US"/>
        </w:rPr>
        <w:t xml:space="preserve">'NAME', </w:t>
      </w:r>
    </w:p>
    <w:p w14:paraId="29FE02F9" w14:textId="77777777" w:rsidR="00DD584D" w:rsidRDefault="00DD584D" w:rsidP="00DD5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lang w:val="en-US"/>
        </w:rPr>
      </w:pPr>
      <w:r w:rsidRPr="00DD584D">
        <w:rPr>
          <w:lang w:val="en-US"/>
        </w:rPr>
        <w:t>'FACEVALUE','</w:t>
      </w:r>
    </w:p>
    <w:p w14:paraId="6766A39B" w14:textId="77777777" w:rsidR="00DD584D" w:rsidRDefault="00DD584D" w:rsidP="00DD5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lang w:val="en-US"/>
        </w:rPr>
      </w:pPr>
      <w:r w:rsidRPr="00DD584D">
        <w:rPr>
          <w:lang w:val="en-US"/>
        </w:rPr>
        <w:t xml:space="preserve">FACEUNIT', </w:t>
      </w:r>
    </w:p>
    <w:p w14:paraId="6793C5A3" w14:textId="77777777" w:rsidR="00DD584D" w:rsidRDefault="00DD584D" w:rsidP="00DD5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lang w:val="en-US"/>
        </w:rPr>
      </w:pPr>
      <w:r w:rsidRPr="00DD584D">
        <w:rPr>
          <w:lang w:val="en-US"/>
        </w:rPr>
        <w:t>'DURATION',</w:t>
      </w:r>
    </w:p>
    <w:p w14:paraId="66CB408F" w14:textId="77777777" w:rsidR="00DD584D" w:rsidRDefault="00DD584D" w:rsidP="00DD5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lang w:val="en-US"/>
        </w:rPr>
      </w:pPr>
      <w:r w:rsidRPr="00DD584D">
        <w:rPr>
          <w:lang w:val="en-US"/>
        </w:rPr>
        <w:t xml:space="preserve"> 'IS_QUALIFIED_INVESTORS', </w:t>
      </w:r>
    </w:p>
    <w:p w14:paraId="2AB7EB00" w14:textId="77777777" w:rsidR="000C5887" w:rsidRDefault="00DD584D" w:rsidP="00DD5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lang w:val="en-US"/>
        </w:rPr>
      </w:pPr>
      <w:r w:rsidRPr="00DD584D">
        <w:rPr>
          <w:lang w:val="en-US"/>
        </w:rPr>
        <w:t xml:space="preserve">'HIGH_RISK', </w:t>
      </w:r>
    </w:p>
    <w:p w14:paraId="11ECB753" w14:textId="5A37D374" w:rsidR="00DD584D" w:rsidRDefault="00DD584D" w:rsidP="00DD5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lang w:val="en-US"/>
        </w:rPr>
      </w:pPr>
      <w:r w:rsidRPr="00DD584D">
        <w:rPr>
          <w:lang w:val="en-US"/>
        </w:rPr>
        <w:t xml:space="preserve">'COUPONFREQUENCY', </w:t>
      </w:r>
    </w:p>
    <w:p w14:paraId="7DEECD8B" w14:textId="77777777" w:rsidR="000C5887" w:rsidRDefault="00DD584D" w:rsidP="00DD5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lang w:val="en-US"/>
        </w:rPr>
      </w:pPr>
      <w:r w:rsidRPr="00DD584D">
        <w:rPr>
          <w:lang w:val="en-US"/>
        </w:rPr>
        <w:t>'COUPONDATE',</w:t>
      </w:r>
    </w:p>
    <w:p w14:paraId="0DD9B361" w14:textId="6CBF3205" w:rsidR="00DD584D" w:rsidRDefault="00DD584D" w:rsidP="00DD5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lang w:val="en-US"/>
        </w:rPr>
      </w:pPr>
      <w:r w:rsidRPr="00DD584D">
        <w:rPr>
          <w:lang w:val="en-US"/>
        </w:rPr>
        <w:t xml:space="preserve"> 'COUPONPERCENT', </w:t>
      </w:r>
    </w:p>
    <w:p w14:paraId="251DB440" w14:textId="77777777" w:rsidR="00DD584D" w:rsidRDefault="00DD584D" w:rsidP="00DD5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lang w:val="en-US"/>
        </w:rPr>
      </w:pPr>
      <w:r w:rsidRPr="00DD584D">
        <w:rPr>
          <w:lang w:val="en-US"/>
        </w:rPr>
        <w:t xml:space="preserve">'COUPONVALUE', </w:t>
      </w:r>
    </w:p>
    <w:p w14:paraId="20D29777" w14:textId="77777777" w:rsidR="00DD584D" w:rsidRDefault="00DD584D" w:rsidP="00DD5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lang w:val="en-US"/>
        </w:rPr>
      </w:pPr>
      <w:r w:rsidRPr="00DD584D">
        <w:rPr>
          <w:lang w:val="en-US"/>
        </w:rPr>
        <w:t xml:space="preserve">'OFFERDATE', </w:t>
      </w:r>
    </w:p>
    <w:p w14:paraId="6A562DF8" w14:textId="77777777" w:rsidR="00DD584D" w:rsidRDefault="00DD584D" w:rsidP="00DD5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lang w:val="en-US"/>
        </w:rPr>
      </w:pPr>
      <w:r w:rsidRPr="00DD584D">
        <w:rPr>
          <w:lang w:val="en-US"/>
        </w:rPr>
        <w:t>'EMITENTNAME',</w:t>
      </w:r>
    </w:p>
    <w:p w14:paraId="5BDA5148" w14:textId="77777777" w:rsidR="00DD584D" w:rsidRDefault="00DD584D" w:rsidP="00DD5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lang w:val="en-US"/>
        </w:rPr>
      </w:pPr>
      <w:r w:rsidRPr="00DD584D">
        <w:rPr>
          <w:lang w:val="en-US"/>
        </w:rPr>
        <w:t xml:space="preserve"> 'INN',</w:t>
      </w:r>
    </w:p>
    <w:p w14:paraId="1B2E31CA" w14:textId="5638CB41" w:rsidR="00DD584D" w:rsidRDefault="00DD584D" w:rsidP="00DD5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lang w:val="en-US"/>
        </w:rPr>
      </w:pPr>
      <w:r w:rsidRPr="00DD584D">
        <w:rPr>
          <w:lang w:val="en-US"/>
        </w:rPr>
        <w:t xml:space="preserve">'PRICE', </w:t>
      </w:r>
    </w:p>
    <w:p w14:paraId="682DAC0C" w14:textId="072E6D92" w:rsidR="00DD584D" w:rsidRPr="00DD584D" w:rsidRDefault="00DD584D" w:rsidP="00DD5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lang w:val="en-US"/>
        </w:rPr>
      </w:pPr>
      <w:r w:rsidRPr="00DD584D">
        <w:rPr>
          <w:lang w:val="en-US"/>
        </w:rPr>
        <w:t>'PRICE_RUB',</w:t>
      </w:r>
    </w:p>
    <w:p w14:paraId="7812A765" w14:textId="3B2E2FB0" w:rsidR="00DD584D" w:rsidRPr="00DD584D" w:rsidRDefault="00DD584D" w:rsidP="00DD584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41DDCE1A" w14:textId="7EACC619" w:rsidR="00DD584D" w:rsidRPr="00DD584D" w:rsidRDefault="00DD584D" w:rsidP="00DD584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2EBE8389" w14:textId="75389FFF" w:rsidR="00DD584D" w:rsidRPr="00DD584D" w:rsidRDefault="00DD584D" w:rsidP="00DD5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59EBDF7" w14:textId="77777777" w:rsidR="000B4650" w:rsidRPr="00DD584D" w:rsidRDefault="000B4650" w:rsidP="000B4650">
      <w:pPr>
        <w:pStyle w:val="a3"/>
        <w:rPr>
          <w:lang w:val="en-US"/>
        </w:rPr>
      </w:pPr>
    </w:p>
    <w:sectPr w:rsidR="000B4650" w:rsidRPr="00DD5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0152E7"/>
    <w:multiLevelType w:val="hybridMultilevel"/>
    <w:tmpl w:val="38DEF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B9"/>
    <w:rsid w:val="000B4650"/>
    <w:rsid w:val="000C5887"/>
    <w:rsid w:val="0013613D"/>
    <w:rsid w:val="004B0FB9"/>
    <w:rsid w:val="00DD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25E9E1"/>
  <w15:chartTrackingRefBased/>
  <w15:docId w15:val="{59C7EA4A-AC34-B543-9BB1-A5EE3694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FB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B465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D5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58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2021-05-12T15:46:00Z</dcterms:created>
  <dcterms:modified xsi:type="dcterms:W3CDTF">2021-05-12T16:19:00Z</dcterms:modified>
</cp:coreProperties>
</file>