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ТАБАТА ЧТО ЭТО ТАКОЕ?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СПОРТ ФИТНЕС ПОДГОТОВКИ ТАБАТА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Четыре минуты так мало, и несмотря </w:t>
      </w:r>
      <w:r>
        <w:rPr>
          <w:rFonts w:hint="default"/>
        </w:rPr>
        <w:t>минимальное</w:t>
      </w:r>
      <w:r>
        <w:rPr>
          <w:rFonts w:hint="default"/>
        </w:rPr>
        <w:t xml:space="preserve"> время, вы можете сделать очень многое для себя и ваш</w:t>
      </w:r>
      <w:r>
        <w:rPr>
          <w:rFonts w:hint="default"/>
        </w:rPr>
        <w:t>его</w:t>
      </w:r>
      <w:r>
        <w:rPr>
          <w:rFonts w:hint="default"/>
        </w:rPr>
        <w:t xml:space="preserve"> метаболизм</w:t>
      </w:r>
      <w:r>
        <w:rPr>
          <w:rFonts w:hint="default"/>
        </w:rPr>
        <w:t>а</w:t>
      </w:r>
      <w:r>
        <w:rPr>
          <w:rFonts w:hint="default"/>
        </w:rPr>
        <w:t xml:space="preserve">. Говоря о </w:t>
      </w:r>
      <w:r>
        <w:rPr>
          <w:rFonts w:hint="default"/>
        </w:rPr>
        <w:t>табе</w:t>
      </w:r>
      <w:r>
        <w:rPr>
          <w:rFonts w:hint="default"/>
        </w:rPr>
        <w:t xml:space="preserve"> или </w:t>
      </w:r>
      <w:r>
        <w:rPr>
          <w:rFonts w:hint="default"/>
        </w:rPr>
        <w:t>четырехминутном</w:t>
      </w:r>
      <w:r>
        <w:rPr>
          <w:rFonts w:hint="default"/>
        </w:rPr>
        <w:t xml:space="preserve"> интервал</w:t>
      </w:r>
      <w:r>
        <w:rPr>
          <w:rFonts w:hint="default"/>
        </w:rPr>
        <w:t>е</w:t>
      </w:r>
      <w:r>
        <w:rPr>
          <w:rFonts w:hint="default"/>
        </w:rPr>
        <w:t xml:space="preserve"> подготовки, который равномерно </w:t>
      </w:r>
      <w:r>
        <w:rPr>
          <w:rFonts w:hint="default"/>
        </w:rPr>
        <w:t>задействует</w:t>
      </w:r>
      <w:r>
        <w:rPr>
          <w:rFonts w:hint="default"/>
        </w:rPr>
        <w:t xml:space="preserve"> мышцы нашего тела и ускоряет сжигание жира. Узнайте больше об этой </w:t>
      </w:r>
      <w:r>
        <w:rPr>
          <w:rFonts w:hint="default"/>
        </w:rPr>
        <w:t xml:space="preserve">уникальной </w:t>
      </w:r>
      <w:r>
        <w:rPr>
          <w:rFonts w:hint="default"/>
        </w:rPr>
        <w:t>тренировк</w:t>
      </w:r>
      <w:r>
        <w:rPr>
          <w:rFonts w:hint="default"/>
        </w:rPr>
        <w:t>е</w:t>
      </w:r>
      <w:r>
        <w:rPr>
          <w:rFonts w:hint="default"/>
        </w:rPr>
        <w:t>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1"/>
          <w:szCs w:val="21"/>
        </w:rPr>
      </w:pPr>
      <w:bookmarkStart w:id="0" w:name="_GoBack"/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"http://www.milionkobiet.pl/files/2016_08/tabata-ec148c30fc44eb8c92ba65bc26364d05_f0a101.jpg"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05550" cy="420052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bookmarkEnd w:id="0"/>
    </w:p>
    <w:p>
      <w:pPr>
        <w:rPr>
          <w:rFonts w:hint="default"/>
        </w:rPr>
      </w:pPr>
      <w:r>
        <w:rPr>
          <w:rFonts w:hint="default"/>
        </w:rPr>
        <w:t xml:space="preserve">Что происходит </w:t>
      </w:r>
      <w:r>
        <w:rPr>
          <w:rFonts w:hint="default"/>
        </w:rPr>
        <w:t>при этом</w:t>
      </w:r>
      <w:r>
        <w:rPr>
          <w:rFonts w:hint="default"/>
        </w:rPr>
        <w:t xml:space="preserve"> УПРАЖНЕНИИ? </w:t>
      </w:r>
    </w:p>
    <w:p>
      <w:pPr>
        <w:rPr>
          <w:rFonts w:hint="default"/>
        </w:rPr>
      </w:pPr>
      <w:r>
        <w:rPr>
          <w:rFonts w:hint="default"/>
        </w:rPr>
        <w:t>Г</w:t>
      </w:r>
      <w:r>
        <w:rPr>
          <w:rFonts w:hint="default"/>
        </w:rPr>
        <w:t xml:space="preserve">лавной особенностью Табата </w:t>
      </w:r>
      <w:r>
        <w:rPr>
          <w:rFonts w:hint="default"/>
        </w:rPr>
        <w:t>тренинга</w:t>
      </w:r>
      <w:r>
        <w:rPr>
          <w:rFonts w:hint="default"/>
        </w:rPr>
        <w:t xml:space="preserve"> является его интенсивност</w:t>
      </w:r>
      <w:r>
        <w:rPr>
          <w:rFonts w:hint="default"/>
        </w:rPr>
        <w:t>ь</w:t>
      </w:r>
      <w:r>
        <w:rPr>
          <w:rFonts w:hint="default"/>
        </w:rPr>
        <w:t xml:space="preserve"> и коротк</w:t>
      </w:r>
      <w:r>
        <w:rPr>
          <w:rFonts w:hint="default"/>
        </w:rPr>
        <w:t>ая</w:t>
      </w:r>
      <w:r>
        <w:rPr>
          <w:rFonts w:hint="default"/>
        </w:rPr>
        <w:t xml:space="preserve"> продолжительност</w:t>
      </w:r>
      <w:r>
        <w:rPr>
          <w:rFonts w:hint="default"/>
        </w:rPr>
        <w:t>ь</w:t>
      </w:r>
      <w:r>
        <w:rPr>
          <w:rFonts w:hint="default"/>
        </w:rPr>
        <w:t xml:space="preserve">. Если </w:t>
      </w:r>
      <w:r>
        <w:rPr>
          <w:rFonts w:hint="default"/>
        </w:rPr>
        <w:t>вы занятая леди и у вас нет слишком много времени на  спорт, это идеальное решение для вас</w:t>
      </w:r>
      <w:r>
        <w:rPr>
          <w:rFonts w:hint="default"/>
        </w:rPr>
        <w:t xml:space="preserve">. </w:t>
      </w:r>
      <w:r>
        <w:rPr>
          <w:rFonts w:hint="default"/>
        </w:rPr>
        <w:t>Тренировка проводится по готовому шаблону</w:t>
      </w:r>
      <w:r>
        <w:rPr>
          <w:rFonts w:hint="default"/>
        </w:rPr>
        <w:t xml:space="preserve"> </w:t>
      </w:r>
      <w:r>
        <w:rPr>
          <w:rFonts w:hint="default"/>
        </w:rPr>
        <w:t>повтора упражнений</w:t>
      </w:r>
      <w:r>
        <w:rPr>
          <w:rFonts w:hint="default"/>
        </w:rPr>
        <w:t xml:space="preserve">. 20 секунд мы делаем максимальное количество повторений упражнения, остальные 10 секунд </w:t>
      </w:r>
      <w:r>
        <w:rPr>
          <w:rFonts w:hint="default"/>
        </w:rPr>
        <w:t xml:space="preserve">отдых </w:t>
      </w:r>
      <w:r>
        <w:rPr>
          <w:rFonts w:hint="default"/>
        </w:rPr>
        <w:t>и снова</w:t>
      </w:r>
      <w:r>
        <w:rPr>
          <w:rFonts w:hint="default"/>
        </w:rPr>
        <w:t xml:space="preserve">, </w:t>
      </w:r>
      <w:r>
        <w:rPr>
          <w:rFonts w:hint="default"/>
        </w:rPr>
        <w:t>20 секунд отдают</w:t>
      </w:r>
      <w:r>
        <w:rPr>
          <w:rFonts w:hint="default"/>
        </w:rPr>
        <w:t>аем</w:t>
      </w:r>
      <w:r>
        <w:rPr>
          <w:rFonts w:hint="default"/>
        </w:rPr>
        <w:t xml:space="preserve"> все свои силы, еще 10 секунд отдых</w:t>
      </w:r>
      <w:r>
        <w:rPr>
          <w:rFonts w:hint="default"/>
        </w:rPr>
        <w:t>а</w:t>
      </w:r>
      <w:r>
        <w:rPr>
          <w:rFonts w:hint="default"/>
        </w:rPr>
        <w:t xml:space="preserve"> и так в общей сложности 8 раз. Все </w:t>
      </w:r>
      <w:r>
        <w:rPr>
          <w:rFonts w:hint="default"/>
        </w:rPr>
        <w:t xml:space="preserve">подходы в общей сумме </w:t>
      </w:r>
      <w:r>
        <w:rPr>
          <w:rFonts w:hint="default"/>
        </w:rPr>
        <w:t xml:space="preserve">4 минуты. </w:t>
      </w:r>
      <w:r>
        <w:rPr>
          <w:rFonts w:hint="default"/>
        </w:rPr>
        <w:t>Удобней выполнеть упражнения с таймером, который подает соответствующие сигналы для отдыха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минуты тренировки Табата дает лучшие результаты для таких мышечных груп как: яг</w:t>
      </w:r>
      <w:r>
        <w:rPr>
          <w:rFonts w:hint="default"/>
        </w:rPr>
        <w:t xml:space="preserve">одицы, живот, грудь, </w:t>
      </w:r>
      <w:r>
        <w:rPr>
          <w:rFonts w:hint="default"/>
        </w:rPr>
        <w:t>И</w:t>
      </w:r>
      <w:r>
        <w:rPr>
          <w:rFonts w:hint="default"/>
        </w:rPr>
        <w:t>мейте в виду, что все упражнения следует делать</w:t>
      </w:r>
      <w:r>
        <w:rPr>
          <w:rFonts w:hint="default"/>
        </w:rPr>
        <w:t xml:space="preserve"> умеренно. В</w:t>
      </w:r>
      <w:r>
        <w:rPr>
          <w:rFonts w:hint="default"/>
        </w:rPr>
        <w:t xml:space="preserve">ысокий уровень частоты сердечных сокращений во время </w:t>
      </w:r>
      <w:r>
        <w:rPr>
          <w:rFonts w:hint="default"/>
        </w:rPr>
        <w:t>табаты</w:t>
      </w:r>
      <w:r>
        <w:rPr>
          <w:rFonts w:hint="default"/>
        </w:rPr>
        <w:t xml:space="preserve"> и большо</w:t>
      </w:r>
      <w:r>
        <w:rPr>
          <w:rFonts w:hint="default"/>
        </w:rPr>
        <w:t>е потребление</w:t>
      </w:r>
      <w:r>
        <w:rPr>
          <w:rFonts w:hint="default"/>
        </w:rPr>
        <w:t xml:space="preserve"> энергии</w:t>
      </w:r>
      <w:r>
        <w:rPr>
          <w:rFonts w:hint="default"/>
        </w:rPr>
        <w:t xml:space="preserve"> </w:t>
      </w:r>
      <w:r>
        <w:rPr>
          <w:rFonts w:hint="default"/>
        </w:rPr>
        <w:t>не позволяют повседневно использова</w:t>
      </w:r>
      <w:r>
        <w:rPr>
          <w:rFonts w:hint="default"/>
        </w:rPr>
        <w:t>ть</w:t>
      </w:r>
      <w:r>
        <w:rPr>
          <w:rFonts w:hint="default"/>
        </w:rPr>
        <w:t xml:space="preserve"> е</w:t>
      </w:r>
      <w:r>
        <w:rPr>
          <w:rFonts w:hint="default"/>
        </w:rPr>
        <w:t>е как зарядку.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Основные задачи Табата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Высокая интенсивность потому что в течение 20 секунд упражения выполняютсяповторяясь с одинаковой интенсивностью.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Вам также следует обратить внимание для отдыха между упражнениями. Он должен состоять из упражнений глубоких вдохов, регулирующих сердечно-сосудистую систему.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Активные упражнения стоит выбрать, с участием различных груп мышц.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Табата тренировки следует проводить так часто ,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как это позволяет состояние 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 xml:space="preserve">здоровья 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и 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возможности</w:t>
      </w: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/>
        </w:rPr>
        <w:t xml:space="preserve"> Не более 3 - 4 раза неделю и никогда в сочетании с силовой тренировки или любой другой силовой деятельностью.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238076">
    <w:nsid w:val="58C3F83C"/>
    <w:multiLevelType w:val="singleLevel"/>
    <w:tmpl w:val="58C3F83C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9238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513D"/>
    <w:rsid w:val="7AFF60DF"/>
    <w:rsid w:val="7E45D268"/>
    <w:rsid w:val="BFF9F77C"/>
    <w:rsid w:val="FFFB5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www.milionkobiet.pl/files/2016_08/tabata-ec148c30fc44eb8c92ba65bc26364d05_f0a1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2017-03-11T14:27:00Z</dcterms:created>
  <dc:creator>pv</dc:creator>
  <cp:lastModifiedBy>pv</cp:lastModifiedBy>
  <dcterms:modified xsi:type="dcterms:W3CDTF">2017-03-11T17:15:55Z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