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2096395575"/>
        <w:docPartObj>
          <w:docPartGallery w:val="Cover Pages"/>
          <w:docPartUnique/>
        </w:docPartObj>
      </w:sdtPr>
      <w:sdtEndPr>
        <w:rPr>
          <w:rFonts w:eastAsiaTheme="minorHAnsi"/>
          <w:color w:val="auto"/>
          <w:kern w:val="2"/>
          <w:sz w:val="24"/>
          <w:szCs w:val="24"/>
          <w:lang w:eastAsia="en-US"/>
          <w14:ligatures w14:val="standardContextual"/>
        </w:rPr>
      </w:sdtEndPr>
      <w:sdtContent>
        <w:p w14:paraId="1739F3FA" w14:textId="4F63C4E8" w:rsidR="005B183B" w:rsidRDefault="005B183B">
          <w:pPr>
            <w:pStyle w:val="Sinespaciado"/>
            <w:spacing w:before="1540" w:after="240"/>
            <w:jc w:val="center"/>
            <w:rPr>
              <w:color w:val="156082" w:themeColor="accent1"/>
            </w:rPr>
          </w:pPr>
          <w:r>
            <w:rPr>
              <w:noProof/>
              <w:color w:val="156082" w:themeColor="accent1"/>
            </w:rPr>
            <w:drawing>
              <wp:inline distT="0" distB="0" distL="0" distR="0" wp14:anchorId="10D75FEE" wp14:editId="3187F94A">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2"/>
              <w:szCs w:val="52"/>
            </w:rPr>
            <w:alias w:val="Título"/>
            <w:tag w:val=""/>
            <w:id w:val="1735040861"/>
            <w:placeholder>
              <w:docPart w:val="9CE913129DC6466EAA683C41FFF4548B"/>
            </w:placeholder>
            <w:dataBinding w:prefixMappings="xmlns:ns0='http://purl.org/dc/elements/1.1/' xmlns:ns1='http://schemas.openxmlformats.org/package/2006/metadata/core-properties' " w:xpath="/ns1:coreProperties[1]/ns0:title[1]" w:storeItemID="{6C3C8BC8-F283-45AE-878A-BAB7291924A1}"/>
            <w:text/>
          </w:sdtPr>
          <w:sdtContent>
            <w:p w14:paraId="25518827" w14:textId="4B57F18C" w:rsidR="005B183B" w:rsidRPr="005B183B" w:rsidRDefault="005B183B">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2"/>
                  <w:szCs w:val="52"/>
                </w:rPr>
              </w:pPr>
              <w:r w:rsidRPr="005B183B">
                <w:rPr>
                  <w:rFonts w:asciiTheme="majorHAnsi" w:eastAsiaTheme="majorEastAsia" w:hAnsiTheme="majorHAnsi" w:cstheme="majorBidi"/>
                  <w:caps/>
                  <w:color w:val="156082" w:themeColor="accent1"/>
                  <w:sz w:val="52"/>
                  <w:szCs w:val="52"/>
                </w:rPr>
                <w:t>Propuesta de Implementación de un Asistente Virtual de IA para la Gestión de Información en el Hospital Barros Luco</w:t>
              </w:r>
            </w:p>
          </w:sdtContent>
        </w:sdt>
        <w:p w14:paraId="43E0FAD6" w14:textId="3E19D17C" w:rsidR="005B183B" w:rsidRDefault="005B183B">
          <w:pPr>
            <w:pStyle w:val="Sinespaciado"/>
            <w:jc w:val="center"/>
            <w:rPr>
              <w:color w:val="156082" w:themeColor="accent1"/>
              <w:sz w:val="28"/>
              <w:szCs w:val="28"/>
            </w:rPr>
          </w:pPr>
        </w:p>
        <w:p w14:paraId="2903C633" w14:textId="77777777" w:rsidR="005B183B" w:rsidRDefault="005B183B">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8735ED4" wp14:editId="18D9D51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7620" b="635"/>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9-22T00:00:00Z">
                                    <w:dateFormat w:val="d 'de' MMMM 'de' yyyy"/>
                                    <w:lid w:val="es-ES"/>
                                    <w:storeMappedDataAs w:val="dateTime"/>
                                    <w:calendar w:val="gregorian"/>
                                  </w:date>
                                </w:sdtPr>
                                <w:sdtContent>
                                  <w:p w14:paraId="511BD437" w14:textId="207B62B1" w:rsidR="005B183B" w:rsidRDefault="005B183B">
                                    <w:pPr>
                                      <w:pStyle w:val="Sinespaciado"/>
                                      <w:spacing w:after="40"/>
                                      <w:jc w:val="center"/>
                                      <w:rPr>
                                        <w:caps/>
                                        <w:color w:val="156082" w:themeColor="accent1"/>
                                        <w:sz w:val="28"/>
                                        <w:szCs w:val="28"/>
                                      </w:rPr>
                                    </w:pPr>
                                    <w:r>
                                      <w:rPr>
                                        <w:caps/>
                                        <w:color w:val="156082" w:themeColor="accent1"/>
                                        <w:sz w:val="28"/>
                                        <w:szCs w:val="28"/>
                                        <w:lang w:val="es-ES"/>
                                      </w:rPr>
                                      <w:t>22 de septiembre de 2025</w:t>
                                    </w:r>
                                  </w:p>
                                </w:sdtContent>
                              </w:sdt>
                              <w:p w14:paraId="33A9269C" w14:textId="05B57C23" w:rsidR="005B183B" w:rsidRDefault="005B183B" w:rsidP="005B183B">
                                <w:pPr>
                                  <w:pStyle w:val="Sinespaciado"/>
                                  <w:jc w:val="right"/>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Integrantes</w:t>
                                    </w:r>
                                  </w:sdtContent>
                                </w:sdt>
                              </w:p>
                              <w:p w14:paraId="7B3B0656" w14:textId="5E86D27F" w:rsidR="005B183B" w:rsidRDefault="005B183B" w:rsidP="005B183B">
                                <w:pPr>
                                  <w:pStyle w:val="Sinespaciado"/>
                                  <w:jc w:val="right"/>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Catalina Aguilar</w:t>
                                    </w:r>
                                  </w:sdtContent>
                                </w:sdt>
                              </w:p>
                              <w:p w14:paraId="2236EECB" w14:textId="4648E094" w:rsidR="005B183B" w:rsidRDefault="005B183B" w:rsidP="005B183B">
                                <w:pPr>
                                  <w:pStyle w:val="Sinespaciado"/>
                                  <w:jc w:val="right"/>
                                  <w:rPr>
                                    <w:color w:val="156082" w:themeColor="accent1"/>
                                  </w:rPr>
                                </w:pPr>
                                <w:r>
                                  <w:rPr>
                                    <w:color w:val="156082" w:themeColor="accent1"/>
                                  </w:rPr>
                                  <w:t>Fernando Pavez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735ED4"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9-22T00:00:00Z">
                              <w:dateFormat w:val="d 'de' MMMM 'de' yyyy"/>
                              <w:lid w:val="es-ES"/>
                              <w:storeMappedDataAs w:val="dateTime"/>
                              <w:calendar w:val="gregorian"/>
                            </w:date>
                          </w:sdtPr>
                          <w:sdtContent>
                            <w:p w14:paraId="511BD437" w14:textId="207B62B1" w:rsidR="005B183B" w:rsidRDefault="005B183B">
                              <w:pPr>
                                <w:pStyle w:val="Sinespaciado"/>
                                <w:spacing w:after="40"/>
                                <w:jc w:val="center"/>
                                <w:rPr>
                                  <w:caps/>
                                  <w:color w:val="156082" w:themeColor="accent1"/>
                                  <w:sz w:val="28"/>
                                  <w:szCs w:val="28"/>
                                </w:rPr>
                              </w:pPr>
                              <w:r>
                                <w:rPr>
                                  <w:caps/>
                                  <w:color w:val="156082" w:themeColor="accent1"/>
                                  <w:sz w:val="28"/>
                                  <w:szCs w:val="28"/>
                                  <w:lang w:val="es-ES"/>
                                </w:rPr>
                                <w:t>22 de septiembre de 2025</w:t>
                              </w:r>
                            </w:p>
                          </w:sdtContent>
                        </w:sdt>
                        <w:p w14:paraId="33A9269C" w14:textId="05B57C23" w:rsidR="005B183B" w:rsidRDefault="005B183B" w:rsidP="005B183B">
                          <w:pPr>
                            <w:pStyle w:val="Sinespaciado"/>
                            <w:jc w:val="right"/>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Integrantes</w:t>
                              </w:r>
                            </w:sdtContent>
                          </w:sdt>
                        </w:p>
                        <w:p w14:paraId="7B3B0656" w14:textId="5E86D27F" w:rsidR="005B183B" w:rsidRDefault="005B183B" w:rsidP="005B183B">
                          <w:pPr>
                            <w:pStyle w:val="Sinespaciado"/>
                            <w:jc w:val="right"/>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Catalina Aguilar</w:t>
                              </w:r>
                            </w:sdtContent>
                          </w:sdt>
                        </w:p>
                        <w:p w14:paraId="2236EECB" w14:textId="4648E094" w:rsidR="005B183B" w:rsidRDefault="005B183B" w:rsidP="005B183B">
                          <w:pPr>
                            <w:pStyle w:val="Sinespaciado"/>
                            <w:jc w:val="right"/>
                            <w:rPr>
                              <w:color w:val="156082" w:themeColor="accent1"/>
                            </w:rPr>
                          </w:pPr>
                          <w:r>
                            <w:rPr>
                              <w:color w:val="156082" w:themeColor="accent1"/>
                            </w:rPr>
                            <w:t>Fernando Pavez</w:t>
                          </w:r>
                        </w:p>
                      </w:txbxContent>
                    </v:textbox>
                    <w10:wrap anchorx="margin" anchory="page"/>
                  </v:shape>
                </w:pict>
              </mc:Fallback>
            </mc:AlternateContent>
          </w:r>
          <w:r>
            <w:rPr>
              <w:noProof/>
              <w:color w:val="156082" w:themeColor="accent1"/>
            </w:rPr>
            <w:drawing>
              <wp:inline distT="0" distB="0" distL="0" distR="0" wp14:anchorId="4B41F230" wp14:editId="3BF4ED8F">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F2AA03" w14:textId="10CFD6C6" w:rsidR="005B183B" w:rsidRDefault="005B183B">
          <w:r>
            <w:br w:type="page"/>
          </w:r>
        </w:p>
      </w:sdtContent>
    </w:sdt>
    <w:p w14:paraId="288E6F40" w14:textId="77777777" w:rsidR="005B183B" w:rsidRPr="005B183B" w:rsidRDefault="005B183B" w:rsidP="005B183B">
      <w:pPr>
        <w:rPr>
          <w:b/>
          <w:bCs/>
        </w:rPr>
      </w:pPr>
      <w:r w:rsidRPr="005B183B">
        <w:rPr>
          <w:b/>
          <w:bCs/>
        </w:rPr>
        <w:lastRenderedPageBreak/>
        <w:t>Índice</w:t>
      </w:r>
    </w:p>
    <w:p w14:paraId="7B4EAC69" w14:textId="77777777" w:rsidR="005B183B" w:rsidRPr="005B183B" w:rsidRDefault="005B183B" w:rsidP="005B183B">
      <w:pPr>
        <w:numPr>
          <w:ilvl w:val="0"/>
          <w:numId w:val="1"/>
        </w:numPr>
      </w:pPr>
      <w:r w:rsidRPr="005B183B">
        <w:rPr>
          <w:b/>
          <w:bCs/>
        </w:rPr>
        <w:t>Resumen Ejecutivo</w:t>
      </w:r>
    </w:p>
    <w:p w14:paraId="143920E6" w14:textId="77777777" w:rsidR="005B183B" w:rsidRPr="005B183B" w:rsidRDefault="005B183B" w:rsidP="005B183B">
      <w:pPr>
        <w:numPr>
          <w:ilvl w:val="0"/>
          <w:numId w:val="1"/>
        </w:numPr>
      </w:pPr>
      <w:r w:rsidRPr="005B183B">
        <w:rPr>
          <w:b/>
          <w:bCs/>
        </w:rPr>
        <w:t>Descripción de la Organización y Problemática</w:t>
      </w:r>
      <w:r w:rsidRPr="005B183B">
        <w:br/>
      </w:r>
      <w:r w:rsidRPr="005B183B">
        <w:rPr>
          <w:i/>
          <w:iCs/>
        </w:rPr>
        <w:t>2.1. La Organización: Hospital Barros Luco</w:t>
      </w:r>
      <w:r w:rsidRPr="005B183B">
        <w:br/>
      </w:r>
      <w:r w:rsidRPr="005B183B">
        <w:rPr>
          <w:i/>
          <w:iCs/>
        </w:rPr>
        <w:t>2.2. Identificación del Desafío</w:t>
      </w:r>
    </w:p>
    <w:p w14:paraId="6EAFC8A1" w14:textId="77777777" w:rsidR="005B183B" w:rsidRPr="005B183B" w:rsidRDefault="005B183B" w:rsidP="005B183B">
      <w:pPr>
        <w:numPr>
          <w:ilvl w:val="0"/>
          <w:numId w:val="1"/>
        </w:numPr>
      </w:pPr>
      <w:r w:rsidRPr="005B183B">
        <w:rPr>
          <w:b/>
          <w:bCs/>
        </w:rPr>
        <w:t>Objetivos de la Intervención</w:t>
      </w:r>
    </w:p>
    <w:p w14:paraId="68B0C7B7" w14:textId="77777777" w:rsidR="005B183B" w:rsidRPr="005B183B" w:rsidRDefault="005B183B" w:rsidP="005B183B">
      <w:pPr>
        <w:numPr>
          <w:ilvl w:val="0"/>
          <w:numId w:val="1"/>
        </w:numPr>
      </w:pPr>
      <w:r w:rsidRPr="005B183B">
        <w:rPr>
          <w:b/>
          <w:bCs/>
        </w:rPr>
        <w:t xml:space="preserve">Fundamentación Técnica: Por qué Agentes de IA, </w:t>
      </w:r>
      <w:proofErr w:type="spellStart"/>
      <w:r w:rsidRPr="005B183B">
        <w:rPr>
          <w:b/>
          <w:bCs/>
        </w:rPr>
        <w:t>LLMs</w:t>
      </w:r>
      <w:proofErr w:type="spellEnd"/>
      <w:r w:rsidRPr="005B183B">
        <w:rPr>
          <w:b/>
          <w:bCs/>
        </w:rPr>
        <w:t xml:space="preserve"> y RAG</w:t>
      </w:r>
    </w:p>
    <w:p w14:paraId="60EAA1CD" w14:textId="77777777" w:rsidR="005B183B" w:rsidRPr="005B183B" w:rsidRDefault="005B183B" w:rsidP="005B183B">
      <w:pPr>
        <w:numPr>
          <w:ilvl w:val="0"/>
          <w:numId w:val="1"/>
        </w:numPr>
      </w:pPr>
      <w:r w:rsidRPr="005B183B">
        <w:rPr>
          <w:b/>
          <w:bCs/>
        </w:rPr>
        <w:t>Arquitectura de la Solución Propuesta</w:t>
      </w:r>
    </w:p>
    <w:p w14:paraId="178EBA78" w14:textId="77777777" w:rsidR="005B183B" w:rsidRDefault="005B183B" w:rsidP="005B183B">
      <w:pPr>
        <w:numPr>
          <w:ilvl w:val="0"/>
          <w:numId w:val="1"/>
        </w:numPr>
        <w:rPr>
          <w:i/>
          <w:iCs/>
        </w:rPr>
      </w:pPr>
      <w:r w:rsidRPr="005B183B">
        <w:rPr>
          <w:b/>
          <w:bCs/>
        </w:rPr>
        <w:t>Datos y Consideraciones Éticas</w:t>
      </w:r>
      <w:r w:rsidRPr="005B183B">
        <w:br/>
      </w:r>
      <w:r w:rsidRPr="005B183B">
        <w:rPr>
          <w:i/>
          <w:iCs/>
        </w:rPr>
        <w:t>6.1. Fuentes de Datos</w:t>
      </w:r>
      <w:r w:rsidRPr="005B183B">
        <w:br/>
      </w:r>
      <w:r w:rsidRPr="005B183B">
        <w:rPr>
          <w:i/>
          <w:iCs/>
        </w:rPr>
        <w:t>6.2. Restricciones y Cum</w:t>
      </w:r>
    </w:p>
    <w:p w14:paraId="29C767BC" w14:textId="77777777" w:rsidR="005B183B" w:rsidRDefault="005B183B">
      <w:pPr>
        <w:rPr>
          <w:i/>
          <w:iCs/>
        </w:rPr>
      </w:pPr>
      <w:r>
        <w:rPr>
          <w:i/>
          <w:iCs/>
        </w:rPr>
        <w:br w:type="page"/>
      </w:r>
    </w:p>
    <w:p w14:paraId="078AE6B3" w14:textId="77777777" w:rsidR="005B183B" w:rsidRPr="005B183B" w:rsidRDefault="005B183B" w:rsidP="005B183B">
      <w:pPr>
        <w:ind w:left="720"/>
        <w:rPr>
          <w:b/>
          <w:bCs/>
          <w:i/>
          <w:iCs/>
        </w:rPr>
      </w:pPr>
      <w:r w:rsidRPr="005B183B">
        <w:rPr>
          <w:b/>
          <w:bCs/>
          <w:i/>
          <w:iCs/>
        </w:rPr>
        <w:lastRenderedPageBreak/>
        <w:t>1. Resumen Ejecutivo</w:t>
      </w:r>
    </w:p>
    <w:p w14:paraId="76C11B78" w14:textId="77777777" w:rsidR="005B183B" w:rsidRPr="005B183B" w:rsidRDefault="005B183B" w:rsidP="005B183B">
      <w:pPr>
        <w:ind w:left="720"/>
        <w:rPr>
          <w:i/>
          <w:iCs/>
        </w:rPr>
      </w:pPr>
      <w:r w:rsidRPr="005B183B">
        <w:rPr>
          <w:i/>
          <w:iCs/>
        </w:rPr>
        <w:t>El Hospital Barros Luco, como institución de salud pública de alta complejidad en Santiago de Chile, se enfrenta al desafío constante de optimizar la entrega de información a pacientes y visitantes. La saturación de los canales tradicionales genera demoras, insatisfacción usuaria y una carga operativa significativa para el personal. Esta propuesta presenta el diseño e implementación de un asistente virtual inteligente, basado en un pipeline de </w:t>
      </w:r>
      <w:r w:rsidRPr="005B183B">
        <w:rPr>
          <w:b/>
          <w:bCs/>
          <w:i/>
          <w:iCs/>
        </w:rPr>
        <w:t>Recuperación y Generación Aumentada (RAG)</w:t>
      </w:r>
      <w:r w:rsidRPr="005B183B">
        <w:rPr>
          <w:i/>
          <w:iCs/>
        </w:rPr>
        <w:t>, que permitirá automatizar respuestas a consultas frecuentes. La solución busca mejorar la eficiencia operacional, liberar recursos humanos para tareas de mayor valor y elevar la calidad de la experiencia del usuario, todo ello garantizando el estricto cumplimiento de los protocolos médicos y la normativa de protección de datos.</w:t>
      </w:r>
    </w:p>
    <w:p w14:paraId="6947BE81" w14:textId="77777777" w:rsidR="005B183B" w:rsidRPr="005B183B" w:rsidRDefault="005B183B" w:rsidP="005B183B">
      <w:pPr>
        <w:ind w:left="720"/>
        <w:rPr>
          <w:i/>
          <w:iCs/>
        </w:rPr>
      </w:pPr>
      <w:r w:rsidRPr="005B183B">
        <w:rPr>
          <w:i/>
          <w:iCs/>
        </w:rPr>
        <w:pict w14:anchorId="457C5348">
          <v:rect id="_x0000_i1067" style="width:0;height:.75pt" o:hralign="center" o:hrstd="t" o:hr="t" fillcolor="#a0a0a0" stroked="f"/>
        </w:pict>
      </w:r>
    </w:p>
    <w:p w14:paraId="00645B12" w14:textId="77777777" w:rsidR="005B183B" w:rsidRPr="005B183B" w:rsidRDefault="005B183B" w:rsidP="005B183B">
      <w:pPr>
        <w:ind w:left="720"/>
        <w:rPr>
          <w:b/>
          <w:bCs/>
          <w:i/>
          <w:iCs/>
        </w:rPr>
      </w:pPr>
      <w:r w:rsidRPr="005B183B">
        <w:rPr>
          <w:b/>
          <w:bCs/>
          <w:i/>
          <w:iCs/>
        </w:rPr>
        <w:t>2. Descripción de la Organización y Problemática</w:t>
      </w:r>
    </w:p>
    <w:p w14:paraId="25066CD9" w14:textId="77777777" w:rsidR="005B183B" w:rsidRPr="005B183B" w:rsidRDefault="005B183B" w:rsidP="005B183B">
      <w:pPr>
        <w:ind w:left="720"/>
        <w:rPr>
          <w:b/>
          <w:bCs/>
          <w:i/>
          <w:iCs/>
        </w:rPr>
      </w:pPr>
      <w:r w:rsidRPr="005B183B">
        <w:rPr>
          <w:b/>
          <w:bCs/>
          <w:i/>
          <w:iCs/>
        </w:rPr>
        <w:t>2.1. La Organización: Hospital Barros Luco</w:t>
      </w:r>
    </w:p>
    <w:p w14:paraId="028A9A3A" w14:textId="77777777" w:rsidR="005B183B" w:rsidRPr="005B183B" w:rsidRDefault="005B183B" w:rsidP="005B183B">
      <w:pPr>
        <w:ind w:left="720"/>
        <w:rPr>
          <w:i/>
          <w:iCs/>
        </w:rPr>
      </w:pPr>
      <w:r w:rsidRPr="005B183B">
        <w:rPr>
          <w:i/>
          <w:iCs/>
        </w:rPr>
        <w:t>El Hospital Barros Luco es un establecimiento de salud público de gran tamaño, referente en la atención de la comunidad de Santiago. Con una amplia gama de especialidades médicas, servicios de urgencia, hospitalización y apoyo diagnóstico, atiende a una volumetría de miles de pacientes mensualmente. Su misión se centra en brindar una atención de calidad, accesible y oportuna.</w:t>
      </w:r>
    </w:p>
    <w:p w14:paraId="1A4B5952" w14:textId="77777777" w:rsidR="005B183B" w:rsidRPr="005B183B" w:rsidRDefault="005B183B" w:rsidP="005B183B">
      <w:pPr>
        <w:ind w:left="720"/>
        <w:rPr>
          <w:b/>
          <w:bCs/>
          <w:i/>
          <w:iCs/>
        </w:rPr>
      </w:pPr>
      <w:r w:rsidRPr="005B183B">
        <w:rPr>
          <w:b/>
          <w:bCs/>
          <w:i/>
          <w:iCs/>
        </w:rPr>
        <w:t>2.2. Identificación del Desafío</w:t>
      </w:r>
    </w:p>
    <w:p w14:paraId="57AE65BF" w14:textId="77777777" w:rsidR="005B183B" w:rsidRPr="005B183B" w:rsidRDefault="005B183B" w:rsidP="005B183B">
      <w:pPr>
        <w:ind w:left="720"/>
        <w:rPr>
          <w:i/>
          <w:iCs/>
        </w:rPr>
      </w:pPr>
      <w:r w:rsidRPr="005B183B">
        <w:rPr>
          <w:i/>
          <w:iCs/>
        </w:rPr>
        <w:t>El flujo masivo de usuarios genera una demanda repetitiva de información administrativa y general, tales como:</w:t>
      </w:r>
    </w:p>
    <w:p w14:paraId="588241C1" w14:textId="77777777" w:rsidR="005B183B" w:rsidRPr="005B183B" w:rsidRDefault="005B183B" w:rsidP="005B183B">
      <w:pPr>
        <w:numPr>
          <w:ilvl w:val="0"/>
          <w:numId w:val="2"/>
        </w:numPr>
        <w:rPr>
          <w:i/>
          <w:iCs/>
        </w:rPr>
      </w:pPr>
      <w:r w:rsidRPr="005B183B">
        <w:rPr>
          <w:i/>
          <w:iCs/>
        </w:rPr>
        <w:t>Horarios de atención de especialidades y servicios.</w:t>
      </w:r>
    </w:p>
    <w:p w14:paraId="18215C23" w14:textId="77777777" w:rsidR="005B183B" w:rsidRPr="005B183B" w:rsidRDefault="005B183B" w:rsidP="005B183B">
      <w:pPr>
        <w:numPr>
          <w:ilvl w:val="0"/>
          <w:numId w:val="2"/>
        </w:numPr>
        <w:rPr>
          <w:i/>
          <w:iCs/>
        </w:rPr>
      </w:pPr>
      <w:r w:rsidRPr="005B183B">
        <w:rPr>
          <w:i/>
          <w:iCs/>
        </w:rPr>
        <w:t>Protocolos para visitas y acompañantes.</w:t>
      </w:r>
    </w:p>
    <w:p w14:paraId="52D86815" w14:textId="77777777" w:rsidR="005B183B" w:rsidRPr="005B183B" w:rsidRDefault="005B183B" w:rsidP="005B183B">
      <w:pPr>
        <w:numPr>
          <w:ilvl w:val="0"/>
          <w:numId w:val="2"/>
        </w:numPr>
        <w:rPr>
          <w:i/>
          <w:iCs/>
        </w:rPr>
      </w:pPr>
      <w:r w:rsidRPr="005B183B">
        <w:rPr>
          <w:i/>
          <w:iCs/>
        </w:rPr>
        <w:t>Procedimientos administrativos (obtención de horas, consulta de resultados).</w:t>
      </w:r>
    </w:p>
    <w:p w14:paraId="531DBE67" w14:textId="77777777" w:rsidR="005B183B" w:rsidRPr="005B183B" w:rsidRDefault="005B183B" w:rsidP="005B183B">
      <w:pPr>
        <w:numPr>
          <w:ilvl w:val="0"/>
          <w:numId w:val="2"/>
        </w:numPr>
        <w:rPr>
          <w:i/>
          <w:iCs/>
        </w:rPr>
      </w:pPr>
      <w:r w:rsidRPr="005B183B">
        <w:rPr>
          <w:i/>
          <w:iCs/>
        </w:rPr>
        <w:t>Información sobre seguros y pagos.</w:t>
      </w:r>
    </w:p>
    <w:p w14:paraId="371E47EA" w14:textId="77777777" w:rsidR="005B183B" w:rsidRPr="005B183B" w:rsidRDefault="005B183B" w:rsidP="005B183B">
      <w:pPr>
        <w:numPr>
          <w:ilvl w:val="0"/>
          <w:numId w:val="2"/>
        </w:numPr>
        <w:rPr>
          <w:i/>
          <w:iCs/>
        </w:rPr>
      </w:pPr>
      <w:r w:rsidRPr="005B183B">
        <w:rPr>
          <w:i/>
          <w:iCs/>
        </w:rPr>
        <w:t>Orientación general sobre servicios disponibles.</w:t>
      </w:r>
    </w:p>
    <w:p w14:paraId="1FB9B553" w14:textId="77777777" w:rsidR="005B183B" w:rsidRPr="005B183B" w:rsidRDefault="005B183B" w:rsidP="005B183B">
      <w:pPr>
        <w:ind w:left="720"/>
        <w:rPr>
          <w:i/>
          <w:iCs/>
        </w:rPr>
      </w:pPr>
      <w:r w:rsidRPr="005B183B">
        <w:rPr>
          <w:i/>
          <w:iCs/>
        </w:rPr>
        <w:t>Actualmente, esta demanda es absorbida por el personal administrativo y de recepción, lo que conlleva a:</w:t>
      </w:r>
    </w:p>
    <w:p w14:paraId="326DF869" w14:textId="77777777" w:rsidR="005B183B" w:rsidRPr="005B183B" w:rsidRDefault="005B183B" w:rsidP="005B183B">
      <w:pPr>
        <w:numPr>
          <w:ilvl w:val="0"/>
          <w:numId w:val="3"/>
        </w:numPr>
        <w:rPr>
          <w:i/>
          <w:iCs/>
        </w:rPr>
      </w:pPr>
      <w:r w:rsidRPr="005B183B">
        <w:rPr>
          <w:b/>
          <w:bCs/>
          <w:i/>
          <w:iCs/>
        </w:rPr>
        <w:lastRenderedPageBreak/>
        <w:t>Demoras en la respuesta:</w:t>
      </w:r>
      <w:r w:rsidRPr="005B183B">
        <w:rPr>
          <w:i/>
          <w:iCs/>
        </w:rPr>
        <w:t> Los usuarios deben esperar en filas o al teléfono.</w:t>
      </w:r>
    </w:p>
    <w:p w14:paraId="3FDFA405" w14:textId="77777777" w:rsidR="005B183B" w:rsidRPr="005B183B" w:rsidRDefault="005B183B" w:rsidP="005B183B">
      <w:pPr>
        <w:numPr>
          <w:ilvl w:val="0"/>
          <w:numId w:val="3"/>
        </w:numPr>
        <w:rPr>
          <w:i/>
          <w:iCs/>
        </w:rPr>
      </w:pPr>
      <w:r w:rsidRPr="005B183B">
        <w:rPr>
          <w:b/>
          <w:bCs/>
          <w:i/>
          <w:iCs/>
        </w:rPr>
        <w:t>Sobrecarga del personal:</w:t>
      </w:r>
      <w:r w:rsidRPr="005B183B">
        <w:rPr>
          <w:i/>
          <w:iCs/>
        </w:rPr>
        <w:t> El tiempo dedicado a estas tareas repetitivas podría reasignarse a funciones más críticas.</w:t>
      </w:r>
    </w:p>
    <w:p w14:paraId="01A41F6C" w14:textId="77777777" w:rsidR="005B183B" w:rsidRPr="005B183B" w:rsidRDefault="005B183B" w:rsidP="005B183B">
      <w:pPr>
        <w:numPr>
          <w:ilvl w:val="0"/>
          <w:numId w:val="3"/>
        </w:numPr>
        <w:rPr>
          <w:i/>
          <w:iCs/>
        </w:rPr>
      </w:pPr>
      <w:r w:rsidRPr="005B183B">
        <w:rPr>
          <w:b/>
          <w:bCs/>
          <w:i/>
          <w:iCs/>
        </w:rPr>
        <w:t>Riesgo de inconsistencia:</w:t>
      </w:r>
      <w:r w:rsidRPr="005B183B">
        <w:rPr>
          <w:i/>
          <w:iCs/>
        </w:rPr>
        <w:t> La información entregada puede variar dependiendo de la persona consultada.</w:t>
      </w:r>
    </w:p>
    <w:p w14:paraId="10563047" w14:textId="77777777" w:rsidR="005B183B" w:rsidRPr="005B183B" w:rsidRDefault="005B183B" w:rsidP="005B183B">
      <w:pPr>
        <w:numPr>
          <w:ilvl w:val="0"/>
          <w:numId w:val="3"/>
        </w:numPr>
        <w:rPr>
          <w:i/>
          <w:iCs/>
        </w:rPr>
      </w:pPr>
      <w:r w:rsidRPr="005B183B">
        <w:rPr>
          <w:b/>
          <w:bCs/>
          <w:i/>
          <w:iCs/>
        </w:rPr>
        <w:t>Baja satisfacción usuaria:</w:t>
      </w:r>
      <w:r w:rsidRPr="005B183B">
        <w:rPr>
          <w:i/>
          <w:iCs/>
        </w:rPr>
        <w:t> Frustración por la dificultad para acceder a información clara y rápida.</w:t>
      </w:r>
    </w:p>
    <w:p w14:paraId="5586D68E" w14:textId="77777777" w:rsidR="005B183B" w:rsidRPr="005B183B" w:rsidRDefault="005B183B" w:rsidP="005B183B">
      <w:pPr>
        <w:ind w:left="720"/>
        <w:rPr>
          <w:i/>
          <w:iCs/>
        </w:rPr>
      </w:pPr>
      <w:r w:rsidRPr="005B183B">
        <w:rPr>
          <w:i/>
          <w:iCs/>
        </w:rPr>
        <w:pict w14:anchorId="4D93B950">
          <v:rect id="_x0000_i1068" style="width:0;height:.75pt" o:hralign="center" o:hrstd="t" o:hr="t" fillcolor="#a0a0a0" stroked="f"/>
        </w:pict>
      </w:r>
    </w:p>
    <w:p w14:paraId="30E1E4DC" w14:textId="77777777" w:rsidR="005B183B" w:rsidRPr="005B183B" w:rsidRDefault="005B183B" w:rsidP="005B183B">
      <w:pPr>
        <w:ind w:left="720"/>
        <w:rPr>
          <w:b/>
          <w:bCs/>
          <w:i/>
          <w:iCs/>
        </w:rPr>
      </w:pPr>
      <w:r w:rsidRPr="005B183B">
        <w:rPr>
          <w:b/>
          <w:bCs/>
          <w:i/>
          <w:iCs/>
        </w:rPr>
        <w:t>3. Objetivos de la Intervención</w:t>
      </w:r>
    </w:p>
    <w:p w14:paraId="651590DB" w14:textId="77777777" w:rsidR="005B183B" w:rsidRPr="005B183B" w:rsidRDefault="005B183B" w:rsidP="005B183B">
      <w:pPr>
        <w:ind w:left="720"/>
        <w:rPr>
          <w:i/>
          <w:iCs/>
        </w:rPr>
      </w:pPr>
      <w:r w:rsidRPr="005B183B">
        <w:rPr>
          <w:i/>
          <w:iCs/>
        </w:rPr>
        <w:t>El proyecto tiene como metas específicas:</w:t>
      </w:r>
    </w:p>
    <w:p w14:paraId="0762FF99" w14:textId="77777777" w:rsidR="005B183B" w:rsidRPr="005B183B" w:rsidRDefault="005B183B" w:rsidP="005B183B">
      <w:pPr>
        <w:numPr>
          <w:ilvl w:val="0"/>
          <w:numId w:val="4"/>
        </w:numPr>
        <w:rPr>
          <w:i/>
          <w:iCs/>
        </w:rPr>
      </w:pPr>
      <w:r w:rsidRPr="005B183B">
        <w:rPr>
          <w:b/>
          <w:bCs/>
          <w:i/>
          <w:iCs/>
        </w:rPr>
        <w:t>Objetivo Principal:</w:t>
      </w:r>
      <w:r w:rsidRPr="005B183B">
        <w:rPr>
          <w:i/>
          <w:iCs/>
        </w:rPr>
        <w:t> Implementar un asistente virtual basado en IA que responda consultas médicas generales y administrativas de forma automática, precisa y empática.</w:t>
      </w:r>
    </w:p>
    <w:p w14:paraId="7BF4427B" w14:textId="77777777" w:rsidR="005B183B" w:rsidRPr="005B183B" w:rsidRDefault="005B183B" w:rsidP="005B183B">
      <w:pPr>
        <w:numPr>
          <w:ilvl w:val="0"/>
          <w:numId w:val="4"/>
        </w:numPr>
        <w:rPr>
          <w:i/>
          <w:iCs/>
        </w:rPr>
      </w:pPr>
      <w:r w:rsidRPr="005B183B">
        <w:rPr>
          <w:b/>
          <w:bCs/>
          <w:i/>
          <w:iCs/>
        </w:rPr>
        <w:t>Objetivos Específicos:</w:t>
      </w:r>
    </w:p>
    <w:p w14:paraId="64A767D6" w14:textId="77777777" w:rsidR="005B183B" w:rsidRPr="005B183B" w:rsidRDefault="005B183B" w:rsidP="005B183B">
      <w:pPr>
        <w:numPr>
          <w:ilvl w:val="1"/>
          <w:numId w:val="4"/>
        </w:numPr>
        <w:rPr>
          <w:i/>
          <w:iCs/>
        </w:rPr>
      </w:pPr>
      <w:r w:rsidRPr="005B183B">
        <w:rPr>
          <w:i/>
          <w:iCs/>
        </w:rPr>
        <w:t>Mejorar en un [X]% los tiempos de respuesta a consultas frecuentes.</w:t>
      </w:r>
    </w:p>
    <w:p w14:paraId="05476007" w14:textId="77777777" w:rsidR="005B183B" w:rsidRPr="005B183B" w:rsidRDefault="005B183B" w:rsidP="005B183B">
      <w:pPr>
        <w:numPr>
          <w:ilvl w:val="1"/>
          <w:numId w:val="4"/>
        </w:numPr>
        <w:rPr>
          <w:i/>
          <w:iCs/>
        </w:rPr>
      </w:pPr>
      <w:r w:rsidRPr="005B183B">
        <w:rPr>
          <w:i/>
          <w:iCs/>
        </w:rPr>
        <w:t>Reducir la carga del personal administrativo en un [Y]% en la gestión de consultas repetitivas.</w:t>
      </w:r>
    </w:p>
    <w:p w14:paraId="1E3B9382" w14:textId="77777777" w:rsidR="005B183B" w:rsidRPr="005B183B" w:rsidRDefault="005B183B" w:rsidP="005B183B">
      <w:pPr>
        <w:numPr>
          <w:ilvl w:val="1"/>
          <w:numId w:val="4"/>
        </w:numPr>
        <w:rPr>
          <w:i/>
          <w:iCs/>
        </w:rPr>
      </w:pPr>
      <w:r w:rsidRPr="005B183B">
        <w:rPr>
          <w:i/>
          <w:iCs/>
        </w:rPr>
        <w:t>Garantizar que el 100% de las respuestas generadas estén fundamentadas en los protocolos y documentos oficiales del hospital.</w:t>
      </w:r>
    </w:p>
    <w:p w14:paraId="6E96A715" w14:textId="77777777" w:rsidR="005B183B" w:rsidRPr="005B183B" w:rsidRDefault="005B183B" w:rsidP="005B183B">
      <w:pPr>
        <w:numPr>
          <w:ilvl w:val="1"/>
          <w:numId w:val="4"/>
        </w:numPr>
        <w:rPr>
          <w:i/>
          <w:iCs/>
        </w:rPr>
      </w:pPr>
      <w:r w:rsidRPr="005B183B">
        <w:rPr>
          <w:i/>
          <w:iCs/>
        </w:rPr>
        <w:t>Evaluar la calidad de las respuestas mediante métricas objetivas de </w:t>
      </w:r>
      <w:r w:rsidRPr="005B183B">
        <w:rPr>
          <w:b/>
          <w:bCs/>
          <w:i/>
          <w:iCs/>
        </w:rPr>
        <w:t>fidelidad</w:t>
      </w:r>
      <w:r w:rsidRPr="005B183B">
        <w:rPr>
          <w:i/>
          <w:iCs/>
        </w:rPr>
        <w:t> (coherencia con la fuente), </w:t>
      </w:r>
      <w:r w:rsidRPr="005B183B">
        <w:rPr>
          <w:b/>
          <w:bCs/>
          <w:i/>
          <w:iCs/>
        </w:rPr>
        <w:t>relevancia</w:t>
      </w:r>
      <w:r w:rsidRPr="005B183B">
        <w:rPr>
          <w:i/>
          <w:iCs/>
        </w:rPr>
        <w:t> (utilidad para el usuario) y </w:t>
      </w:r>
      <w:r w:rsidRPr="005B183B">
        <w:rPr>
          <w:b/>
          <w:bCs/>
          <w:i/>
          <w:iCs/>
        </w:rPr>
        <w:t>precisión contextual</w:t>
      </w:r>
      <w:r w:rsidRPr="005B183B">
        <w:rPr>
          <w:i/>
          <w:iCs/>
        </w:rPr>
        <w:t> (adaptación al escenario hospitalario).</w:t>
      </w:r>
    </w:p>
    <w:p w14:paraId="2494CE10" w14:textId="77777777" w:rsidR="005B183B" w:rsidRPr="005B183B" w:rsidRDefault="005B183B" w:rsidP="005B183B">
      <w:pPr>
        <w:ind w:left="720"/>
        <w:rPr>
          <w:i/>
          <w:iCs/>
        </w:rPr>
      </w:pPr>
      <w:r w:rsidRPr="005B183B">
        <w:rPr>
          <w:i/>
          <w:iCs/>
        </w:rPr>
        <w:pict w14:anchorId="373908D5">
          <v:rect id="_x0000_i1069" style="width:0;height:.75pt" o:hralign="center" o:hrstd="t" o:hr="t" fillcolor="#a0a0a0" stroked="f"/>
        </w:pict>
      </w:r>
    </w:p>
    <w:p w14:paraId="7BB1F1FB" w14:textId="77777777" w:rsidR="005B183B" w:rsidRPr="005B183B" w:rsidRDefault="005B183B" w:rsidP="005B183B">
      <w:pPr>
        <w:ind w:left="720"/>
        <w:rPr>
          <w:b/>
          <w:bCs/>
          <w:i/>
          <w:iCs/>
        </w:rPr>
      </w:pPr>
      <w:r w:rsidRPr="005B183B">
        <w:rPr>
          <w:b/>
          <w:bCs/>
          <w:i/>
          <w:iCs/>
        </w:rPr>
        <w:t xml:space="preserve">4. Fundamentación Técnica: Por qué Agentes de IA, </w:t>
      </w:r>
      <w:proofErr w:type="spellStart"/>
      <w:r w:rsidRPr="005B183B">
        <w:rPr>
          <w:b/>
          <w:bCs/>
          <w:i/>
          <w:iCs/>
        </w:rPr>
        <w:t>LLMs</w:t>
      </w:r>
      <w:proofErr w:type="spellEnd"/>
      <w:r w:rsidRPr="005B183B">
        <w:rPr>
          <w:b/>
          <w:bCs/>
          <w:i/>
          <w:iCs/>
        </w:rPr>
        <w:t xml:space="preserve"> y RAG</w:t>
      </w:r>
    </w:p>
    <w:p w14:paraId="749D36E5" w14:textId="77777777" w:rsidR="005B183B" w:rsidRPr="005B183B" w:rsidRDefault="005B183B" w:rsidP="005B183B">
      <w:pPr>
        <w:ind w:left="720"/>
        <w:rPr>
          <w:i/>
          <w:iCs/>
        </w:rPr>
      </w:pPr>
      <w:r w:rsidRPr="005B183B">
        <w:rPr>
          <w:i/>
          <w:iCs/>
        </w:rPr>
        <w:t>La arquitectura propuesta, que combina Agentes de IA, Modelos de Lenguaje Grande (</w:t>
      </w:r>
      <w:proofErr w:type="spellStart"/>
      <w:r w:rsidRPr="005B183B">
        <w:rPr>
          <w:i/>
          <w:iCs/>
        </w:rPr>
        <w:t>LLMs</w:t>
      </w:r>
      <w:proofErr w:type="spellEnd"/>
      <w:r w:rsidRPr="005B183B">
        <w:rPr>
          <w:i/>
          <w:iCs/>
        </w:rPr>
        <w:t>) y la técnica RAG, es la más idónea por las siguientes razones:</w:t>
      </w:r>
    </w:p>
    <w:p w14:paraId="4E4FF430" w14:textId="77777777" w:rsidR="005B183B" w:rsidRPr="005B183B" w:rsidRDefault="005B183B" w:rsidP="005B183B">
      <w:pPr>
        <w:numPr>
          <w:ilvl w:val="0"/>
          <w:numId w:val="5"/>
        </w:numPr>
        <w:rPr>
          <w:i/>
          <w:iCs/>
        </w:rPr>
      </w:pPr>
      <w:r w:rsidRPr="005B183B">
        <w:rPr>
          <w:b/>
          <w:bCs/>
          <w:i/>
          <w:iCs/>
        </w:rPr>
        <w:t>RAG (</w:t>
      </w:r>
      <w:proofErr w:type="spellStart"/>
      <w:r w:rsidRPr="005B183B">
        <w:rPr>
          <w:b/>
          <w:bCs/>
          <w:i/>
          <w:iCs/>
        </w:rPr>
        <w:t>Retrieval-Augmented</w:t>
      </w:r>
      <w:proofErr w:type="spellEnd"/>
      <w:r w:rsidRPr="005B183B">
        <w:rPr>
          <w:b/>
          <w:bCs/>
          <w:i/>
          <w:iCs/>
        </w:rPr>
        <w:t xml:space="preserve"> </w:t>
      </w:r>
      <w:proofErr w:type="spellStart"/>
      <w:r w:rsidRPr="005B183B">
        <w:rPr>
          <w:b/>
          <w:bCs/>
          <w:i/>
          <w:iCs/>
        </w:rPr>
        <w:t>Generation</w:t>
      </w:r>
      <w:proofErr w:type="spellEnd"/>
      <w:r w:rsidRPr="005B183B">
        <w:rPr>
          <w:b/>
          <w:bCs/>
          <w:i/>
          <w:iCs/>
        </w:rPr>
        <w:t>):</w:t>
      </w:r>
      <w:r w:rsidRPr="005B183B">
        <w:rPr>
          <w:i/>
          <w:iCs/>
        </w:rPr>
        <w:t xml:space="preserve"> Esta técnica supera las limitaciones de los </w:t>
      </w:r>
      <w:proofErr w:type="spellStart"/>
      <w:r w:rsidRPr="005B183B">
        <w:rPr>
          <w:i/>
          <w:iCs/>
        </w:rPr>
        <w:t>LLMs</w:t>
      </w:r>
      <w:proofErr w:type="spellEnd"/>
      <w:r w:rsidRPr="005B183B">
        <w:rPr>
          <w:i/>
          <w:iCs/>
        </w:rPr>
        <w:t xml:space="preserve"> genéricos, que pueden "alucinar" información o carecer de conocimientos específicos de la organización. RAG permite recuperar, de una base de conocimiento interna y actualizada, los documentos más relevantes </w:t>
      </w:r>
      <w:r w:rsidRPr="005B183B">
        <w:rPr>
          <w:i/>
          <w:iCs/>
        </w:rPr>
        <w:lastRenderedPageBreak/>
        <w:t>(protocolos, horarios, etc.) para enriquecer la respuesta del LLM. Esto asegura que la información proporcionada sea </w:t>
      </w:r>
      <w:r w:rsidRPr="005B183B">
        <w:rPr>
          <w:b/>
          <w:bCs/>
          <w:i/>
          <w:iCs/>
        </w:rPr>
        <w:t>fiel y esté actualizada</w:t>
      </w:r>
      <w:r w:rsidRPr="005B183B">
        <w:rPr>
          <w:i/>
          <w:iCs/>
        </w:rPr>
        <w:t>.</w:t>
      </w:r>
    </w:p>
    <w:p w14:paraId="6C57BF29" w14:textId="77777777" w:rsidR="005B183B" w:rsidRPr="005B183B" w:rsidRDefault="005B183B" w:rsidP="005B183B">
      <w:pPr>
        <w:numPr>
          <w:ilvl w:val="0"/>
          <w:numId w:val="5"/>
        </w:numPr>
        <w:rPr>
          <w:i/>
          <w:iCs/>
        </w:rPr>
      </w:pPr>
      <w:r w:rsidRPr="005B183B">
        <w:rPr>
          <w:b/>
          <w:bCs/>
          <w:i/>
          <w:iCs/>
        </w:rPr>
        <w:t>Agentes de IA:</w:t>
      </w:r>
      <w:r w:rsidRPr="005B183B">
        <w:rPr>
          <w:i/>
          <w:iCs/>
        </w:rPr>
        <w:t> Permiten orquestar flujos complejos. Un agente puede decidir cuándo es necesario buscar información, cuándo derivar la consulta a un humano o cómo formular la pregunta de búsqueda para obtener los mejores resultados.</w:t>
      </w:r>
    </w:p>
    <w:p w14:paraId="7D4D6D0B" w14:textId="77777777" w:rsidR="005B183B" w:rsidRPr="005B183B" w:rsidRDefault="005B183B" w:rsidP="005B183B">
      <w:pPr>
        <w:numPr>
          <w:ilvl w:val="0"/>
          <w:numId w:val="5"/>
        </w:numPr>
        <w:rPr>
          <w:i/>
          <w:iCs/>
        </w:rPr>
      </w:pPr>
      <w:proofErr w:type="spellStart"/>
      <w:r w:rsidRPr="005B183B">
        <w:rPr>
          <w:b/>
          <w:bCs/>
          <w:i/>
          <w:iCs/>
        </w:rPr>
        <w:t>LLMs</w:t>
      </w:r>
      <w:proofErr w:type="spellEnd"/>
      <w:r w:rsidRPr="005B183B">
        <w:rPr>
          <w:b/>
          <w:bCs/>
          <w:i/>
          <w:iCs/>
        </w:rPr>
        <w:t xml:space="preserve"> (como GPT de </w:t>
      </w:r>
      <w:proofErr w:type="spellStart"/>
      <w:r w:rsidRPr="005B183B">
        <w:rPr>
          <w:b/>
          <w:bCs/>
          <w:i/>
          <w:iCs/>
        </w:rPr>
        <w:t>OpenAI</w:t>
      </w:r>
      <w:proofErr w:type="spellEnd"/>
      <w:r w:rsidRPr="005B183B">
        <w:rPr>
          <w:b/>
          <w:bCs/>
          <w:i/>
          <w:iCs/>
        </w:rPr>
        <w:t>):</w:t>
      </w:r>
      <w:r w:rsidRPr="005B183B">
        <w:rPr>
          <w:i/>
          <w:iCs/>
        </w:rPr>
        <w:t> Son el motor de generación de lenguaje natural, capaz de sintetizar la información recuperada y producir respuestas coherentes, claras y con un tono empático apropiado para el contexto de la salud.</w:t>
      </w:r>
    </w:p>
    <w:p w14:paraId="1E5D4798" w14:textId="77777777" w:rsidR="005B183B" w:rsidRPr="005B183B" w:rsidRDefault="005B183B" w:rsidP="005B183B">
      <w:pPr>
        <w:ind w:left="720"/>
        <w:rPr>
          <w:i/>
          <w:iCs/>
        </w:rPr>
      </w:pPr>
      <w:r w:rsidRPr="005B183B">
        <w:rPr>
          <w:i/>
          <w:iCs/>
        </w:rPr>
        <w:t>Esta combinación permite una solución </w:t>
      </w:r>
      <w:r w:rsidRPr="005B183B">
        <w:rPr>
          <w:b/>
          <w:bCs/>
          <w:i/>
          <w:iCs/>
        </w:rPr>
        <w:t>escalable, precisa y adaptable</w:t>
      </w:r>
      <w:r w:rsidRPr="005B183B">
        <w:rPr>
          <w:i/>
          <w:iCs/>
        </w:rPr>
        <w:t>, que se nutre directamente de la fuente de verdad del hospital.</w:t>
      </w:r>
    </w:p>
    <w:p w14:paraId="7B904AC9" w14:textId="77777777" w:rsidR="005B183B" w:rsidRPr="005B183B" w:rsidRDefault="005B183B" w:rsidP="005B183B">
      <w:pPr>
        <w:ind w:left="720"/>
        <w:rPr>
          <w:i/>
          <w:iCs/>
        </w:rPr>
      </w:pPr>
      <w:r w:rsidRPr="005B183B">
        <w:rPr>
          <w:i/>
          <w:iCs/>
        </w:rPr>
        <w:pict w14:anchorId="221493E5">
          <v:rect id="_x0000_i1070" style="width:0;height:.75pt" o:hralign="center" o:hrstd="t" o:hr="t" fillcolor="#a0a0a0" stroked="f"/>
        </w:pict>
      </w:r>
    </w:p>
    <w:p w14:paraId="6992068A" w14:textId="77777777" w:rsidR="005B183B" w:rsidRDefault="005B183B" w:rsidP="005B183B">
      <w:pPr>
        <w:ind w:left="720"/>
        <w:rPr>
          <w:b/>
          <w:bCs/>
          <w:i/>
          <w:iCs/>
        </w:rPr>
      </w:pPr>
      <w:r w:rsidRPr="005B183B">
        <w:rPr>
          <w:b/>
          <w:bCs/>
          <w:i/>
          <w:iCs/>
        </w:rPr>
        <w:t>5. Arquitectura de la Solución Propuesta</w:t>
      </w:r>
    </w:p>
    <w:p w14:paraId="5C33B957" w14:textId="52F8CC1C" w:rsidR="005B183B" w:rsidRDefault="005B183B" w:rsidP="005B183B">
      <w:pPr>
        <w:ind w:left="720"/>
        <w:rPr>
          <w:b/>
          <w:bCs/>
          <w:i/>
          <w:iCs/>
        </w:rPr>
      </w:pPr>
      <w:r w:rsidRPr="005B183B">
        <w:rPr>
          <w:b/>
          <w:bCs/>
          <w:i/>
          <w:iCs/>
        </w:rPr>
        <w:drawing>
          <wp:inline distT="0" distB="0" distL="0" distR="0" wp14:anchorId="2DBB2FE1" wp14:editId="7BE81EE8">
            <wp:extent cx="5612130" cy="4554855"/>
            <wp:effectExtent l="0" t="0" r="7620" b="0"/>
            <wp:docPr id="288280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801" name="Imagen 1" descr="Imagen que contiene Interfaz de usuario gráfica&#10;&#10;El contenido generado por IA puede ser incorrecto."/>
                    <pic:cNvPicPr/>
                  </pic:nvPicPr>
                  <pic:blipFill>
                    <a:blip r:embed="rId8"/>
                    <a:stretch>
                      <a:fillRect/>
                    </a:stretch>
                  </pic:blipFill>
                  <pic:spPr>
                    <a:xfrm>
                      <a:off x="0" y="0"/>
                      <a:ext cx="5612130" cy="4554855"/>
                    </a:xfrm>
                    <a:prstGeom prst="rect">
                      <a:avLst/>
                    </a:prstGeom>
                  </pic:spPr>
                </pic:pic>
              </a:graphicData>
            </a:graphic>
          </wp:inline>
        </w:drawing>
      </w:r>
    </w:p>
    <w:p w14:paraId="19BE0267" w14:textId="7767E0F4" w:rsidR="005B183B" w:rsidRPr="005B183B" w:rsidRDefault="005B183B" w:rsidP="005B183B">
      <w:pPr>
        <w:ind w:left="720"/>
        <w:rPr>
          <w:b/>
          <w:bCs/>
          <w:i/>
          <w:iCs/>
        </w:rPr>
      </w:pPr>
      <w:r w:rsidRPr="005B183B">
        <w:rPr>
          <w:b/>
          <w:bCs/>
          <w:i/>
          <w:iCs/>
        </w:rPr>
        <w:lastRenderedPageBreak/>
        <w:drawing>
          <wp:inline distT="0" distB="0" distL="0" distR="0" wp14:anchorId="672DDF75" wp14:editId="10CF2C6A">
            <wp:extent cx="5612130" cy="3028315"/>
            <wp:effectExtent l="0" t="0" r="7620" b="635"/>
            <wp:docPr id="15523883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88379" name="Imagen 1" descr="Interfaz de usuario gráfica, Texto, Aplicación&#10;&#10;El contenido generado por IA puede ser incorrecto."/>
                    <pic:cNvPicPr/>
                  </pic:nvPicPr>
                  <pic:blipFill>
                    <a:blip r:embed="rId9"/>
                    <a:stretch>
                      <a:fillRect/>
                    </a:stretch>
                  </pic:blipFill>
                  <pic:spPr>
                    <a:xfrm>
                      <a:off x="0" y="0"/>
                      <a:ext cx="5612130" cy="3028315"/>
                    </a:xfrm>
                    <a:prstGeom prst="rect">
                      <a:avLst/>
                    </a:prstGeom>
                  </pic:spPr>
                </pic:pic>
              </a:graphicData>
            </a:graphic>
          </wp:inline>
        </w:drawing>
      </w:r>
    </w:p>
    <w:p w14:paraId="2072B59C" w14:textId="77777777" w:rsidR="005B183B" w:rsidRPr="005B183B" w:rsidRDefault="005B183B" w:rsidP="005B183B">
      <w:pPr>
        <w:ind w:left="720"/>
        <w:rPr>
          <w:i/>
          <w:iCs/>
        </w:rPr>
      </w:pPr>
      <w:r w:rsidRPr="005B183B">
        <w:rPr>
          <w:b/>
          <w:bCs/>
          <w:i/>
          <w:iCs/>
        </w:rPr>
        <w:t>Descripción del Pipeline:</w:t>
      </w:r>
    </w:p>
    <w:p w14:paraId="6BADDBE4" w14:textId="77777777" w:rsidR="005B183B" w:rsidRPr="005B183B" w:rsidRDefault="005B183B" w:rsidP="005B183B">
      <w:pPr>
        <w:numPr>
          <w:ilvl w:val="0"/>
          <w:numId w:val="6"/>
        </w:numPr>
        <w:rPr>
          <w:i/>
          <w:iCs/>
        </w:rPr>
      </w:pPr>
      <w:r w:rsidRPr="005B183B">
        <w:rPr>
          <w:b/>
          <w:bCs/>
          <w:i/>
          <w:iCs/>
        </w:rPr>
        <w:t>Consulta del Usuario:</w:t>
      </w:r>
      <w:r w:rsidRPr="005B183B">
        <w:rPr>
          <w:i/>
          <w:iCs/>
        </w:rPr>
        <w:t xml:space="preserve"> Un paciente ingresa una pregunta a través de una interfaz web amigable (ej. desarrollada con </w:t>
      </w:r>
      <w:proofErr w:type="spellStart"/>
      <w:r w:rsidRPr="005B183B">
        <w:rPr>
          <w:i/>
          <w:iCs/>
        </w:rPr>
        <w:t>Streamlit</w:t>
      </w:r>
      <w:proofErr w:type="spellEnd"/>
      <w:r w:rsidRPr="005B183B">
        <w:rPr>
          <w:i/>
          <w:iCs/>
        </w:rPr>
        <w:t>).</w:t>
      </w:r>
    </w:p>
    <w:p w14:paraId="07D998D7" w14:textId="77777777" w:rsidR="005B183B" w:rsidRPr="005B183B" w:rsidRDefault="005B183B" w:rsidP="005B183B">
      <w:pPr>
        <w:numPr>
          <w:ilvl w:val="0"/>
          <w:numId w:val="6"/>
        </w:numPr>
        <w:rPr>
          <w:i/>
          <w:iCs/>
        </w:rPr>
      </w:pPr>
      <w:r w:rsidRPr="005B183B">
        <w:rPr>
          <w:b/>
          <w:bCs/>
          <w:i/>
          <w:iCs/>
        </w:rPr>
        <w:t>Orquestación por Agente:</w:t>
      </w:r>
      <w:r w:rsidRPr="005B183B">
        <w:rPr>
          <w:i/>
          <w:iCs/>
        </w:rPr>
        <w:t> El agente recibe la consulta y activa el módulo de búsqueda RAG.</w:t>
      </w:r>
    </w:p>
    <w:p w14:paraId="41C92FDF" w14:textId="77777777" w:rsidR="005B183B" w:rsidRPr="005B183B" w:rsidRDefault="005B183B" w:rsidP="005B183B">
      <w:pPr>
        <w:numPr>
          <w:ilvl w:val="0"/>
          <w:numId w:val="6"/>
        </w:numPr>
        <w:rPr>
          <w:i/>
          <w:iCs/>
        </w:rPr>
      </w:pPr>
      <w:r w:rsidRPr="005B183B">
        <w:rPr>
          <w:b/>
          <w:bCs/>
          <w:i/>
          <w:iCs/>
        </w:rPr>
        <w:t>Búsqueda Semántica (RAG):</w:t>
      </w:r>
      <w:r w:rsidRPr="005B183B">
        <w:rPr>
          <w:i/>
          <w:iCs/>
        </w:rPr>
        <w:t> La consulta se transforma en un vector (</w:t>
      </w:r>
      <w:proofErr w:type="spellStart"/>
      <w:r w:rsidRPr="005B183B">
        <w:rPr>
          <w:i/>
          <w:iCs/>
        </w:rPr>
        <w:t>embedding</w:t>
      </w:r>
      <w:proofErr w:type="spellEnd"/>
      <w:r w:rsidRPr="005B183B">
        <w:rPr>
          <w:i/>
          <w:iCs/>
        </w:rPr>
        <w:t>) y se compara con la base de datos vectorial que contiene los documentos internos del hospital (previamente procesados y vectorizados). Se recuperan los fragmentos de texto más similares semánticamente.</w:t>
      </w:r>
    </w:p>
    <w:p w14:paraId="5E3E4797" w14:textId="77777777" w:rsidR="005B183B" w:rsidRPr="005B183B" w:rsidRDefault="005B183B" w:rsidP="005B183B">
      <w:pPr>
        <w:numPr>
          <w:ilvl w:val="0"/>
          <w:numId w:val="6"/>
        </w:numPr>
        <w:rPr>
          <w:i/>
          <w:iCs/>
        </w:rPr>
      </w:pPr>
      <w:r w:rsidRPr="005B183B">
        <w:rPr>
          <w:b/>
          <w:bCs/>
          <w:i/>
          <w:iCs/>
        </w:rPr>
        <w:t>Generación de Respuesta (LLM):</w:t>
      </w:r>
      <w:r w:rsidRPr="005B183B">
        <w:rPr>
          <w:i/>
          <w:iCs/>
        </w:rPr>
        <w:t> Los documentos recuperados se inyectan como contexto en un </w:t>
      </w:r>
      <w:proofErr w:type="spellStart"/>
      <w:r w:rsidRPr="005B183B">
        <w:rPr>
          <w:i/>
          <w:iCs/>
        </w:rPr>
        <w:t>prompt</w:t>
      </w:r>
      <w:proofErr w:type="spellEnd"/>
      <w:r w:rsidRPr="005B183B">
        <w:rPr>
          <w:i/>
          <w:iCs/>
        </w:rPr>
        <w:t> optimizado para el LLM. El modelo genera una respuesta natural, precisa y citando la fuente de información cuando es relevante.</w:t>
      </w:r>
    </w:p>
    <w:p w14:paraId="164D53EF" w14:textId="77777777" w:rsidR="005B183B" w:rsidRPr="005B183B" w:rsidRDefault="005B183B" w:rsidP="005B183B">
      <w:pPr>
        <w:numPr>
          <w:ilvl w:val="0"/>
          <w:numId w:val="6"/>
        </w:numPr>
        <w:rPr>
          <w:i/>
          <w:iCs/>
        </w:rPr>
      </w:pPr>
      <w:r w:rsidRPr="005B183B">
        <w:rPr>
          <w:b/>
          <w:bCs/>
          <w:i/>
          <w:iCs/>
        </w:rPr>
        <w:t>Evaluación Automática (Opcional):</w:t>
      </w:r>
      <w:r w:rsidRPr="005B183B">
        <w:rPr>
          <w:i/>
          <w:iCs/>
        </w:rPr>
        <w:t> Un módulo independiente puede analizar la respuesta final comparándola con el contexto recuperado y la consulta original, generando métricas de calidad para monitoreo.</w:t>
      </w:r>
    </w:p>
    <w:p w14:paraId="2F99B6C4" w14:textId="77777777" w:rsidR="005B183B" w:rsidRPr="005B183B" w:rsidRDefault="005B183B" w:rsidP="005B183B">
      <w:pPr>
        <w:numPr>
          <w:ilvl w:val="0"/>
          <w:numId w:val="6"/>
        </w:numPr>
        <w:rPr>
          <w:i/>
          <w:iCs/>
        </w:rPr>
      </w:pPr>
      <w:r w:rsidRPr="005B183B">
        <w:rPr>
          <w:b/>
          <w:bCs/>
          <w:i/>
          <w:iCs/>
        </w:rPr>
        <w:t>Entrega:</w:t>
      </w:r>
      <w:r w:rsidRPr="005B183B">
        <w:rPr>
          <w:i/>
          <w:iCs/>
        </w:rPr>
        <w:t> La respuesta generada se presenta al usuario de forma inmediata.</w:t>
      </w:r>
    </w:p>
    <w:p w14:paraId="370546DC" w14:textId="77777777" w:rsidR="005B183B" w:rsidRPr="005B183B" w:rsidRDefault="005B183B" w:rsidP="005B183B">
      <w:pPr>
        <w:ind w:left="720"/>
        <w:rPr>
          <w:i/>
          <w:iCs/>
        </w:rPr>
      </w:pPr>
      <w:r w:rsidRPr="005B183B">
        <w:rPr>
          <w:i/>
          <w:iCs/>
        </w:rPr>
        <w:pict w14:anchorId="0A7A7ABB">
          <v:rect id="_x0000_i1071" style="width:0;height:.75pt" o:hralign="center" o:hrstd="t" o:hr="t" fillcolor="#a0a0a0" stroked="f"/>
        </w:pict>
      </w:r>
    </w:p>
    <w:p w14:paraId="607C2E9A" w14:textId="77777777" w:rsidR="005B183B" w:rsidRPr="005B183B" w:rsidRDefault="005B183B" w:rsidP="005B183B">
      <w:pPr>
        <w:ind w:left="720"/>
        <w:rPr>
          <w:b/>
          <w:bCs/>
          <w:i/>
          <w:iCs/>
        </w:rPr>
      </w:pPr>
      <w:r w:rsidRPr="005B183B">
        <w:rPr>
          <w:b/>
          <w:bCs/>
          <w:i/>
          <w:iCs/>
        </w:rPr>
        <w:t>6. Datos y Consideraciones Éticas</w:t>
      </w:r>
    </w:p>
    <w:p w14:paraId="1714AB21" w14:textId="77777777" w:rsidR="005B183B" w:rsidRPr="005B183B" w:rsidRDefault="005B183B" w:rsidP="005B183B">
      <w:pPr>
        <w:ind w:left="720"/>
        <w:rPr>
          <w:b/>
          <w:bCs/>
          <w:i/>
          <w:iCs/>
        </w:rPr>
      </w:pPr>
      <w:r w:rsidRPr="005B183B">
        <w:rPr>
          <w:b/>
          <w:bCs/>
          <w:i/>
          <w:iCs/>
        </w:rPr>
        <w:lastRenderedPageBreak/>
        <w:t>6.1. Fuentes de Datos</w:t>
      </w:r>
    </w:p>
    <w:p w14:paraId="0EF5DB05" w14:textId="77777777" w:rsidR="005B183B" w:rsidRPr="005B183B" w:rsidRDefault="005B183B" w:rsidP="005B183B">
      <w:pPr>
        <w:numPr>
          <w:ilvl w:val="0"/>
          <w:numId w:val="7"/>
        </w:numPr>
        <w:rPr>
          <w:i/>
          <w:iCs/>
        </w:rPr>
      </w:pPr>
      <w:r w:rsidRPr="005B183B">
        <w:rPr>
          <w:b/>
          <w:bCs/>
          <w:i/>
          <w:iCs/>
        </w:rPr>
        <w:t>Documentos Internos del Hospital:</w:t>
      </w:r>
      <w:r w:rsidRPr="005B183B">
        <w:rPr>
          <w:i/>
          <w:iCs/>
        </w:rPr>
        <w:t> Protocolos médicos, guías de procedimiento, horarios de atención, organigramas de servicios, información de farmacia y documentos administrativos. Para el desarrollo y las pruebas, todos los datos serán </w:t>
      </w:r>
      <w:r w:rsidRPr="005B183B">
        <w:rPr>
          <w:b/>
          <w:bCs/>
          <w:i/>
          <w:iCs/>
        </w:rPr>
        <w:t>anonimizados y simulados</w:t>
      </w:r>
      <w:r w:rsidRPr="005B183B">
        <w:rPr>
          <w:i/>
          <w:iCs/>
        </w:rPr>
        <w:t> para proteger la privacidad.</w:t>
      </w:r>
    </w:p>
    <w:p w14:paraId="08E013FB" w14:textId="77777777" w:rsidR="005B183B" w:rsidRPr="005B183B" w:rsidRDefault="005B183B" w:rsidP="005B183B">
      <w:pPr>
        <w:numPr>
          <w:ilvl w:val="0"/>
          <w:numId w:val="7"/>
        </w:numPr>
        <w:rPr>
          <w:i/>
          <w:iCs/>
        </w:rPr>
      </w:pPr>
      <w:r w:rsidRPr="005B183B">
        <w:rPr>
          <w:b/>
          <w:bCs/>
          <w:i/>
          <w:iCs/>
        </w:rPr>
        <w:t>Registros de Consultas Frecuentes:</w:t>
      </w:r>
      <w:r w:rsidRPr="005B183B">
        <w:rPr>
          <w:i/>
          <w:iCs/>
        </w:rPr>
        <w:t> Histórico de preguntas realizadas por usuarios para entrenar y afinar el sistema de recuperación.</w:t>
      </w:r>
    </w:p>
    <w:p w14:paraId="176B2A66" w14:textId="77777777" w:rsidR="005B183B" w:rsidRPr="005B183B" w:rsidRDefault="005B183B" w:rsidP="005B183B">
      <w:pPr>
        <w:ind w:left="720"/>
        <w:rPr>
          <w:b/>
          <w:bCs/>
          <w:i/>
          <w:iCs/>
        </w:rPr>
      </w:pPr>
      <w:r w:rsidRPr="005B183B">
        <w:rPr>
          <w:b/>
          <w:bCs/>
          <w:i/>
          <w:iCs/>
        </w:rPr>
        <w:t>6.2. Restricciones y Cumplimiento Normativo</w:t>
      </w:r>
    </w:p>
    <w:p w14:paraId="054656F6" w14:textId="77777777" w:rsidR="005B183B" w:rsidRPr="005B183B" w:rsidRDefault="005B183B" w:rsidP="005B183B">
      <w:pPr>
        <w:numPr>
          <w:ilvl w:val="0"/>
          <w:numId w:val="8"/>
        </w:numPr>
        <w:rPr>
          <w:i/>
          <w:iCs/>
        </w:rPr>
      </w:pPr>
      <w:r w:rsidRPr="005B183B">
        <w:rPr>
          <w:b/>
          <w:bCs/>
          <w:i/>
          <w:iCs/>
        </w:rPr>
        <w:t>Privacidad:</w:t>
      </w:r>
      <w:r w:rsidRPr="005B183B">
        <w:rPr>
          <w:i/>
          <w:iCs/>
        </w:rPr>
        <w:t> Estricto cumplimiento de la Ley de Protección de Datos Personales de Chile. El sistema no almacenará consultas que contengan información personal de salud identificable.</w:t>
      </w:r>
    </w:p>
    <w:p w14:paraId="7682CEEA" w14:textId="77777777" w:rsidR="005B183B" w:rsidRPr="005B183B" w:rsidRDefault="005B183B" w:rsidP="005B183B">
      <w:pPr>
        <w:numPr>
          <w:ilvl w:val="0"/>
          <w:numId w:val="8"/>
        </w:numPr>
        <w:rPr>
          <w:i/>
          <w:iCs/>
        </w:rPr>
      </w:pPr>
      <w:r w:rsidRPr="005B183B">
        <w:rPr>
          <w:b/>
          <w:bCs/>
          <w:i/>
          <w:iCs/>
        </w:rPr>
        <w:t>Alcance Funcional:</w:t>
      </w:r>
      <w:r w:rsidRPr="005B183B">
        <w:rPr>
          <w:i/>
          <w:iCs/>
        </w:rPr>
        <w:t> El asistente está diseñado para ofrecer </w:t>
      </w:r>
      <w:r w:rsidRPr="005B183B">
        <w:rPr>
          <w:b/>
          <w:bCs/>
          <w:i/>
          <w:iCs/>
        </w:rPr>
        <w:t>información y orientación general</w:t>
      </w:r>
      <w:r w:rsidRPr="005B183B">
        <w:rPr>
          <w:i/>
          <w:iCs/>
        </w:rPr>
        <w:t xml:space="preserve">. </w:t>
      </w:r>
      <w:proofErr w:type="gramStart"/>
      <w:r w:rsidRPr="005B183B">
        <w:rPr>
          <w:i/>
          <w:iCs/>
        </w:rPr>
        <w:t>Bajo ninguna circunstancia</w:t>
      </w:r>
      <w:proofErr w:type="gramEnd"/>
      <w:r w:rsidRPr="005B183B">
        <w:rPr>
          <w:i/>
          <w:iCs/>
        </w:rPr>
        <w:t xml:space="preserve"> proporcionará diagnósticos médicos, tratamientos o </w:t>
      </w:r>
      <w:proofErr w:type="spellStart"/>
      <w:r w:rsidRPr="005B183B">
        <w:rPr>
          <w:i/>
          <w:iCs/>
        </w:rPr>
        <w:t>sustitirá</w:t>
      </w:r>
      <w:proofErr w:type="spellEnd"/>
      <w:r w:rsidRPr="005B183B">
        <w:rPr>
          <w:i/>
          <w:iCs/>
        </w:rPr>
        <w:t xml:space="preserve"> la consulta con un profesional de la salud. Incluirá descargos de responsabilidad claros.</w:t>
      </w:r>
    </w:p>
    <w:p w14:paraId="1348E604" w14:textId="77777777" w:rsidR="005B183B" w:rsidRPr="005B183B" w:rsidRDefault="005B183B" w:rsidP="005B183B">
      <w:pPr>
        <w:numPr>
          <w:ilvl w:val="0"/>
          <w:numId w:val="8"/>
        </w:numPr>
        <w:rPr>
          <w:i/>
          <w:iCs/>
        </w:rPr>
      </w:pPr>
      <w:r w:rsidRPr="005B183B">
        <w:rPr>
          <w:b/>
          <w:bCs/>
          <w:i/>
          <w:iCs/>
        </w:rPr>
        <w:t>Alineación con Protocolos:</w:t>
      </w:r>
      <w:r w:rsidRPr="005B183B">
        <w:rPr>
          <w:i/>
          <w:iCs/>
        </w:rPr>
        <w:t> Las respuestas siempre estarán acotadas a los protocolos y políticas internas oficiales del Hospital Barros Luco.</w:t>
      </w:r>
    </w:p>
    <w:p w14:paraId="6EACD66E" w14:textId="77777777" w:rsidR="005B183B" w:rsidRPr="005B183B" w:rsidRDefault="005B183B" w:rsidP="005B183B">
      <w:pPr>
        <w:ind w:left="720"/>
        <w:rPr>
          <w:i/>
          <w:iCs/>
        </w:rPr>
      </w:pPr>
      <w:r w:rsidRPr="005B183B">
        <w:rPr>
          <w:i/>
          <w:iCs/>
        </w:rPr>
        <w:pict w14:anchorId="17C316CD">
          <v:rect id="_x0000_i1072" style="width:0;height:.75pt" o:hralign="center" o:hrstd="t" o:hr="t" fillcolor="#a0a0a0" stroked="f"/>
        </w:pict>
      </w:r>
    </w:p>
    <w:p w14:paraId="77AB35E4" w14:textId="77777777" w:rsidR="005B183B" w:rsidRPr="005B183B" w:rsidRDefault="005B183B" w:rsidP="005B183B">
      <w:pPr>
        <w:ind w:left="720"/>
        <w:rPr>
          <w:b/>
          <w:bCs/>
          <w:i/>
          <w:iCs/>
        </w:rPr>
      </w:pPr>
      <w:r w:rsidRPr="005B183B">
        <w:rPr>
          <w:b/>
          <w:bCs/>
          <w:i/>
          <w:iCs/>
        </w:rPr>
        <w:t>7. Conclusión</w:t>
      </w:r>
    </w:p>
    <w:p w14:paraId="7E3F5673" w14:textId="77777777" w:rsidR="005B183B" w:rsidRPr="005B183B" w:rsidRDefault="005B183B" w:rsidP="005B183B">
      <w:pPr>
        <w:ind w:left="720"/>
        <w:rPr>
          <w:i/>
          <w:iCs/>
        </w:rPr>
      </w:pPr>
      <w:r w:rsidRPr="005B183B">
        <w:rPr>
          <w:i/>
          <w:iCs/>
        </w:rPr>
        <w:t>La implementación de un asistente virtual basado en IA con arquitectura RAG representa una oportunidad estratégica para el Hospital Barros Luco de modernizar sus servicios al público. Esta solución aborda directamente el problema de la gestión ineficiente de la información, apuntando a una mejora tangible en la experiencia del usuario y la optimización de los recursos humanos. El enfoque propuesto, técnicamente robusto y éticamente responsable, sienta las bases para una herramienta escalable que puede adaptarse a futuras necesidades, consolidando el compromiso del hospital con la innovación y la calidad de la atención.</w:t>
      </w:r>
    </w:p>
    <w:p w14:paraId="5EE465E6" w14:textId="77777777" w:rsidR="005B183B" w:rsidRPr="005B183B" w:rsidRDefault="005B183B" w:rsidP="005B183B">
      <w:pPr>
        <w:ind w:left="720"/>
        <w:rPr>
          <w:i/>
          <w:iCs/>
        </w:rPr>
      </w:pPr>
      <w:r w:rsidRPr="005B183B">
        <w:rPr>
          <w:i/>
          <w:iCs/>
        </w:rPr>
        <w:pict w14:anchorId="324E7929">
          <v:rect id="_x0000_i1073" style="width:0;height:.75pt" o:hralign="center" o:hrstd="t" o:hr="t" fillcolor="#a0a0a0" stroked="f"/>
        </w:pict>
      </w:r>
    </w:p>
    <w:p w14:paraId="2F1CE819" w14:textId="77777777" w:rsidR="005B183B" w:rsidRDefault="005B183B" w:rsidP="005B183B">
      <w:pPr>
        <w:ind w:left="720"/>
        <w:rPr>
          <w:b/>
          <w:bCs/>
          <w:i/>
          <w:iCs/>
        </w:rPr>
      </w:pPr>
    </w:p>
    <w:p w14:paraId="4FAB3E7B" w14:textId="77777777" w:rsidR="005B183B" w:rsidRDefault="005B183B" w:rsidP="005B183B">
      <w:pPr>
        <w:ind w:left="720"/>
        <w:rPr>
          <w:b/>
          <w:bCs/>
          <w:i/>
          <w:iCs/>
        </w:rPr>
      </w:pPr>
    </w:p>
    <w:p w14:paraId="56EC0D68" w14:textId="77777777" w:rsidR="005B183B" w:rsidRDefault="005B183B" w:rsidP="005B183B">
      <w:pPr>
        <w:ind w:left="720"/>
        <w:rPr>
          <w:b/>
          <w:bCs/>
          <w:i/>
          <w:iCs/>
        </w:rPr>
      </w:pPr>
    </w:p>
    <w:p w14:paraId="7B260696" w14:textId="7788D1F8" w:rsidR="005B183B" w:rsidRPr="005B183B" w:rsidRDefault="005B183B" w:rsidP="005B183B">
      <w:pPr>
        <w:ind w:left="720"/>
        <w:rPr>
          <w:b/>
          <w:bCs/>
          <w:i/>
          <w:iCs/>
        </w:rPr>
      </w:pPr>
      <w:r w:rsidRPr="005B183B">
        <w:rPr>
          <w:b/>
          <w:bCs/>
          <w:i/>
          <w:iCs/>
        </w:rPr>
        <w:lastRenderedPageBreak/>
        <w:t>8. Referencias</w:t>
      </w:r>
    </w:p>
    <w:p w14:paraId="7CD7A71E" w14:textId="77777777" w:rsidR="005B183B" w:rsidRPr="005B183B" w:rsidRDefault="005B183B" w:rsidP="005B183B">
      <w:pPr>
        <w:ind w:left="720"/>
        <w:rPr>
          <w:i/>
          <w:iCs/>
        </w:rPr>
      </w:pPr>
      <w:r w:rsidRPr="005B183B">
        <w:rPr>
          <w:i/>
          <w:iCs/>
        </w:rPr>
        <w:t>Duoc UC. (2024). Guía para el uso ético de Inteligencia Artificial. Recuperado de </w:t>
      </w:r>
      <w:hyperlink r:id="rId10" w:tgtFrame="_blank" w:history="1">
        <w:r w:rsidRPr="005B183B">
          <w:rPr>
            <w:rStyle w:val="Hipervnculo"/>
            <w:i/>
            <w:iCs/>
          </w:rPr>
          <w:t>https://bibliotecas.duoc.cl/ia</w:t>
        </w:r>
      </w:hyperlink>
    </w:p>
    <w:p w14:paraId="78332933" w14:textId="77777777" w:rsidR="005B183B" w:rsidRPr="005B183B" w:rsidRDefault="005B183B" w:rsidP="005B183B">
      <w:pPr>
        <w:ind w:left="720"/>
        <w:rPr>
          <w:i/>
          <w:iCs/>
        </w:rPr>
      </w:pPr>
      <w:proofErr w:type="spellStart"/>
      <w:r w:rsidRPr="005B183B">
        <w:rPr>
          <w:i/>
          <w:iCs/>
        </w:rPr>
        <w:t>LangChain</w:t>
      </w:r>
      <w:proofErr w:type="spellEnd"/>
      <w:r w:rsidRPr="005B183B">
        <w:rPr>
          <w:i/>
          <w:iCs/>
        </w:rPr>
        <w:t>. (2024). </w:t>
      </w:r>
      <w:proofErr w:type="spellStart"/>
      <w:r w:rsidRPr="005B183B">
        <w:rPr>
          <w:i/>
          <w:iCs/>
        </w:rPr>
        <w:t>LangChain</w:t>
      </w:r>
      <w:proofErr w:type="spellEnd"/>
      <w:r w:rsidRPr="005B183B">
        <w:rPr>
          <w:i/>
          <w:iCs/>
        </w:rPr>
        <w:t xml:space="preserve"> </w:t>
      </w:r>
      <w:proofErr w:type="spellStart"/>
      <w:r w:rsidRPr="005B183B">
        <w:rPr>
          <w:i/>
          <w:iCs/>
        </w:rPr>
        <w:t>Documentation</w:t>
      </w:r>
      <w:proofErr w:type="spellEnd"/>
      <w:r w:rsidRPr="005B183B">
        <w:rPr>
          <w:i/>
          <w:iCs/>
        </w:rPr>
        <w:t>. </w:t>
      </w:r>
      <w:hyperlink r:id="rId11" w:tgtFrame="_blank" w:history="1">
        <w:r w:rsidRPr="005B183B">
          <w:rPr>
            <w:rStyle w:val="Hipervnculo"/>
            <w:i/>
            <w:iCs/>
          </w:rPr>
          <w:t>https://docs.langchain.com/</w:t>
        </w:r>
      </w:hyperlink>
    </w:p>
    <w:p w14:paraId="5DC07ABE" w14:textId="77777777" w:rsidR="005B183B" w:rsidRPr="005B183B" w:rsidRDefault="005B183B" w:rsidP="005B183B">
      <w:pPr>
        <w:ind w:left="720"/>
        <w:rPr>
          <w:i/>
          <w:iCs/>
        </w:rPr>
      </w:pPr>
      <w:proofErr w:type="spellStart"/>
      <w:r w:rsidRPr="005B183B">
        <w:rPr>
          <w:i/>
          <w:iCs/>
        </w:rPr>
        <w:t>OpenAI</w:t>
      </w:r>
      <w:proofErr w:type="spellEnd"/>
      <w:r w:rsidRPr="005B183B">
        <w:rPr>
          <w:i/>
          <w:iCs/>
        </w:rPr>
        <w:t>. (2024). </w:t>
      </w:r>
      <w:proofErr w:type="spellStart"/>
      <w:r w:rsidRPr="005B183B">
        <w:rPr>
          <w:i/>
          <w:iCs/>
        </w:rPr>
        <w:t>OpenAI</w:t>
      </w:r>
      <w:proofErr w:type="spellEnd"/>
      <w:r w:rsidRPr="005B183B">
        <w:rPr>
          <w:i/>
          <w:iCs/>
        </w:rPr>
        <w:t xml:space="preserve"> API </w:t>
      </w:r>
      <w:proofErr w:type="spellStart"/>
      <w:r w:rsidRPr="005B183B">
        <w:rPr>
          <w:i/>
          <w:iCs/>
        </w:rPr>
        <w:t>Documentation</w:t>
      </w:r>
      <w:proofErr w:type="spellEnd"/>
      <w:r w:rsidRPr="005B183B">
        <w:rPr>
          <w:i/>
          <w:iCs/>
        </w:rPr>
        <w:t>. </w:t>
      </w:r>
      <w:hyperlink r:id="rId12" w:tgtFrame="_blank" w:history="1">
        <w:r w:rsidRPr="005B183B">
          <w:rPr>
            <w:rStyle w:val="Hipervnculo"/>
            <w:i/>
            <w:iCs/>
          </w:rPr>
          <w:t>https://platform.openai.com/docs/api-reference</w:t>
        </w:r>
      </w:hyperlink>
    </w:p>
    <w:p w14:paraId="3C31B68C" w14:textId="77777777" w:rsidR="005B183B" w:rsidRPr="005B183B" w:rsidRDefault="005B183B" w:rsidP="005B183B">
      <w:pPr>
        <w:ind w:left="720"/>
        <w:rPr>
          <w:i/>
          <w:iCs/>
        </w:rPr>
      </w:pPr>
      <w:r w:rsidRPr="005B183B">
        <w:rPr>
          <w:i/>
          <w:iCs/>
        </w:rPr>
        <w:t>Hospital Barros Luco. (2024). Información Pública. [URL de la página oficial del hospital, si está disponible].</w:t>
      </w:r>
    </w:p>
    <w:p w14:paraId="2E52E73D" w14:textId="77777777" w:rsidR="005B183B" w:rsidRPr="005B183B" w:rsidRDefault="005B183B" w:rsidP="005B183B">
      <w:pPr>
        <w:ind w:left="720"/>
        <w:rPr>
          <w:i/>
          <w:iCs/>
        </w:rPr>
      </w:pPr>
      <w:r w:rsidRPr="005B183B">
        <w:rPr>
          <w:i/>
          <w:iCs/>
        </w:rPr>
        <w:br w:type="page"/>
      </w:r>
    </w:p>
    <w:p w14:paraId="244E2C03" w14:textId="5D916815" w:rsidR="005B183B" w:rsidRPr="005B183B" w:rsidRDefault="005B183B" w:rsidP="005B183B">
      <w:pPr>
        <w:numPr>
          <w:ilvl w:val="0"/>
          <w:numId w:val="1"/>
        </w:numPr>
      </w:pPr>
      <w:proofErr w:type="spellStart"/>
      <w:r w:rsidRPr="005B183B">
        <w:rPr>
          <w:i/>
          <w:iCs/>
        </w:rPr>
        <w:lastRenderedPageBreak/>
        <w:t>plimiento</w:t>
      </w:r>
      <w:proofErr w:type="spellEnd"/>
      <w:r w:rsidRPr="005B183B">
        <w:rPr>
          <w:i/>
          <w:iCs/>
        </w:rPr>
        <w:t xml:space="preserve"> Normativo</w:t>
      </w:r>
    </w:p>
    <w:p w14:paraId="65FB3033" w14:textId="77777777" w:rsidR="005B183B" w:rsidRPr="005B183B" w:rsidRDefault="005B183B" w:rsidP="005B183B">
      <w:pPr>
        <w:numPr>
          <w:ilvl w:val="0"/>
          <w:numId w:val="1"/>
        </w:numPr>
      </w:pPr>
      <w:r w:rsidRPr="005B183B">
        <w:rPr>
          <w:b/>
          <w:bCs/>
        </w:rPr>
        <w:t>Conclusión</w:t>
      </w:r>
    </w:p>
    <w:p w14:paraId="3E2D97C1" w14:textId="314CBF0F" w:rsidR="004A1E70" w:rsidRDefault="005B183B" w:rsidP="005B183B">
      <w:pPr>
        <w:numPr>
          <w:ilvl w:val="0"/>
          <w:numId w:val="1"/>
        </w:numPr>
      </w:pPr>
      <w:r w:rsidRPr="005B183B">
        <w:rPr>
          <w:b/>
          <w:bCs/>
        </w:rPr>
        <w:t>Referencias</w:t>
      </w:r>
    </w:p>
    <w:sectPr w:rsidR="004A1E70" w:rsidSect="005B183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33DA"/>
    <w:multiLevelType w:val="multilevel"/>
    <w:tmpl w:val="D9BC8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7801"/>
    <w:multiLevelType w:val="multilevel"/>
    <w:tmpl w:val="2216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7197C"/>
    <w:multiLevelType w:val="multilevel"/>
    <w:tmpl w:val="A7AA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1139D"/>
    <w:multiLevelType w:val="multilevel"/>
    <w:tmpl w:val="4876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F368A"/>
    <w:multiLevelType w:val="multilevel"/>
    <w:tmpl w:val="355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E0DDA"/>
    <w:multiLevelType w:val="multilevel"/>
    <w:tmpl w:val="0B8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B398B"/>
    <w:multiLevelType w:val="multilevel"/>
    <w:tmpl w:val="7DE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D649F"/>
    <w:multiLevelType w:val="multilevel"/>
    <w:tmpl w:val="F820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031683">
    <w:abstractNumId w:val="1"/>
  </w:num>
  <w:num w:numId="2" w16cid:durableId="39936968">
    <w:abstractNumId w:val="4"/>
  </w:num>
  <w:num w:numId="3" w16cid:durableId="199247662">
    <w:abstractNumId w:val="5"/>
  </w:num>
  <w:num w:numId="4" w16cid:durableId="20790409">
    <w:abstractNumId w:val="0"/>
  </w:num>
  <w:num w:numId="5" w16cid:durableId="1358461475">
    <w:abstractNumId w:val="2"/>
  </w:num>
  <w:num w:numId="6" w16cid:durableId="1719275604">
    <w:abstractNumId w:val="7"/>
  </w:num>
  <w:num w:numId="7" w16cid:durableId="1054429255">
    <w:abstractNumId w:val="3"/>
  </w:num>
  <w:num w:numId="8" w16cid:durableId="843788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3B"/>
    <w:rsid w:val="003C0162"/>
    <w:rsid w:val="00476103"/>
    <w:rsid w:val="004A1E70"/>
    <w:rsid w:val="004A4179"/>
    <w:rsid w:val="005B18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E53C"/>
  <w15:chartTrackingRefBased/>
  <w15:docId w15:val="{04CBAA50-159D-4481-A8B4-08532901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1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1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18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18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18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18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18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18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18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18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18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18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18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18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18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18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18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183B"/>
    <w:rPr>
      <w:rFonts w:eastAsiaTheme="majorEastAsia" w:cstheme="majorBidi"/>
      <w:color w:val="272727" w:themeColor="text1" w:themeTint="D8"/>
    </w:rPr>
  </w:style>
  <w:style w:type="paragraph" w:styleId="Ttulo">
    <w:name w:val="Title"/>
    <w:basedOn w:val="Normal"/>
    <w:next w:val="Normal"/>
    <w:link w:val="TtuloCar"/>
    <w:uiPriority w:val="10"/>
    <w:qFormat/>
    <w:rsid w:val="005B1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18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18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18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183B"/>
    <w:pPr>
      <w:spacing w:before="160"/>
      <w:jc w:val="center"/>
    </w:pPr>
    <w:rPr>
      <w:i/>
      <w:iCs/>
      <w:color w:val="404040" w:themeColor="text1" w:themeTint="BF"/>
    </w:rPr>
  </w:style>
  <w:style w:type="character" w:customStyle="1" w:styleId="CitaCar">
    <w:name w:val="Cita Car"/>
    <w:basedOn w:val="Fuentedeprrafopredeter"/>
    <w:link w:val="Cita"/>
    <w:uiPriority w:val="29"/>
    <w:rsid w:val="005B183B"/>
    <w:rPr>
      <w:i/>
      <w:iCs/>
      <w:color w:val="404040" w:themeColor="text1" w:themeTint="BF"/>
    </w:rPr>
  </w:style>
  <w:style w:type="paragraph" w:styleId="Prrafodelista">
    <w:name w:val="List Paragraph"/>
    <w:basedOn w:val="Normal"/>
    <w:uiPriority w:val="34"/>
    <w:qFormat/>
    <w:rsid w:val="005B183B"/>
    <w:pPr>
      <w:ind w:left="720"/>
      <w:contextualSpacing/>
    </w:pPr>
  </w:style>
  <w:style w:type="character" w:styleId="nfasisintenso">
    <w:name w:val="Intense Emphasis"/>
    <w:basedOn w:val="Fuentedeprrafopredeter"/>
    <w:uiPriority w:val="21"/>
    <w:qFormat/>
    <w:rsid w:val="005B183B"/>
    <w:rPr>
      <w:i/>
      <w:iCs/>
      <w:color w:val="0F4761" w:themeColor="accent1" w:themeShade="BF"/>
    </w:rPr>
  </w:style>
  <w:style w:type="paragraph" w:styleId="Citadestacada">
    <w:name w:val="Intense Quote"/>
    <w:basedOn w:val="Normal"/>
    <w:next w:val="Normal"/>
    <w:link w:val="CitadestacadaCar"/>
    <w:uiPriority w:val="30"/>
    <w:qFormat/>
    <w:rsid w:val="005B1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183B"/>
    <w:rPr>
      <w:i/>
      <w:iCs/>
      <w:color w:val="0F4761" w:themeColor="accent1" w:themeShade="BF"/>
    </w:rPr>
  </w:style>
  <w:style w:type="character" w:styleId="Referenciaintensa">
    <w:name w:val="Intense Reference"/>
    <w:basedOn w:val="Fuentedeprrafopredeter"/>
    <w:uiPriority w:val="32"/>
    <w:qFormat/>
    <w:rsid w:val="005B183B"/>
    <w:rPr>
      <w:b/>
      <w:bCs/>
      <w:smallCaps/>
      <w:color w:val="0F4761" w:themeColor="accent1" w:themeShade="BF"/>
      <w:spacing w:val="5"/>
    </w:rPr>
  </w:style>
  <w:style w:type="paragraph" w:styleId="Sinespaciado">
    <w:name w:val="No Spacing"/>
    <w:link w:val="SinespaciadoCar"/>
    <w:uiPriority w:val="1"/>
    <w:qFormat/>
    <w:rsid w:val="005B183B"/>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5B183B"/>
    <w:rPr>
      <w:rFonts w:eastAsiaTheme="minorEastAsia"/>
      <w:kern w:val="0"/>
      <w:sz w:val="22"/>
      <w:szCs w:val="22"/>
      <w:lang w:eastAsia="es-CL"/>
      <w14:ligatures w14:val="none"/>
    </w:rPr>
  </w:style>
  <w:style w:type="character" w:styleId="Hipervnculo">
    <w:name w:val="Hyperlink"/>
    <w:basedOn w:val="Fuentedeprrafopredeter"/>
    <w:uiPriority w:val="99"/>
    <w:unhideWhenUsed/>
    <w:rsid w:val="005B183B"/>
    <w:rPr>
      <w:color w:val="467886" w:themeColor="hyperlink"/>
      <w:u w:val="single"/>
    </w:rPr>
  </w:style>
  <w:style w:type="character" w:styleId="Mencinsinresolver">
    <w:name w:val="Unresolved Mention"/>
    <w:basedOn w:val="Fuentedeprrafopredeter"/>
    <w:uiPriority w:val="99"/>
    <w:semiHidden/>
    <w:unhideWhenUsed/>
    <w:rsid w:val="005B1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atform.openai.com/docs/api-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langchai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bliotecas.duoc.cl/i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E913129DC6466EAA683C41FFF4548B"/>
        <w:category>
          <w:name w:val="General"/>
          <w:gallery w:val="placeholder"/>
        </w:category>
        <w:types>
          <w:type w:val="bbPlcHdr"/>
        </w:types>
        <w:behaviors>
          <w:behavior w:val="content"/>
        </w:behaviors>
        <w:guid w:val="{D3E2C473-1D88-4B9B-B959-A9FEAA0DA89A}"/>
      </w:docPartPr>
      <w:docPartBody>
        <w:p w:rsidR="00000000" w:rsidRDefault="00846C7C" w:rsidP="00846C7C">
          <w:pPr>
            <w:pStyle w:val="9CE913129DC6466EAA683C41FFF4548B"/>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7C"/>
    <w:rsid w:val="003C0162"/>
    <w:rsid w:val="00846C7C"/>
    <w:rsid w:val="00D562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E913129DC6466EAA683C41FFF4548B">
    <w:name w:val="9CE913129DC6466EAA683C41FFF4548B"/>
    <w:rsid w:val="00846C7C"/>
  </w:style>
  <w:style w:type="paragraph" w:customStyle="1" w:styleId="4C3DDE00558B4163B2F5BFF1440F370C">
    <w:name w:val="4C3DDE00558B4163B2F5BFF1440F370C"/>
    <w:rsid w:val="00846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2025-09-22T00:00:00</PublishDate>
  <Abstract/>
  <CompanyAddress>Catalina Aguilar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1256</Words>
  <Characters>6908</Characters>
  <Application>Microsoft Office Word</Application>
  <DocSecurity>0</DocSecurity>
  <Lines>57</Lines>
  <Paragraphs>16</Paragraphs>
  <ScaleCrop>false</ScaleCrop>
  <Company>Integrantes</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de un Asistente Virtual de IA para la Gestión de Información en el Hospital Barros Luco</dc:title>
  <dc:subject/>
  <dc:creator>FERNANDO . PAVEZ CATRIMILLA</dc:creator>
  <cp:keywords/>
  <dc:description/>
  <cp:lastModifiedBy>FERNANDO . PAVEZ CATRIMILLA</cp:lastModifiedBy>
  <cp:revision>1</cp:revision>
  <dcterms:created xsi:type="dcterms:W3CDTF">2025-09-22T19:00:00Z</dcterms:created>
  <dcterms:modified xsi:type="dcterms:W3CDTF">2025-09-22T19:04:00Z</dcterms:modified>
</cp:coreProperties>
</file>