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EF6" w:rsidRDefault="00DC1EF6" w:rsidP="00DC1EF6">
      <w:pPr>
        <w:jc w:val="center"/>
        <w:rPr>
          <w:rFonts w:ascii="Algerian" w:hAnsi="Algerian" w:cs="Times New Roman"/>
          <w:b/>
          <w:sz w:val="24"/>
          <w:u w:val="single"/>
        </w:rPr>
      </w:pPr>
      <w:r w:rsidRPr="00DC1EF6">
        <w:rPr>
          <w:rFonts w:ascii="Algerian" w:hAnsi="Algerian" w:cs="Times New Roman"/>
          <w:b/>
          <w:sz w:val="24"/>
          <w:u w:val="single"/>
        </w:rPr>
        <w:t>DEATH RATES FORECAST IN INDIA DUE TO COVID-19</w:t>
      </w:r>
    </w:p>
    <w:p w:rsidR="008870DA" w:rsidRDefault="008870DA" w:rsidP="008870DA">
      <w:pPr>
        <w:contextualSpacing/>
        <w:jc w:val="right"/>
        <w:rPr>
          <w:rFonts w:ascii="Times New Roman" w:hAnsi="Times New Roman" w:cs="Times New Roman"/>
          <w:b/>
          <w:sz w:val="20"/>
        </w:rPr>
      </w:pPr>
      <w:r w:rsidRPr="008870DA">
        <w:rPr>
          <w:rFonts w:ascii="Times New Roman" w:hAnsi="Times New Roman" w:cs="Times New Roman"/>
          <w:b/>
          <w:sz w:val="20"/>
        </w:rPr>
        <w:t xml:space="preserve">By </w:t>
      </w:r>
      <w:proofErr w:type="spellStart"/>
      <w:r w:rsidRPr="008870DA">
        <w:rPr>
          <w:rFonts w:ascii="Times New Roman" w:hAnsi="Times New Roman" w:cs="Times New Roman"/>
          <w:b/>
          <w:sz w:val="20"/>
        </w:rPr>
        <w:t>D.Pavithra</w:t>
      </w:r>
      <w:proofErr w:type="spellEnd"/>
      <w:r>
        <w:rPr>
          <w:rFonts w:ascii="Times New Roman" w:hAnsi="Times New Roman" w:cs="Times New Roman"/>
          <w:b/>
          <w:sz w:val="20"/>
        </w:rPr>
        <w:t>,</w:t>
      </w:r>
    </w:p>
    <w:p w:rsidR="00F739B0" w:rsidRDefault="00F739B0" w:rsidP="008870DA">
      <w:pPr>
        <w:contextualSpacing/>
        <w:jc w:val="right"/>
        <w:rPr>
          <w:rFonts w:ascii="Times New Roman" w:hAnsi="Times New Roman" w:cs="Times New Roman"/>
          <w:b/>
          <w:sz w:val="20"/>
        </w:rPr>
      </w:pPr>
      <w:r>
        <w:rPr>
          <w:rFonts w:ascii="Times New Roman" w:hAnsi="Times New Roman" w:cs="Times New Roman"/>
          <w:b/>
          <w:sz w:val="20"/>
        </w:rPr>
        <w:t>21-PST-025</w:t>
      </w:r>
      <w:bookmarkStart w:id="0" w:name="_GoBack"/>
      <w:bookmarkEnd w:id="0"/>
    </w:p>
    <w:p w:rsidR="008870DA" w:rsidRDefault="00F65269" w:rsidP="008870DA">
      <w:pPr>
        <w:contextualSpacing/>
        <w:jc w:val="right"/>
        <w:rPr>
          <w:rFonts w:ascii="Times New Roman" w:hAnsi="Times New Roman" w:cs="Times New Roman"/>
          <w:b/>
          <w:sz w:val="20"/>
        </w:rPr>
      </w:pPr>
      <w:proofErr w:type="spellStart"/>
      <w:r>
        <w:rPr>
          <w:rFonts w:ascii="Times New Roman" w:hAnsi="Times New Roman" w:cs="Times New Roman"/>
          <w:b/>
          <w:sz w:val="20"/>
        </w:rPr>
        <w:t>M.Sc</w:t>
      </w:r>
      <w:proofErr w:type="spellEnd"/>
      <w:r>
        <w:rPr>
          <w:rFonts w:ascii="Times New Roman" w:hAnsi="Times New Roman" w:cs="Times New Roman"/>
          <w:b/>
          <w:sz w:val="20"/>
        </w:rPr>
        <w:t xml:space="preserve"> Statistics (</w:t>
      </w:r>
      <w:r w:rsidR="008870DA" w:rsidRPr="008870DA">
        <w:rPr>
          <w:rFonts w:ascii="Times New Roman" w:hAnsi="Times New Roman" w:cs="Times New Roman"/>
          <w:b/>
          <w:sz w:val="20"/>
        </w:rPr>
        <w:t>I Year)</w:t>
      </w:r>
    </w:p>
    <w:p w:rsidR="008870DA" w:rsidRPr="008870DA" w:rsidRDefault="00F65269" w:rsidP="008870DA">
      <w:pPr>
        <w:contextualSpacing/>
        <w:jc w:val="right"/>
        <w:rPr>
          <w:rFonts w:ascii="Times New Roman" w:hAnsi="Times New Roman" w:cs="Times New Roman"/>
          <w:b/>
          <w:sz w:val="20"/>
        </w:rPr>
      </w:pPr>
      <w:r>
        <w:rPr>
          <w:rFonts w:ascii="Times New Roman" w:hAnsi="Times New Roman" w:cs="Times New Roman"/>
          <w:b/>
          <w:sz w:val="20"/>
        </w:rPr>
        <w:t>Loyola College</w:t>
      </w:r>
    </w:p>
    <w:p w:rsidR="0000603F" w:rsidRPr="00F83EC6" w:rsidRDefault="0056444D">
      <w:pPr>
        <w:rPr>
          <w:rFonts w:ascii="Times New Roman" w:hAnsi="Times New Roman" w:cs="Times New Roman"/>
          <w:b/>
        </w:rPr>
      </w:pPr>
      <w:r w:rsidRPr="00F83EC6">
        <w:rPr>
          <w:rFonts w:ascii="Times New Roman" w:hAnsi="Times New Roman" w:cs="Times New Roman"/>
          <w:b/>
        </w:rPr>
        <w:t>ABSTRACT:</w:t>
      </w:r>
    </w:p>
    <w:p w:rsidR="0056444D" w:rsidRPr="00F83EC6" w:rsidRDefault="0056444D" w:rsidP="00B36B4F">
      <w:pPr>
        <w:rPr>
          <w:rFonts w:ascii="Times New Roman" w:hAnsi="Times New Roman" w:cs="Times New Roman"/>
        </w:rPr>
      </w:pPr>
      <w:r w:rsidRPr="00F83EC6">
        <w:rPr>
          <w:rFonts w:ascii="Times New Roman" w:hAnsi="Times New Roman" w:cs="Times New Roman"/>
        </w:rPr>
        <w:t xml:space="preserve">COVID-19, a novel coronavirus, is currently a major worldwide threat. It has infected more than a million people globally leading to hundred-thousands of deaths. In such grave circumstances, it is very important to predict the future death numbers to support prevention of the disease and aid in the healthcare service preparation. The most important factor in preventing the spread of the Virus locally is to empower the citizens with the right information. Following that notion, I have developed a model and fitted it for forecasting the number of deaths due to COVID-19 in India. The graph plotted using the time series analysis model indicates an upward trend in the curve, showing an exponential increase in the no. of deaths in the future. </w:t>
      </w:r>
    </w:p>
    <w:p w:rsidR="00B36B4F" w:rsidRPr="00F83EC6" w:rsidRDefault="00B36B4F" w:rsidP="00B36B4F">
      <w:pPr>
        <w:pStyle w:val="ListParagraph"/>
        <w:numPr>
          <w:ilvl w:val="0"/>
          <w:numId w:val="1"/>
        </w:numPr>
        <w:rPr>
          <w:rFonts w:ascii="Times New Roman" w:hAnsi="Times New Roman" w:cs="Times New Roman"/>
          <w:b/>
        </w:rPr>
      </w:pPr>
      <w:r w:rsidRPr="00F83EC6">
        <w:rPr>
          <w:rFonts w:ascii="Times New Roman" w:hAnsi="Times New Roman" w:cs="Times New Roman"/>
          <w:b/>
        </w:rPr>
        <w:t>INTRODUCTION:</w:t>
      </w:r>
    </w:p>
    <w:p w:rsidR="00B36B4F" w:rsidRPr="00F83EC6" w:rsidRDefault="00B36B4F" w:rsidP="00B36B4F">
      <w:pPr>
        <w:pStyle w:val="ListParagraph"/>
        <w:rPr>
          <w:rFonts w:ascii="Times New Roman" w:hAnsi="Times New Roman" w:cs="Times New Roman"/>
        </w:rPr>
      </w:pPr>
      <w:r w:rsidRPr="00F83EC6">
        <w:rPr>
          <w:rFonts w:ascii="Times New Roman" w:hAnsi="Times New Roman" w:cs="Times New Roman"/>
        </w:rPr>
        <w:t>The pandemic of COVID-19 started from Wuhan, China in December 2019. The spread was slow initially, and the first case was reported in Kerala, India on 30</w:t>
      </w:r>
      <w:r w:rsidRPr="00F83EC6">
        <w:rPr>
          <w:rFonts w:ascii="Times New Roman" w:hAnsi="Times New Roman" w:cs="Times New Roman"/>
          <w:vertAlign w:val="superscript"/>
        </w:rPr>
        <w:t>th</w:t>
      </w:r>
      <w:r w:rsidRPr="00F83EC6">
        <w:rPr>
          <w:rFonts w:ascii="Times New Roman" w:hAnsi="Times New Roman" w:cs="Times New Roman"/>
        </w:rPr>
        <w:t xml:space="preserve"> Jan 2020. The </w:t>
      </w:r>
      <w:proofErr w:type="gramStart"/>
      <w:r w:rsidRPr="00F83EC6">
        <w:rPr>
          <w:rFonts w:ascii="Times New Roman" w:hAnsi="Times New Roman" w:cs="Times New Roman"/>
        </w:rPr>
        <w:t xml:space="preserve">number of cases </w:t>
      </w:r>
      <w:r w:rsidR="002B749F">
        <w:rPr>
          <w:rFonts w:ascii="Times New Roman" w:hAnsi="Times New Roman" w:cs="Times New Roman"/>
        </w:rPr>
        <w:t>were</w:t>
      </w:r>
      <w:proofErr w:type="gramEnd"/>
      <w:r w:rsidRPr="00F83EC6">
        <w:rPr>
          <w:rFonts w:ascii="Times New Roman" w:hAnsi="Times New Roman" w:cs="Times New Roman"/>
        </w:rPr>
        <w:t xml:space="preserve"> very slow till March and it started increasing rapidly by March 2020. Eventually, some of the cases turned out as Deaths and the first death in India was reported on 13</w:t>
      </w:r>
      <w:r w:rsidRPr="00F83EC6">
        <w:rPr>
          <w:rFonts w:ascii="Times New Roman" w:hAnsi="Times New Roman" w:cs="Times New Roman"/>
          <w:vertAlign w:val="superscript"/>
        </w:rPr>
        <w:t>th</w:t>
      </w:r>
      <w:r w:rsidR="002B749F">
        <w:rPr>
          <w:rFonts w:ascii="Times New Roman" w:hAnsi="Times New Roman" w:cs="Times New Roman"/>
        </w:rPr>
        <w:t xml:space="preserve"> March 2020.</w:t>
      </w:r>
    </w:p>
    <w:p w:rsidR="00C35253" w:rsidRPr="00F83EC6" w:rsidRDefault="00B36B4F" w:rsidP="00125BDB">
      <w:pPr>
        <w:pStyle w:val="ListParagraph"/>
        <w:rPr>
          <w:rFonts w:ascii="Times New Roman" w:hAnsi="Times New Roman" w:cs="Times New Roman"/>
        </w:rPr>
      </w:pPr>
      <w:r w:rsidRPr="00F83EC6">
        <w:rPr>
          <w:rFonts w:ascii="Times New Roman" w:hAnsi="Times New Roman" w:cs="Times New Roman"/>
        </w:rPr>
        <w:t xml:space="preserve">At present, there is neither a treatment nor a vaccination for the COVID-19 infection. The only option left is to </w:t>
      </w:r>
      <w:r w:rsidR="00C35253" w:rsidRPr="00F83EC6">
        <w:rPr>
          <w:rFonts w:ascii="Times New Roman" w:hAnsi="Times New Roman" w:cs="Times New Roman"/>
        </w:rPr>
        <w:t xml:space="preserve">predict the future cases and </w:t>
      </w:r>
      <w:r w:rsidRPr="00F83EC6">
        <w:rPr>
          <w:rFonts w:ascii="Times New Roman" w:hAnsi="Times New Roman" w:cs="Times New Roman"/>
        </w:rPr>
        <w:t>take</w:t>
      </w:r>
      <w:r w:rsidR="00C35253" w:rsidRPr="00F83EC6">
        <w:rPr>
          <w:rFonts w:ascii="Times New Roman" w:hAnsi="Times New Roman" w:cs="Times New Roman"/>
        </w:rPr>
        <w:t xml:space="preserve"> necessary</w:t>
      </w:r>
      <w:r w:rsidRPr="00F83EC6">
        <w:rPr>
          <w:rFonts w:ascii="Times New Roman" w:hAnsi="Times New Roman" w:cs="Times New Roman"/>
        </w:rPr>
        <w:t xml:space="preserve"> precautions</w:t>
      </w:r>
      <w:r w:rsidR="00C35253" w:rsidRPr="00F83EC6">
        <w:rPr>
          <w:rFonts w:ascii="Times New Roman" w:hAnsi="Times New Roman" w:cs="Times New Roman"/>
        </w:rPr>
        <w:t xml:space="preserve"> against it.</w:t>
      </w:r>
    </w:p>
    <w:p w:rsidR="00125BDB" w:rsidRPr="00F83EC6" w:rsidRDefault="00125BDB" w:rsidP="00125BDB">
      <w:pPr>
        <w:pStyle w:val="ListParagraph"/>
        <w:rPr>
          <w:rFonts w:ascii="Times New Roman" w:hAnsi="Times New Roman" w:cs="Times New Roman"/>
        </w:rPr>
      </w:pPr>
    </w:p>
    <w:p w:rsidR="00C35253" w:rsidRPr="00F83EC6" w:rsidRDefault="00C35253" w:rsidP="00C35253">
      <w:pPr>
        <w:pStyle w:val="ListParagraph"/>
        <w:rPr>
          <w:rFonts w:ascii="Times New Roman" w:hAnsi="Times New Roman" w:cs="Times New Roman"/>
        </w:rPr>
      </w:pPr>
      <w:r w:rsidRPr="00F83EC6">
        <w:rPr>
          <w:rFonts w:ascii="Times New Roman" w:hAnsi="Times New Roman" w:cs="Times New Roman"/>
        </w:rPr>
        <w:t xml:space="preserve">Modelling the disease and providing forecast for future no. of deaths may help the medical professionals to work in an efficient and precautious way. I’ve used Auto-regressive Model (AR Model) which is more realistic and has least AIC and Mean Squared Error </w:t>
      </w:r>
      <w:r w:rsidR="00F4496C" w:rsidRPr="00F83EC6">
        <w:rPr>
          <w:rFonts w:ascii="Times New Roman" w:hAnsi="Times New Roman" w:cs="Times New Roman"/>
        </w:rPr>
        <w:t>compared to</w:t>
      </w:r>
      <w:r w:rsidRPr="00F83EC6">
        <w:rPr>
          <w:rFonts w:ascii="Times New Roman" w:hAnsi="Times New Roman" w:cs="Times New Roman"/>
        </w:rPr>
        <w:t xml:space="preserve"> other models. I have employed the best AR Model that fits my dataset and have predicted the no. of deaths for next </w:t>
      </w:r>
      <w:r w:rsidR="00F83EC6">
        <w:rPr>
          <w:rFonts w:ascii="Times New Roman" w:hAnsi="Times New Roman" w:cs="Times New Roman"/>
        </w:rPr>
        <w:t>45</w:t>
      </w:r>
      <w:r w:rsidRPr="00F83EC6">
        <w:rPr>
          <w:rFonts w:ascii="Times New Roman" w:hAnsi="Times New Roman" w:cs="Times New Roman"/>
        </w:rPr>
        <w:t xml:space="preserve"> days (till July 30</w:t>
      </w:r>
      <w:r w:rsidRPr="00F83EC6">
        <w:rPr>
          <w:rFonts w:ascii="Times New Roman" w:hAnsi="Times New Roman" w:cs="Times New Roman"/>
          <w:vertAlign w:val="superscript"/>
        </w:rPr>
        <w:t>th</w:t>
      </w:r>
      <w:r w:rsidRPr="00F83EC6">
        <w:rPr>
          <w:rFonts w:ascii="Times New Roman" w:hAnsi="Times New Roman" w:cs="Times New Roman"/>
        </w:rPr>
        <w:t>, 2020)</w:t>
      </w:r>
      <w:r w:rsidR="00F4496C" w:rsidRPr="00F83EC6">
        <w:rPr>
          <w:rFonts w:ascii="Times New Roman" w:hAnsi="Times New Roman" w:cs="Times New Roman"/>
        </w:rPr>
        <w:t xml:space="preserve"> </w:t>
      </w:r>
      <w:r w:rsidR="002B749F">
        <w:rPr>
          <w:rFonts w:ascii="Times New Roman" w:hAnsi="Times New Roman" w:cs="Times New Roman"/>
        </w:rPr>
        <w:t>using</w:t>
      </w:r>
      <w:r w:rsidR="00F4496C" w:rsidRPr="00F83EC6">
        <w:rPr>
          <w:rFonts w:ascii="Times New Roman" w:hAnsi="Times New Roman" w:cs="Times New Roman"/>
        </w:rPr>
        <w:t xml:space="preserve"> python</w:t>
      </w:r>
      <w:r w:rsidRPr="00F83EC6">
        <w:rPr>
          <w:rFonts w:ascii="Times New Roman" w:hAnsi="Times New Roman" w:cs="Times New Roman"/>
        </w:rPr>
        <w:t>.</w:t>
      </w:r>
    </w:p>
    <w:p w:rsidR="00C35253" w:rsidRPr="00F83EC6" w:rsidRDefault="00C35253" w:rsidP="00C35253">
      <w:pPr>
        <w:pStyle w:val="ListParagraph"/>
        <w:rPr>
          <w:rFonts w:ascii="Times New Roman" w:hAnsi="Times New Roman" w:cs="Times New Roman"/>
        </w:rPr>
      </w:pPr>
    </w:p>
    <w:p w:rsidR="00C35253" w:rsidRPr="00F83EC6" w:rsidRDefault="00C35253" w:rsidP="00C35253">
      <w:pPr>
        <w:pStyle w:val="ListParagraph"/>
        <w:numPr>
          <w:ilvl w:val="0"/>
          <w:numId w:val="1"/>
        </w:numPr>
        <w:rPr>
          <w:rFonts w:ascii="Times New Roman" w:hAnsi="Times New Roman" w:cs="Times New Roman"/>
          <w:b/>
        </w:rPr>
      </w:pPr>
      <w:r w:rsidRPr="00F83EC6">
        <w:rPr>
          <w:rFonts w:ascii="Times New Roman" w:hAnsi="Times New Roman" w:cs="Times New Roman"/>
          <w:b/>
        </w:rPr>
        <w:t>METHODOLOGY</w:t>
      </w:r>
    </w:p>
    <w:p w:rsidR="00F4496C" w:rsidRPr="00F83EC6" w:rsidRDefault="00F4496C" w:rsidP="00F4496C">
      <w:pPr>
        <w:pStyle w:val="ListParagraph"/>
        <w:numPr>
          <w:ilvl w:val="0"/>
          <w:numId w:val="2"/>
        </w:numPr>
        <w:rPr>
          <w:rFonts w:ascii="Times New Roman" w:hAnsi="Times New Roman" w:cs="Times New Roman"/>
          <w:b/>
        </w:rPr>
      </w:pPr>
      <w:r w:rsidRPr="00F83EC6">
        <w:rPr>
          <w:rFonts w:ascii="Times New Roman" w:hAnsi="Times New Roman" w:cs="Times New Roman"/>
          <w:b/>
        </w:rPr>
        <w:t>Datasets:</w:t>
      </w:r>
    </w:p>
    <w:p w:rsidR="00F4496C" w:rsidRPr="00F83EC6" w:rsidRDefault="00F4496C" w:rsidP="00F4496C">
      <w:pPr>
        <w:pStyle w:val="ListParagraph"/>
        <w:ind w:left="1080"/>
        <w:rPr>
          <w:rFonts w:ascii="Times New Roman" w:hAnsi="Times New Roman" w:cs="Times New Roman"/>
        </w:rPr>
      </w:pPr>
      <w:r w:rsidRPr="00F83EC6">
        <w:rPr>
          <w:rFonts w:ascii="Times New Roman" w:hAnsi="Times New Roman" w:cs="Times New Roman"/>
        </w:rPr>
        <w:t>Deaths cases due to COVID-19 in India along with the date of occurrence have been collected from the official website of Kaggle. The first death reported in India was on 13</w:t>
      </w:r>
      <w:r w:rsidRPr="00F83EC6">
        <w:rPr>
          <w:rFonts w:ascii="Times New Roman" w:hAnsi="Times New Roman" w:cs="Times New Roman"/>
          <w:vertAlign w:val="superscript"/>
        </w:rPr>
        <w:t>th</w:t>
      </w:r>
      <w:r w:rsidRPr="00F83EC6">
        <w:rPr>
          <w:rFonts w:ascii="Times New Roman" w:hAnsi="Times New Roman" w:cs="Times New Roman"/>
        </w:rPr>
        <w:t xml:space="preserve"> March 2020. So I’ve taken the dataset from 13</w:t>
      </w:r>
      <w:r w:rsidRPr="00F83EC6">
        <w:rPr>
          <w:rFonts w:ascii="Times New Roman" w:hAnsi="Times New Roman" w:cs="Times New Roman"/>
          <w:vertAlign w:val="superscript"/>
        </w:rPr>
        <w:t>th</w:t>
      </w:r>
      <w:r w:rsidRPr="00F83EC6">
        <w:rPr>
          <w:rFonts w:ascii="Times New Roman" w:hAnsi="Times New Roman" w:cs="Times New Roman"/>
        </w:rPr>
        <w:t xml:space="preserve"> March to 16</w:t>
      </w:r>
      <w:r w:rsidRPr="00F83EC6">
        <w:rPr>
          <w:rFonts w:ascii="Times New Roman" w:hAnsi="Times New Roman" w:cs="Times New Roman"/>
          <w:vertAlign w:val="superscript"/>
        </w:rPr>
        <w:t>th</w:t>
      </w:r>
      <w:r w:rsidRPr="00F83EC6">
        <w:rPr>
          <w:rFonts w:ascii="Times New Roman" w:hAnsi="Times New Roman" w:cs="Times New Roman"/>
        </w:rPr>
        <w:t xml:space="preserve"> June to build predictive model.</w:t>
      </w:r>
    </w:p>
    <w:p w:rsidR="00F4496C" w:rsidRPr="00F83EC6" w:rsidRDefault="00F4496C" w:rsidP="00F4496C">
      <w:pPr>
        <w:pStyle w:val="ListParagraph"/>
        <w:ind w:left="1080"/>
        <w:rPr>
          <w:rFonts w:ascii="Times New Roman" w:hAnsi="Times New Roman" w:cs="Times New Roman"/>
        </w:rPr>
      </w:pPr>
      <w:r w:rsidRPr="00F83EC6">
        <w:rPr>
          <w:rFonts w:ascii="Times New Roman" w:hAnsi="Times New Roman" w:cs="Times New Roman"/>
          <w:b/>
        </w:rPr>
        <w:t>Source</w:t>
      </w:r>
      <w:r w:rsidRPr="00F83EC6">
        <w:rPr>
          <w:rFonts w:ascii="Times New Roman" w:hAnsi="Times New Roman" w:cs="Times New Roman"/>
        </w:rPr>
        <w:t xml:space="preserve"> – </w:t>
      </w:r>
      <w:hyperlink r:id="rId6" w:history="1">
        <w:r w:rsidRPr="00F83EC6">
          <w:rPr>
            <w:rStyle w:val="Hyperlink"/>
            <w:rFonts w:ascii="Times New Roman" w:hAnsi="Times New Roman" w:cs="Times New Roman"/>
            <w:color w:val="auto"/>
          </w:rPr>
          <w:t>www.kaggle.come</w:t>
        </w:r>
      </w:hyperlink>
    </w:p>
    <w:p w:rsidR="00F4496C" w:rsidRPr="00F83EC6" w:rsidRDefault="00F4496C" w:rsidP="00F4496C">
      <w:pPr>
        <w:pStyle w:val="ListParagraph"/>
        <w:ind w:left="1080"/>
        <w:rPr>
          <w:rFonts w:ascii="Times New Roman" w:hAnsi="Times New Roman" w:cs="Times New Roman"/>
          <w:b/>
        </w:rPr>
      </w:pPr>
    </w:p>
    <w:p w:rsidR="00F4496C" w:rsidRPr="00F83EC6" w:rsidRDefault="00F4496C" w:rsidP="00F4496C">
      <w:pPr>
        <w:pStyle w:val="ListParagraph"/>
        <w:numPr>
          <w:ilvl w:val="0"/>
          <w:numId w:val="2"/>
        </w:numPr>
        <w:rPr>
          <w:rFonts w:ascii="Times New Roman" w:hAnsi="Times New Roman" w:cs="Times New Roman"/>
          <w:b/>
        </w:rPr>
      </w:pPr>
      <w:r w:rsidRPr="00F83EC6">
        <w:rPr>
          <w:rFonts w:ascii="Times New Roman" w:hAnsi="Times New Roman" w:cs="Times New Roman"/>
          <w:b/>
        </w:rPr>
        <w:t>Model Development</w:t>
      </w:r>
    </w:p>
    <w:p w:rsidR="00F4496C" w:rsidRPr="002B749F" w:rsidRDefault="00F4496C" w:rsidP="002B749F">
      <w:pPr>
        <w:pStyle w:val="ListParagraph"/>
        <w:ind w:left="1080"/>
        <w:rPr>
          <w:rFonts w:ascii="Times New Roman" w:hAnsi="Times New Roman" w:cs="Times New Roman"/>
        </w:rPr>
      </w:pPr>
      <w:r w:rsidRPr="00F83EC6">
        <w:rPr>
          <w:rFonts w:ascii="Times New Roman" w:hAnsi="Times New Roman" w:cs="Times New Roman"/>
          <w:shd w:val="clear" w:color="auto" w:fill="FFFFFF"/>
        </w:rPr>
        <w:t>An autoregressive (AR) model predicts future behavior based on past behavior. It’s used for forecasting when there is some correlation between values in a time series and the values that precede and succeed them.</w:t>
      </w:r>
      <w:r w:rsidRPr="00F83EC6">
        <w:rPr>
          <w:rFonts w:ascii="Times New Roman" w:hAnsi="Times New Roman" w:cs="Times New Roman"/>
        </w:rPr>
        <w:t xml:space="preserve"> AR Model is the best prediction model for forecasting a time series.</w:t>
      </w:r>
    </w:p>
    <w:p w:rsidR="00F4496C" w:rsidRPr="00F83EC6" w:rsidRDefault="00F4496C" w:rsidP="00F4496C">
      <w:pPr>
        <w:pStyle w:val="ListParagraph"/>
        <w:ind w:left="1080"/>
        <w:rPr>
          <w:rFonts w:ascii="Times New Roman" w:hAnsi="Times New Roman" w:cs="Times New Roman"/>
        </w:rPr>
      </w:pPr>
      <w:r w:rsidRPr="00F83EC6">
        <w:rPr>
          <w:rFonts w:ascii="Times New Roman" w:hAnsi="Times New Roman" w:cs="Times New Roman"/>
          <w:b/>
        </w:rPr>
        <w:t>Model</w:t>
      </w:r>
    </w:p>
    <w:p w:rsidR="00F4496C" w:rsidRPr="00F83EC6" w:rsidRDefault="00F4496C" w:rsidP="00F4496C">
      <w:pPr>
        <w:pStyle w:val="ListParagraph"/>
        <w:ind w:left="1080"/>
        <w:rPr>
          <w:rFonts w:ascii="Times New Roman" w:eastAsia="Times New Roman" w:hAnsi="Times New Roman" w:cs="Times New Roman"/>
        </w:rPr>
      </w:pPr>
      <w:r w:rsidRPr="00125BDB">
        <w:rPr>
          <w:rFonts w:ascii="Times New Roman" w:eastAsia="Times New Roman" w:hAnsi="Times New Roman" w:cs="Times New Roman"/>
        </w:rPr>
        <w:lastRenderedPageBreak/>
        <w:t xml:space="preserve">An </w:t>
      </w:r>
      <w:proofErr w:type="gramStart"/>
      <w:r w:rsidRPr="00125BDB">
        <w:rPr>
          <w:rFonts w:ascii="Times New Roman" w:eastAsia="Times New Roman" w:hAnsi="Times New Roman" w:cs="Times New Roman"/>
        </w:rPr>
        <w:t>AR(</w:t>
      </w:r>
      <w:proofErr w:type="gramEnd"/>
      <w:r w:rsidRPr="00125BDB">
        <w:rPr>
          <w:rFonts w:ascii="Times New Roman" w:eastAsia="Times New Roman" w:hAnsi="Times New Roman" w:cs="Times New Roman"/>
        </w:rPr>
        <w:t xml:space="preserve">p) model is an autoregressive model where specific lagged values of </w:t>
      </w:r>
      <w:proofErr w:type="spellStart"/>
      <w:r w:rsidRPr="00125BDB">
        <w:rPr>
          <w:rFonts w:ascii="Times New Roman" w:eastAsia="Times New Roman" w:hAnsi="Times New Roman" w:cs="Times New Roman"/>
        </w:rPr>
        <w:t>y</w:t>
      </w:r>
      <w:r w:rsidRPr="00125BDB">
        <w:rPr>
          <w:rFonts w:ascii="Times New Roman" w:eastAsia="Times New Roman" w:hAnsi="Times New Roman" w:cs="Times New Roman"/>
          <w:bdr w:val="none" w:sz="0" w:space="0" w:color="auto" w:frame="1"/>
          <w:vertAlign w:val="subscript"/>
        </w:rPr>
        <w:t>t</w:t>
      </w:r>
      <w:proofErr w:type="spellEnd"/>
      <w:r w:rsidRPr="00125BDB">
        <w:rPr>
          <w:rFonts w:ascii="Times New Roman" w:eastAsia="Times New Roman" w:hAnsi="Times New Roman" w:cs="Times New Roman"/>
        </w:rPr>
        <w:t> are used as </w:t>
      </w:r>
      <w:hyperlink r:id="rId7" w:anchor="Predictor" w:history="1">
        <w:r w:rsidRPr="00F83EC6">
          <w:rPr>
            <w:rFonts w:ascii="Times New Roman" w:eastAsia="Times New Roman" w:hAnsi="Times New Roman" w:cs="Times New Roman"/>
            <w:bdr w:val="none" w:sz="0" w:space="0" w:color="auto" w:frame="1"/>
          </w:rPr>
          <w:t>predictor variables</w:t>
        </w:r>
      </w:hyperlink>
      <w:r w:rsidRPr="00125BDB">
        <w:rPr>
          <w:rFonts w:ascii="Times New Roman" w:eastAsia="Times New Roman" w:hAnsi="Times New Roman" w:cs="Times New Roman"/>
        </w:rPr>
        <w:t>. Lags are where results from one time period affect following periods.</w:t>
      </w:r>
    </w:p>
    <w:p w:rsidR="00F4496C" w:rsidRPr="00F83EC6" w:rsidRDefault="00F4496C" w:rsidP="00F4496C">
      <w:pPr>
        <w:pStyle w:val="ListParagraph"/>
        <w:ind w:left="1080"/>
        <w:rPr>
          <w:rFonts w:ascii="Times New Roman" w:eastAsia="Times New Roman" w:hAnsi="Times New Roman" w:cs="Times New Roman"/>
        </w:rPr>
      </w:pPr>
      <w:r w:rsidRPr="00F83EC6">
        <w:rPr>
          <w:rFonts w:ascii="Times New Roman" w:eastAsia="Times New Roman" w:hAnsi="Times New Roman" w:cs="Times New Roman"/>
          <w:bCs/>
          <w:bdr w:val="none" w:sz="0" w:space="0" w:color="auto" w:frame="1"/>
        </w:rPr>
        <w:t>The value for “p” is called the </w:t>
      </w:r>
      <w:r w:rsidRPr="00F83EC6">
        <w:rPr>
          <w:rFonts w:ascii="Times New Roman" w:eastAsia="Times New Roman" w:hAnsi="Times New Roman" w:cs="Times New Roman"/>
          <w:bCs/>
          <w:i/>
          <w:iCs/>
          <w:bdr w:val="none" w:sz="0" w:space="0" w:color="auto" w:frame="1"/>
        </w:rPr>
        <w:t>order</w:t>
      </w:r>
      <w:r w:rsidRPr="00F83EC6">
        <w:rPr>
          <w:rFonts w:ascii="Times New Roman" w:eastAsia="Times New Roman" w:hAnsi="Times New Roman" w:cs="Times New Roman"/>
          <w:bCs/>
          <w:bdr w:val="none" w:sz="0" w:space="0" w:color="auto" w:frame="1"/>
        </w:rPr>
        <w:t>.</w:t>
      </w:r>
      <w:r w:rsidRPr="00125BDB">
        <w:rPr>
          <w:rFonts w:ascii="Times New Roman" w:eastAsia="Times New Roman" w:hAnsi="Times New Roman" w:cs="Times New Roman"/>
        </w:rPr>
        <w:t> </w:t>
      </w:r>
    </w:p>
    <w:p w:rsidR="00F4496C" w:rsidRPr="00F83EC6" w:rsidRDefault="00F4496C" w:rsidP="00F4496C">
      <w:pPr>
        <w:pStyle w:val="ListParagraph"/>
        <w:ind w:left="1080"/>
        <w:rPr>
          <w:rFonts w:ascii="Times New Roman" w:eastAsia="Times New Roman" w:hAnsi="Times New Roman" w:cs="Times New Roman"/>
        </w:rPr>
      </w:pPr>
      <w:r w:rsidRPr="00F83EC6">
        <w:rPr>
          <w:rFonts w:ascii="Times New Roman" w:eastAsia="Times New Roman" w:hAnsi="Times New Roman" w:cs="Times New Roman"/>
          <w:b/>
          <w:bCs/>
          <w:bdr w:val="none" w:sz="0" w:space="0" w:color="auto" w:frame="1"/>
        </w:rPr>
        <w:t xml:space="preserve">The </w:t>
      </w:r>
      <w:proofErr w:type="gramStart"/>
      <w:r w:rsidRPr="00F83EC6">
        <w:rPr>
          <w:rFonts w:ascii="Times New Roman" w:eastAsia="Times New Roman" w:hAnsi="Times New Roman" w:cs="Times New Roman"/>
          <w:b/>
          <w:bCs/>
          <w:bdr w:val="none" w:sz="0" w:space="0" w:color="auto" w:frame="1"/>
        </w:rPr>
        <w:t>AR(</w:t>
      </w:r>
      <w:proofErr w:type="gramEnd"/>
      <w:r w:rsidRPr="00F83EC6">
        <w:rPr>
          <w:rFonts w:ascii="Times New Roman" w:eastAsia="Times New Roman" w:hAnsi="Times New Roman" w:cs="Times New Roman"/>
          <w:b/>
          <w:bCs/>
          <w:bdr w:val="none" w:sz="0" w:space="0" w:color="auto" w:frame="1"/>
        </w:rPr>
        <w:t>p) model is defined by the equation:</w:t>
      </w:r>
      <w:r w:rsidRPr="00125BDB">
        <w:rPr>
          <w:rFonts w:ascii="Times New Roman" w:eastAsia="Times New Roman" w:hAnsi="Times New Roman" w:cs="Times New Roman"/>
        </w:rPr>
        <w:br/>
      </w:r>
      <w:proofErr w:type="spellStart"/>
      <w:r w:rsidRPr="00125BDB">
        <w:rPr>
          <w:rFonts w:ascii="Times New Roman" w:eastAsia="Times New Roman" w:hAnsi="Times New Roman" w:cs="Times New Roman"/>
        </w:rPr>
        <w:t>y</w:t>
      </w:r>
      <w:r w:rsidRPr="00125BDB">
        <w:rPr>
          <w:rFonts w:ascii="Times New Roman" w:eastAsia="Times New Roman" w:hAnsi="Times New Roman" w:cs="Times New Roman"/>
          <w:bdr w:val="none" w:sz="0" w:space="0" w:color="auto" w:frame="1"/>
          <w:vertAlign w:val="subscript"/>
        </w:rPr>
        <w:t>t</w:t>
      </w:r>
      <w:proofErr w:type="spellEnd"/>
      <w:r w:rsidRPr="00125BDB">
        <w:rPr>
          <w:rFonts w:ascii="Times New Roman" w:eastAsia="Times New Roman" w:hAnsi="Times New Roman" w:cs="Times New Roman"/>
        </w:rPr>
        <w:t> = δ + φ</w:t>
      </w:r>
      <w:r w:rsidRPr="00125BDB">
        <w:rPr>
          <w:rFonts w:ascii="Times New Roman" w:eastAsia="Times New Roman" w:hAnsi="Times New Roman" w:cs="Times New Roman"/>
          <w:bdr w:val="none" w:sz="0" w:space="0" w:color="auto" w:frame="1"/>
          <w:vertAlign w:val="subscript"/>
        </w:rPr>
        <w:t>1</w:t>
      </w:r>
      <w:r w:rsidRPr="00125BDB">
        <w:rPr>
          <w:rFonts w:ascii="Times New Roman" w:eastAsia="Times New Roman" w:hAnsi="Times New Roman" w:cs="Times New Roman"/>
        </w:rPr>
        <w:t>y</w:t>
      </w:r>
      <w:r w:rsidRPr="00125BDB">
        <w:rPr>
          <w:rFonts w:ascii="Times New Roman" w:eastAsia="Times New Roman" w:hAnsi="Times New Roman" w:cs="Times New Roman"/>
          <w:bdr w:val="none" w:sz="0" w:space="0" w:color="auto" w:frame="1"/>
          <w:vertAlign w:val="subscript"/>
        </w:rPr>
        <w:t>t-1</w:t>
      </w:r>
      <w:r w:rsidRPr="00125BDB">
        <w:rPr>
          <w:rFonts w:ascii="Times New Roman" w:eastAsia="Times New Roman" w:hAnsi="Times New Roman" w:cs="Times New Roman"/>
        </w:rPr>
        <w:t> + φ</w:t>
      </w:r>
      <w:r w:rsidRPr="00125BDB">
        <w:rPr>
          <w:rFonts w:ascii="Times New Roman" w:eastAsia="Times New Roman" w:hAnsi="Times New Roman" w:cs="Times New Roman"/>
          <w:bdr w:val="none" w:sz="0" w:space="0" w:color="auto" w:frame="1"/>
          <w:vertAlign w:val="subscript"/>
        </w:rPr>
        <w:t>2</w:t>
      </w:r>
      <w:r w:rsidRPr="00125BDB">
        <w:rPr>
          <w:rFonts w:ascii="Times New Roman" w:eastAsia="Times New Roman" w:hAnsi="Times New Roman" w:cs="Times New Roman"/>
        </w:rPr>
        <w:t>y</w:t>
      </w:r>
      <w:r w:rsidRPr="00125BDB">
        <w:rPr>
          <w:rFonts w:ascii="Times New Roman" w:eastAsia="Times New Roman" w:hAnsi="Times New Roman" w:cs="Times New Roman"/>
          <w:bdr w:val="none" w:sz="0" w:space="0" w:color="auto" w:frame="1"/>
          <w:vertAlign w:val="subscript"/>
        </w:rPr>
        <w:t>t-2</w:t>
      </w:r>
      <w:r w:rsidRPr="00125BDB">
        <w:rPr>
          <w:rFonts w:ascii="Times New Roman" w:eastAsia="Times New Roman" w:hAnsi="Times New Roman" w:cs="Times New Roman"/>
        </w:rPr>
        <w:t> + … + φ</w:t>
      </w:r>
      <w:r w:rsidRPr="00125BDB">
        <w:rPr>
          <w:rFonts w:ascii="Times New Roman" w:eastAsia="Times New Roman" w:hAnsi="Times New Roman" w:cs="Times New Roman"/>
          <w:bdr w:val="none" w:sz="0" w:space="0" w:color="auto" w:frame="1"/>
          <w:vertAlign w:val="subscript"/>
        </w:rPr>
        <w:t>p</w:t>
      </w:r>
      <w:r w:rsidRPr="00125BDB">
        <w:rPr>
          <w:rFonts w:ascii="Times New Roman" w:eastAsia="Times New Roman" w:hAnsi="Times New Roman" w:cs="Times New Roman"/>
        </w:rPr>
        <w:t>y</w:t>
      </w:r>
      <w:r w:rsidRPr="00125BDB">
        <w:rPr>
          <w:rFonts w:ascii="Times New Roman" w:eastAsia="Times New Roman" w:hAnsi="Times New Roman" w:cs="Times New Roman"/>
          <w:bdr w:val="none" w:sz="0" w:space="0" w:color="auto" w:frame="1"/>
          <w:vertAlign w:val="subscript"/>
        </w:rPr>
        <w:t>t-1</w:t>
      </w:r>
      <w:r w:rsidRPr="00125BDB">
        <w:rPr>
          <w:rFonts w:ascii="Times New Roman" w:eastAsia="Times New Roman" w:hAnsi="Times New Roman" w:cs="Times New Roman"/>
        </w:rPr>
        <w:t> + A</w:t>
      </w:r>
      <w:r w:rsidRPr="00125BDB">
        <w:rPr>
          <w:rFonts w:ascii="Times New Roman" w:eastAsia="Times New Roman" w:hAnsi="Times New Roman" w:cs="Times New Roman"/>
          <w:bdr w:val="none" w:sz="0" w:space="0" w:color="auto" w:frame="1"/>
          <w:vertAlign w:val="subscript"/>
        </w:rPr>
        <w:t>t</w:t>
      </w:r>
      <w:r w:rsidRPr="00125BDB">
        <w:rPr>
          <w:rFonts w:ascii="Times New Roman" w:eastAsia="Times New Roman" w:hAnsi="Times New Roman" w:cs="Times New Roman"/>
        </w:rPr>
        <w:br/>
        <w:t>Where:</w:t>
      </w:r>
    </w:p>
    <w:p w:rsidR="00F4496C" w:rsidRPr="00F83EC6" w:rsidRDefault="00F4496C" w:rsidP="00F4496C">
      <w:pPr>
        <w:pStyle w:val="ListParagraph"/>
        <w:numPr>
          <w:ilvl w:val="0"/>
          <w:numId w:val="5"/>
        </w:numPr>
        <w:rPr>
          <w:rFonts w:ascii="Times New Roman" w:eastAsia="Times New Roman" w:hAnsi="Times New Roman" w:cs="Times New Roman"/>
        </w:rPr>
      </w:pPr>
      <w:r w:rsidRPr="00125BDB">
        <w:rPr>
          <w:rFonts w:ascii="Times New Roman" w:eastAsia="Times New Roman" w:hAnsi="Times New Roman" w:cs="Times New Roman"/>
        </w:rPr>
        <w:t>y</w:t>
      </w:r>
      <w:r w:rsidRPr="00125BDB">
        <w:rPr>
          <w:rFonts w:ascii="Times New Roman" w:eastAsia="Times New Roman" w:hAnsi="Times New Roman" w:cs="Times New Roman"/>
          <w:bdr w:val="none" w:sz="0" w:space="0" w:color="auto" w:frame="1"/>
          <w:vertAlign w:val="subscript"/>
        </w:rPr>
        <w:t>t-1</w:t>
      </w:r>
      <w:r w:rsidRPr="00125BDB">
        <w:rPr>
          <w:rFonts w:ascii="Times New Roman" w:eastAsia="Times New Roman" w:hAnsi="Times New Roman" w:cs="Times New Roman"/>
        </w:rPr>
        <w:t>, y</w:t>
      </w:r>
      <w:r w:rsidRPr="00125BDB">
        <w:rPr>
          <w:rFonts w:ascii="Times New Roman" w:eastAsia="Times New Roman" w:hAnsi="Times New Roman" w:cs="Times New Roman"/>
          <w:bdr w:val="none" w:sz="0" w:space="0" w:color="auto" w:frame="1"/>
          <w:vertAlign w:val="subscript"/>
        </w:rPr>
        <w:t>t-2</w:t>
      </w:r>
      <w:r w:rsidRPr="00125BDB">
        <w:rPr>
          <w:rFonts w:ascii="Times New Roman" w:eastAsia="Times New Roman" w:hAnsi="Times New Roman" w:cs="Times New Roman"/>
        </w:rPr>
        <w:t>…</w:t>
      </w:r>
      <w:proofErr w:type="spellStart"/>
      <w:r w:rsidRPr="00125BDB">
        <w:rPr>
          <w:rFonts w:ascii="Times New Roman" w:eastAsia="Times New Roman" w:hAnsi="Times New Roman" w:cs="Times New Roman"/>
        </w:rPr>
        <w:t>y</w:t>
      </w:r>
      <w:r w:rsidRPr="00125BDB">
        <w:rPr>
          <w:rFonts w:ascii="Times New Roman" w:eastAsia="Times New Roman" w:hAnsi="Times New Roman" w:cs="Times New Roman"/>
          <w:bdr w:val="none" w:sz="0" w:space="0" w:color="auto" w:frame="1"/>
          <w:vertAlign w:val="subscript"/>
        </w:rPr>
        <w:t>t</w:t>
      </w:r>
      <w:proofErr w:type="spellEnd"/>
      <w:r w:rsidRPr="00125BDB">
        <w:rPr>
          <w:rFonts w:ascii="Times New Roman" w:eastAsia="Times New Roman" w:hAnsi="Times New Roman" w:cs="Times New Roman"/>
          <w:bdr w:val="none" w:sz="0" w:space="0" w:color="auto" w:frame="1"/>
          <w:vertAlign w:val="subscript"/>
        </w:rPr>
        <w:t>-p</w:t>
      </w:r>
      <w:r w:rsidRPr="00125BDB">
        <w:rPr>
          <w:rFonts w:ascii="Times New Roman" w:eastAsia="Times New Roman" w:hAnsi="Times New Roman" w:cs="Times New Roman"/>
        </w:rPr>
        <w:t> are the past series values (lags),</w:t>
      </w:r>
    </w:p>
    <w:p w:rsidR="00F4496C" w:rsidRPr="00F83EC6" w:rsidRDefault="00F4496C" w:rsidP="00F4496C">
      <w:pPr>
        <w:pStyle w:val="ListParagraph"/>
        <w:numPr>
          <w:ilvl w:val="0"/>
          <w:numId w:val="5"/>
        </w:numPr>
        <w:rPr>
          <w:rFonts w:ascii="Times New Roman" w:eastAsia="Times New Roman" w:hAnsi="Times New Roman" w:cs="Times New Roman"/>
        </w:rPr>
      </w:pPr>
      <w:r w:rsidRPr="00125BDB">
        <w:rPr>
          <w:rFonts w:ascii="Times New Roman" w:eastAsia="Times New Roman" w:hAnsi="Times New Roman" w:cs="Times New Roman"/>
        </w:rPr>
        <w:t>A</w:t>
      </w:r>
      <w:r w:rsidRPr="00125BDB">
        <w:rPr>
          <w:rFonts w:ascii="Times New Roman" w:eastAsia="Times New Roman" w:hAnsi="Times New Roman" w:cs="Times New Roman"/>
          <w:bdr w:val="none" w:sz="0" w:space="0" w:color="auto" w:frame="1"/>
          <w:vertAlign w:val="subscript"/>
        </w:rPr>
        <w:t>t</w:t>
      </w:r>
      <w:r w:rsidRPr="00125BDB">
        <w:rPr>
          <w:rFonts w:ascii="Times New Roman" w:eastAsia="Times New Roman" w:hAnsi="Times New Roman" w:cs="Times New Roman"/>
        </w:rPr>
        <w:t> is white noise (i.e. randomness</w:t>
      </w:r>
      <w:r w:rsidR="002B749F">
        <w:rPr>
          <w:rFonts w:ascii="Times New Roman" w:eastAsia="Times New Roman" w:hAnsi="Times New Roman" w:cs="Times New Roman"/>
        </w:rPr>
        <w:t>)</w:t>
      </w:r>
    </w:p>
    <w:p w:rsidR="00F4496C" w:rsidRPr="00F83EC6" w:rsidRDefault="00F4496C" w:rsidP="00C35253">
      <w:pPr>
        <w:pStyle w:val="ListParagraph"/>
        <w:numPr>
          <w:ilvl w:val="0"/>
          <w:numId w:val="1"/>
        </w:numPr>
        <w:rPr>
          <w:rFonts w:ascii="Times New Roman" w:hAnsi="Times New Roman" w:cs="Times New Roman"/>
          <w:b/>
        </w:rPr>
      </w:pPr>
      <w:r w:rsidRPr="00F83EC6">
        <w:rPr>
          <w:rFonts w:ascii="Times New Roman" w:hAnsi="Times New Roman" w:cs="Times New Roman"/>
          <w:b/>
        </w:rPr>
        <w:t>PYTHON</w:t>
      </w:r>
    </w:p>
    <w:p w:rsidR="00F4496C" w:rsidRPr="00F83EC6" w:rsidRDefault="00F4496C" w:rsidP="00F4496C">
      <w:pPr>
        <w:pStyle w:val="ListParagraph"/>
        <w:numPr>
          <w:ilvl w:val="0"/>
          <w:numId w:val="6"/>
        </w:numPr>
        <w:rPr>
          <w:rFonts w:ascii="Times New Roman" w:hAnsi="Times New Roman" w:cs="Times New Roman"/>
          <w:b/>
        </w:rPr>
      </w:pPr>
      <w:r w:rsidRPr="00F83EC6">
        <w:rPr>
          <w:rFonts w:ascii="Times New Roman" w:hAnsi="Times New Roman" w:cs="Times New Roman"/>
          <w:b/>
        </w:rPr>
        <w:t>Packages Used</w:t>
      </w:r>
      <w:r w:rsidR="002F4098" w:rsidRPr="00F83EC6">
        <w:rPr>
          <w:rFonts w:ascii="Times New Roman" w:hAnsi="Times New Roman" w:cs="Times New Roman"/>
          <w:b/>
        </w:rPr>
        <w:t>:</w:t>
      </w:r>
    </w:p>
    <w:p w:rsidR="00F4496C" w:rsidRPr="00F83EC6" w:rsidRDefault="00F4496C" w:rsidP="00F4496C">
      <w:pPr>
        <w:pStyle w:val="ListParagraph"/>
        <w:numPr>
          <w:ilvl w:val="0"/>
          <w:numId w:val="8"/>
        </w:numPr>
        <w:rPr>
          <w:rFonts w:ascii="Times New Roman" w:hAnsi="Times New Roman" w:cs="Times New Roman"/>
        </w:rPr>
      </w:pPr>
      <w:proofErr w:type="gramStart"/>
      <w:r w:rsidRPr="00F83EC6">
        <w:rPr>
          <w:rFonts w:ascii="Times New Roman" w:hAnsi="Times New Roman" w:cs="Times New Roman"/>
          <w:b/>
        </w:rPr>
        <w:t>pandas</w:t>
      </w:r>
      <w:proofErr w:type="gramEnd"/>
      <w:r w:rsidRPr="00F83EC6">
        <w:rPr>
          <w:rFonts w:ascii="Times New Roman" w:hAnsi="Times New Roman" w:cs="Times New Roman"/>
        </w:rPr>
        <w:t xml:space="preserve"> - Since my datasets are in tabular form, I imported the package ‘pandas’ to organize and manipulate my data.</w:t>
      </w:r>
      <w:r w:rsidR="002F4098" w:rsidRPr="00F83EC6">
        <w:rPr>
          <w:rFonts w:ascii="Times New Roman" w:hAnsi="Times New Roman" w:cs="Times New Roman"/>
        </w:rPr>
        <w:t xml:space="preserve"> And also, </w:t>
      </w:r>
      <w:proofErr w:type="spellStart"/>
      <w:r w:rsidR="002F4098" w:rsidRPr="00F83EC6">
        <w:rPr>
          <w:rFonts w:ascii="Times New Roman" w:hAnsi="Times New Roman" w:cs="Times New Roman"/>
        </w:rPr>
        <w:t>pandas.plotting</w:t>
      </w:r>
      <w:proofErr w:type="spellEnd"/>
      <w:r w:rsidR="002F4098" w:rsidRPr="00F83EC6">
        <w:rPr>
          <w:rFonts w:ascii="Times New Roman" w:hAnsi="Times New Roman" w:cs="Times New Roman"/>
        </w:rPr>
        <w:t xml:space="preserve"> was used to plot autocorrelation.</w:t>
      </w:r>
    </w:p>
    <w:p w:rsidR="00F4496C" w:rsidRPr="00F83EC6" w:rsidRDefault="00F4496C" w:rsidP="00F4496C">
      <w:pPr>
        <w:pStyle w:val="ListParagraph"/>
        <w:numPr>
          <w:ilvl w:val="0"/>
          <w:numId w:val="8"/>
        </w:numPr>
        <w:rPr>
          <w:rFonts w:ascii="Times New Roman" w:hAnsi="Times New Roman" w:cs="Times New Roman"/>
        </w:rPr>
      </w:pPr>
      <w:proofErr w:type="gramStart"/>
      <w:r w:rsidRPr="00F83EC6">
        <w:rPr>
          <w:rFonts w:ascii="Times New Roman" w:hAnsi="Times New Roman" w:cs="Times New Roman"/>
          <w:b/>
        </w:rPr>
        <w:t>numpy</w:t>
      </w:r>
      <w:proofErr w:type="gramEnd"/>
      <w:r w:rsidRPr="00F83EC6">
        <w:rPr>
          <w:rFonts w:ascii="Times New Roman" w:hAnsi="Times New Roman" w:cs="Times New Roman"/>
        </w:rPr>
        <w:t xml:space="preserve"> - Data analysis is all about playing around numbers. Since most of my datasets are numbers, I imported the package ‘numpy’ to manipulate numerical data.</w:t>
      </w:r>
    </w:p>
    <w:p w:rsidR="00F4496C" w:rsidRPr="00F83EC6" w:rsidRDefault="00F4496C" w:rsidP="00F4496C">
      <w:pPr>
        <w:pStyle w:val="ListParagraph"/>
        <w:numPr>
          <w:ilvl w:val="0"/>
          <w:numId w:val="8"/>
        </w:numPr>
        <w:rPr>
          <w:rFonts w:ascii="Times New Roman" w:hAnsi="Times New Roman" w:cs="Times New Roman"/>
        </w:rPr>
      </w:pPr>
      <w:proofErr w:type="spellStart"/>
      <w:r w:rsidRPr="00F83EC6">
        <w:rPr>
          <w:rFonts w:ascii="Times New Roman" w:hAnsi="Times New Roman" w:cs="Times New Roman"/>
          <w:b/>
        </w:rPr>
        <w:t>matplotlib.pypl</w:t>
      </w:r>
      <w:r w:rsidR="002F4098" w:rsidRPr="00F83EC6">
        <w:rPr>
          <w:rFonts w:ascii="Times New Roman" w:hAnsi="Times New Roman" w:cs="Times New Roman"/>
          <w:b/>
        </w:rPr>
        <w:t>o</w:t>
      </w:r>
      <w:r w:rsidRPr="00F83EC6">
        <w:rPr>
          <w:rFonts w:ascii="Times New Roman" w:hAnsi="Times New Roman" w:cs="Times New Roman"/>
          <w:b/>
        </w:rPr>
        <w:t>t</w:t>
      </w:r>
      <w:proofErr w:type="spellEnd"/>
      <w:r w:rsidRPr="00F83EC6">
        <w:rPr>
          <w:rFonts w:ascii="Times New Roman" w:hAnsi="Times New Roman" w:cs="Times New Roman"/>
        </w:rPr>
        <w:t xml:space="preserve"> – It is easy to understand data when it is visually represented. I imported the package ‘matplotlib’ to visualize 2D plots of array like bar diagram, scatter plot etc.</w:t>
      </w:r>
    </w:p>
    <w:p w:rsidR="002F4098" w:rsidRPr="00F83EC6" w:rsidRDefault="00F4496C" w:rsidP="002F4098">
      <w:pPr>
        <w:pStyle w:val="ListParagraph"/>
        <w:numPr>
          <w:ilvl w:val="0"/>
          <w:numId w:val="8"/>
        </w:numPr>
        <w:rPr>
          <w:rFonts w:ascii="Times New Roman" w:hAnsi="Times New Roman" w:cs="Times New Roman"/>
        </w:rPr>
      </w:pPr>
      <w:proofErr w:type="spellStart"/>
      <w:proofErr w:type="gramStart"/>
      <w:r w:rsidRPr="00F83EC6">
        <w:rPr>
          <w:rFonts w:ascii="Times New Roman" w:hAnsi="Times New Roman" w:cs="Times New Roman"/>
          <w:b/>
        </w:rPr>
        <w:t>statsmodels</w:t>
      </w:r>
      <w:proofErr w:type="spellEnd"/>
      <w:proofErr w:type="gramEnd"/>
      <w:r w:rsidRPr="00F83EC6">
        <w:rPr>
          <w:rFonts w:ascii="Times New Roman" w:hAnsi="Times New Roman" w:cs="Times New Roman"/>
          <w:b/>
        </w:rPr>
        <w:t xml:space="preserve"> - </w:t>
      </w:r>
      <w:r w:rsidRPr="00F83EC6">
        <w:rPr>
          <w:rFonts w:ascii="Times New Roman" w:hAnsi="Times New Roman" w:cs="Times New Roman"/>
        </w:rPr>
        <w:t xml:space="preserve"> It is a Python module that provides classes and functions for the estimation of many different statistical models, as well as for conducting statistical tests, and statistical data exploration. </w:t>
      </w:r>
      <w:r w:rsidR="002F4098" w:rsidRPr="00F83EC6">
        <w:rPr>
          <w:rFonts w:ascii="Times New Roman" w:hAnsi="Times New Roman" w:cs="Times New Roman"/>
        </w:rPr>
        <w:t>I imported AR model and plotted partial autocorrelation plot using this package.</w:t>
      </w:r>
    </w:p>
    <w:p w:rsidR="002F4098" w:rsidRPr="00F83EC6" w:rsidRDefault="002F4098" w:rsidP="002F4098">
      <w:pPr>
        <w:pStyle w:val="ListParagraph"/>
        <w:ind w:left="2160"/>
        <w:rPr>
          <w:rFonts w:ascii="Times New Roman" w:hAnsi="Times New Roman" w:cs="Times New Roman"/>
        </w:rPr>
      </w:pPr>
    </w:p>
    <w:p w:rsidR="002F4098" w:rsidRPr="00DC1EF6" w:rsidRDefault="002F4098" w:rsidP="00DC1EF6">
      <w:pPr>
        <w:pStyle w:val="ListParagraph"/>
        <w:numPr>
          <w:ilvl w:val="0"/>
          <w:numId w:val="6"/>
        </w:numPr>
        <w:rPr>
          <w:rFonts w:ascii="Times New Roman" w:hAnsi="Times New Roman" w:cs="Times New Roman"/>
          <w:b/>
        </w:rPr>
      </w:pPr>
      <w:r w:rsidRPr="00F83EC6">
        <w:rPr>
          <w:rFonts w:ascii="Times New Roman" w:hAnsi="Times New Roman" w:cs="Times New Roman"/>
          <w:b/>
        </w:rPr>
        <w:t>Code:</w:t>
      </w:r>
    </w:p>
    <w:p w:rsidR="002F4098" w:rsidRPr="00F83EC6" w:rsidRDefault="002F4098" w:rsidP="002F4098">
      <w:pPr>
        <w:pStyle w:val="ListParagraph"/>
        <w:ind w:left="1440"/>
        <w:rPr>
          <w:rFonts w:ascii="Times New Roman" w:eastAsia="Times New Roman" w:hAnsi="Times New Roman" w:cs="Times New Roman"/>
        </w:rPr>
      </w:pPr>
      <w:proofErr w:type="gramStart"/>
      <w:r w:rsidRPr="002F4098">
        <w:rPr>
          <w:rFonts w:ascii="Times New Roman" w:eastAsia="Times New Roman" w:hAnsi="Times New Roman" w:cs="Times New Roman"/>
        </w:rPr>
        <w:t>import</w:t>
      </w:r>
      <w:proofErr w:type="gramEnd"/>
      <w:r w:rsidRPr="002F4098">
        <w:rPr>
          <w:rFonts w:ascii="Times New Roman" w:eastAsia="Times New Roman" w:hAnsi="Times New Roman" w:cs="Times New Roman"/>
        </w:rPr>
        <w:t> pandas as </w:t>
      </w:r>
      <w:proofErr w:type="spellStart"/>
      <w:r w:rsidRPr="002F4098">
        <w:rPr>
          <w:rFonts w:ascii="Times New Roman" w:eastAsia="Times New Roman" w:hAnsi="Times New Roman" w:cs="Times New Roman"/>
        </w:rPr>
        <w:t>pd</w:t>
      </w:r>
      <w:proofErr w:type="spellEnd"/>
    </w:p>
    <w:p w:rsidR="002F4098" w:rsidRPr="00F83EC6" w:rsidRDefault="002F4098" w:rsidP="002F4098">
      <w:pPr>
        <w:pStyle w:val="ListParagraph"/>
        <w:ind w:left="1440"/>
        <w:rPr>
          <w:rFonts w:ascii="Times New Roman" w:eastAsia="Times New Roman" w:hAnsi="Times New Roman" w:cs="Times New Roman"/>
        </w:rPr>
      </w:pPr>
      <w:proofErr w:type="gramStart"/>
      <w:r w:rsidRPr="002F4098">
        <w:rPr>
          <w:rFonts w:ascii="Times New Roman" w:eastAsia="Times New Roman" w:hAnsi="Times New Roman" w:cs="Times New Roman"/>
        </w:rPr>
        <w:t>import</w:t>
      </w:r>
      <w:proofErr w:type="gramEnd"/>
      <w:r w:rsidRPr="002F4098">
        <w:rPr>
          <w:rFonts w:ascii="Times New Roman" w:eastAsia="Times New Roman" w:hAnsi="Times New Roman" w:cs="Times New Roman"/>
        </w:rPr>
        <w:t> numpy as np</w:t>
      </w:r>
    </w:p>
    <w:p w:rsidR="002F4098" w:rsidRPr="00F83EC6" w:rsidRDefault="002F4098" w:rsidP="002F4098">
      <w:pPr>
        <w:pStyle w:val="ListParagraph"/>
        <w:ind w:left="1440"/>
        <w:rPr>
          <w:rFonts w:ascii="Times New Roman" w:eastAsia="Times New Roman" w:hAnsi="Times New Roman" w:cs="Times New Roman"/>
        </w:rPr>
      </w:pPr>
      <w:proofErr w:type="gramStart"/>
      <w:r w:rsidRPr="002F4098">
        <w:rPr>
          <w:rFonts w:ascii="Times New Roman" w:eastAsia="Times New Roman" w:hAnsi="Times New Roman" w:cs="Times New Roman"/>
        </w:rPr>
        <w:t>import</w:t>
      </w:r>
      <w:proofErr w:type="gramEnd"/>
      <w:r w:rsidRPr="002F4098">
        <w:rPr>
          <w:rFonts w:ascii="Times New Roman" w:eastAsia="Times New Roman" w:hAnsi="Times New Roman" w:cs="Times New Roman"/>
        </w:rPr>
        <w:t> </w:t>
      </w:r>
      <w:proofErr w:type="spellStart"/>
      <w:r w:rsidRPr="002F4098">
        <w:rPr>
          <w:rFonts w:ascii="Times New Roman" w:eastAsia="Times New Roman" w:hAnsi="Times New Roman" w:cs="Times New Roman"/>
        </w:rPr>
        <w:t>matplotlib.pyplot</w:t>
      </w:r>
      <w:proofErr w:type="spellEnd"/>
      <w:r w:rsidRPr="002F4098">
        <w:rPr>
          <w:rFonts w:ascii="Times New Roman" w:eastAsia="Times New Roman" w:hAnsi="Times New Roman" w:cs="Times New Roman"/>
        </w:rPr>
        <w:t> as </w:t>
      </w:r>
      <w:proofErr w:type="spellStart"/>
      <w:r w:rsidRPr="002F4098">
        <w:rPr>
          <w:rFonts w:ascii="Times New Roman" w:eastAsia="Times New Roman" w:hAnsi="Times New Roman" w:cs="Times New Roman"/>
        </w:rPr>
        <w:t>pyplt</w:t>
      </w:r>
      <w:proofErr w:type="spellEnd"/>
    </w:p>
    <w:p w:rsidR="002F4098" w:rsidRPr="00F83EC6" w:rsidRDefault="002F4098" w:rsidP="002F4098">
      <w:pPr>
        <w:pStyle w:val="ListParagraph"/>
        <w:ind w:left="1440"/>
        <w:rPr>
          <w:rFonts w:ascii="Times New Roman" w:eastAsia="Times New Roman" w:hAnsi="Times New Roman" w:cs="Times New Roman"/>
        </w:rPr>
      </w:pPr>
      <w:proofErr w:type="gramStart"/>
      <w:r w:rsidRPr="002F4098">
        <w:rPr>
          <w:rFonts w:ascii="Times New Roman" w:eastAsia="Times New Roman" w:hAnsi="Times New Roman" w:cs="Times New Roman"/>
        </w:rPr>
        <w:t>from</w:t>
      </w:r>
      <w:proofErr w:type="gramEnd"/>
      <w:r w:rsidRPr="002F4098">
        <w:rPr>
          <w:rFonts w:ascii="Times New Roman" w:eastAsia="Times New Roman" w:hAnsi="Times New Roman" w:cs="Times New Roman"/>
        </w:rPr>
        <w:t> </w:t>
      </w:r>
      <w:proofErr w:type="spellStart"/>
      <w:r w:rsidRPr="002F4098">
        <w:rPr>
          <w:rFonts w:ascii="Times New Roman" w:eastAsia="Times New Roman" w:hAnsi="Times New Roman" w:cs="Times New Roman"/>
        </w:rPr>
        <w:t>pandas.plotting</w:t>
      </w:r>
      <w:proofErr w:type="spellEnd"/>
      <w:r w:rsidRPr="002F4098">
        <w:rPr>
          <w:rFonts w:ascii="Times New Roman" w:eastAsia="Times New Roman" w:hAnsi="Times New Roman" w:cs="Times New Roman"/>
        </w:rPr>
        <w:t> import </w:t>
      </w:r>
      <w:proofErr w:type="spellStart"/>
      <w:r w:rsidRPr="002F4098">
        <w:rPr>
          <w:rFonts w:ascii="Times New Roman" w:eastAsia="Times New Roman" w:hAnsi="Times New Roman" w:cs="Times New Roman"/>
        </w:rPr>
        <w:t>autocorrelation_plot</w:t>
      </w:r>
      <w:proofErr w:type="spellEnd"/>
    </w:p>
    <w:p w:rsidR="006802E6" w:rsidRPr="00F83EC6" w:rsidRDefault="002F4098" w:rsidP="002F4098">
      <w:pPr>
        <w:pStyle w:val="ListParagraph"/>
        <w:ind w:left="1440"/>
        <w:rPr>
          <w:rFonts w:ascii="Times New Roman" w:hAnsi="Times New Roman" w:cs="Times New Roman"/>
        </w:rPr>
      </w:pPr>
      <w:proofErr w:type="gramStart"/>
      <w:r w:rsidRPr="002F4098">
        <w:rPr>
          <w:rFonts w:ascii="Times New Roman" w:eastAsia="Times New Roman" w:hAnsi="Times New Roman" w:cs="Times New Roman"/>
        </w:rPr>
        <w:t>from</w:t>
      </w:r>
      <w:proofErr w:type="gramEnd"/>
      <w:r w:rsidRPr="002F4098">
        <w:rPr>
          <w:rFonts w:ascii="Times New Roman" w:eastAsia="Times New Roman" w:hAnsi="Times New Roman" w:cs="Times New Roman"/>
        </w:rPr>
        <w:t> </w:t>
      </w:r>
      <w:proofErr w:type="spellStart"/>
      <w:r w:rsidRPr="002F4098">
        <w:rPr>
          <w:rFonts w:ascii="Times New Roman" w:eastAsia="Times New Roman" w:hAnsi="Times New Roman" w:cs="Times New Roman"/>
        </w:rPr>
        <w:t>statsmodels.graphics.tsaplots</w:t>
      </w:r>
      <w:proofErr w:type="spellEnd"/>
      <w:r w:rsidRPr="002F4098">
        <w:rPr>
          <w:rFonts w:ascii="Times New Roman" w:eastAsia="Times New Roman" w:hAnsi="Times New Roman" w:cs="Times New Roman"/>
        </w:rPr>
        <w:t> import </w:t>
      </w:r>
      <w:proofErr w:type="spellStart"/>
      <w:r w:rsidRPr="002F4098">
        <w:rPr>
          <w:rFonts w:ascii="Times New Roman" w:eastAsia="Times New Roman" w:hAnsi="Times New Roman" w:cs="Times New Roman"/>
        </w:rPr>
        <w:t>plot_pacf</w:t>
      </w:r>
      <w:proofErr w:type="spellEnd"/>
      <w:r w:rsidRPr="00F83EC6">
        <w:rPr>
          <w:rFonts w:ascii="Times New Roman" w:hAnsi="Times New Roman" w:cs="Times New Roman"/>
        </w:rPr>
        <w:t xml:space="preserve"> </w:t>
      </w:r>
    </w:p>
    <w:p w:rsidR="006802E6" w:rsidRPr="00F83EC6" w:rsidRDefault="006802E6" w:rsidP="006802E6">
      <w:pPr>
        <w:pStyle w:val="ListParagraph"/>
        <w:ind w:left="1440"/>
        <w:rPr>
          <w:rFonts w:ascii="Times New Roman" w:eastAsia="Times New Roman" w:hAnsi="Times New Roman" w:cs="Times New Roman"/>
        </w:rPr>
      </w:pPr>
      <w:proofErr w:type="gramStart"/>
      <w:r w:rsidRPr="006802E6">
        <w:rPr>
          <w:rFonts w:ascii="Times New Roman" w:eastAsia="Times New Roman" w:hAnsi="Times New Roman" w:cs="Times New Roman"/>
        </w:rPr>
        <w:t>from</w:t>
      </w:r>
      <w:proofErr w:type="gramEnd"/>
      <w:r w:rsidRPr="006802E6">
        <w:rPr>
          <w:rFonts w:ascii="Times New Roman" w:eastAsia="Times New Roman" w:hAnsi="Times New Roman" w:cs="Times New Roman"/>
        </w:rPr>
        <w:t> </w:t>
      </w:r>
      <w:proofErr w:type="spellStart"/>
      <w:r w:rsidRPr="006802E6">
        <w:rPr>
          <w:rFonts w:ascii="Times New Roman" w:eastAsia="Times New Roman" w:hAnsi="Times New Roman" w:cs="Times New Roman"/>
        </w:rPr>
        <w:t>statsmodels.tsa.ar_model</w:t>
      </w:r>
      <w:proofErr w:type="spellEnd"/>
      <w:r w:rsidRPr="006802E6">
        <w:rPr>
          <w:rFonts w:ascii="Times New Roman" w:eastAsia="Times New Roman" w:hAnsi="Times New Roman" w:cs="Times New Roman"/>
        </w:rPr>
        <w:t> import AR</w:t>
      </w:r>
    </w:p>
    <w:p w:rsidR="006802E6" w:rsidRPr="00F83EC6" w:rsidRDefault="006802E6" w:rsidP="006802E6">
      <w:pPr>
        <w:pStyle w:val="ListParagraph"/>
        <w:ind w:left="1440"/>
        <w:rPr>
          <w:rFonts w:ascii="Times New Roman" w:eastAsia="Times New Roman" w:hAnsi="Times New Roman" w:cs="Times New Roman"/>
        </w:rPr>
      </w:pPr>
      <w:proofErr w:type="gramStart"/>
      <w:r w:rsidRPr="006802E6">
        <w:rPr>
          <w:rFonts w:ascii="Times New Roman" w:eastAsia="Times New Roman" w:hAnsi="Times New Roman" w:cs="Times New Roman"/>
        </w:rPr>
        <w:t>from</w:t>
      </w:r>
      <w:proofErr w:type="gramEnd"/>
      <w:r w:rsidRPr="006802E6">
        <w:rPr>
          <w:rFonts w:ascii="Times New Roman" w:eastAsia="Times New Roman" w:hAnsi="Times New Roman" w:cs="Times New Roman"/>
        </w:rPr>
        <w:t> </w:t>
      </w:r>
      <w:proofErr w:type="spellStart"/>
      <w:r w:rsidRPr="006802E6">
        <w:rPr>
          <w:rFonts w:ascii="Times New Roman" w:eastAsia="Times New Roman" w:hAnsi="Times New Roman" w:cs="Times New Roman"/>
        </w:rPr>
        <w:t>sklearn.metrics</w:t>
      </w:r>
      <w:proofErr w:type="spellEnd"/>
      <w:r w:rsidRPr="006802E6">
        <w:rPr>
          <w:rFonts w:ascii="Times New Roman" w:eastAsia="Times New Roman" w:hAnsi="Times New Roman" w:cs="Times New Roman"/>
        </w:rPr>
        <w:t> import </w:t>
      </w:r>
      <w:proofErr w:type="spellStart"/>
      <w:r w:rsidRPr="006802E6">
        <w:rPr>
          <w:rFonts w:ascii="Times New Roman" w:eastAsia="Times New Roman" w:hAnsi="Times New Roman" w:cs="Times New Roman"/>
        </w:rPr>
        <w:t>mean_squared_error</w:t>
      </w:r>
      <w:proofErr w:type="spellEnd"/>
    </w:p>
    <w:p w:rsidR="006802E6" w:rsidRPr="00F83EC6" w:rsidRDefault="006802E6" w:rsidP="006802E6">
      <w:pPr>
        <w:pStyle w:val="ListParagraph"/>
        <w:ind w:left="1440"/>
        <w:rPr>
          <w:rFonts w:ascii="Times New Roman" w:eastAsia="Times New Roman" w:hAnsi="Times New Roman" w:cs="Times New Roman"/>
        </w:rPr>
      </w:pPr>
    </w:p>
    <w:p w:rsidR="002F4098" w:rsidRPr="00F83EC6" w:rsidRDefault="002F4098" w:rsidP="002F4098">
      <w:pPr>
        <w:pStyle w:val="ListParagraph"/>
        <w:ind w:left="1440"/>
        <w:rPr>
          <w:rFonts w:ascii="Times New Roman" w:eastAsia="Times New Roman" w:hAnsi="Times New Roman" w:cs="Times New Roman"/>
        </w:rPr>
      </w:pPr>
      <w:proofErr w:type="gramStart"/>
      <w:r w:rsidRPr="00F83EC6">
        <w:rPr>
          <w:rFonts w:ascii="Times New Roman" w:eastAsia="Times New Roman" w:hAnsi="Times New Roman" w:cs="Times New Roman"/>
        </w:rPr>
        <w:t>df</w:t>
      </w:r>
      <w:proofErr w:type="gramEnd"/>
      <w:r w:rsidRPr="00F83EC6">
        <w:rPr>
          <w:rFonts w:ascii="Times New Roman" w:eastAsia="Times New Roman" w:hAnsi="Times New Roman" w:cs="Times New Roman"/>
        </w:rPr>
        <w:t> = pd.read_csv('Covid_final.csv',header=0, parse_dates=[0],index_col=0,squeeze=True)</w:t>
      </w:r>
    </w:p>
    <w:p w:rsidR="002F4098" w:rsidRPr="00F83EC6" w:rsidRDefault="002F4098" w:rsidP="002F4098">
      <w:pPr>
        <w:pStyle w:val="ListParagraph"/>
        <w:ind w:left="1440"/>
        <w:rPr>
          <w:rFonts w:ascii="Times New Roman" w:eastAsia="Times New Roman" w:hAnsi="Times New Roman" w:cs="Times New Roman"/>
        </w:rPr>
      </w:pPr>
    </w:p>
    <w:p w:rsidR="002F4098" w:rsidRPr="00F83EC6" w:rsidRDefault="002F4098" w:rsidP="002F4098">
      <w:pPr>
        <w:pStyle w:val="ListParagraph"/>
        <w:ind w:left="1440"/>
        <w:rPr>
          <w:rFonts w:ascii="Times New Roman" w:eastAsia="Times New Roman" w:hAnsi="Times New Roman" w:cs="Times New Roman"/>
          <w:b/>
        </w:rPr>
      </w:pPr>
      <w:r w:rsidRPr="00F83EC6">
        <w:rPr>
          <w:rFonts w:ascii="Times New Roman" w:eastAsia="Times New Roman" w:hAnsi="Times New Roman" w:cs="Times New Roman"/>
          <w:b/>
        </w:rPr>
        <w:t>#NUMBER OF DEATHS – PLOT</w:t>
      </w:r>
    </w:p>
    <w:p w:rsidR="002F4098" w:rsidRPr="00F83EC6" w:rsidRDefault="002F4098" w:rsidP="002F4098">
      <w:pPr>
        <w:pStyle w:val="ListParagraph"/>
        <w:ind w:left="1440"/>
        <w:rPr>
          <w:rFonts w:ascii="Times New Roman" w:eastAsia="Times New Roman" w:hAnsi="Times New Roman" w:cs="Times New Roman"/>
        </w:rPr>
      </w:pPr>
      <w:proofErr w:type="spellStart"/>
      <w:proofErr w:type="gramStart"/>
      <w:r w:rsidRPr="002F4098">
        <w:rPr>
          <w:rFonts w:ascii="Times New Roman" w:eastAsia="Times New Roman" w:hAnsi="Times New Roman" w:cs="Times New Roman"/>
        </w:rPr>
        <w:t>df.plot</w:t>
      </w:r>
      <w:proofErr w:type="spellEnd"/>
      <w:r w:rsidRPr="002F4098">
        <w:rPr>
          <w:rFonts w:ascii="Times New Roman" w:eastAsia="Times New Roman" w:hAnsi="Times New Roman" w:cs="Times New Roman"/>
        </w:rPr>
        <w:t>()</w:t>
      </w:r>
      <w:proofErr w:type="gramEnd"/>
    </w:p>
    <w:p w:rsidR="006802E6" w:rsidRPr="00F83EC6" w:rsidRDefault="002F4098" w:rsidP="006802E6">
      <w:pPr>
        <w:pStyle w:val="ListParagraph"/>
        <w:ind w:left="1440"/>
        <w:rPr>
          <w:rFonts w:ascii="Times New Roman" w:eastAsia="Times New Roman" w:hAnsi="Times New Roman" w:cs="Times New Roman"/>
        </w:rPr>
      </w:pPr>
      <w:proofErr w:type="spellStart"/>
      <w:proofErr w:type="gramStart"/>
      <w:r w:rsidRPr="002F4098">
        <w:rPr>
          <w:rFonts w:ascii="Times New Roman" w:eastAsia="Times New Roman" w:hAnsi="Times New Roman" w:cs="Times New Roman"/>
        </w:rPr>
        <w:t>pyplt.show</w:t>
      </w:r>
      <w:proofErr w:type="spellEnd"/>
      <w:r w:rsidRPr="002F4098">
        <w:rPr>
          <w:rFonts w:ascii="Times New Roman" w:eastAsia="Times New Roman" w:hAnsi="Times New Roman" w:cs="Times New Roman"/>
        </w:rPr>
        <w:t>()</w:t>
      </w:r>
      <w:proofErr w:type="gramEnd"/>
    </w:p>
    <w:p w:rsidR="00512A01" w:rsidRPr="00F83EC6" w:rsidRDefault="00512A01" w:rsidP="006802E6">
      <w:pPr>
        <w:pStyle w:val="ListParagraph"/>
        <w:ind w:left="1440"/>
        <w:rPr>
          <w:rFonts w:ascii="Times New Roman" w:eastAsia="Times New Roman" w:hAnsi="Times New Roman" w:cs="Times New Roman"/>
        </w:rPr>
      </w:pPr>
      <w:r w:rsidRPr="00F83EC6">
        <w:rPr>
          <w:rFonts w:ascii="Times New Roman" w:hAnsi="Times New Roman" w:cs="Times New Roman"/>
          <w:noProof/>
        </w:rPr>
        <w:lastRenderedPageBreak/>
        <w:drawing>
          <wp:inline distT="0" distB="0" distL="0" distR="0" wp14:anchorId="1EA73380" wp14:editId="0F6F8347">
            <wp:extent cx="3784821" cy="2162755"/>
            <wp:effectExtent l="0" t="0" r="0" b="0"/>
            <wp:docPr id="2" name="Picture 2" descr="C:\Users\dilli\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li\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367" cy="2167067"/>
                    </a:xfrm>
                    <a:prstGeom prst="rect">
                      <a:avLst/>
                    </a:prstGeom>
                    <a:noFill/>
                    <a:ln>
                      <a:noFill/>
                    </a:ln>
                  </pic:spPr>
                </pic:pic>
              </a:graphicData>
            </a:graphic>
          </wp:inline>
        </w:drawing>
      </w:r>
    </w:p>
    <w:p w:rsidR="00F83EC6" w:rsidRDefault="00F83EC6" w:rsidP="00F83EC6">
      <w:pPr>
        <w:pStyle w:val="ListParagraph"/>
        <w:ind w:left="1440"/>
        <w:rPr>
          <w:rFonts w:ascii="Times New Roman" w:hAnsi="Times New Roman" w:cs="Times New Roman"/>
          <w:b/>
        </w:rPr>
      </w:pPr>
      <w:r w:rsidRPr="00F83EC6">
        <w:rPr>
          <w:rFonts w:ascii="Times New Roman" w:hAnsi="Times New Roman" w:cs="Times New Roman"/>
          <w:b/>
        </w:rPr>
        <w:t>#Auto-Correlation Plot</w:t>
      </w:r>
    </w:p>
    <w:p w:rsidR="00F83EC6" w:rsidRDefault="00F83EC6" w:rsidP="00F83EC6">
      <w:pPr>
        <w:pStyle w:val="ListParagraph"/>
        <w:ind w:left="1440"/>
        <w:rPr>
          <w:rFonts w:ascii="Times New Roman" w:eastAsia="Times New Roman" w:hAnsi="Times New Roman" w:cs="Times New Roman"/>
          <w:color w:val="000000"/>
          <w:szCs w:val="21"/>
        </w:rPr>
      </w:pPr>
      <w:proofErr w:type="spellStart"/>
      <w:r w:rsidRPr="00F83EC6">
        <w:rPr>
          <w:rFonts w:ascii="Times New Roman" w:eastAsia="Times New Roman" w:hAnsi="Times New Roman" w:cs="Times New Roman"/>
          <w:color w:val="000000"/>
          <w:szCs w:val="21"/>
        </w:rPr>
        <w:t>autocorrelation_</w:t>
      </w:r>
      <w:proofErr w:type="gramStart"/>
      <w:r w:rsidRPr="00F83EC6">
        <w:rPr>
          <w:rFonts w:ascii="Times New Roman" w:eastAsia="Times New Roman" w:hAnsi="Times New Roman" w:cs="Times New Roman"/>
          <w:color w:val="000000"/>
          <w:szCs w:val="21"/>
        </w:rPr>
        <w:t>plot</w:t>
      </w:r>
      <w:proofErr w:type="spellEnd"/>
      <w:r w:rsidRPr="00F83EC6">
        <w:rPr>
          <w:rFonts w:ascii="Times New Roman" w:eastAsia="Times New Roman" w:hAnsi="Times New Roman" w:cs="Times New Roman"/>
          <w:color w:val="000000"/>
          <w:szCs w:val="21"/>
        </w:rPr>
        <w:t>(</w:t>
      </w:r>
      <w:proofErr w:type="spellStart"/>
      <w:proofErr w:type="gramEnd"/>
      <w:r w:rsidRPr="00F83EC6">
        <w:rPr>
          <w:rFonts w:ascii="Times New Roman" w:eastAsia="Times New Roman" w:hAnsi="Times New Roman" w:cs="Times New Roman"/>
          <w:color w:val="000000"/>
          <w:szCs w:val="21"/>
        </w:rPr>
        <w:t>df</w:t>
      </w:r>
      <w:proofErr w:type="spellEnd"/>
      <w:r w:rsidRPr="00F83EC6">
        <w:rPr>
          <w:rFonts w:ascii="Times New Roman" w:eastAsia="Times New Roman" w:hAnsi="Times New Roman" w:cs="Times New Roman"/>
          <w:color w:val="000000"/>
          <w:szCs w:val="21"/>
        </w:rPr>
        <w:t>)</w:t>
      </w:r>
    </w:p>
    <w:p w:rsidR="00F83EC6" w:rsidRDefault="00F83EC6" w:rsidP="00F83EC6">
      <w:pPr>
        <w:pStyle w:val="ListParagraph"/>
        <w:ind w:left="1440"/>
        <w:rPr>
          <w:rFonts w:ascii="Times New Roman" w:hAnsi="Times New Roman" w:cs="Times New Roman"/>
          <w:b/>
          <w:sz w:val="24"/>
        </w:rPr>
      </w:pPr>
      <w:r>
        <w:rPr>
          <w:rFonts w:ascii="Times New Roman" w:hAnsi="Times New Roman" w:cs="Times New Roman"/>
          <w:b/>
          <w:noProof/>
          <w:sz w:val="24"/>
        </w:rPr>
        <w:drawing>
          <wp:inline distT="0" distB="0" distL="0" distR="0">
            <wp:extent cx="3478571" cy="2313830"/>
            <wp:effectExtent l="0" t="0" r="7620" b="0"/>
            <wp:docPr id="5" name="Picture 5" descr="C:\Users\dilli\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lli\Downloads\download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8742" cy="2313944"/>
                    </a:xfrm>
                    <a:prstGeom prst="rect">
                      <a:avLst/>
                    </a:prstGeom>
                    <a:noFill/>
                    <a:ln>
                      <a:noFill/>
                    </a:ln>
                  </pic:spPr>
                </pic:pic>
              </a:graphicData>
            </a:graphic>
          </wp:inline>
        </w:drawing>
      </w:r>
    </w:p>
    <w:p w:rsidR="00F83EC6" w:rsidRDefault="00F83EC6" w:rsidP="00F83EC6">
      <w:pPr>
        <w:pStyle w:val="ListParagraph"/>
        <w:ind w:left="1440"/>
        <w:rPr>
          <w:rFonts w:ascii="Times New Roman" w:hAnsi="Times New Roman" w:cs="Times New Roman"/>
          <w:b/>
          <w:sz w:val="24"/>
        </w:rPr>
      </w:pPr>
      <w:r>
        <w:rPr>
          <w:rFonts w:ascii="Times New Roman" w:hAnsi="Times New Roman" w:cs="Times New Roman"/>
          <w:b/>
          <w:sz w:val="24"/>
        </w:rPr>
        <w:t>#Partial-Autocorrelation Plot</w:t>
      </w:r>
    </w:p>
    <w:p w:rsidR="00F83EC6" w:rsidRDefault="00F83EC6" w:rsidP="00F83EC6">
      <w:pPr>
        <w:pStyle w:val="ListParagraph"/>
        <w:ind w:left="1440"/>
        <w:rPr>
          <w:rFonts w:ascii="Times New Roman" w:hAnsi="Times New Roman" w:cs="Times New Roman"/>
        </w:rPr>
      </w:pPr>
      <w:proofErr w:type="spellStart"/>
      <w:r w:rsidRPr="00351492">
        <w:rPr>
          <w:rFonts w:ascii="Times New Roman" w:hAnsi="Times New Roman" w:cs="Times New Roman"/>
        </w:rPr>
        <w:t>plot_</w:t>
      </w:r>
      <w:proofErr w:type="gramStart"/>
      <w:r w:rsidRPr="00351492">
        <w:rPr>
          <w:rFonts w:ascii="Times New Roman" w:hAnsi="Times New Roman" w:cs="Times New Roman"/>
        </w:rPr>
        <w:t>pacf</w:t>
      </w:r>
      <w:proofErr w:type="spellEnd"/>
      <w:r w:rsidRPr="00351492">
        <w:rPr>
          <w:rFonts w:ascii="Times New Roman" w:hAnsi="Times New Roman" w:cs="Times New Roman"/>
        </w:rPr>
        <w:t>(</w:t>
      </w:r>
      <w:proofErr w:type="spellStart"/>
      <w:proofErr w:type="gramEnd"/>
      <w:r w:rsidRPr="00351492">
        <w:rPr>
          <w:rFonts w:ascii="Times New Roman" w:hAnsi="Times New Roman" w:cs="Times New Roman"/>
        </w:rPr>
        <w:t>df,lags</w:t>
      </w:r>
      <w:proofErr w:type="spellEnd"/>
      <w:r w:rsidRPr="00351492">
        <w:rPr>
          <w:rFonts w:ascii="Times New Roman" w:hAnsi="Times New Roman" w:cs="Times New Roman"/>
        </w:rPr>
        <w:t>=30)</w:t>
      </w:r>
    </w:p>
    <w:p w:rsidR="008870DA" w:rsidRDefault="00351492" w:rsidP="008870DA">
      <w:pPr>
        <w:pStyle w:val="ListParagraph"/>
        <w:ind w:left="1440"/>
        <w:rPr>
          <w:rFonts w:ascii="Times New Roman" w:hAnsi="Times New Roman" w:cs="Times New Roman"/>
          <w:b/>
        </w:rPr>
      </w:pPr>
      <w:r>
        <w:rPr>
          <w:rFonts w:ascii="Times New Roman" w:hAnsi="Times New Roman" w:cs="Times New Roman"/>
          <w:noProof/>
        </w:rPr>
        <w:drawing>
          <wp:inline distT="0" distB="0" distL="0" distR="0" wp14:anchorId="25BADCDD" wp14:editId="0CB7D7FD">
            <wp:extent cx="3379304" cy="1971923"/>
            <wp:effectExtent l="0" t="0" r="0" b="0"/>
            <wp:docPr id="6" name="Picture 6" descr="C:\Users\dilli\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lli\Downloads\download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440" cy="1972003"/>
                    </a:xfrm>
                    <a:prstGeom prst="rect">
                      <a:avLst/>
                    </a:prstGeom>
                    <a:noFill/>
                    <a:ln>
                      <a:noFill/>
                    </a:ln>
                  </pic:spPr>
                </pic:pic>
              </a:graphicData>
            </a:graphic>
          </wp:inline>
        </w:drawing>
      </w:r>
    </w:p>
    <w:p w:rsidR="006802E6" w:rsidRPr="008870DA" w:rsidRDefault="006802E6" w:rsidP="008870DA">
      <w:pPr>
        <w:pStyle w:val="ListParagraph"/>
        <w:ind w:left="1440"/>
        <w:rPr>
          <w:rFonts w:ascii="Times New Roman" w:hAnsi="Times New Roman" w:cs="Times New Roman"/>
          <w:b/>
        </w:rPr>
      </w:pPr>
      <w:r w:rsidRPr="008870DA">
        <w:rPr>
          <w:rFonts w:ascii="Times New Roman" w:hAnsi="Times New Roman" w:cs="Times New Roman"/>
          <w:b/>
        </w:rPr>
        <w:t xml:space="preserve">#SPLITTING THE DATA INTO 80% Train and 20% Test </w:t>
      </w:r>
    </w:p>
    <w:p w:rsidR="006802E6" w:rsidRPr="00F83EC6" w:rsidRDefault="006802E6" w:rsidP="006802E6">
      <w:pPr>
        <w:pStyle w:val="ListParagraph"/>
        <w:ind w:left="1440"/>
        <w:rPr>
          <w:rFonts w:ascii="Times New Roman" w:hAnsi="Times New Roman" w:cs="Times New Roman"/>
        </w:rPr>
      </w:pPr>
      <w:r w:rsidRPr="00F83EC6">
        <w:rPr>
          <w:rFonts w:ascii="Times New Roman" w:hAnsi="Times New Roman" w:cs="Times New Roman"/>
        </w:rPr>
        <w:t>X = </w:t>
      </w:r>
      <w:proofErr w:type="spellStart"/>
      <w:r w:rsidRPr="00F83EC6">
        <w:rPr>
          <w:rFonts w:ascii="Times New Roman" w:hAnsi="Times New Roman" w:cs="Times New Roman"/>
        </w:rPr>
        <w:t>df.values</w:t>
      </w:r>
      <w:proofErr w:type="spellEnd"/>
    </w:p>
    <w:p w:rsidR="006802E6" w:rsidRPr="00F83EC6" w:rsidRDefault="006802E6" w:rsidP="006802E6">
      <w:pPr>
        <w:pStyle w:val="ListParagraph"/>
        <w:ind w:left="1440"/>
        <w:rPr>
          <w:rFonts w:ascii="Times New Roman" w:hAnsi="Times New Roman" w:cs="Times New Roman"/>
        </w:rPr>
      </w:pPr>
      <w:proofErr w:type="gramStart"/>
      <w:r w:rsidRPr="00F83EC6">
        <w:rPr>
          <w:rFonts w:ascii="Times New Roman" w:hAnsi="Times New Roman" w:cs="Times New Roman"/>
        </w:rPr>
        <w:t>train</w:t>
      </w:r>
      <w:proofErr w:type="gramEnd"/>
      <w:r w:rsidRPr="00F83EC6">
        <w:rPr>
          <w:rFonts w:ascii="Times New Roman" w:hAnsi="Times New Roman" w:cs="Times New Roman"/>
        </w:rPr>
        <w:t> = X[0:77]</w:t>
      </w:r>
    </w:p>
    <w:p w:rsidR="006802E6" w:rsidRPr="00F83EC6" w:rsidRDefault="006802E6" w:rsidP="006802E6">
      <w:pPr>
        <w:pStyle w:val="ListParagraph"/>
        <w:ind w:left="1440"/>
        <w:rPr>
          <w:rFonts w:ascii="Times New Roman" w:hAnsi="Times New Roman" w:cs="Times New Roman"/>
        </w:rPr>
      </w:pPr>
      <w:proofErr w:type="gramStart"/>
      <w:r w:rsidRPr="00F83EC6">
        <w:rPr>
          <w:rFonts w:ascii="Times New Roman" w:hAnsi="Times New Roman" w:cs="Times New Roman"/>
        </w:rPr>
        <w:t>test</w:t>
      </w:r>
      <w:proofErr w:type="gramEnd"/>
      <w:r w:rsidRPr="00F83EC6">
        <w:rPr>
          <w:rFonts w:ascii="Times New Roman" w:hAnsi="Times New Roman" w:cs="Times New Roman"/>
        </w:rPr>
        <w:t> = X[77:]</w:t>
      </w:r>
    </w:p>
    <w:p w:rsidR="006802E6" w:rsidRPr="00F83EC6" w:rsidRDefault="006802E6" w:rsidP="006802E6">
      <w:pPr>
        <w:pStyle w:val="ListParagraph"/>
        <w:ind w:left="1440"/>
        <w:rPr>
          <w:rFonts w:ascii="Times New Roman" w:hAnsi="Times New Roman" w:cs="Times New Roman"/>
        </w:rPr>
      </w:pPr>
    </w:p>
    <w:p w:rsidR="006802E6" w:rsidRPr="00F83EC6" w:rsidRDefault="006802E6" w:rsidP="006802E6">
      <w:pPr>
        <w:pStyle w:val="ListParagraph"/>
        <w:ind w:left="1440"/>
        <w:rPr>
          <w:rFonts w:ascii="Times New Roman" w:hAnsi="Times New Roman" w:cs="Times New Roman"/>
          <w:b/>
        </w:rPr>
      </w:pPr>
      <w:r w:rsidRPr="00F83EC6">
        <w:rPr>
          <w:rFonts w:ascii="Times New Roman" w:hAnsi="Times New Roman" w:cs="Times New Roman"/>
          <w:b/>
        </w:rPr>
        <w:lastRenderedPageBreak/>
        <w:t>#AR MODEL - Fitting</w:t>
      </w:r>
    </w:p>
    <w:p w:rsidR="006802E6" w:rsidRPr="00F83EC6" w:rsidRDefault="006802E6" w:rsidP="006802E6">
      <w:pPr>
        <w:pStyle w:val="ListParagraph"/>
        <w:ind w:left="1440"/>
        <w:rPr>
          <w:rFonts w:ascii="Times New Roman" w:eastAsia="Times New Roman" w:hAnsi="Times New Roman" w:cs="Times New Roman"/>
        </w:rPr>
      </w:pPr>
      <w:proofErr w:type="spellStart"/>
      <w:r w:rsidRPr="006802E6">
        <w:rPr>
          <w:rFonts w:ascii="Times New Roman" w:eastAsia="Times New Roman" w:hAnsi="Times New Roman" w:cs="Times New Roman"/>
        </w:rPr>
        <w:t>model_ar</w:t>
      </w:r>
      <w:proofErr w:type="spellEnd"/>
      <w:r w:rsidRPr="006802E6">
        <w:rPr>
          <w:rFonts w:ascii="Times New Roman" w:eastAsia="Times New Roman" w:hAnsi="Times New Roman" w:cs="Times New Roman"/>
        </w:rPr>
        <w:t> = </w:t>
      </w:r>
      <w:proofErr w:type="gramStart"/>
      <w:r w:rsidRPr="006802E6">
        <w:rPr>
          <w:rFonts w:ascii="Times New Roman" w:eastAsia="Times New Roman" w:hAnsi="Times New Roman" w:cs="Times New Roman"/>
        </w:rPr>
        <w:t>AR(</w:t>
      </w:r>
      <w:proofErr w:type="gramEnd"/>
      <w:r w:rsidRPr="006802E6">
        <w:rPr>
          <w:rFonts w:ascii="Times New Roman" w:eastAsia="Times New Roman" w:hAnsi="Times New Roman" w:cs="Times New Roman"/>
        </w:rPr>
        <w:t>train)</w:t>
      </w:r>
    </w:p>
    <w:p w:rsidR="006802E6" w:rsidRPr="00F83EC6" w:rsidRDefault="006802E6" w:rsidP="006802E6">
      <w:pPr>
        <w:pStyle w:val="ListParagraph"/>
        <w:ind w:left="1440"/>
        <w:rPr>
          <w:rFonts w:ascii="Times New Roman" w:eastAsia="Times New Roman" w:hAnsi="Times New Roman" w:cs="Times New Roman"/>
        </w:rPr>
      </w:pPr>
      <w:proofErr w:type="spellStart"/>
      <w:r w:rsidRPr="006802E6">
        <w:rPr>
          <w:rFonts w:ascii="Times New Roman" w:eastAsia="Times New Roman" w:hAnsi="Times New Roman" w:cs="Times New Roman"/>
        </w:rPr>
        <w:t>model_ar_fit</w:t>
      </w:r>
      <w:proofErr w:type="spellEnd"/>
      <w:r w:rsidRPr="006802E6">
        <w:rPr>
          <w:rFonts w:ascii="Times New Roman" w:eastAsia="Times New Roman" w:hAnsi="Times New Roman" w:cs="Times New Roman"/>
        </w:rPr>
        <w:t> = </w:t>
      </w:r>
      <w:proofErr w:type="spellStart"/>
      <w:r w:rsidRPr="006802E6">
        <w:rPr>
          <w:rFonts w:ascii="Times New Roman" w:eastAsia="Times New Roman" w:hAnsi="Times New Roman" w:cs="Times New Roman"/>
        </w:rPr>
        <w:t>model_</w:t>
      </w:r>
      <w:proofErr w:type="gramStart"/>
      <w:r w:rsidRPr="006802E6">
        <w:rPr>
          <w:rFonts w:ascii="Times New Roman" w:eastAsia="Times New Roman" w:hAnsi="Times New Roman" w:cs="Times New Roman"/>
        </w:rPr>
        <w:t>ar.fit</w:t>
      </w:r>
      <w:proofErr w:type="spellEnd"/>
      <w:r w:rsidRPr="006802E6">
        <w:rPr>
          <w:rFonts w:ascii="Times New Roman" w:eastAsia="Times New Roman" w:hAnsi="Times New Roman" w:cs="Times New Roman"/>
        </w:rPr>
        <w:t>()</w:t>
      </w:r>
      <w:proofErr w:type="gramEnd"/>
    </w:p>
    <w:p w:rsidR="006802E6" w:rsidRPr="00F83EC6" w:rsidRDefault="006802E6" w:rsidP="006802E6">
      <w:pPr>
        <w:pStyle w:val="ListParagraph"/>
        <w:ind w:left="1440"/>
        <w:rPr>
          <w:rFonts w:ascii="Times New Roman" w:eastAsia="Times New Roman" w:hAnsi="Times New Roman" w:cs="Times New Roman"/>
        </w:rPr>
      </w:pPr>
      <w:proofErr w:type="gramStart"/>
      <w:r w:rsidRPr="006802E6">
        <w:rPr>
          <w:rFonts w:ascii="Times New Roman" w:eastAsia="Times New Roman" w:hAnsi="Times New Roman" w:cs="Times New Roman"/>
        </w:rPr>
        <w:t>predictions</w:t>
      </w:r>
      <w:proofErr w:type="gramEnd"/>
      <w:r w:rsidRPr="006802E6">
        <w:rPr>
          <w:rFonts w:ascii="Times New Roman" w:eastAsia="Times New Roman" w:hAnsi="Times New Roman" w:cs="Times New Roman"/>
        </w:rPr>
        <w:t> = </w:t>
      </w:r>
      <w:proofErr w:type="spellStart"/>
      <w:r w:rsidRPr="006802E6">
        <w:rPr>
          <w:rFonts w:ascii="Times New Roman" w:eastAsia="Times New Roman" w:hAnsi="Times New Roman" w:cs="Times New Roman"/>
        </w:rPr>
        <w:t>model_ar_fit.predict</w:t>
      </w:r>
      <w:proofErr w:type="spellEnd"/>
      <w:r w:rsidRPr="006802E6">
        <w:rPr>
          <w:rFonts w:ascii="Times New Roman" w:eastAsia="Times New Roman" w:hAnsi="Times New Roman" w:cs="Times New Roman"/>
        </w:rPr>
        <w:t>(start=77,end=139)</w:t>
      </w:r>
    </w:p>
    <w:p w:rsidR="006802E6" w:rsidRPr="00F83EC6" w:rsidRDefault="006802E6" w:rsidP="006802E6">
      <w:pPr>
        <w:pStyle w:val="ListParagraph"/>
        <w:ind w:left="1440"/>
        <w:rPr>
          <w:rFonts w:ascii="Times New Roman" w:eastAsia="Times New Roman" w:hAnsi="Times New Roman" w:cs="Times New Roman"/>
        </w:rPr>
      </w:pPr>
    </w:p>
    <w:p w:rsidR="006802E6" w:rsidRPr="00F83EC6" w:rsidRDefault="006802E6" w:rsidP="006802E6">
      <w:pPr>
        <w:pStyle w:val="ListParagraph"/>
        <w:ind w:left="1440"/>
        <w:rPr>
          <w:rFonts w:ascii="Times New Roman" w:eastAsia="Times New Roman" w:hAnsi="Times New Roman" w:cs="Times New Roman"/>
          <w:b/>
        </w:rPr>
      </w:pPr>
      <w:r w:rsidRPr="00F83EC6">
        <w:rPr>
          <w:rFonts w:ascii="Times New Roman" w:eastAsia="Times New Roman" w:hAnsi="Times New Roman" w:cs="Times New Roman"/>
          <w:b/>
        </w:rPr>
        <w:t>#Plotting – Test and Predicted Values</w:t>
      </w:r>
    </w:p>
    <w:p w:rsidR="006802E6" w:rsidRPr="00F83EC6" w:rsidRDefault="006802E6" w:rsidP="006802E6">
      <w:pPr>
        <w:pStyle w:val="ListParagraph"/>
        <w:ind w:left="1440"/>
        <w:rPr>
          <w:rFonts w:ascii="Times New Roman" w:eastAsia="Times New Roman" w:hAnsi="Times New Roman" w:cs="Times New Roman"/>
        </w:rPr>
      </w:pPr>
      <w:proofErr w:type="spellStart"/>
      <w:proofErr w:type="gramStart"/>
      <w:r w:rsidRPr="006802E6">
        <w:rPr>
          <w:rFonts w:ascii="Times New Roman" w:eastAsia="Times New Roman" w:hAnsi="Times New Roman" w:cs="Times New Roman"/>
        </w:rPr>
        <w:t>pyplt.plot</w:t>
      </w:r>
      <w:proofErr w:type="spellEnd"/>
      <w:r w:rsidRPr="006802E6">
        <w:rPr>
          <w:rFonts w:ascii="Times New Roman" w:eastAsia="Times New Roman" w:hAnsi="Times New Roman" w:cs="Times New Roman"/>
        </w:rPr>
        <w:t>(</w:t>
      </w:r>
      <w:proofErr w:type="gramEnd"/>
      <w:r w:rsidRPr="006802E6">
        <w:rPr>
          <w:rFonts w:ascii="Times New Roman" w:eastAsia="Times New Roman" w:hAnsi="Times New Roman" w:cs="Times New Roman"/>
        </w:rPr>
        <w:t>test)</w:t>
      </w:r>
    </w:p>
    <w:p w:rsidR="006802E6" w:rsidRPr="00F83EC6" w:rsidRDefault="006802E6" w:rsidP="006802E6">
      <w:pPr>
        <w:pStyle w:val="ListParagraph"/>
        <w:ind w:left="1440"/>
        <w:rPr>
          <w:rFonts w:ascii="Times New Roman" w:eastAsia="Times New Roman" w:hAnsi="Times New Roman" w:cs="Times New Roman"/>
        </w:rPr>
      </w:pPr>
      <w:proofErr w:type="spellStart"/>
      <w:proofErr w:type="gramStart"/>
      <w:r w:rsidRPr="006802E6">
        <w:rPr>
          <w:rFonts w:ascii="Times New Roman" w:eastAsia="Times New Roman" w:hAnsi="Times New Roman" w:cs="Times New Roman"/>
        </w:rPr>
        <w:t>pyplt.plot</w:t>
      </w:r>
      <w:proofErr w:type="spellEnd"/>
      <w:r w:rsidRPr="006802E6">
        <w:rPr>
          <w:rFonts w:ascii="Times New Roman" w:eastAsia="Times New Roman" w:hAnsi="Times New Roman" w:cs="Times New Roman"/>
        </w:rPr>
        <w:t>(</w:t>
      </w:r>
      <w:proofErr w:type="spellStart"/>
      <w:proofErr w:type="gramEnd"/>
      <w:r w:rsidRPr="006802E6">
        <w:rPr>
          <w:rFonts w:ascii="Times New Roman" w:eastAsia="Times New Roman" w:hAnsi="Times New Roman" w:cs="Times New Roman"/>
        </w:rPr>
        <w:t>predictions,color</w:t>
      </w:r>
      <w:proofErr w:type="spellEnd"/>
      <w:r w:rsidRPr="006802E6">
        <w:rPr>
          <w:rFonts w:ascii="Times New Roman" w:eastAsia="Times New Roman" w:hAnsi="Times New Roman" w:cs="Times New Roman"/>
        </w:rPr>
        <w:t>='red')</w:t>
      </w:r>
    </w:p>
    <w:p w:rsidR="006802E6" w:rsidRPr="00F83EC6" w:rsidRDefault="006802E6" w:rsidP="006802E6">
      <w:pPr>
        <w:pStyle w:val="ListParagraph"/>
        <w:ind w:left="1440"/>
        <w:rPr>
          <w:rFonts w:ascii="Times New Roman" w:eastAsia="Times New Roman" w:hAnsi="Times New Roman" w:cs="Times New Roman"/>
          <w:b/>
        </w:rPr>
      </w:pPr>
      <w:r w:rsidRPr="00F83EC6">
        <w:rPr>
          <w:rFonts w:ascii="Times New Roman" w:eastAsia="Times New Roman" w:hAnsi="Times New Roman" w:cs="Times New Roman"/>
          <w:b/>
        </w:rPr>
        <w:t>#</w:t>
      </w:r>
      <w:proofErr w:type="gramStart"/>
      <w:r w:rsidRPr="00F83EC6">
        <w:rPr>
          <w:rFonts w:ascii="Times New Roman" w:eastAsia="Times New Roman" w:hAnsi="Times New Roman" w:cs="Times New Roman"/>
          <w:b/>
        </w:rPr>
        <w:t>To</w:t>
      </w:r>
      <w:proofErr w:type="gramEnd"/>
      <w:r w:rsidRPr="00F83EC6">
        <w:rPr>
          <w:rFonts w:ascii="Times New Roman" w:eastAsia="Times New Roman" w:hAnsi="Times New Roman" w:cs="Times New Roman"/>
          <w:b/>
        </w:rPr>
        <w:t xml:space="preserve"> check the Goodness of the Fit</w:t>
      </w:r>
    </w:p>
    <w:p w:rsidR="00351492" w:rsidRPr="00E22B94" w:rsidRDefault="006802E6" w:rsidP="00E22B94">
      <w:pPr>
        <w:pStyle w:val="ListParagraph"/>
        <w:ind w:left="1440"/>
        <w:rPr>
          <w:rFonts w:ascii="Times New Roman" w:eastAsia="Times New Roman" w:hAnsi="Times New Roman" w:cs="Times New Roman"/>
        </w:rPr>
      </w:pPr>
      <w:proofErr w:type="spellStart"/>
      <w:r w:rsidRPr="006802E6">
        <w:rPr>
          <w:rFonts w:ascii="Times New Roman" w:eastAsia="Times New Roman" w:hAnsi="Times New Roman" w:cs="Times New Roman"/>
        </w:rPr>
        <w:t>mean_squared_</w:t>
      </w:r>
      <w:proofErr w:type="gramStart"/>
      <w:r w:rsidRPr="006802E6">
        <w:rPr>
          <w:rFonts w:ascii="Times New Roman" w:eastAsia="Times New Roman" w:hAnsi="Times New Roman" w:cs="Times New Roman"/>
        </w:rPr>
        <w:t>error</w:t>
      </w:r>
      <w:proofErr w:type="spellEnd"/>
      <w:r w:rsidRPr="006802E6">
        <w:rPr>
          <w:rFonts w:ascii="Times New Roman" w:eastAsia="Times New Roman" w:hAnsi="Times New Roman" w:cs="Times New Roman"/>
        </w:rPr>
        <w:t>(</w:t>
      </w:r>
      <w:proofErr w:type="spellStart"/>
      <w:proofErr w:type="gramEnd"/>
      <w:r w:rsidRPr="006802E6">
        <w:rPr>
          <w:rFonts w:ascii="Times New Roman" w:eastAsia="Times New Roman" w:hAnsi="Times New Roman" w:cs="Times New Roman"/>
        </w:rPr>
        <w:t>test,predictions</w:t>
      </w:r>
      <w:proofErr w:type="spellEnd"/>
      <w:r w:rsidRPr="006802E6">
        <w:rPr>
          <w:rFonts w:ascii="Times New Roman" w:eastAsia="Times New Roman" w:hAnsi="Times New Roman" w:cs="Times New Roman"/>
        </w:rPr>
        <w:t>)</w:t>
      </w:r>
    </w:p>
    <w:p w:rsidR="006802E6" w:rsidRPr="00F83EC6" w:rsidRDefault="006802E6" w:rsidP="006802E6">
      <w:pPr>
        <w:pStyle w:val="ListParagraph"/>
        <w:ind w:left="1440"/>
        <w:rPr>
          <w:rFonts w:ascii="Times New Roman" w:eastAsia="Times New Roman" w:hAnsi="Times New Roman" w:cs="Times New Roman"/>
          <w:b/>
        </w:rPr>
      </w:pPr>
      <w:proofErr w:type="gramStart"/>
      <w:r w:rsidRPr="00F83EC6">
        <w:rPr>
          <w:rFonts w:ascii="Times New Roman" w:eastAsia="Times New Roman" w:hAnsi="Times New Roman" w:cs="Times New Roman"/>
          <w:b/>
        </w:rPr>
        <w:t>#Forecasting the No.</w:t>
      </w:r>
      <w:proofErr w:type="gramEnd"/>
      <w:r w:rsidRPr="00F83EC6">
        <w:rPr>
          <w:rFonts w:ascii="Times New Roman" w:eastAsia="Times New Roman" w:hAnsi="Times New Roman" w:cs="Times New Roman"/>
          <w:b/>
        </w:rPr>
        <w:t xml:space="preserve"> Of Deaths for next </w:t>
      </w:r>
      <w:r w:rsidR="008267F0">
        <w:rPr>
          <w:rFonts w:ascii="Times New Roman" w:eastAsia="Times New Roman" w:hAnsi="Times New Roman" w:cs="Times New Roman"/>
          <w:b/>
        </w:rPr>
        <w:t>45</w:t>
      </w:r>
      <w:r w:rsidRPr="00F83EC6">
        <w:rPr>
          <w:rFonts w:ascii="Times New Roman" w:eastAsia="Times New Roman" w:hAnsi="Times New Roman" w:cs="Times New Roman"/>
          <w:b/>
        </w:rPr>
        <w:t xml:space="preserve"> Days </w:t>
      </w:r>
    </w:p>
    <w:p w:rsidR="00351492" w:rsidRDefault="00351492" w:rsidP="00351492">
      <w:pPr>
        <w:pStyle w:val="ListParagraph"/>
        <w:ind w:left="1440"/>
        <w:rPr>
          <w:rFonts w:ascii="Times New Roman" w:eastAsia="Times New Roman" w:hAnsi="Times New Roman" w:cs="Times New Roman"/>
        </w:rPr>
      </w:pPr>
      <w:proofErr w:type="spellStart"/>
      <w:proofErr w:type="gramStart"/>
      <w:r>
        <w:rPr>
          <w:rFonts w:ascii="Times New Roman" w:eastAsia="Times New Roman" w:hAnsi="Times New Roman" w:cs="Times New Roman"/>
        </w:rPr>
        <w:t>pd.DataFrame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date,predictions</w:t>
      </w:r>
      <w:proofErr w:type="spellEnd"/>
      <w:r>
        <w:rPr>
          <w:rFonts w:ascii="Times New Roman" w:eastAsia="Times New Roman" w:hAnsi="Times New Roman" w:cs="Times New Roman"/>
        </w:rPr>
        <w:t>)</w:t>
      </w:r>
    </w:p>
    <w:p w:rsidR="008870DA" w:rsidRPr="008267F0" w:rsidRDefault="008267F0" w:rsidP="008267F0">
      <w:pPr>
        <w:spacing w:line="240" w:lineRule="auto"/>
        <w:ind w:left="1080"/>
        <w:contextualSpacing/>
        <w:rPr>
          <w:rFonts w:ascii="Times New Roman" w:eastAsia="Times New Roman" w:hAnsi="Times New Roman" w:cs="Times New Roman"/>
          <w:b/>
        </w:rPr>
      </w:pPr>
      <w:r>
        <w:rPr>
          <w:rFonts w:ascii="Times New Roman" w:eastAsia="Times New Roman" w:hAnsi="Times New Roman" w:cs="Times New Roman"/>
          <w:b/>
        </w:rPr>
        <w:t>4</w:t>
      </w:r>
      <w:r w:rsidRPr="00351492">
        <w:rPr>
          <w:rFonts w:ascii="Times New Roman" w:eastAsia="Times New Roman" w:hAnsi="Times New Roman" w:cs="Times New Roman"/>
          <w:b/>
        </w:rPr>
        <w:t>) RESULT</w:t>
      </w:r>
      <w:r>
        <w:rPr>
          <w:rFonts w:ascii="Times New Roman" w:eastAsia="Times New Roman" w:hAnsi="Times New Roman" w:cs="Times New Roman"/>
          <w:b/>
        </w:rPr>
        <w:t xml:space="preserve"> &amp; </w:t>
      </w:r>
      <w:r w:rsidRPr="00E22B94">
        <w:rPr>
          <w:rFonts w:ascii="Times New Roman" w:eastAsia="Times New Roman" w:hAnsi="Times New Roman" w:cs="Times New Roman"/>
          <w:b/>
        </w:rPr>
        <w:t>CONCLUSION:</w:t>
      </w:r>
    </w:p>
    <w:p w:rsidR="008870DA" w:rsidRDefault="008870DA" w:rsidP="00351492">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no. of deaths for next 45 days </w:t>
      </w:r>
      <w:r w:rsidR="008267F0">
        <w:rPr>
          <w:rFonts w:ascii="Times New Roman" w:eastAsia="Times New Roman" w:hAnsi="Times New Roman" w:cs="Times New Roman"/>
        </w:rPr>
        <w:t>is</w:t>
      </w:r>
      <w:r>
        <w:rPr>
          <w:rFonts w:ascii="Times New Roman" w:eastAsia="Times New Roman" w:hAnsi="Times New Roman" w:cs="Times New Roman"/>
        </w:rPr>
        <w:t xml:space="preserve"> listed as follows:</w:t>
      </w:r>
    </w:p>
    <w:tbl>
      <w:tblPr>
        <w:tblW w:w="9321" w:type="dxa"/>
        <w:tblInd w:w="751" w:type="dxa"/>
        <w:tblLook w:val="04A0" w:firstRow="1" w:lastRow="0" w:firstColumn="1" w:lastColumn="0" w:noHBand="0" w:noVBand="1"/>
      </w:tblPr>
      <w:tblGrid>
        <w:gridCol w:w="1895"/>
        <w:gridCol w:w="2573"/>
        <w:gridCol w:w="1864"/>
        <w:gridCol w:w="2989"/>
      </w:tblGrid>
      <w:tr w:rsidR="00204E91" w:rsidRPr="00204E91" w:rsidTr="00204E91">
        <w:trPr>
          <w:trHeight w:val="273"/>
        </w:trPr>
        <w:tc>
          <w:tcPr>
            <w:tcW w:w="1895" w:type="dxa"/>
            <w:tcBorders>
              <w:top w:val="single" w:sz="8" w:space="0" w:color="95B3D7"/>
              <w:left w:val="single" w:sz="8" w:space="0" w:color="95B3D7"/>
              <w:bottom w:val="single" w:sz="8" w:space="0" w:color="95B3D7"/>
              <w:right w:val="nil"/>
            </w:tcBorders>
            <w:shd w:val="clear" w:color="000000" w:fill="4F81BD"/>
            <w:noWrap/>
            <w:vAlign w:val="center"/>
            <w:hideMark/>
          </w:tcPr>
          <w:p w:rsidR="00204E91" w:rsidRPr="00204E91" w:rsidRDefault="00204E91" w:rsidP="00204E91">
            <w:pPr>
              <w:spacing w:after="0" w:line="240" w:lineRule="auto"/>
              <w:jc w:val="center"/>
              <w:rPr>
                <w:rFonts w:ascii="Times New Roman" w:eastAsia="Times New Roman" w:hAnsi="Times New Roman" w:cs="Times New Roman"/>
                <w:b/>
                <w:bCs/>
                <w:color w:val="FFFFFF"/>
              </w:rPr>
            </w:pPr>
            <w:r w:rsidRPr="00204E91">
              <w:rPr>
                <w:rFonts w:ascii="Times New Roman" w:eastAsia="Times New Roman" w:hAnsi="Times New Roman" w:cs="Times New Roman"/>
                <w:b/>
                <w:bCs/>
                <w:color w:val="FFFFFF"/>
              </w:rPr>
              <w:t>Date</w:t>
            </w:r>
          </w:p>
        </w:tc>
        <w:tc>
          <w:tcPr>
            <w:tcW w:w="2573" w:type="dxa"/>
            <w:tcBorders>
              <w:top w:val="single" w:sz="8" w:space="0" w:color="95B3D7"/>
              <w:left w:val="nil"/>
              <w:bottom w:val="single" w:sz="8" w:space="0" w:color="95B3D7"/>
              <w:right w:val="single" w:sz="8" w:space="0" w:color="95B3D7"/>
            </w:tcBorders>
            <w:shd w:val="clear" w:color="000000" w:fill="4F81BD"/>
            <w:noWrap/>
            <w:vAlign w:val="center"/>
            <w:hideMark/>
          </w:tcPr>
          <w:p w:rsidR="00204E91" w:rsidRPr="00204E91" w:rsidRDefault="00204E91" w:rsidP="00204E91">
            <w:pPr>
              <w:spacing w:after="0" w:line="240" w:lineRule="auto"/>
              <w:jc w:val="center"/>
              <w:rPr>
                <w:rFonts w:ascii="Times New Roman" w:eastAsia="Times New Roman" w:hAnsi="Times New Roman" w:cs="Times New Roman"/>
                <w:b/>
                <w:bCs/>
                <w:color w:val="FFFFFF"/>
              </w:rPr>
            </w:pPr>
            <w:r w:rsidRPr="00204E91">
              <w:rPr>
                <w:rFonts w:ascii="Times New Roman" w:eastAsia="Times New Roman" w:hAnsi="Times New Roman" w:cs="Times New Roman"/>
                <w:b/>
                <w:bCs/>
                <w:color w:val="FFFFFF"/>
              </w:rPr>
              <w:t>Predicted No. Of Deaths</w:t>
            </w:r>
          </w:p>
        </w:tc>
        <w:tc>
          <w:tcPr>
            <w:tcW w:w="1864" w:type="dxa"/>
            <w:tcBorders>
              <w:top w:val="single" w:sz="8" w:space="0" w:color="95B3D7"/>
              <w:left w:val="single" w:sz="8" w:space="0" w:color="95B3D7"/>
              <w:bottom w:val="single" w:sz="8" w:space="0" w:color="95B3D7"/>
              <w:right w:val="nil"/>
            </w:tcBorders>
            <w:shd w:val="clear" w:color="000000" w:fill="4F81BD"/>
            <w:noWrap/>
            <w:vAlign w:val="center"/>
            <w:hideMark/>
          </w:tcPr>
          <w:p w:rsidR="00204E91" w:rsidRPr="00204E91" w:rsidRDefault="00204E91" w:rsidP="00204E91">
            <w:pPr>
              <w:spacing w:after="0" w:line="240" w:lineRule="auto"/>
              <w:jc w:val="center"/>
              <w:rPr>
                <w:rFonts w:ascii="Times New Roman" w:eastAsia="Times New Roman" w:hAnsi="Times New Roman" w:cs="Times New Roman"/>
                <w:b/>
                <w:bCs/>
                <w:color w:val="FFFFFF"/>
              </w:rPr>
            </w:pPr>
            <w:r w:rsidRPr="00204E91">
              <w:rPr>
                <w:rFonts w:ascii="Times New Roman" w:eastAsia="Times New Roman" w:hAnsi="Times New Roman" w:cs="Times New Roman"/>
                <w:b/>
                <w:bCs/>
                <w:color w:val="FFFFFF"/>
              </w:rPr>
              <w:t>Date2</w:t>
            </w:r>
          </w:p>
        </w:tc>
        <w:tc>
          <w:tcPr>
            <w:tcW w:w="2989" w:type="dxa"/>
            <w:tcBorders>
              <w:top w:val="single" w:sz="8" w:space="0" w:color="95B3D7"/>
              <w:left w:val="nil"/>
              <w:bottom w:val="single" w:sz="8" w:space="0" w:color="95B3D7"/>
              <w:right w:val="single" w:sz="8" w:space="0" w:color="95B3D7"/>
            </w:tcBorders>
            <w:shd w:val="clear" w:color="000000" w:fill="4F81BD"/>
            <w:noWrap/>
            <w:vAlign w:val="center"/>
            <w:hideMark/>
          </w:tcPr>
          <w:p w:rsidR="00204E91" w:rsidRPr="00204E91" w:rsidRDefault="00204E91" w:rsidP="00204E91">
            <w:pPr>
              <w:spacing w:after="0" w:line="240" w:lineRule="auto"/>
              <w:jc w:val="center"/>
              <w:rPr>
                <w:rFonts w:ascii="Times New Roman" w:eastAsia="Times New Roman" w:hAnsi="Times New Roman" w:cs="Times New Roman"/>
                <w:b/>
                <w:bCs/>
                <w:color w:val="FFFFFF"/>
              </w:rPr>
            </w:pPr>
            <w:r w:rsidRPr="00204E91">
              <w:rPr>
                <w:rFonts w:ascii="Times New Roman" w:eastAsia="Times New Roman" w:hAnsi="Times New Roman" w:cs="Times New Roman"/>
                <w:b/>
                <w:bCs/>
                <w:color w:val="FFFFFF"/>
              </w:rPr>
              <w:t>Predicted No. Of Deaths3</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15th June 2020</w:t>
            </w:r>
          </w:p>
        </w:tc>
        <w:tc>
          <w:tcPr>
            <w:tcW w:w="2573" w:type="dxa"/>
            <w:tcBorders>
              <w:top w:val="single" w:sz="4" w:space="0" w:color="95B3D7"/>
              <w:left w:val="nil"/>
              <w:bottom w:val="single" w:sz="8" w:space="0" w:color="95B3D7"/>
              <w:right w:val="single" w:sz="8" w:space="0" w:color="95B3D7"/>
            </w:tcBorders>
            <w:shd w:val="clear" w:color="000000" w:fill="DCE6F1"/>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9111.05</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8th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21233.36</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16th June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9460.06</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9th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22013.8</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17th June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9820.66</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10th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22822.17</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18th June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10195.63</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11th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23659.3</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19th June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10584.58</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12th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24526.08</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20th June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10986.37</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13th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25423.62</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21st June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11401.84</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14th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26353.17</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22nd June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11832.53</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15th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27315.85</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23rd June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12279.32</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16th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28312.69</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24th June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12741.79</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17th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29344.91</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25th June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13219.91</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18th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30413.87</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26th June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13715.17</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19th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31520.91</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27th June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14228.64</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20th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32667.3</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28th June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14760.4</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21st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33854.39</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29th June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15310.64</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22nd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35083.7</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30th June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15880.27</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23rd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36356.76</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1st July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16470.49</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24th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37675.11</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2nd July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17081.94</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25th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39040.3</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3rd July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17714.88</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26th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40454.01</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4th July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18370.09</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27th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41918.02</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5th July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19048.76</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28th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43434.11</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auto" w:fill="auto"/>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6th July 2020</w:t>
            </w:r>
          </w:p>
        </w:tc>
        <w:tc>
          <w:tcPr>
            <w:tcW w:w="2573" w:type="dxa"/>
            <w:tcBorders>
              <w:top w:val="single" w:sz="4" w:space="0" w:color="95B3D7"/>
              <w:left w:val="nil"/>
              <w:bottom w:val="single" w:sz="4" w:space="0" w:color="95B3D7"/>
              <w:right w:val="nil"/>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19751.77</w:t>
            </w:r>
          </w:p>
        </w:tc>
        <w:tc>
          <w:tcPr>
            <w:tcW w:w="1864"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29th July 2020</w:t>
            </w:r>
          </w:p>
        </w:tc>
        <w:tc>
          <w:tcPr>
            <w:tcW w:w="2989" w:type="dxa"/>
            <w:tcBorders>
              <w:top w:val="single" w:sz="4" w:space="0" w:color="95B3D7"/>
              <w:left w:val="nil"/>
              <w:bottom w:val="single" w:sz="4" w:space="0" w:color="95B3D7"/>
              <w:right w:val="single" w:sz="4" w:space="0" w:color="95B3D7"/>
            </w:tcBorders>
            <w:shd w:val="clear" w:color="auto" w:fill="auto"/>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45004.09</w:t>
            </w:r>
          </w:p>
        </w:tc>
      </w:tr>
      <w:tr w:rsidR="00204E91" w:rsidRPr="00204E91" w:rsidTr="00204E91">
        <w:trPr>
          <w:trHeight w:val="273"/>
        </w:trPr>
        <w:tc>
          <w:tcPr>
            <w:tcW w:w="1895" w:type="dxa"/>
            <w:tcBorders>
              <w:top w:val="single" w:sz="4" w:space="0" w:color="95B3D7"/>
              <w:left w:val="single" w:sz="8" w:space="0" w:color="95B3D7"/>
              <w:bottom w:val="single" w:sz="8" w:space="0" w:color="95B3D7"/>
              <w:right w:val="nil"/>
            </w:tcBorders>
            <w:shd w:val="clear" w:color="000000"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7th July 2020</w:t>
            </w:r>
          </w:p>
        </w:tc>
        <w:tc>
          <w:tcPr>
            <w:tcW w:w="2573" w:type="dxa"/>
            <w:tcBorders>
              <w:top w:val="single" w:sz="4" w:space="0" w:color="95B3D7"/>
              <w:left w:val="nil"/>
              <w:bottom w:val="single" w:sz="4" w:space="0" w:color="95B3D7"/>
              <w:right w:val="nil"/>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20479.72</w:t>
            </w:r>
          </w:p>
        </w:tc>
        <w:tc>
          <w:tcPr>
            <w:tcW w:w="1864" w:type="dxa"/>
            <w:tcBorders>
              <w:top w:val="single" w:sz="4" w:space="0" w:color="95B3D7"/>
              <w:left w:val="single" w:sz="8" w:space="0" w:color="95B3D7"/>
              <w:bottom w:val="single" w:sz="8" w:space="0" w:color="95B3D7"/>
              <w:right w:val="nil"/>
            </w:tcBorders>
            <w:shd w:val="clear" w:color="DCE6F1" w:fill="DCE6F1"/>
            <w:noWrap/>
            <w:vAlign w:val="center"/>
            <w:hideMark/>
          </w:tcPr>
          <w:p w:rsidR="00204E91" w:rsidRPr="00204E91" w:rsidRDefault="00204E91" w:rsidP="00204E91">
            <w:pPr>
              <w:spacing w:after="0" w:line="240" w:lineRule="auto"/>
              <w:jc w:val="center"/>
              <w:rPr>
                <w:rFonts w:ascii="Times New Roman" w:eastAsia="Times New Roman" w:hAnsi="Times New Roman" w:cs="Times New Roman"/>
                <w:color w:val="000000"/>
              </w:rPr>
            </w:pPr>
            <w:r w:rsidRPr="00204E91">
              <w:rPr>
                <w:rFonts w:ascii="Times New Roman" w:eastAsia="Times New Roman" w:hAnsi="Times New Roman" w:cs="Times New Roman"/>
                <w:color w:val="000000"/>
              </w:rPr>
              <w:t>30th July 2020</w:t>
            </w:r>
          </w:p>
        </w:tc>
        <w:tc>
          <w:tcPr>
            <w:tcW w:w="2989" w:type="dxa"/>
            <w:tcBorders>
              <w:top w:val="single" w:sz="4" w:space="0" w:color="95B3D7"/>
              <w:left w:val="nil"/>
              <w:bottom w:val="single" w:sz="4" w:space="0" w:color="95B3D7"/>
              <w:right w:val="single" w:sz="4" w:space="0" w:color="95B3D7"/>
            </w:tcBorders>
            <w:shd w:val="clear" w:color="DCE6F1" w:fill="DCE6F1"/>
            <w:noWrap/>
            <w:vAlign w:val="bottom"/>
            <w:hideMark/>
          </w:tcPr>
          <w:p w:rsidR="00204E91" w:rsidRPr="00204E91" w:rsidRDefault="00204E91" w:rsidP="00204E91">
            <w:pPr>
              <w:spacing w:after="0" w:line="240" w:lineRule="auto"/>
              <w:jc w:val="center"/>
              <w:rPr>
                <w:rFonts w:ascii="Calibri" w:eastAsia="Times New Roman" w:hAnsi="Calibri" w:cs="Calibri"/>
                <w:color w:val="000000"/>
              </w:rPr>
            </w:pPr>
            <w:r w:rsidRPr="00204E91">
              <w:rPr>
                <w:rFonts w:ascii="Calibri" w:eastAsia="Times New Roman" w:hAnsi="Calibri" w:cs="Calibri"/>
                <w:color w:val="000000"/>
              </w:rPr>
              <w:t>46629.88</w:t>
            </w:r>
          </w:p>
        </w:tc>
      </w:tr>
    </w:tbl>
    <w:p w:rsidR="00204E91" w:rsidRDefault="00204E91" w:rsidP="00351492">
      <w:pPr>
        <w:pStyle w:val="ListParagraph"/>
        <w:ind w:left="1440"/>
        <w:rPr>
          <w:rFonts w:ascii="Times New Roman" w:eastAsia="Times New Roman" w:hAnsi="Times New Roman" w:cs="Times New Roman"/>
        </w:rPr>
      </w:pPr>
    </w:p>
    <w:p w:rsidR="00512A01" w:rsidRDefault="00512A01" w:rsidP="00E22B94">
      <w:pPr>
        <w:tabs>
          <w:tab w:val="left" w:pos="1553"/>
        </w:tabs>
        <w:rPr>
          <w:rFonts w:ascii="Times New Roman" w:eastAsia="Times New Roman" w:hAnsi="Times New Roman" w:cs="Times New Roman"/>
          <w:b/>
        </w:rPr>
      </w:pPr>
    </w:p>
    <w:p w:rsidR="008028C2" w:rsidRPr="00F83EC6" w:rsidRDefault="008028C2" w:rsidP="008028C2">
      <w:pPr>
        <w:pStyle w:val="ListParagraph"/>
        <w:ind w:left="1440"/>
        <w:rPr>
          <w:rFonts w:ascii="Times New Roman" w:eastAsia="Times New Roman" w:hAnsi="Times New Roman" w:cs="Times New Roman"/>
        </w:rPr>
      </w:pPr>
      <w:r w:rsidRPr="00F83EC6">
        <w:rPr>
          <w:rFonts w:ascii="Times New Roman" w:hAnsi="Times New Roman" w:cs="Times New Roman"/>
          <w:noProof/>
        </w:rPr>
        <w:lastRenderedPageBreak/>
        <w:drawing>
          <wp:inline distT="0" distB="0" distL="0" distR="0" wp14:anchorId="5554FF8C" wp14:editId="38DC7F7E">
            <wp:extent cx="4341409" cy="1900362"/>
            <wp:effectExtent l="0" t="0" r="0" b="5080"/>
            <wp:docPr id="7" name="Picture 7" descr="C:\Users\dilli\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lli\Downloads\download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518" cy="1902599"/>
                    </a:xfrm>
                    <a:prstGeom prst="rect">
                      <a:avLst/>
                    </a:prstGeom>
                    <a:noFill/>
                    <a:ln>
                      <a:noFill/>
                    </a:ln>
                  </pic:spPr>
                </pic:pic>
              </a:graphicData>
            </a:graphic>
          </wp:inline>
        </w:drawing>
      </w:r>
    </w:p>
    <w:p w:rsidR="008028C2" w:rsidRPr="006802E6" w:rsidRDefault="008028C2" w:rsidP="008028C2">
      <w:pPr>
        <w:pStyle w:val="ListParagraph"/>
        <w:ind w:left="1440"/>
        <w:rPr>
          <w:rFonts w:ascii="Times New Roman" w:eastAsia="Times New Roman" w:hAnsi="Times New Roman" w:cs="Times New Roman"/>
        </w:rPr>
      </w:pPr>
      <w:r w:rsidRPr="00F83EC6">
        <w:rPr>
          <w:rFonts w:ascii="Times New Roman" w:hAnsi="Times New Roman" w:cs="Times New Roman"/>
          <w:noProof/>
        </w:rPr>
        <w:drawing>
          <wp:inline distT="0" distB="0" distL="0" distR="0" wp14:anchorId="7E13D23F" wp14:editId="5975B40B">
            <wp:extent cx="4381167" cy="2727297"/>
            <wp:effectExtent l="0" t="0" r="635" b="0"/>
            <wp:docPr id="8" name="Picture 8" descr="C:\Users\dilli\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lli\Downloads\downloa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15" cy="2727514"/>
                    </a:xfrm>
                    <a:prstGeom prst="rect">
                      <a:avLst/>
                    </a:prstGeom>
                    <a:noFill/>
                    <a:ln>
                      <a:noFill/>
                    </a:ln>
                  </pic:spPr>
                </pic:pic>
              </a:graphicData>
            </a:graphic>
          </wp:inline>
        </w:drawing>
      </w:r>
    </w:p>
    <w:p w:rsidR="00E22B94" w:rsidRDefault="00E22B94" w:rsidP="00E22B94">
      <w:pPr>
        <w:spacing w:line="240" w:lineRule="auto"/>
        <w:ind w:left="1080"/>
        <w:contextualSpacing/>
        <w:rPr>
          <w:rFonts w:ascii="Times New Roman" w:eastAsia="Times New Roman" w:hAnsi="Times New Roman" w:cs="Times New Roman"/>
        </w:rPr>
      </w:pPr>
      <w:r>
        <w:rPr>
          <w:rFonts w:ascii="Times New Roman" w:eastAsia="Times New Roman" w:hAnsi="Times New Roman" w:cs="Times New Roman"/>
        </w:rPr>
        <w:t>Blue Line – Actual no. of Deaths</w:t>
      </w:r>
    </w:p>
    <w:p w:rsidR="00E22B94" w:rsidRDefault="00E22B94" w:rsidP="00E22B94">
      <w:pPr>
        <w:spacing w:line="240" w:lineRule="auto"/>
        <w:ind w:left="1080"/>
        <w:contextualSpacing/>
        <w:rPr>
          <w:rFonts w:ascii="Times New Roman" w:eastAsia="Times New Roman" w:hAnsi="Times New Roman" w:cs="Times New Roman"/>
        </w:rPr>
      </w:pPr>
      <w:r>
        <w:rPr>
          <w:rFonts w:ascii="Times New Roman" w:eastAsia="Times New Roman" w:hAnsi="Times New Roman" w:cs="Times New Roman"/>
        </w:rPr>
        <w:t>Red Line – Predicted no. Of deaths</w:t>
      </w:r>
    </w:p>
    <w:p w:rsidR="008028C2" w:rsidRDefault="008028C2" w:rsidP="00E22B94">
      <w:pPr>
        <w:spacing w:line="24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The above </w:t>
      </w:r>
      <w:r w:rsidR="00E22B94">
        <w:rPr>
          <w:rFonts w:ascii="Times New Roman" w:eastAsia="Times New Roman" w:hAnsi="Times New Roman" w:cs="Times New Roman"/>
        </w:rPr>
        <w:t>plot</w:t>
      </w:r>
      <w:r>
        <w:rPr>
          <w:rFonts w:ascii="Times New Roman" w:eastAsia="Times New Roman" w:hAnsi="Times New Roman" w:cs="Times New Roman"/>
        </w:rPr>
        <w:t xml:space="preserve"> shows the time series graph of the no. of deaths due to COVID-19 from June 15</w:t>
      </w:r>
      <w:r w:rsidRPr="008028C2">
        <w:rPr>
          <w:rFonts w:ascii="Times New Roman" w:eastAsia="Times New Roman" w:hAnsi="Times New Roman" w:cs="Times New Roman"/>
          <w:vertAlign w:val="superscript"/>
        </w:rPr>
        <w:t>th</w:t>
      </w:r>
      <w:r>
        <w:rPr>
          <w:rFonts w:ascii="Times New Roman" w:eastAsia="Times New Roman" w:hAnsi="Times New Roman" w:cs="Times New Roman"/>
        </w:rPr>
        <w:t xml:space="preserve"> – July 30</w:t>
      </w:r>
      <w:r w:rsidRPr="008028C2">
        <w:rPr>
          <w:rFonts w:ascii="Times New Roman" w:eastAsia="Times New Roman" w:hAnsi="Times New Roman" w:cs="Times New Roman"/>
          <w:vertAlign w:val="superscript"/>
        </w:rPr>
        <w:t>th</w:t>
      </w:r>
      <w:r>
        <w:rPr>
          <w:rFonts w:ascii="Times New Roman" w:eastAsia="Times New Roman" w:hAnsi="Times New Roman" w:cs="Times New Roman"/>
        </w:rPr>
        <w:t xml:space="preserve">. An </w:t>
      </w:r>
      <w:r w:rsidRPr="00E22B94">
        <w:rPr>
          <w:rFonts w:ascii="Times New Roman" w:eastAsia="Times New Roman" w:hAnsi="Times New Roman" w:cs="Times New Roman"/>
          <w:b/>
        </w:rPr>
        <w:t>increasing trend</w:t>
      </w:r>
      <w:r>
        <w:rPr>
          <w:rFonts w:ascii="Times New Roman" w:eastAsia="Times New Roman" w:hAnsi="Times New Roman" w:cs="Times New Roman"/>
        </w:rPr>
        <w:t xml:space="preserve"> is shown by the Red line which depicts the pr</w:t>
      </w:r>
      <w:r w:rsidR="00E22B94">
        <w:rPr>
          <w:rFonts w:ascii="Times New Roman" w:eastAsia="Times New Roman" w:hAnsi="Times New Roman" w:cs="Times New Roman"/>
        </w:rPr>
        <w:t xml:space="preserve">edicted no. of deaths in future, hence, </w:t>
      </w:r>
      <w:r w:rsidR="00E22B94" w:rsidRPr="00E22B94">
        <w:rPr>
          <w:rFonts w:ascii="Times New Roman" w:eastAsia="Times New Roman" w:hAnsi="Times New Roman" w:cs="Times New Roman"/>
          <w:b/>
        </w:rPr>
        <w:t>suggesting a rise in deaths due to COVID-19.</w:t>
      </w:r>
    </w:p>
    <w:p w:rsidR="00E22B94" w:rsidRDefault="00E22B94" w:rsidP="00E22B94">
      <w:pPr>
        <w:spacing w:line="240" w:lineRule="auto"/>
        <w:ind w:left="1080"/>
        <w:contextualSpacing/>
        <w:rPr>
          <w:rFonts w:ascii="Times New Roman" w:eastAsia="Times New Roman" w:hAnsi="Times New Roman" w:cs="Times New Roman"/>
        </w:rPr>
      </w:pPr>
    </w:p>
    <w:p w:rsidR="00F4496C" w:rsidRPr="00204E91" w:rsidRDefault="00E22B94" w:rsidP="00204E91">
      <w:pPr>
        <w:spacing w:line="240" w:lineRule="auto"/>
        <w:ind w:left="1080"/>
        <w:contextualSpacing/>
        <w:rPr>
          <w:rFonts w:ascii="Times New Roman" w:eastAsia="Times New Roman" w:hAnsi="Times New Roman" w:cs="Times New Roman"/>
          <w:b/>
        </w:rPr>
      </w:pPr>
      <w:r w:rsidRPr="00204E91">
        <w:rPr>
          <w:rFonts w:ascii="Times New Roman" w:hAnsi="Times New Roman" w:cs="Times New Roman"/>
        </w:rPr>
        <w:t>As per the model forecast, the death cases are expected to greatly rise in the coming days. The time series analysis shows an exponential enhancement in the no. of deaths.</w:t>
      </w:r>
      <w:r w:rsidR="008870DA" w:rsidRPr="00204E91">
        <w:rPr>
          <w:rFonts w:ascii="Times New Roman" w:hAnsi="Times New Roman" w:cs="Times New Roman"/>
        </w:rPr>
        <w:t xml:space="preserve"> And also, by the </w:t>
      </w:r>
      <w:r w:rsidR="008870DA" w:rsidRPr="00204E91">
        <w:rPr>
          <w:rFonts w:ascii="Times New Roman" w:hAnsi="Times New Roman" w:cs="Times New Roman"/>
          <w:b/>
        </w:rPr>
        <w:t>end of July 30</w:t>
      </w:r>
      <w:r w:rsidR="008870DA" w:rsidRPr="00204E91">
        <w:rPr>
          <w:rFonts w:ascii="Times New Roman" w:hAnsi="Times New Roman" w:cs="Times New Roman"/>
        </w:rPr>
        <w:t xml:space="preserve">, if the situation seems to be the same, the </w:t>
      </w:r>
      <w:r w:rsidR="008870DA" w:rsidRPr="00204E91">
        <w:rPr>
          <w:rFonts w:ascii="Times New Roman" w:hAnsi="Times New Roman" w:cs="Times New Roman"/>
          <w:b/>
        </w:rPr>
        <w:t>no. of death cases will reach 50k</w:t>
      </w:r>
      <w:r w:rsidR="008870DA" w:rsidRPr="00204E91">
        <w:rPr>
          <w:rFonts w:ascii="Times New Roman" w:hAnsi="Times New Roman" w:cs="Times New Roman"/>
        </w:rPr>
        <w:t>.</w:t>
      </w:r>
      <w:r w:rsidRPr="00204E91">
        <w:rPr>
          <w:rFonts w:ascii="Times New Roman" w:hAnsi="Times New Roman" w:cs="Times New Roman"/>
        </w:rPr>
        <w:t xml:space="preserve"> However, social distancing and sanitizing </w:t>
      </w:r>
      <w:r w:rsidR="00DC1EF6" w:rsidRPr="00204E91">
        <w:rPr>
          <w:rFonts w:ascii="Times New Roman" w:hAnsi="Times New Roman" w:cs="Times New Roman"/>
        </w:rPr>
        <w:t>can help in controlling the cases and the situation.</w:t>
      </w:r>
    </w:p>
    <w:sectPr w:rsidR="00F4496C" w:rsidRPr="00204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5339"/>
    <w:multiLevelType w:val="multilevel"/>
    <w:tmpl w:val="122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DC29F7"/>
    <w:multiLevelType w:val="hybridMultilevel"/>
    <w:tmpl w:val="3F4CA0EE"/>
    <w:lvl w:ilvl="0" w:tplc="84320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3D5E4D"/>
    <w:multiLevelType w:val="hybridMultilevel"/>
    <w:tmpl w:val="16287F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AF1E5E"/>
    <w:multiLevelType w:val="hybridMultilevel"/>
    <w:tmpl w:val="789C9A32"/>
    <w:lvl w:ilvl="0" w:tplc="A8ECFF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5352609"/>
    <w:multiLevelType w:val="hybridMultilevel"/>
    <w:tmpl w:val="B9A0C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B9A5F9A"/>
    <w:multiLevelType w:val="hybridMultilevel"/>
    <w:tmpl w:val="DE76E0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FCE1C18"/>
    <w:multiLevelType w:val="hybridMultilevel"/>
    <w:tmpl w:val="F5D2F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D96B1C"/>
    <w:multiLevelType w:val="hybridMultilevel"/>
    <w:tmpl w:val="20966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5"/>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4D"/>
    <w:rsid w:val="00010AD7"/>
    <w:rsid w:val="000D0C19"/>
    <w:rsid w:val="00125BDB"/>
    <w:rsid w:val="00126175"/>
    <w:rsid w:val="00204E91"/>
    <w:rsid w:val="002B749F"/>
    <w:rsid w:val="002F4098"/>
    <w:rsid w:val="00351492"/>
    <w:rsid w:val="00470C9F"/>
    <w:rsid w:val="00512A01"/>
    <w:rsid w:val="0056444D"/>
    <w:rsid w:val="006802E6"/>
    <w:rsid w:val="008028C2"/>
    <w:rsid w:val="008267F0"/>
    <w:rsid w:val="008870DA"/>
    <w:rsid w:val="0095294D"/>
    <w:rsid w:val="00B36B4F"/>
    <w:rsid w:val="00C35253"/>
    <w:rsid w:val="00DA5D95"/>
    <w:rsid w:val="00DC1EF6"/>
    <w:rsid w:val="00E22B94"/>
    <w:rsid w:val="00F4496C"/>
    <w:rsid w:val="00F65269"/>
    <w:rsid w:val="00F7158E"/>
    <w:rsid w:val="00F739B0"/>
    <w:rsid w:val="00F8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B4F"/>
    <w:pPr>
      <w:ind w:left="720"/>
      <w:contextualSpacing/>
    </w:pPr>
  </w:style>
  <w:style w:type="paragraph" w:styleId="NormalWeb">
    <w:name w:val="Normal (Web)"/>
    <w:basedOn w:val="Normal"/>
    <w:uiPriority w:val="99"/>
    <w:unhideWhenUsed/>
    <w:rsid w:val="000D0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BDB"/>
    <w:rPr>
      <w:b/>
      <w:bCs/>
    </w:rPr>
  </w:style>
  <w:style w:type="character" w:styleId="Hyperlink">
    <w:name w:val="Hyperlink"/>
    <w:basedOn w:val="DefaultParagraphFont"/>
    <w:uiPriority w:val="99"/>
    <w:semiHidden/>
    <w:unhideWhenUsed/>
    <w:rsid w:val="00125BDB"/>
    <w:rPr>
      <w:color w:val="0000FF"/>
      <w:u w:val="single"/>
    </w:rPr>
  </w:style>
  <w:style w:type="character" w:styleId="Emphasis">
    <w:name w:val="Emphasis"/>
    <w:basedOn w:val="DefaultParagraphFont"/>
    <w:uiPriority w:val="20"/>
    <w:qFormat/>
    <w:rsid w:val="00125BDB"/>
    <w:rPr>
      <w:i/>
      <w:iCs/>
    </w:rPr>
  </w:style>
  <w:style w:type="paragraph" w:customStyle="1" w:styleId="wp-caption-text">
    <w:name w:val="wp-caption-text"/>
    <w:basedOn w:val="Normal"/>
    <w:rsid w:val="00125B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5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BDB"/>
    <w:rPr>
      <w:rFonts w:ascii="Tahoma" w:hAnsi="Tahoma" w:cs="Tahoma"/>
      <w:sz w:val="16"/>
      <w:szCs w:val="16"/>
    </w:rPr>
  </w:style>
  <w:style w:type="character" w:customStyle="1" w:styleId="std">
    <w:name w:val="std"/>
    <w:basedOn w:val="DefaultParagraphFont"/>
    <w:rsid w:val="00F4496C"/>
  </w:style>
  <w:style w:type="paragraph" w:styleId="NoSpacing">
    <w:name w:val="No Spacing"/>
    <w:uiPriority w:val="1"/>
    <w:qFormat/>
    <w:rsid w:val="002F4098"/>
    <w:pPr>
      <w:spacing w:after="0" w:line="240" w:lineRule="auto"/>
    </w:pPr>
  </w:style>
  <w:style w:type="table" w:styleId="TableGrid">
    <w:name w:val="Table Grid"/>
    <w:basedOn w:val="TableNormal"/>
    <w:uiPriority w:val="59"/>
    <w:unhideWhenUsed/>
    <w:rsid w:val="00512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B4F"/>
    <w:pPr>
      <w:ind w:left="720"/>
      <w:contextualSpacing/>
    </w:pPr>
  </w:style>
  <w:style w:type="paragraph" w:styleId="NormalWeb">
    <w:name w:val="Normal (Web)"/>
    <w:basedOn w:val="Normal"/>
    <w:uiPriority w:val="99"/>
    <w:unhideWhenUsed/>
    <w:rsid w:val="000D0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BDB"/>
    <w:rPr>
      <w:b/>
      <w:bCs/>
    </w:rPr>
  </w:style>
  <w:style w:type="character" w:styleId="Hyperlink">
    <w:name w:val="Hyperlink"/>
    <w:basedOn w:val="DefaultParagraphFont"/>
    <w:uiPriority w:val="99"/>
    <w:semiHidden/>
    <w:unhideWhenUsed/>
    <w:rsid w:val="00125BDB"/>
    <w:rPr>
      <w:color w:val="0000FF"/>
      <w:u w:val="single"/>
    </w:rPr>
  </w:style>
  <w:style w:type="character" w:styleId="Emphasis">
    <w:name w:val="Emphasis"/>
    <w:basedOn w:val="DefaultParagraphFont"/>
    <w:uiPriority w:val="20"/>
    <w:qFormat/>
    <w:rsid w:val="00125BDB"/>
    <w:rPr>
      <w:i/>
      <w:iCs/>
    </w:rPr>
  </w:style>
  <w:style w:type="paragraph" w:customStyle="1" w:styleId="wp-caption-text">
    <w:name w:val="wp-caption-text"/>
    <w:basedOn w:val="Normal"/>
    <w:rsid w:val="00125B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5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BDB"/>
    <w:rPr>
      <w:rFonts w:ascii="Tahoma" w:hAnsi="Tahoma" w:cs="Tahoma"/>
      <w:sz w:val="16"/>
      <w:szCs w:val="16"/>
    </w:rPr>
  </w:style>
  <w:style w:type="character" w:customStyle="1" w:styleId="std">
    <w:name w:val="std"/>
    <w:basedOn w:val="DefaultParagraphFont"/>
    <w:rsid w:val="00F4496C"/>
  </w:style>
  <w:style w:type="paragraph" w:styleId="NoSpacing">
    <w:name w:val="No Spacing"/>
    <w:uiPriority w:val="1"/>
    <w:qFormat/>
    <w:rsid w:val="002F4098"/>
    <w:pPr>
      <w:spacing w:after="0" w:line="240" w:lineRule="auto"/>
    </w:pPr>
  </w:style>
  <w:style w:type="table" w:styleId="TableGrid">
    <w:name w:val="Table Grid"/>
    <w:basedOn w:val="TableNormal"/>
    <w:uiPriority w:val="59"/>
    <w:unhideWhenUsed/>
    <w:rsid w:val="00512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2640">
      <w:bodyDiv w:val="1"/>
      <w:marLeft w:val="0"/>
      <w:marRight w:val="0"/>
      <w:marTop w:val="0"/>
      <w:marBottom w:val="0"/>
      <w:divBdr>
        <w:top w:val="none" w:sz="0" w:space="0" w:color="auto"/>
        <w:left w:val="none" w:sz="0" w:space="0" w:color="auto"/>
        <w:bottom w:val="none" w:sz="0" w:space="0" w:color="auto"/>
        <w:right w:val="none" w:sz="0" w:space="0" w:color="auto"/>
      </w:divBdr>
      <w:divsChild>
        <w:div w:id="2097172355">
          <w:marLeft w:val="0"/>
          <w:marRight w:val="0"/>
          <w:marTop w:val="0"/>
          <w:marBottom w:val="0"/>
          <w:divBdr>
            <w:top w:val="none" w:sz="0" w:space="0" w:color="auto"/>
            <w:left w:val="none" w:sz="0" w:space="0" w:color="auto"/>
            <w:bottom w:val="none" w:sz="0" w:space="0" w:color="auto"/>
            <w:right w:val="none" w:sz="0" w:space="0" w:color="auto"/>
          </w:divBdr>
          <w:divsChild>
            <w:div w:id="12639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95">
      <w:bodyDiv w:val="1"/>
      <w:marLeft w:val="0"/>
      <w:marRight w:val="0"/>
      <w:marTop w:val="0"/>
      <w:marBottom w:val="0"/>
      <w:divBdr>
        <w:top w:val="none" w:sz="0" w:space="0" w:color="auto"/>
        <w:left w:val="none" w:sz="0" w:space="0" w:color="auto"/>
        <w:bottom w:val="none" w:sz="0" w:space="0" w:color="auto"/>
        <w:right w:val="none" w:sz="0" w:space="0" w:color="auto"/>
      </w:divBdr>
      <w:divsChild>
        <w:div w:id="76904280">
          <w:marLeft w:val="0"/>
          <w:marRight w:val="0"/>
          <w:marTop w:val="0"/>
          <w:marBottom w:val="0"/>
          <w:divBdr>
            <w:top w:val="none" w:sz="0" w:space="0" w:color="auto"/>
            <w:left w:val="none" w:sz="0" w:space="0" w:color="auto"/>
            <w:bottom w:val="none" w:sz="0" w:space="0" w:color="auto"/>
            <w:right w:val="none" w:sz="0" w:space="0" w:color="auto"/>
          </w:divBdr>
          <w:divsChild>
            <w:div w:id="967123503">
              <w:marLeft w:val="0"/>
              <w:marRight w:val="0"/>
              <w:marTop w:val="0"/>
              <w:marBottom w:val="0"/>
              <w:divBdr>
                <w:top w:val="none" w:sz="0" w:space="0" w:color="auto"/>
                <w:left w:val="none" w:sz="0" w:space="0" w:color="auto"/>
                <w:bottom w:val="none" w:sz="0" w:space="0" w:color="auto"/>
                <w:right w:val="none" w:sz="0" w:space="0" w:color="auto"/>
              </w:divBdr>
            </w:div>
            <w:div w:id="1780635514">
              <w:marLeft w:val="0"/>
              <w:marRight w:val="0"/>
              <w:marTop w:val="0"/>
              <w:marBottom w:val="0"/>
              <w:divBdr>
                <w:top w:val="none" w:sz="0" w:space="0" w:color="auto"/>
                <w:left w:val="none" w:sz="0" w:space="0" w:color="auto"/>
                <w:bottom w:val="none" w:sz="0" w:space="0" w:color="auto"/>
                <w:right w:val="none" w:sz="0" w:space="0" w:color="auto"/>
              </w:divBdr>
            </w:div>
            <w:div w:id="20773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071">
      <w:bodyDiv w:val="1"/>
      <w:marLeft w:val="0"/>
      <w:marRight w:val="0"/>
      <w:marTop w:val="0"/>
      <w:marBottom w:val="0"/>
      <w:divBdr>
        <w:top w:val="none" w:sz="0" w:space="0" w:color="auto"/>
        <w:left w:val="none" w:sz="0" w:space="0" w:color="auto"/>
        <w:bottom w:val="none" w:sz="0" w:space="0" w:color="auto"/>
        <w:right w:val="none" w:sz="0" w:space="0" w:color="auto"/>
      </w:divBdr>
      <w:divsChild>
        <w:div w:id="831214218">
          <w:marLeft w:val="0"/>
          <w:marRight w:val="0"/>
          <w:marTop w:val="0"/>
          <w:marBottom w:val="0"/>
          <w:divBdr>
            <w:top w:val="none" w:sz="0" w:space="0" w:color="auto"/>
            <w:left w:val="none" w:sz="0" w:space="0" w:color="auto"/>
            <w:bottom w:val="none" w:sz="0" w:space="0" w:color="auto"/>
            <w:right w:val="none" w:sz="0" w:space="0" w:color="auto"/>
          </w:divBdr>
          <w:divsChild>
            <w:div w:id="1897011014">
              <w:marLeft w:val="0"/>
              <w:marRight w:val="0"/>
              <w:marTop w:val="0"/>
              <w:marBottom w:val="0"/>
              <w:divBdr>
                <w:top w:val="none" w:sz="0" w:space="0" w:color="auto"/>
                <w:left w:val="none" w:sz="0" w:space="0" w:color="auto"/>
                <w:bottom w:val="none" w:sz="0" w:space="0" w:color="auto"/>
                <w:right w:val="none" w:sz="0" w:space="0" w:color="auto"/>
              </w:divBdr>
            </w:div>
            <w:div w:id="1730957578">
              <w:marLeft w:val="0"/>
              <w:marRight w:val="0"/>
              <w:marTop w:val="0"/>
              <w:marBottom w:val="0"/>
              <w:divBdr>
                <w:top w:val="none" w:sz="0" w:space="0" w:color="auto"/>
                <w:left w:val="none" w:sz="0" w:space="0" w:color="auto"/>
                <w:bottom w:val="none" w:sz="0" w:space="0" w:color="auto"/>
                <w:right w:val="none" w:sz="0" w:space="0" w:color="auto"/>
              </w:divBdr>
            </w:div>
            <w:div w:id="83429213">
              <w:marLeft w:val="0"/>
              <w:marRight w:val="0"/>
              <w:marTop w:val="0"/>
              <w:marBottom w:val="0"/>
              <w:divBdr>
                <w:top w:val="none" w:sz="0" w:space="0" w:color="auto"/>
                <w:left w:val="none" w:sz="0" w:space="0" w:color="auto"/>
                <w:bottom w:val="none" w:sz="0" w:space="0" w:color="auto"/>
                <w:right w:val="none" w:sz="0" w:space="0" w:color="auto"/>
              </w:divBdr>
            </w:div>
            <w:div w:id="21344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877">
      <w:bodyDiv w:val="1"/>
      <w:marLeft w:val="0"/>
      <w:marRight w:val="0"/>
      <w:marTop w:val="0"/>
      <w:marBottom w:val="0"/>
      <w:divBdr>
        <w:top w:val="none" w:sz="0" w:space="0" w:color="auto"/>
        <w:left w:val="none" w:sz="0" w:space="0" w:color="auto"/>
        <w:bottom w:val="none" w:sz="0" w:space="0" w:color="auto"/>
        <w:right w:val="none" w:sz="0" w:space="0" w:color="auto"/>
      </w:divBdr>
    </w:div>
    <w:div w:id="359597150">
      <w:bodyDiv w:val="1"/>
      <w:marLeft w:val="0"/>
      <w:marRight w:val="0"/>
      <w:marTop w:val="0"/>
      <w:marBottom w:val="0"/>
      <w:divBdr>
        <w:top w:val="none" w:sz="0" w:space="0" w:color="auto"/>
        <w:left w:val="none" w:sz="0" w:space="0" w:color="auto"/>
        <w:bottom w:val="none" w:sz="0" w:space="0" w:color="auto"/>
        <w:right w:val="none" w:sz="0" w:space="0" w:color="auto"/>
      </w:divBdr>
      <w:divsChild>
        <w:div w:id="100999251">
          <w:marLeft w:val="0"/>
          <w:marRight w:val="0"/>
          <w:marTop w:val="0"/>
          <w:marBottom w:val="0"/>
          <w:divBdr>
            <w:top w:val="none" w:sz="0" w:space="0" w:color="auto"/>
            <w:left w:val="none" w:sz="0" w:space="0" w:color="auto"/>
            <w:bottom w:val="none" w:sz="0" w:space="0" w:color="auto"/>
            <w:right w:val="none" w:sz="0" w:space="0" w:color="auto"/>
          </w:divBdr>
          <w:divsChild>
            <w:div w:id="1253585899">
              <w:marLeft w:val="0"/>
              <w:marRight w:val="0"/>
              <w:marTop w:val="0"/>
              <w:marBottom w:val="0"/>
              <w:divBdr>
                <w:top w:val="none" w:sz="0" w:space="0" w:color="auto"/>
                <w:left w:val="none" w:sz="0" w:space="0" w:color="auto"/>
                <w:bottom w:val="none" w:sz="0" w:space="0" w:color="auto"/>
                <w:right w:val="none" w:sz="0" w:space="0" w:color="auto"/>
              </w:divBdr>
            </w:div>
            <w:div w:id="1471946287">
              <w:marLeft w:val="0"/>
              <w:marRight w:val="0"/>
              <w:marTop w:val="0"/>
              <w:marBottom w:val="0"/>
              <w:divBdr>
                <w:top w:val="none" w:sz="0" w:space="0" w:color="auto"/>
                <w:left w:val="none" w:sz="0" w:space="0" w:color="auto"/>
                <w:bottom w:val="none" w:sz="0" w:space="0" w:color="auto"/>
                <w:right w:val="none" w:sz="0" w:space="0" w:color="auto"/>
              </w:divBdr>
            </w:div>
            <w:div w:id="316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1941">
      <w:bodyDiv w:val="1"/>
      <w:marLeft w:val="0"/>
      <w:marRight w:val="0"/>
      <w:marTop w:val="0"/>
      <w:marBottom w:val="0"/>
      <w:divBdr>
        <w:top w:val="none" w:sz="0" w:space="0" w:color="auto"/>
        <w:left w:val="none" w:sz="0" w:space="0" w:color="auto"/>
        <w:bottom w:val="none" w:sz="0" w:space="0" w:color="auto"/>
        <w:right w:val="none" w:sz="0" w:space="0" w:color="auto"/>
      </w:divBdr>
    </w:div>
    <w:div w:id="643854354">
      <w:bodyDiv w:val="1"/>
      <w:marLeft w:val="0"/>
      <w:marRight w:val="0"/>
      <w:marTop w:val="0"/>
      <w:marBottom w:val="0"/>
      <w:divBdr>
        <w:top w:val="none" w:sz="0" w:space="0" w:color="auto"/>
        <w:left w:val="none" w:sz="0" w:space="0" w:color="auto"/>
        <w:bottom w:val="none" w:sz="0" w:space="0" w:color="auto"/>
        <w:right w:val="none" w:sz="0" w:space="0" w:color="auto"/>
      </w:divBdr>
      <w:divsChild>
        <w:div w:id="353961098">
          <w:marLeft w:val="0"/>
          <w:marRight w:val="0"/>
          <w:marTop w:val="0"/>
          <w:marBottom w:val="0"/>
          <w:divBdr>
            <w:top w:val="none" w:sz="0" w:space="0" w:color="auto"/>
            <w:left w:val="none" w:sz="0" w:space="0" w:color="auto"/>
            <w:bottom w:val="none" w:sz="0" w:space="0" w:color="auto"/>
            <w:right w:val="none" w:sz="0" w:space="0" w:color="auto"/>
          </w:divBdr>
          <w:divsChild>
            <w:div w:id="787046729">
              <w:marLeft w:val="0"/>
              <w:marRight w:val="0"/>
              <w:marTop w:val="0"/>
              <w:marBottom w:val="0"/>
              <w:divBdr>
                <w:top w:val="none" w:sz="0" w:space="0" w:color="auto"/>
                <w:left w:val="none" w:sz="0" w:space="0" w:color="auto"/>
                <w:bottom w:val="none" w:sz="0" w:space="0" w:color="auto"/>
                <w:right w:val="none" w:sz="0" w:space="0" w:color="auto"/>
              </w:divBdr>
            </w:div>
            <w:div w:id="13396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6624">
      <w:bodyDiv w:val="1"/>
      <w:marLeft w:val="0"/>
      <w:marRight w:val="0"/>
      <w:marTop w:val="0"/>
      <w:marBottom w:val="0"/>
      <w:divBdr>
        <w:top w:val="none" w:sz="0" w:space="0" w:color="auto"/>
        <w:left w:val="none" w:sz="0" w:space="0" w:color="auto"/>
        <w:bottom w:val="none" w:sz="0" w:space="0" w:color="auto"/>
        <w:right w:val="none" w:sz="0" w:space="0" w:color="auto"/>
      </w:divBdr>
      <w:divsChild>
        <w:div w:id="2138448062">
          <w:marLeft w:val="0"/>
          <w:marRight w:val="0"/>
          <w:marTop w:val="0"/>
          <w:marBottom w:val="0"/>
          <w:divBdr>
            <w:top w:val="none" w:sz="0" w:space="0" w:color="auto"/>
            <w:left w:val="none" w:sz="0" w:space="0" w:color="auto"/>
            <w:bottom w:val="none" w:sz="0" w:space="0" w:color="auto"/>
            <w:right w:val="none" w:sz="0" w:space="0" w:color="auto"/>
          </w:divBdr>
          <w:divsChild>
            <w:div w:id="1194809850">
              <w:marLeft w:val="0"/>
              <w:marRight w:val="0"/>
              <w:marTop w:val="0"/>
              <w:marBottom w:val="0"/>
              <w:divBdr>
                <w:top w:val="none" w:sz="0" w:space="0" w:color="auto"/>
                <w:left w:val="none" w:sz="0" w:space="0" w:color="auto"/>
                <w:bottom w:val="none" w:sz="0" w:space="0" w:color="auto"/>
                <w:right w:val="none" w:sz="0" w:space="0" w:color="auto"/>
              </w:divBdr>
            </w:div>
            <w:div w:id="2130271727">
              <w:marLeft w:val="0"/>
              <w:marRight w:val="0"/>
              <w:marTop w:val="0"/>
              <w:marBottom w:val="0"/>
              <w:divBdr>
                <w:top w:val="none" w:sz="0" w:space="0" w:color="auto"/>
                <w:left w:val="none" w:sz="0" w:space="0" w:color="auto"/>
                <w:bottom w:val="none" w:sz="0" w:space="0" w:color="auto"/>
                <w:right w:val="none" w:sz="0" w:space="0" w:color="auto"/>
              </w:divBdr>
            </w:div>
            <w:div w:id="869688645">
              <w:marLeft w:val="0"/>
              <w:marRight w:val="0"/>
              <w:marTop w:val="0"/>
              <w:marBottom w:val="0"/>
              <w:divBdr>
                <w:top w:val="none" w:sz="0" w:space="0" w:color="auto"/>
                <w:left w:val="none" w:sz="0" w:space="0" w:color="auto"/>
                <w:bottom w:val="none" w:sz="0" w:space="0" w:color="auto"/>
                <w:right w:val="none" w:sz="0" w:space="0" w:color="auto"/>
              </w:divBdr>
            </w:div>
            <w:div w:id="590233969">
              <w:marLeft w:val="0"/>
              <w:marRight w:val="0"/>
              <w:marTop w:val="0"/>
              <w:marBottom w:val="0"/>
              <w:divBdr>
                <w:top w:val="none" w:sz="0" w:space="0" w:color="auto"/>
                <w:left w:val="none" w:sz="0" w:space="0" w:color="auto"/>
                <w:bottom w:val="none" w:sz="0" w:space="0" w:color="auto"/>
                <w:right w:val="none" w:sz="0" w:space="0" w:color="auto"/>
              </w:divBdr>
            </w:div>
            <w:div w:id="505679168">
              <w:marLeft w:val="0"/>
              <w:marRight w:val="0"/>
              <w:marTop w:val="0"/>
              <w:marBottom w:val="0"/>
              <w:divBdr>
                <w:top w:val="none" w:sz="0" w:space="0" w:color="auto"/>
                <w:left w:val="none" w:sz="0" w:space="0" w:color="auto"/>
                <w:bottom w:val="none" w:sz="0" w:space="0" w:color="auto"/>
                <w:right w:val="none" w:sz="0" w:space="0" w:color="auto"/>
              </w:divBdr>
            </w:div>
            <w:div w:id="1340765979">
              <w:marLeft w:val="0"/>
              <w:marRight w:val="0"/>
              <w:marTop w:val="0"/>
              <w:marBottom w:val="0"/>
              <w:divBdr>
                <w:top w:val="none" w:sz="0" w:space="0" w:color="auto"/>
                <w:left w:val="none" w:sz="0" w:space="0" w:color="auto"/>
                <w:bottom w:val="none" w:sz="0" w:space="0" w:color="auto"/>
                <w:right w:val="none" w:sz="0" w:space="0" w:color="auto"/>
              </w:divBdr>
            </w:div>
            <w:div w:id="1792434902">
              <w:marLeft w:val="0"/>
              <w:marRight w:val="0"/>
              <w:marTop w:val="0"/>
              <w:marBottom w:val="0"/>
              <w:divBdr>
                <w:top w:val="none" w:sz="0" w:space="0" w:color="auto"/>
                <w:left w:val="none" w:sz="0" w:space="0" w:color="auto"/>
                <w:bottom w:val="none" w:sz="0" w:space="0" w:color="auto"/>
                <w:right w:val="none" w:sz="0" w:space="0" w:color="auto"/>
              </w:divBdr>
            </w:div>
            <w:div w:id="14672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5454">
      <w:bodyDiv w:val="1"/>
      <w:marLeft w:val="0"/>
      <w:marRight w:val="0"/>
      <w:marTop w:val="0"/>
      <w:marBottom w:val="0"/>
      <w:divBdr>
        <w:top w:val="none" w:sz="0" w:space="0" w:color="auto"/>
        <w:left w:val="none" w:sz="0" w:space="0" w:color="auto"/>
        <w:bottom w:val="none" w:sz="0" w:space="0" w:color="auto"/>
        <w:right w:val="none" w:sz="0" w:space="0" w:color="auto"/>
      </w:divBdr>
    </w:div>
    <w:div w:id="921572413">
      <w:bodyDiv w:val="1"/>
      <w:marLeft w:val="0"/>
      <w:marRight w:val="0"/>
      <w:marTop w:val="0"/>
      <w:marBottom w:val="0"/>
      <w:divBdr>
        <w:top w:val="none" w:sz="0" w:space="0" w:color="auto"/>
        <w:left w:val="none" w:sz="0" w:space="0" w:color="auto"/>
        <w:bottom w:val="none" w:sz="0" w:space="0" w:color="auto"/>
        <w:right w:val="none" w:sz="0" w:space="0" w:color="auto"/>
      </w:divBdr>
    </w:div>
    <w:div w:id="936138333">
      <w:bodyDiv w:val="1"/>
      <w:marLeft w:val="0"/>
      <w:marRight w:val="0"/>
      <w:marTop w:val="0"/>
      <w:marBottom w:val="0"/>
      <w:divBdr>
        <w:top w:val="none" w:sz="0" w:space="0" w:color="auto"/>
        <w:left w:val="none" w:sz="0" w:space="0" w:color="auto"/>
        <w:bottom w:val="none" w:sz="0" w:space="0" w:color="auto"/>
        <w:right w:val="none" w:sz="0" w:space="0" w:color="auto"/>
      </w:divBdr>
      <w:divsChild>
        <w:div w:id="1831751977">
          <w:marLeft w:val="0"/>
          <w:marRight w:val="0"/>
          <w:marTop w:val="0"/>
          <w:marBottom w:val="0"/>
          <w:divBdr>
            <w:top w:val="none" w:sz="0" w:space="0" w:color="auto"/>
            <w:left w:val="none" w:sz="0" w:space="0" w:color="auto"/>
            <w:bottom w:val="none" w:sz="0" w:space="0" w:color="auto"/>
            <w:right w:val="none" w:sz="0" w:space="0" w:color="auto"/>
          </w:divBdr>
          <w:divsChild>
            <w:div w:id="1726487920">
              <w:marLeft w:val="0"/>
              <w:marRight w:val="0"/>
              <w:marTop w:val="0"/>
              <w:marBottom w:val="0"/>
              <w:divBdr>
                <w:top w:val="none" w:sz="0" w:space="0" w:color="auto"/>
                <w:left w:val="none" w:sz="0" w:space="0" w:color="auto"/>
                <w:bottom w:val="none" w:sz="0" w:space="0" w:color="auto"/>
                <w:right w:val="none" w:sz="0" w:space="0" w:color="auto"/>
              </w:divBdr>
            </w:div>
            <w:div w:id="1457210890">
              <w:marLeft w:val="0"/>
              <w:marRight w:val="0"/>
              <w:marTop w:val="0"/>
              <w:marBottom w:val="0"/>
              <w:divBdr>
                <w:top w:val="none" w:sz="0" w:space="0" w:color="auto"/>
                <w:left w:val="none" w:sz="0" w:space="0" w:color="auto"/>
                <w:bottom w:val="none" w:sz="0" w:space="0" w:color="auto"/>
                <w:right w:val="none" w:sz="0" w:space="0" w:color="auto"/>
              </w:divBdr>
            </w:div>
            <w:div w:id="3826017">
              <w:marLeft w:val="0"/>
              <w:marRight w:val="0"/>
              <w:marTop w:val="0"/>
              <w:marBottom w:val="0"/>
              <w:divBdr>
                <w:top w:val="none" w:sz="0" w:space="0" w:color="auto"/>
                <w:left w:val="none" w:sz="0" w:space="0" w:color="auto"/>
                <w:bottom w:val="none" w:sz="0" w:space="0" w:color="auto"/>
                <w:right w:val="none" w:sz="0" w:space="0" w:color="auto"/>
              </w:divBdr>
            </w:div>
            <w:div w:id="19934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7853">
      <w:bodyDiv w:val="1"/>
      <w:marLeft w:val="0"/>
      <w:marRight w:val="0"/>
      <w:marTop w:val="0"/>
      <w:marBottom w:val="0"/>
      <w:divBdr>
        <w:top w:val="none" w:sz="0" w:space="0" w:color="auto"/>
        <w:left w:val="none" w:sz="0" w:space="0" w:color="auto"/>
        <w:bottom w:val="none" w:sz="0" w:space="0" w:color="auto"/>
        <w:right w:val="none" w:sz="0" w:space="0" w:color="auto"/>
      </w:divBdr>
      <w:divsChild>
        <w:div w:id="670259374">
          <w:marLeft w:val="0"/>
          <w:marRight w:val="0"/>
          <w:marTop w:val="0"/>
          <w:marBottom w:val="450"/>
          <w:divBdr>
            <w:top w:val="none" w:sz="0" w:space="0" w:color="auto"/>
            <w:left w:val="none" w:sz="0" w:space="0" w:color="auto"/>
            <w:bottom w:val="none" w:sz="0" w:space="0" w:color="auto"/>
            <w:right w:val="none" w:sz="0" w:space="0" w:color="auto"/>
          </w:divBdr>
        </w:div>
      </w:divsChild>
    </w:div>
    <w:div w:id="1045299205">
      <w:bodyDiv w:val="1"/>
      <w:marLeft w:val="0"/>
      <w:marRight w:val="0"/>
      <w:marTop w:val="0"/>
      <w:marBottom w:val="0"/>
      <w:divBdr>
        <w:top w:val="none" w:sz="0" w:space="0" w:color="auto"/>
        <w:left w:val="none" w:sz="0" w:space="0" w:color="auto"/>
        <w:bottom w:val="none" w:sz="0" w:space="0" w:color="auto"/>
        <w:right w:val="none" w:sz="0" w:space="0" w:color="auto"/>
      </w:divBdr>
    </w:div>
    <w:div w:id="1185828893">
      <w:bodyDiv w:val="1"/>
      <w:marLeft w:val="0"/>
      <w:marRight w:val="0"/>
      <w:marTop w:val="0"/>
      <w:marBottom w:val="0"/>
      <w:divBdr>
        <w:top w:val="none" w:sz="0" w:space="0" w:color="auto"/>
        <w:left w:val="none" w:sz="0" w:space="0" w:color="auto"/>
        <w:bottom w:val="none" w:sz="0" w:space="0" w:color="auto"/>
        <w:right w:val="none" w:sz="0" w:space="0" w:color="auto"/>
      </w:divBdr>
    </w:div>
    <w:div w:id="1285385367">
      <w:bodyDiv w:val="1"/>
      <w:marLeft w:val="0"/>
      <w:marRight w:val="0"/>
      <w:marTop w:val="0"/>
      <w:marBottom w:val="0"/>
      <w:divBdr>
        <w:top w:val="none" w:sz="0" w:space="0" w:color="auto"/>
        <w:left w:val="none" w:sz="0" w:space="0" w:color="auto"/>
        <w:bottom w:val="none" w:sz="0" w:space="0" w:color="auto"/>
        <w:right w:val="none" w:sz="0" w:space="0" w:color="auto"/>
      </w:divBdr>
      <w:divsChild>
        <w:div w:id="1452244406">
          <w:marLeft w:val="0"/>
          <w:marRight w:val="0"/>
          <w:marTop w:val="0"/>
          <w:marBottom w:val="0"/>
          <w:divBdr>
            <w:top w:val="none" w:sz="0" w:space="0" w:color="auto"/>
            <w:left w:val="none" w:sz="0" w:space="0" w:color="auto"/>
            <w:bottom w:val="none" w:sz="0" w:space="0" w:color="auto"/>
            <w:right w:val="none" w:sz="0" w:space="0" w:color="auto"/>
          </w:divBdr>
          <w:divsChild>
            <w:div w:id="911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533">
      <w:bodyDiv w:val="1"/>
      <w:marLeft w:val="0"/>
      <w:marRight w:val="0"/>
      <w:marTop w:val="0"/>
      <w:marBottom w:val="0"/>
      <w:divBdr>
        <w:top w:val="none" w:sz="0" w:space="0" w:color="auto"/>
        <w:left w:val="none" w:sz="0" w:space="0" w:color="auto"/>
        <w:bottom w:val="none" w:sz="0" w:space="0" w:color="auto"/>
        <w:right w:val="none" w:sz="0" w:space="0" w:color="auto"/>
      </w:divBdr>
    </w:div>
    <w:div w:id="1470778951">
      <w:bodyDiv w:val="1"/>
      <w:marLeft w:val="0"/>
      <w:marRight w:val="0"/>
      <w:marTop w:val="0"/>
      <w:marBottom w:val="0"/>
      <w:divBdr>
        <w:top w:val="none" w:sz="0" w:space="0" w:color="auto"/>
        <w:left w:val="none" w:sz="0" w:space="0" w:color="auto"/>
        <w:bottom w:val="none" w:sz="0" w:space="0" w:color="auto"/>
        <w:right w:val="none" w:sz="0" w:space="0" w:color="auto"/>
      </w:divBdr>
      <w:divsChild>
        <w:div w:id="1166090878">
          <w:marLeft w:val="0"/>
          <w:marRight w:val="0"/>
          <w:marTop w:val="0"/>
          <w:marBottom w:val="0"/>
          <w:divBdr>
            <w:top w:val="none" w:sz="0" w:space="0" w:color="auto"/>
            <w:left w:val="none" w:sz="0" w:space="0" w:color="auto"/>
            <w:bottom w:val="none" w:sz="0" w:space="0" w:color="auto"/>
            <w:right w:val="none" w:sz="0" w:space="0" w:color="auto"/>
          </w:divBdr>
          <w:divsChild>
            <w:div w:id="442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tatisticshowto.com/independent-variable-defini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Dilli Kumar</dc:creator>
  <cp:lastModifiedBy>Dilli Kumar</cp:lastModifiedBy>
  <cp:revision>7</cp:revision>
  <dcterms:created xsi:type="dcterms:W3CDTF">2020-06-28T18:57:00Z</dcterms:created>
  <dcterms:modified xsi:type="dcterms:W3CDTF">2021-10-26T16:59:00Z</dcterms:modified>
</cp:coreProperties>
</file>