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7DBD" w14:textId="4E98342E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>BASIC STATISTICAL TERMS</w:t>
      </w:r>
    </w:p>
    <w:p w14:paraId="7DDF9F50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1. Data: </w:t>
      </w:r>
    </w:p>
    <w:p w14:paraId="06EFB03C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 xml:space="preserve">Data refers to facts, numbers or observations collected for analysis. </w:t>
      </w:r>
    </w:p>
    <w:p w14:paraId="34489E20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It can be anything from customer purchase records to temperature readings.</w:t>
      </w:r>
    </w:p>
    <w:p w14:paraId="60E71188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Data is the raw material that statisticians and data scientists work with to uncover patterns and insights.</w:t>
      </w:r>
    </w:p>
    <w:p w14:paraId="1B987B6E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C3E974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2. Variable : </w:t>
      </w:r>
    </w:p>
    <w:p w14:paraId="4DDFCD59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 xml:space="preserve">Variables are the building blocks of statistical analysis. </w:t>
      </w:r>
    </w:p>
    <w:p w14:paraId="1DD5B0BE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 xml:space="preserve">They help us define what we’re measuring and how we’ll </w:t>
      </w:r>
      <w:proofErr w:type="spellStart"/>
      <w:r w:rsidRPr="00DA563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A5636">
        <w:rPr>
          <w:rFonts w:ascii="Times New Roman" w:hAnsi="Times New Roman" w:cs="Times New Roman"/>
          <w:sz w:val="28"/>
          <w:szCs w:val="28"/>
        </w:rPr>
        <w:t xml:space="preserve"> it. </w:t>
      </w:r>
    </w:p>
    <w:p w14:paraId="29EA2199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</w:p>
    <w:p w14:paraId="1617A361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Variables are classified into two main types:</w:t>
      </w:r>
    </w:p>
    <w:p w14:paraId="23E38DF1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C917E3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  <w:r w:rsidRPr="00DA5636">
        <w:rPr>
          <w:rFonts w:ascii="Times New Roman" w:hAnsi="Times New Roman" w:cs="Times New Roman"/>
          <w:sz w:val="28"/>
          <w:szCs w:val="28"/>
        </w:rPr>
        <w:tab/>
        <w:t>Quantitative Variables: Numerical data that can be measured (e.g., age, income, temperature).</w:t>
      </w:r>
    </w:p>
    <w:p w14:paraId="1CA6484B" w14:textId="2E930C5E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  <w:r w:rsidRPr="00DA5636">
        <w:rPr>
          <w:rFonts w:ascii="Times New Roman" w:hAnsi="Times New Roman" w:cs="Times New Roman"/>
          <w:sz w:val="28"/>
          <w:szCs w:val="28"/>
        </w:rPr>
        <w:tab/>
        <w:t xml:space="preserve">Qualitative Variables: Categorical data that describes qualities (e.g., gender, </w:t>
      </w:r>
      <w:r w:rsidRPr="00DA5636">
        <w:rPr>
          <w:rFonts w:ascii="Times New Roman" w:hAnsi="Times New Roman" w:cs="Times New Roman"/>
          <w:sz w:val="28"/>
          <w:szCs w:val="28"/>
        </w:rPr>
        <w:t>colour</w:t>
      </w:r>
      <w:r w:rsidRPr="00DA5636">
        <w:rPr>
          <w:rFonts w:ascii="Times New Roman" w:hAnsi="Times New Roman" w:cs="Times New Roman"/>
          <w:sz w:val="28"/>
          <w:szCs w:val="28"/>
        </w:rPr>
        <w:t>, product type).</w:t>
      </w:r>
    </w:p>
    <w:p w14:paraId="32301D38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DDBB1E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3. Population: </w:t>
      </w:r>
    </w:p>
    <w:p w14:paraId="27605C92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Complete set of individuals, objects or data points of interest in a study.</w:t>
      </w:r>
    </w:p>
    <w:p w14:paraId="36CC0B75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E046BE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4. Sample : </w:t>
      </w:r>
    </w:p>
    <w:p w14:paraId="5306CC8D" w14:textId="17B6733F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  <w:r w:rsidRPr="00DA5636">
        <w:rPr>
          <w:rFonts w:ascii="Times New Roman" w:hAnsi="Times New Roman" w:cs="Times New Roman"/>
          <w:sz w:val="28"/>
          <w:szCs w:val="28"/>
        </w:rPr>
        <w:t>A subset</w:t>
      </w:r>
      <w:r w:rsidRPr="00DA5636">
        <w:rPr>
          <w:rFonts w:ascii="Times New Roman" w:hAnsi="Times New Roman" w:cs="Times New Roman"/>
          <w:sz w:val="28"/>
          <w:szCs w:val="28"/>
        </w:rPr>
        <w:t xml:space="preserve"> of the population </w:t>
      </w:r>
      <w:r w:rsidRPr="00DA5636">
        <w:rPr>
          <w:rFonts w:ascii="Times New Roman" w:hAnsi="Times New Roman" w:cs="Times New Roman"/>
          <w:sz w:val="28"/>
          <w:szCs w:val="28"/>
        </w:rPr>
        <w:t xml:space="preserve">is </w:t>
      </w:r>
      <w:r w:rsidRPr="00DA5636">
        <w:rPr>
          <w:rFonts w:ascii="Times New Roman" w:hAnsi="Times New Roman" w:cs="Times New Roman"/>
          <w:sz w:val="28"/>
          <w:szCs w:val="28"/>
        </w:rPr>
        <w:t>selected for analysis.</w:t>
      </w:r>
    </w:p>
    <w:p w14:paraId="46E21BC8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It’s used when studying the entire population is impossible or unnecessary.</w:t>
      </w:r>
    </w:p>
    <w:p w14:paraId="6B50AA56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For instance, instead of measuring the height of every adult in a country, you might measure the height of 1,000 adults and use that data to infer information about the entire population.</w:t>
      </w:r>
    </w:p>
    <w:p w14:paraId="10A3878D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</w:p>
    <w:p w14:paraId="6C93EBAF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5. Parameter: </w:t>
      </w:r>
    </w:p>
    <w:p w14:paraId="01C59303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lastRenderedPageBreak/>
        <w:tab/>
        <w:t xml:space="preserve">Numerical value that describes a characteristic of a population. </w:t>
      </w:r>
    </w:p>
    <w:p w14:paraId="13A58613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For example, the average income of all households in a city is a parameter.</w:t>
      </w:r>
    </w:p>
    <w:p w14:paraId="50155248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Parameters are often unknown and are estimated using sample data.</w:t>
      </w:r>
    </w:p>
    <w:p w14:paraId="5D027AA8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286B74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6. Statistic: </w:t>
      </w:r>
    </w:p>
    <w:p w14:paraId="00AF149D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 xml:space="preserve">Numerical value that describes a characteristic of a sample. </w:t>
      </w:r>
    </w:p>
    <w:p w14:paraId="57B68BD9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  <w:t>For example, the average income of 100 households surveyed in a city is a statistic. Statistics are used to estimate parameters and make inferences about populations.</w:t>
      </w:r>
    </w:p>
    <w:p w14:paraId="111FE23F" w14:textId="77777777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ab/>
      </w:r>
    </w:p>
    <w:p w14:paraId="07734323" w14:textId="0F3744BC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>TYPES OF STATISTICS</w:t>
      </w:r>
    </w:p>
    <w:p w14:paraId="1985C5A6" w14:textId="77777777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1. Descriptive Statistics</w:t>
      </w:r>
    </w:p>
    <w:p w14:paraId="3BFC31D2" w14:textId="6F21B6E3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Pr="00091511">
          <w:rPr>
            <w:rStyle w:val="Hyperlink"/>
            <w:rFonts w:ascii="Times New Roman" w:hAnsi="Times New Roman" w:cs="Times New Roman"/>
            <w:sz w:val="28"/>
            <w:szCs w:val="28"/>
          </w:rPr>
          <w:t>Descriptive statistics</w:t>
        </w:r>
      </w:hyperlink>
      <w:r w:rsidRPr="00091511">
        <w:rPr>
          <w:rFonts w:ascii="Times New Roman" w:hAnsi="Times New Roman" w:cs="Times New Roman"/>
          <w:sz w:val="28"/>
          <w:szCs w:val="28"/>
        </w:rPr>
        <w:t> </w:t>
      </w:r>
      <w:r w:rsidRPr="00DA5636">
        <w:rPr>
          <w:rFonts w:ascii="Times New Roman" w:hAnsi="Times New Roman" w:cs="Times New Roman"/>
          <w:sz w:val="28"/>
          <w:szCs w:val="28"/>
        </w:rPr>
        <w:t>summarise</w:t>
      </w:r>
      <w:r w:rsidRPr="00091511">
        <w:rPr>
          <w:rFonts w:ascii="Times New Roman" w:hAnsi="Times New Roman" w:cs="Times New Roman"/>
          <w:sz w:val="28"/>
          <w:szCs w:val="28"/>
        </w:rPr>
        <w:t xml:space="preserve"> and describe the main features of a dataset. They provide simple summaries about the sample and help us understand the data’s central tendency, variability and distribution. Key measures include:</w:t>
      </w:r>
    </w:p>
    <w:p w14:paraId="551007D3" w14:textId="77777777" w:rsidR="00091511" w:rsidRPr="00091511" w:rsidRDefault="00091511" w:rsidP="00743FE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Measures of Central Tendency</w:t>
      </w:r>
      <w:r w:rsidRPr="00091511">
        <w:rPr>
          <w:rFonts w:ascii="Times New Roman" w:hAnsi="Times New Roman" w:cs="Times New Roman"/>
          <w:sz w:val="28"/>
          <w:szCs w:val="28"/>
        </w:rPr>
        <w:t>: Mean, median and mode.</w:t>
      </w:r>
    </w:p>
    <w:p w14:paraId="63090EE1" w14:textId="77777777" w:rsidR="00091511" w:rsidRPr="00091511" w:rsidRDefault="00091511" w:rsidP="00743FE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Measures of Variability</w:t>
      </w:r>
      <w:r w:rsidRPr="00091511">
        <w:rPr>
          <w:rFonts w:ascii="Times New Roman" w:hAnsi="Times New Roman" w:cs="Times New Roman"/>
          <w:sz w:val="28"/>
          <w:szCs w:val="28"/>
        </w:rPr>
        <w:t>: Range, variance and standard deviation.</w:t>
      </w:r>
    </w:p>
    <w:p w14:paraId="6D8CB6C9" w14:textId="77777777" w:rsidR="00091511" w:rsidRPr="00091511" w:rsidRDefault="00091511" w:rsidP="00743FE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Measures of Frequency Distribution</w:t>
      </w:r>
      <w:r w:rsidRPr="00091511">
        <w:rPr>
          <w:rFonts w:ascii="Times New Roman" w:hAnsi="Times New Roman" w:cs="Times New Roman"/>
          <w:sz w:val="28"/>
          <w:szCs w:val="28"/>
        </w:rPr>
        <w:t>: Histograms, frequency tables.</w:t>
      </w:r>
    </w:p>
    <w:p w14:paraId="4A4D302F" w14:textId="73230981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 xml:space="preserve">Descriptive statistics are essential for </w:t>
      </w:r>
      <w:r w:rsidRPr="00DA5636">
        <w:rPr>
          <w:rFonts w:ascii="Times New Roman" w:hAnsi="Times New Roman" w:cs="Times New Roman"/>
          <w:sz w:val="28"/>
          <w:szCs w:val="28"/>
        </w:rPr>
        <w:t>organising</w:t>
      </w:r>
      <w:r w:rsidRPr="00091511">
        <w:rPr>
          <w:rFonts w:ascii="Times New Roman" w:hAnsi="Times New Roman" w:cs="Times New Roman"/>
          <w:sz w:val="28"/>
          <w:szCs w:val="28"/>
        </w:rPr>
        <w:t xml:space="preserve"> and simplifying data, making it easier to interpret.</w:t>
      </w:r>
    </w:p>
    <w:p w14:paraId="6C3BFBE6" w14:textId="77777777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2. Inferential Statistics</w:t>
      </w:r>
    </w:p>
    <w:p w14:paraId="543B91DA" w14:textId="48BFB2F3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6" w:tgtFrame="_blank" w:history="1">
        <w:r w:rsidRPr="00091511">
          <w:rPr>
            <w:rStyle w:val="Hyperlink"/>
            <w:rFonts w:ascii="Times New Roman" w:hAnsi="Times New Roman" w:cs="Times New Roman"/>
            <w:sz w:val="28"/>
            <w:szCs w:val="28"/>
          </w:rPr>
          <w:t>Inferential statistics </w:t>
        </w:r>
      </w:hyperlink>
      <w:r w:rsidRPr="00091511">
        <w:rPr>
          <w:rFonts w:ascii="Times New Roman" w:hAnsi="Times New Roman" w:cs="Times New Roman"/>
          <w:sz w:val="28"/>
          <w:szCs w:val="28"/>
        </w:rPr>
        <w:t xml:space="preserve">allow us to make predictions or inferences about a population based on sample data. They help us </w:t>
      </w:r>
      <w:r w:rsidRPr="00DA5636">
        <w:rPr>
          <w:rFonts w:ascii="Times New Roman" w:hAnsi="Times New Roman" w:cs="Times New Roman"/>
          <w:sz w:val="28"/>
          <w:szCs w:val="28"/>
        </w:rPr>
        <w:t>generalise</w:t>
      </w:r>
      <w:r w:rsidRPr="00091511">
        <w:rPr>
          <w:rFonts w:ascii="Times New Roman" w:hAnsi="Times New Roman" w:cs="Times New Roman"/>
          <w:sz w:val="28"/>
          <w:szCs w:val="28"/>
        </w:rPr>
        <w:t xml:space="preserve"> findings from a sample to a larger population. Inferential statistics are crucial for drawing conclusions and making data-driven decisions.</w:t>
      </w:r>
    </w:p>
    <w:p w14:paraId="0045EDF7" w14:textId="77777777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57363C" w14:textId="3C2C232D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DA5636">
        <w:rPr>
          <w:rFonts w:ascii="Times New Roman" w:hAnsi="Times New Roman" w:cs="Times New Roman"/>
          <w:b/>
          <w:bCs/>
          <w:sz w:val="28"/>
          <w:szCs w:val="28"/>
        </w:rPr>
        <w:t>YPES OF DATA</w:t>
      </w:r>
    </w:p>
    <w:p w14:paraId="1CE9CFE1" w14:textId="77777777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1. Quantitative Data</w:t>
      </w:r>
    </w:p>
    <w:p w14:paraId="50D8ADCC" w14:textId="77777777" w:rsidR="00091511" w:rsidRPr="00091511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Quantitative data consists of numerical values that can be measured. It is further divided into:</w:t>
      </w:r>
    </w:p>
    <w:p w14:paraId="23905AC1" w14:textId="77777777" w:rsidR="00091511" w:rsidRPr="00091511" w:rsidRDefault="00091511" w:rsidP="00743FE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Discrete Data:</w:t>
      </w:r>
      <w:r w:rsidRPr="00091511">
        <w:rPr>
          <w:rFonts w:ascii="Times New Roman" w:hAnsi="Times New Roman" w:cs="Times New Roman"/>
          <w:sz w:val="28"/>
          <w:szCs w:val="28"/>
        </w:rPr>
        <w:t xml:space="preserve"> Countable values that cannot be divided into smaller parts (e.g., number of students in a class, number of cars in a parking lot).</w:t>
      </w:r>
    </w:p>
    <w:p w14:paraId="73F66A50" w14:textId="77777777" w:rsidR="00091511" w:rsidRPr="00DA5636" w:rsidRDefault="00091511" w:rsidP="00743FE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Continuous Data:</w:t>
      </w:r>
      <w:r w:rsidRPr="00091511">
        <w:rPr>
          <w:rFonts w:ascii="Times New Roman" w:hAnsi="Times New Roman" w:cs="Times New Roman"/>
          <w:sz w:val="28"/>
          <w:szCs w:val="28"/>
        </w:rPr>
        <w:t xml:space="preserve"> Measurable values that can take any value within a range (e.g., height, weight, temperature).</w:t>
      </w:r>
    </w:p>
    <w:p w14:paraId="10176D9E" w14:textId="77777777" w:rsidR="00091511" w:rsidRPr="00091511" w:rsidRDefault="00091511" w:rsidP="00743FE6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2. Qualitative Data</w:t>
      </w:r>
    </w:p>
    <w:p w14:paraId="6DD50662" w14:textId="77777777" w:rsidR="00091511" w:rsidRPr="00091511" w:rsidRDefault="00091511" w:rsidP="00743FE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Qualitative data describes qualities or characteristics and is non-numerical. It is further divided into:</w:t>
      </w:r>
    </w:p>
    <w:p w14:paraId="2062E274" w14:textId="77777777" w:rsidR="00091511" w:rsidRPr="00091511" w:rsidRDefault="00091511" w:rsidP="00743FE6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Nominal Data</w:t>
      </w:r>
      <w:r w:rsidRPr="00091511">
        <w:rPr>
          <w:rFonts w:ascii="Times New Roman" w:hAnsi="Times New Roman" w:cs="Times New Roman"/>
          <w:sz w:val="28"/>
          <w:szCs w:val="28"/>
        </w:rPr>
        <w:t xml:space="preserve">: Categories without any inherent order (e.g., gender, </w:t>
      </w:r>
      <w:proofErr w:type="spellStart"/>
      <w:r w:rsidRPr="0009151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91511">
        <w:rPr>
          <w:rFonts w:ascii="Times New Roman" w:hAnsi="Times New Roman" w:cs="Times New Roman"/>
          <w:sz w:val="28"/>
          <w:szCs w:val="28"/>
        </w:rPr>
        <w:t>, types of fruits).</w:t>
      </w:r>
    </w:p>
    <w:p w14:paraId="1D53B93B" w14:textId="0B8F4F30" w:rsidR="00091511" w:rsidRPr="00DA5636" w:rsidRDefault="00091511" w:rsidP="00743FE6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Ordinal Data</w:t>
      </w:r>
      <w:r w:rsidRPr="00091511">
        <w:rPr>
          <w:rFonts w:ascii="Times New Roman" w:hAnsi="Times New Roman" w:cs="Times New Roman"/>
          <w:sz w:val="28"/>
          <w:szCs w:val="28"/>
        </w:rPr>
        <w:t>: Categories with a meaningful order or ranking (e.g., education levels, customer satisfaction ratings).</w:t>
      </w:r>
    </w:p>
    <w:p w14:paraId="36AAADCA" w14:textId="77777777" w:rsidR="00743FE6" w:rsidRPr="00DA5636" w:rsidRDefault="00743FE6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90573" w14:textId="77777777" w:rsidR="00743FE6" w:rsidRPr="00DA5636" w:rsidRDefault="00743FE6" w:rsidP="00743FE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8C4EC" w14:textId="4CD9EE55" w:rsidR="00091511" w:rsidRPr="00DA5636" w:rsidRDefault="00091511" w:rsidP="00743F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5636">
        <w:rPr>
          <w:rFonts w:ascii="Times New Roman" w:hAnsi="Times New Roman" w:cs="Times New Roman"/>
          <w:b/>
          <w:bCs/>
          <w:sz w:val="28"/>
          <w:szCs w:val="28"/>
        </w:rPr>
        <w:t xml:space="preserve">LEVELS OF MEASUREMENT </w:t>
      </w:r>
    </w:p>
    <w:p w14:paraId="4BA9CC3A" w14:textId="4F05CA8C" w:rsidR="00091511" w:rsidRPr="00DA5636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 xml:space="preserve">The level of measurement determines how data can be </w:t>
      </w:r>
      <w:proofErr w:type="spellStart"/>
      <w:r w:rsidRPr="00DA5636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DA5636">
        <w:rPr>
          <w:rFonts w:ascii="Times New Roman" w:hAnsi="Times New Roman" w:cs="Times New Roman"/>
          <w:sz w:val="28"/>
          <w:szCs w:val="28"/>
        </w:rPr>
        <w:t xml:space="preserve"> and what statistical techniques are appropriate. There are four levels:</w:t>
      </w:r>
    </w:p>
    <w:p w14:paraId="2D9548C4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1. Nominal Level</w:t>
      </w:r>
    </w:p>
    <w:p w14:paraId="53154265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Nominal data is the simplest level of measurement. It involves categorizing data into distinct groups or labels without any order or ranking. Examples include:</w:t>
      </w:r>
    </w:p>
    <w:p w14:paraId="71A1098F" w14:textId="77777777" w:rsidR="00091511" w:rsidRPr="00091511" w:rsidRDefault="00091511" w:rsidP="00743F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Types of fruits (apple, banana, orange).</w:t>
      </w:r>
    </w:p>
    <w:p w14:paraId="49F8B03B" w14:textId="77777777" w:rsidR="00091511" w:rsidRPr="00091511" w:rsidRDefault="00091511" w:rsidP="00743F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1511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91511">
        <w:rPr>
          <w:rFonts w:ascii="Times New Roman" w:hAnsi="Times New Roman" w:cs="Times New Roman"/>
          <w:sz w:val="28"/>
          <w:szCs w:val="28"/>
        </w:rPr>
        <w:t xml:space="preserve"> (red, blue, green).</w:t>
      </w:r>
    </w:p>
    <w:p w14:paraId="648D95E2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 xml:space="preserve">Nominal data is </w:t>
      </w:r>
      <w:proofErr w:type="spellStart"/>
      <w:r w:rsidRPr="0009151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091511">
        <w:rPr>
          <w:rFonts w:ascii="Times New Roman" w:hAnsi="Times New Roman" w:cs="Times New Roman"/>
          <w:sz w:val="28"/>
          <w:szCs w:val="28"/>
        </w:rPr>
        <w:t xml:space="preserve"> using frequency counts (e.g., how many apples vs. bananas) or the mode (the most frequently occurring category).</w:t>
      </w:r>
    </w:p>
    <w:p w14:paraId="26BBDFC3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2. Ordinal Level</w:t>
      </w:r>
    </w:p>
    <w:p w14:paraId="1083FB75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Ordinal data builds on nominal data by introducing order or ranking. While the categories can be ranked, the differences between them are not measurable or meaningful. Examples include:</w:t>
      </w:r>
    </w:p>
    <w:p w14:paraId="32527326" w14:textId="77777777" w:rsidR="00091511" w:rsidRPr="00091511" w:rsidRDefault="00091511" w:rsidP="00743F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Education levels (high school, bachelor’s, master’s).</w:t>
      </w:r>
    </w:p>
    <w:p w14:paraId="201842C3" w14:textId="77777777" w:rsidR="00091511" w:rsidRPr="00091511" w:rsidRDefault="00091511" w:rsidP="00743FE6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Customer satisfaction ratings (poor, fair, good, excellent).</w:t>
      </w:r>
    </w:p>
    <w:p w14:paraId="5DC5F107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Ordinal data can be summarized using the median (middle value) or mode, but not the mean (average), because the intervals between ranks are not consistent.</w:t>
      </w:r>
    </w:p>
    <w:p w14:paraId="0DBC909B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 Interval Level</w:t>
      </w:r>
    </w:p>
    <w:p w14:paraId="160455D7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Interval data is numerical and the differences between values are meaningful. However, it lacks a true zero point meaning zero doesn’t indicate the absence of the characteristic being measured. Examples include:</w:t>
      </w:r>
    </w:p>
    <w:p w14:paraId="3F5DD02E" w14:textId="77777777" w:rsidR="00091511" w:rsidRPr="00091511" w:rsidRDefault="00091511" w:rsidP="00743FE6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Difference between 10°C and 20°C is the same as between 30°C and 40°C</w:t>
      </w:r>
    </w:p>
    <w:p w14:paraId="0D083B99" w14:textId="77777777" w:rsidR="00091511" w:rsidRPr="00091511" w:rsidRDefault="00091511" w:rsidP="00743FE6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IQ scores.</w:t>
      </w:r>
    </w:p>
    <w:p w14:paraId="0FE3099E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91511">
        <w:rPr>
          <w:rFonts w:ascii="Times New Roman" w:hAnsi="Times New Roman" w:cs="Times New Roman"/>
          <w:i/>
          <w:iCs/>
          <w:sz w:val="28"/>
          <w:szCs w:val="28"/>
        </w:rPr>
        <w:t>Zero doesn’t mean “none.” For instance, 0°C doesn’t mean the absence of temperature—it’s just a point on the scale.</w:t>
      </w:r>
    </w:p>
    <w:p w14:paraId="13F4AC3F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Interval data allows for addition and subtraction but not multiplication or division because the zero point is arbitrary.</w:t>
      </w:r>
    </w:p>
    <w:p w14:paraId="2C80A90E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1511">
        <w:rPr>
          <w:rFonts w:ascii="Times New Roman" w:hAnsi="Times New Roman" w:cs="Times New Roman"/>
          <w:b/>
          <w:bCs/>
          <w:sz w:val="28"/>
          <w:szCs w:val="28"/>
        </w:rPr>
        <w:t>4. Ratio Level</w:t>
      </w:r>
    </w:p>
    <w:p w14:paraId="5EE25274" w14:textId="2F3CEB21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 xml:space="preserve">Ratio data is the most advanced level of measurement. It has all the properties of interval data, plus a true zero point, </w:t>
      </w:r>
      <w:r w:rsidRPr="00DA5636">
        <w:rPr>
          <w:rFonts w:ascii="Times New Roman" w:hAnsi="Times New Roman" w:cs="Times New Roman"/>
          <w:sz w:val="28"/>
          <w:szCs w:val="28"/>
        </w:rPr>
        <w:t>allowing</w:t>
      </w:r>
      <w:r w:rsidRPr="00091511">
        <w:rPr>
          <w:rFonts w:ascii="Times New Roman" w:hAnsi="Times New Roman" w:cs="Times New Roman"/>
          <w:sz w:val="28"/>
          <w:szCs w:val="28"/>
        </w:rPr>
        <w:t xml:space="preserve"> a full range of mathematical operations.</w:t>
      </w:r>
    </w:p>
    <w:p w14:paraId="2B821A36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91511">
        <w:rPr>
          <w:rFonts w:ascii="Times New Roman" w:hAnsi="Times New Roman" w:cs="Times New Roman"/>
          <w:i/>
          <w:iCs/>
          <w:sz w:val="28"/>
          <w:szCs w:val="28"/>
        </w:rPr>
        <w:t>Zero indicates the complete absence of the characteristic being measured. For example, 0 kg means no weight and 0 income means no earnings.</w:t>
      </w:r>
    </w:p>
    <w:p w14:paraId="39345CF0" w14:textId="77777777" w:rsidR="00091511" w:rsidRPr="00091511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Examples include:</w:t>
      </w:r>
    </w:p>
    <w:p w14:paraId="28DE3C6E" w14:textId="77777777" w:rsidR="00091511" w:rsidRPr="00091511" w:rsidRDefault="00091511" w:rsidP="00743FE6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Height, weight, income.</w:t>
      </w:r>
    </w:p>
    <w:p w14:paraId="70C1083F" w14:textId="77777777" w:rsidR="00091511" w:rsidRPr="00091511" w:rsidRDefault="00091511" w:rsidP="00743FE6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Number of children in a family.</w:t>
      </w:r>
    </w:p>
    <w:p w14:paraId="3866533F" w14:textId="77777777" w:rsidR="00091511" w:rsidRPr="00DA5636" w:rsidRDefault="00091511" w:rsidP="00743F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1511">
        <w:rPr>
          <w:rFonts w:ascii="Times New Roman" w:hAnsi="Times New Roman" w:cs="Times New Roman"/>
          <w:sz w:val="28"/>
          <w:szCs w:val="28"/>
        </w:rPr>
        <w:t>Ratio data allows for all mathematical operations, making it the most versatile level of measurement.</w:t>
      </w:r>
    </w:p>
    <w:p w14:paraId="3B886AFC" w14:textId="38147A41" w:rsidR="00091511" w:rsidRPr="00DA5636" w:rsidRDefault="00091511" w:rsidP="00743F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5636">
        <w:rPr>
          <w:rFonts w:ascii="Times New Roman" w:hAnsi="Times New Roman" w:cs="Times New Roman"/>
          <w:sz w:val="28"/>
          <w:szCs w:val="28"/>
        </w:rPr>
        <w:t>SUMMARY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504"/>
        <w:gridCol w:w="2888"/>
      </w:tblGrid>
      <w:tr w:rsidR="00091511" w:rsidRPr="00091511" w14:paraId="443F24B6" w14:textId="77777777">
        <w:trPr>
          <w:tblHeader/>
        </w:trPr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2A739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of Measurement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6237A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Examples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BDD22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Mathematical Operations</w:t>
            </w:r>
          </w:p>
        </w:tc>
      </w:tr>
      <w:tr w:rsidR="00091511" w:rsidRPr="00091511" w14:paraId="1AE7F601" w14:textId="77777777"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03F45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81C25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Colors</w:t>
            </w:r>
            <w:proofErr w:type="spellEnd"/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, types of fruits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CAEBA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Frequency counts, mode</w:t>
            </w:r>
          </w:p>
        </w:tc>
      </w:tr>
      <w:tr w:rsidR="00091511" w:rsidRPr="00091511" w14:paraId="29EC0AE5" w14:textId="77777777"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D5556F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Ordinal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B71B2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Education levels, satisfaction ratings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5827E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Median, mode (no mean)</w:t>
            </w:r>
          </w:p>
        </w:tc>
      </w:tr>
      <w:tr w:rsidR="00091511" w:rsidRPr="00091511" w14:paraId="61A53BDF" w14:textId="77777777"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AB50D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0A6F7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Temperature, IQ scores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21324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Addition, subtraction</w:t>
            </w:r>
          </w:p>
        </w:tc>
      </w:tr>
      <w:tr w:rsidR="00091511" w:rsidRPr="00091511" w14:paraId="1B604FAC" w14:textId="77777777"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6B427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A035B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Height, weight, income</w:t>
            </w:r>
          </w:p>
        </w:tc>
        <w:tc>
          <w:tcPr>
            <w:tcW w:w="0" w:type="auto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F5C9A" w14:textId="77777777" w:rsidR="00091511" w:rsidRPr="00091511" w:rsidRDefault="00091511" w:rsidP="00743FE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511">
              <w:rPr>
                <w:rFonts w:ascii="Times New Roman" w:hAnsi="Times New Roman" w:cs="Times New Roman"/>
                <w:sz w:val="28"/>
                <w:szCs w:val="28"/>
              </w:rPr>
              <w:t>All operations (+, -, ×, ÷)</w:t>
            </w:r>
          </w:p>
        </w:tc>
      </w:tr>
    </w:tbl>
    <w:p w14:paraId="6CFF30F2" w14:textId="77777777" w:rsidR="00091511" w:rsidRPr="00091511" w:rsidRDefault="00091511" w:rsidP="00091511">
      <w:pPr>
        <w:rPr>
          <w:sz w:val="28"/>
          <w:szCs w:val="28"/>
        </w:rPr>
      </w:pPr>
    </w:p>
    <w:p w14:paraId="02ABD01A" w14:textId="77777777" w:rsidR="00091511" w:rsidRPr="00091511" w:rsidRDefault="00091511" w:rsidP="00091511">
      <w:pPr>
        <w:rPr>
          <w:sz w:val="28"/>
          <w:szCs w:val="28"/>
        </w:rPr>
      </w:pPr>
    </w:p>
    <w:p w14:paraId="7C9314E8" w14:textId="77777777" w:rsidR="00091511" w:rsidRPr="00091511" w:rsidRDefault="00091511" w:rsidP="00091511">
      <w:pPr>
        <w:rPr>
          <w:sz w:val="28"/>
          <w:szCs w:val="28"/>
        </w:rPr>
      </w:pPr>
    </w:p>
    <w:p w14:paraId="07A14DC2" w14:textId="77777777" w:rsidR="00091511" w:rsidRPr="00091511" w:rsidRDefault="00091511" w:rsidP="00091511">
      <w:pPr>
        <w:rPr>
          <w:b/>
          <w:bCs/>
          <w:sz w:val="28"/>
          <w:szCs w:val="28"/>
        </w:rPr>
      </w:pPr>
    </w:p>
    <w:p w14:paraId="6838CD50" w14:textId="77777777" w:rsidR="00091511" w:rsidRPr="00091511" w:rsidRDefault="00091511" w:rsidP="00091511">
      <w:pPr>
        <w:rPr>
          <w:sz w:val="28"/>
          <w:szCs w:val="28"/>
        </w:rPr>
      </w:pPr>
    </w:p>
    <w:p w14:paraId="6B187C74" w14:textId="77777777" w:rsidR="00091511" w:rsidRPr="00DA5636" w:rsidRDefault="00091511" w:rsidP="00091511">
      <w:pPr>
        <w:rPr>
          <w:sz w:val="28"/>
          <w:szCs w:val="28"/>
        </w:rPr>
      </w:pPr>
    </w:p>
    <w:sectPr w:rsidR="00091511" w:rsidRPr="00DA5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4E3"/>
    <w:multiLevelType w:val="multilevel"/>
    <w:tmpl w:val="0F8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2136"/>
    <w:multiLevelType w:val="multilevel"/>
    <w:tmpl w:val="8CE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E0E91"/>
    <w:multiLevelType w:val="multilevel"/>
    <w:tmpl w:val="2C2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15AAF"/>
    <w:multiLevelType w:val="multilevel"/>
    <w:tmpl w:val="87E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324AA"/>
    <w:multiLevelType w:val="multilevel"/>
    <w:tmpl w:val="6A7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C1FC1"/>
    <w:multiLevelType w:val="multilevel"/>
    <w:tmpl w:val="D1D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61866"/>
    <w:multiLevelType w:val="multilevel"/>
    <w:tmpl w:val="840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90766">
    <w:abstractNumId w:val="4"/>
    <w:lvlOverride w:ilvl="0">
      <w:startOverride w:val="1"/>
    </w:lvlOverride>
  </w:num>
  <w:num w:numId="2" w16cid:durableId="457181755">
    <w:abstractNumId w:val="4"/>
    <w:lvlOverride w:ilvl="0">
      <w:startOverride w:val="2"/>
    </w:lvlOverride>
  </w:num>
  <w:num w:numId="3" w16cid:durableId="564268191">
    <w:abstractNumId w:val="4"/>
    <w:lvlOverride w:ilvl="0">
      <w:startOverride w:val="3"/>
    </w:lvlOverride>
  </w:num>
  <w:num w:numId="4" w16cid:durableId="670256841">
    <w:abstractNumId w:val="2"/>
    <w:lvlOverride w:ilvl="0">
      <w:startOverride w:val="1"/>
    </w:lvlOverride>
  </w:num>
  <w:num w:numId="5" w16cid:durableId="936641419">
    <w:abstractNumId w:val="2"/>
    <w:lvlOverride w:ilvl="0">
      <w:startOverride w:val="2"/>
    </w:lvlOverride>
  </w:num>
  <w:num w:numId="6" w16cid:durableId="1223828229">
    <w:abstractNumId w:val="1"/>
    <w:lvlOverride w:ilvl="0">
      <w:startOverride w:val="1"/>
    </w:lvlOverride>
  </w:num>
  <w:num w:numId="7" w16cid:durableId="781075214">
    <w:abstractNumId w:val="1"/>
    <w:lvlOverride w:ilvl="0">
      <w:startOverride w:val="2"/>
    </w:lvlOverride>
  </w:num>
  <w:num w:numId="8" w16cid:durableId="1664820172">
    <w:abstractNumId w:val="3"/>
    <w:lvlOverride w:ilvl="0">
      <w:startOverride w:val="1"/>
    </w:lvlOverride>
  </w:num>
  <w:num w:numId="9" w16cid:durableId="505561118">
    <w:abstractNumId w:val="3"/>
    <w:lvlOverride w:ilvl="0">
      <w:startOverride w:val="2"/>
    </w:lvlOverride>
  </w:num>
  <w:num w:numId="10" w16cid:durableId="719206003">
    <w:abstractNumId w:val="5"/>
    <w:lvlOverride w:ilvl="0">
      <w:startOverride w:val="1"/>
    </w:lvlOverride>
  </w:num>
  <w:num w:numId="11" w16cid:durableId="69693797">
    <w:abstractNumId w:val="5"/>
    <w:lvlOverride w:ilvl="0">
      <w:startOverride w:val="2"/>
    </w:lvlOverride>
  </w:num>
  <w:num w:numId="12" w16cid:durableId="1266813025">
    <w:abstractNumId w:val="6"/>
    <w:lvlOverride w:ilvl="0">
      <w:startOverride w:val="1"/>
    </w:lvlOverride>
  </w:num>
  <w:num w:numId="13" w16cid:durableId="1553888220">
    <w:abstractNumId w:val="6"/>
    <w:lvlOverride w:ilvl="0">
      <w:startOverride w:val="2"/>
    </w:lvlOverride>
  </w:num>
  <w:num w:numId="14" w16cid:durableId="658533285">
    <w:abstractNumId w:val="0"/>
    <w:lvlOverride w:ilvl="0">
      <w:startOverride w:val="1"/>
    </w:lvlOverride>
  </w:num>
  <w:num w:numId="15" w16cid:durableId="158669490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11"/>
    <w:rsid w:val="00091511"/>
    <w:rsid w:val="00743FE6"/>
    <w:rsid w:val="007D3173"/>
    <w:rsid w:val="00DA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7803"/>
  <w15:chartTrackingRefBased/>
  <w15:docId w15:val="{52520620-B56F-4C3E-8D90-55E6F384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ata-science/what-is-inferential-statistics/" TargetMode="External"/><Relationship Id="rId5" Type="http://schemas.openxmlformats.org/officeDocument/2006/relationships/hyperlink" Target="https://www.geeksforgeeks.org/data-science/descriptive-statist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Darsini</dc:creator>
  <cp:keywords/>
  <dc:description/>
  <cp:lastModifiedBy>Pavithra Darsini</cp:lastModifiedBy>
  <cp:revision>3</cp:revision>
  <dcterms:created xsi:type="dcterms:W3CDTF">2025-12-14T13:04:00Z</dcterms:created>
  <dcterms:modified xsi:type="dcterms:W3CDTF">2025-12-14T13:23:00Z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3cfebc7e-8182-43f7-bc3b-113cf8dd861f</vt:lpwstr>
  </property>
</Properties>
</file>