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5761" w14:textId="5A79E67E" w:rsidR="00800DE7" w:rsidRDefault="00800D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BAYES THEOREM</w:t>
      </w:r>
    </w:p>
    <w:p w14:paraId="5282B525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sz w:val="28"/>
          <w:szCs w:val="28"/>
        </w:rPr>
        <w:t>Bayes' Theorem is a mathematical formula used to determine the conditional probability of an event based on prior knowledge and new evidence.</w:t>
      </w:r>
    </w:p>
    <w:p w14:paraId="7B6C387C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sz w:val="28"/>
          <w:szCs w:val="28"/>
        </w:rPr>
        <w:t>It adjusts probabilities when new information comes in and helps make better decisions in uncertain situations.</w:t>
      </w:r>
    </w:p>
    <w:p w14:paraId="55728F8E" w14:textId="77777777" w:rsidR="00800DE7" w:rsidRPr="00800DE7" w:rsidRDefault="00800DE7" w:rsidP="00800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0DE7">
        <w:rPr>
          <w:rFonts w:ascii="Times New Roman" w:hAnsi="Times New Roman" w:cs="Times New Roman"/>
          <w:b/>
          <w:bCs/>
          <w:sz w:val="28"/>
          <w:szCs w:val="28"/>
        </w:rPr>
        <w:t>Bayes Theorem and Conditional Probability</w:t>
      </w:r>
    </w:p>
    <w:p w14:paraId="26FA0CEF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sz w:val="28"/>
          <w:szCs w:val="28"/>
        </w:rPr>
        <w:t>Bayes' theorem (also known as the Bayes Rule or Bayes Law) is used to determine the conditional probability of event A when event B has already occurred.</w:t>
      </w:r>
    </w:p>
    <w:p w14:paraId="61CEF833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sz w:val="28"/>
          <w:szCs w:val="28"/>
        </w:rPr>
        <w:t>The general statement of Bayes’ theorem is “The </w:t>
      </w:r>
      <w:hyperlink r:id="rId5" w:tgtFrame="_blank" w:history="1">
        <w:r w:rsidRPr="00800DE7">
          <w:rPr>
            <w:rStyle w:val="Hyperlink"/>
            <w:rFonts w:ascii="Times New Roman" w:hAnsi="Times New Roman" w:cs="Times New Roman"/>
            <w:sz w:val="28"/>
            <w:szCs w:val="28"/>
          </w:rPr>
          <w:t>conditional probability </w:t>
        </w:r>
      </w:hyperlink>
      <w:r w:rsidRPr="00800DE7">
        <w:rPr>
          <w:rFonts w:ascii="Times New Roman" w:hAnsi="Times New Roman" w:cs="Times New Roman"/>
          <w:sz w:val="28"/>
          <w:szCs w:val="28"/>
        </w:rPr>
        <w:t>of an event A, given the occurrence of another event B, is equal to the product of the probability of B, given A, and the probability of A divided by the probability of event B.</w:t>
      </w:r>
      <w:r w:rsidRPr="00800DE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98F8EC1" w14:textId="01E48BFE" w:rsidR="00800DE7" w:rsidRPr="00800DE7" w:rsidRDefault="00800DE7" w:rsidP="00800D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800DE7">
        <w:rPr>
          <w:rFonts w:ascii="Times New Roman" w:hAnsi="Times New Roman" w:cs="Times New Roman"/>
          <w:b/>
          <w:bCs/>
          <w:sz w:val="28"/>
          <w:szCs w:val="28"/>
        </w:rPr>
        <w:t>ayes Theorem Formula</w:t>
      </w:r>
    </w:p>
    <w:p w14:paraId="63644792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sz w:val="28"/>
          <w:szCs w:val="28"/>
        </w:rPr>
        <w:t>For any two events A and B, </w:t>
      </w:r>
      <w:proofErr w:type="spellStart"/>
      <w:r w:rsidRPr="00800DE7">
        <w:rPr>
          <w:rFonts w:ascii="Times New Roman" w:hAnsi="Times New Roman" w:cs="Times New Roman"/>
          <w:b/>
          <w:bCs/>
          <w:sz w:val="28"/>
          <w:szCs w:val="28"/>
        </w:rPr>
        <w:t>Bayes's</w:t>
      </w:r>
      <w:proofErr w:type="spellEnd"/>
      <w:r w:rsidRPr="00800DE7">
        <w:rPr>
          <w:rFonts w:ascii="Times New Roman" w:hAnsi="Times New Roman" w:cs="Times New Roman"/>
          <w:sz w:val="28"/>
          <w:szCs w:val="28"/>
        </w:rPr>
        <w:t> formula for the Bayes theorem is given by:</w:t>
      </w:r>
    </w:p>
    <w:p w14:paraId="514F36E9" w14:textId="7B66695C" w:rsidR="00800DE7" w:rsidRDefault="00800DE7" w:rsidP="00800D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DC0096" wp14:editId="3CD9678D">
            <wp:extent cx="6048375" cy="2228850"/>
            <wp:effectExtent l="0" t="0" r="9525" b="0"/>
            <wp:docPr id="1090424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3103C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0DE7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800DE7">
        <w:rPr>
          <w:rFonts w:ascii="Times New Roman" w:hAnsi="Times New Roman" w:cs="Times New Roman"/>
          <w:sz w:val="28"/>
          <w:szCs w:val="28"/>
        </w:rPr>
        <w:t>,</w:t>
      </w:r>
    </w:p>
    <w:p w14:paraId="3BE28625" w14:textId="77777777" w:rsidR="00800DE7" w:rsidRPr="00800DE7" w:rsidRDefault="00800DE7" w:rsidP="00800D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b/>
          <w:bCs/>
          <w:sz w:val="28"/>
          <w:szCs w:val="28"/>
        </w:rPr>
        <w:t>P(A)</w:t>
      </w:r>
      <w:r w:rsidRPr="00800DE7">
        <w:rPr>
          <w:rFonts w:ascii="Times New Roman" w:hAnsi="Times New Roman" w:cs="Times New Roman"/>
          <w:sz w:val="28"/>
          <w:szCs w:val="28"/>
        </w:rPr>
        <w:t> and </w:t>
      </w:r>
      <w:r w:rsidRPr="00800DE7">
        <w:rPr>
          <w:rFonts w:ascii="Times New Roman" w:hAnsi="Times New Roman" w:cs="Times New Roman"/>
          <w:b/>
          <w:bCs/>
          <w:sz w:val="28"/>
          <w:szCs w:val="28"/>
        </w:rPr>
        <w:t>P(B)</w:t>
      </w:r>
      <w:r w:rsidRPr="00800DE7">
        <w:rPr>
          <w:rFonts w:ascii="Times New Roman" w:hAnsi="Times New Roman" w:cs="Times New Roman"/>
          <w:sz w:val="28"/>
          <w:szCs w:val="28"/>
        </w:rPr>
        <w:t> are the probabilities of events A and B; also, P(B) is never equal to zero.</w:t>
      </w:r>
    </w:p>
    <w:p w14:paraId="7C4103B1" w14:textId="77777777" w:rsidR="00800DE7" w:rsidRPr="00800DE7" w:rsidRDefault="00800DE7" w:rsidP="00800D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b/>
          <w:bCs/>
          <w:sz w:val="28"/>
          <w:szCs w:val="28"/>
        </w:rPr>
        <w:t>P(A|B)</w:t>
      </w:r>
      <w:r w:rsidRPr="00800DE7">
        <w:rPr>
          <w:rFonts w:ascii="Times New Roman" w:hAnsi="Times New Roman" w:cs="Times New Roman"/>
          <w:sz w:val="28"/>
          <w:szCs w:val="28"/>
        </w:rPr>
        <w:t> is the probability of event A when event B happens,</w:t>
      </w:r>
    </w:p>
    <w:p w14:paraId="65379DBA" w14:textId="77777777" w:rsidR="00800DE7" w:rsidRPr="00800DE7" w:rsidRDefault="00800DE7" w:rsidP="00800D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00DE7">
        <w:rPr>
          <w:rFonts w:ascii="Times New Roman" w:hAnsi="Times New Roman" w:cs="Times New Roman"/>
          <w:b/>
          <w:bCs/>
          <w:sz w:val="28"/>
          <w:szCs w:val="28"/>
        </w:rPr>
        <w:t>P(B|A)</w:t>
      </w:r>
      <w:r w:rsidRPr="00800DE7">
        <w:rPr>
          <w:rFonts w:ascii="Times New Roman" w:hAnsi="Times New Roman" w:cs="Times New Roman"/>
          <w:sz w:val="28"/>
          <w:szCs w:val="28"/>
        </w:rPr>
        <w:t> is the probability of event B when A happens.</w:t>
      </w:r>
    </w:p>
    <w:p w14:paraId="77330749" w14:textId="77777777" w:rsidR="00800DE7" w:rsidRPr="00800DE7" w:rsidRDefault="00800DE7" w:rsidP="00800DE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00DE7" w:rsidRPr="00800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B67D3"/>
    <w:multiLevelType w:val="multilevel"/>
    <w:tmpl w:val="920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2928">
    <w:abstractNumId w:val="0"/>
    <w:lvlOverride w:ilvl="0">
      <w:startOverride w:val="1"/>
    </w:lvlOverride>
  </w:num>
  <w:num w:numId="2" w16cid:durableId="1990356100">
    <w:abstractNumId w:val="0"/>
    <w:lvlOverride w:ilvl="0">
      <w:startOverride w:val="2"/>
    </w:lvlOverride>
  </w:num>
  <w:num w:numId="3" w16cid:durableId="122332606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E7"/>
    <w:rsid w:val="00800DE7"/>
    <w:rsid w:val="00E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DA9859"/>
  <w15:chartTrackingRefBased/>
  <w15:docId w15:val="{7E1049BD-4C99-46B8-A491-A5E791B6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maths/conditional-probabilit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Darsini</dc:creator>
  <cp:keywords/>
  <dc:description/>
  <cp:lastModifiedBy>Pavithra Darsini</cp:lastModifiedBy>
  <cp:revision>1</cp:revision>
  <dcterms:created xsi:type="dcterms:W3CDTF">2025-12-16T13:14:00Z</dcterms:created>
  <dcterms:modified xsi:type="dcterms:W3CDTF">2025-12-16T13:23:00Z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e7339ce9-ae8e-4981-beb6-2fca7419ca96</vt:lpwstr>
  </property>
</Properties>
</file>