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52B" w:rsidRPr="00DF28B0" w:rsidRDefault="00DF28B0">
      <w:pPr>
        <w:rPr>
          <w:b/>
          <w:u w:val="single"/>
        </w:rPr>
      </w:pPr>
      <w:r w:rsidRPr="00DF28B0">
        <w:rPr>
          <w:b/>
          <w:u w:val="single"/>
        </w:rPr>
        <w:t>PAF changed to 100-190 range.</w:t>
      </w:r>
    </w:p>
    <w:p w:rsidR="00DF28B0" w:rsidRDefault="00DF28B0">
      <w:r>
        <w:rPr>
          <w:noProof/>
        </w:rPr>
        <w:drawing>
          <wp:inline distT="0" distB="0" distL="0" distR="0">
            <wp:extent cx="487680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B0" w:rsidRDefault="00DF28B0"/>
    <w:p w:rsidR="00DF28B0" w:rsidRPr="00DF28B0" w:rsidRDefault="00DF28B0" w:rsidP="00DF28B0">
      <w:pPr>
        <w:rPr>
          <w:b/>
        </w:rPr>
      </w:pPr>
      <w:r w:rsidRPr="00DF28B0">
        <w:rPr>
          <w:b/>
        </w:rPr>
        <w:lastRenderedPageBreak/>
        <w:t>PAF changed to 100-190 range</w:t>
      </w:r>
      <w:r>
        <w:rPr>
          <w:b/>
        </w:rPr>
        <w:t xml:space="preserve"> rotated</w:t>
      </w:r>
      <w:r w:rsidRPr="00DF28B0">
        <w:rPr>
          <w:b/>
        </w:rPr>
        <w:t>.</w:t>
      </w: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5029200" cy="3931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B0" w:rsidRDefault="00DF28B0"/>
    <w:sectPr w:rsidR="00DF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B0"/>
    <w:rsid w:val="00342F2E"/>
    <w:rsid w:val="004C209E"/>
    <w:rsid w:val="00820411"/>
    <w:rsid w:val="00DF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BD8D6-EA8A-4903-BDC2-8AF40A76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2</cp:revision>
  <dcterms:created xsi:type="dcterms:W3CDTF">2015-09-28T04:51:00Z</dcterms:created>
  <dcterms:modified xsi:type="dcterms:W3CDTF">2015-09-28T06:09:00Z</dcterms:modified>
</cp:coreProperties>
</file>