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0F210" w14:textId="77777777" w:rsidR="008140A7" w:rsidRDefault="00000000">
      <w:pPr>
        <w:pStyle w:val="Title"/>
      </w:pPr>
      <w:r>
        <w:t>Gran Boulva — Brand, Strategy &amp; Investor Narrative</w:t>
      </w:r>
    </w:p>
    <w:p w14:paraId="0223053E" w14:textId="77777777" w:rsidR="008140A7" w:rsidRDefault="00000000">
      <w:pPr>
        <w:pStyle w:val="Author"/>
      </w:pPr>
      <w:r>
        <w:t>Gran Boulva Team</w:t>
      </w:r>
    </w:p>
    <w:p w14:paraId="148CBC32" w14:textId="77777777" w:rsidR="008140A7" w:rsidRDefault="00000000">
      <w:pPr>
        <w:pStyle w:val="Date"/>
      </w:pPr>
      <w:r>
        <w:t>May 2026</w:t>
      </w:r>
    </w:p>
    <w:sdt>
      <w:sdtPr>
        <w:rPr>
          <w:rFonts w:asciiTheme="minorHAnsi" w:eastAsiaTheme="minorHAnsi" w:hAnsiTheme="minorHAnsi" w:cstheme="minorBidi"/>
          <w:color w:val="auto"/>
          <w:sz w:val="24"/>
          <w:szCs w:val="24"/>
        </w:rPr>
        <w:id w:val="-1701689888"/>
        <w:docPartObj>
          <w:docPartGallery w:val="Table of Contents"/>
          <w:docPartUnique/>
        </w:docPartObj>
      </w:sdtPr>
      <w:sdtContent>
        <w:p w14:paraId="761C90A1" w14:textId="77777777" w:rsidR="008140A7" w:rsidRDefault="00000000">
          <w:pPr>
            <w:pStyle w:val="TOCHeading"/>
          </w:pPr>
          <w:r>
            <w:t>Table of Contents</w:t>
          </w:r>
        </w:p>
        <w:p w14:paraId="40E56677" w14:textId="77777777" w:rsidR="00CC50DB" w:rsidRDefault="00000000">
          <w:pPr>
            <w:pStyle w:val="TOC1"/>
            <w:tabs>
              <w:tab w:val="right" w:leader="dot" w:pos="9350"/>
            </w:tabs>
            <w:rPr>
              <w:noProof/>
            </w:rPr>
          </w:pPr>
          <w:r>
            <w:fldChar w:fldCharType="begin"/>
          </w:r>
          <w:r>
            <w:instrText>TOC \o "1-2" \h \z \u</w:instrText>
          </w:r>
          <w:r>
            <w:fldChar w:fldCharType="separate"/>
          </w:r>
          <w:hyperlink w:anchor="_Toc230423126" w:history="1">
            <w:r w:rsidR="00CC50DB" w:rsidRPr="00F85F0A">
              <w:rPr>
                <w:rStyle w:val="Hyperlink"/>
                <w:noProof/>
              </w:rPr>
              <w:t>Gran Boulva — Brand, Strategy &amp; Investor Narrative</w:t>
            </w:r>
            <w:r w:rsidR="00CC50DB">
              <w:rPr>
                <w:noProof/>
                <w:webHidden/>
              </w:rPr>
              <w:tab/>
            </w:r>
            <w:r w:rsidR="00CC50DB">
              <w:rPr>
                <w:noProof/>
                <w:webHidden/>
              </w:rPr>
              <w:fldChar w:fldCharType="begin"/>
            </w:r>
            <w:r w:rsidR="00CC50DB">
              <w:rPr>
                <w:noProof/>
                <w:webHidden/>
              </w:rPr>
              <w:instrText xml:space="preserve"> PAGEREF _Toc230423126 \h </w:instrText>
            </w:r>
            <w:r w:rsidR="00CC50DB">
              <w:rPr>
                <w:noProof/>
                <w:webHidden/>
              </w:rPr>
            </w:r>
            <w:r w:rsidR="00CC50DB">
              <w:rPr>
                <w:noProof/>
                <w:webHidden/>
              </w:rPr>
              <w:fldChar w:fldCharType="separate"/>
            </w:r>
            <w:r w:rsidR="00CC50DB">
              <w:rPr>
                <w:noProof/>
                <w:webHidden/>
              </w:rPr>
              <w:t>3</w:t>
            </w:r>
            <w:r w:rsidR="00CC50DB">
              <w:rPr>
                <w:noProof/>
                <w:webHidden/>
              </w:rPr>
              <w:fldChar w:fldCharType="end"/>
            </w:r>
          </w:hyperlink>
        </w:p>
        <w:p w14:paraId="3B98A997" w14:textId="77777777" w:rsidR="00CC50DB" w:rsidRDefault="00CC50DB">
          <w:pPr>
            <w:pStyle w:val="TOC1"/>
            <w:tabs>
              <w:tab w:val="right" w:leader="dot" w:pos="9350"/>
            </w:tabs>
            <w:rPr>
              <w:noProof/>
            </w:rPr>
          </w:pPr>
          <w:hyperlink w:anchor="_Toc230423127" w:history="1">
            <w:r w:rsidRPr="00F85F0A">
              <w:rPr>
                <w:rStyle w:val="Hyperlink"/>
                <w:noProof/>
              </w:rPr>
              <w:t>TABLE OF CONTENTS</w:t>
            </w:r>
            <w:r>
              <w:rPr>
                <w:noProof/>
                <w:webHidden/>
              </w:rPr>
              <w:tab/>
            </w:r>
            <w:r>
              <w:rPr>
                <w:noProof/>
                <w:webHidden/>
              </w:rPr>
              <w:fldChar w:fldCharType="begin"/>
            </w:r>
            <w:r>
              <w:rPr>
                <w:noProof/>
                <w:webHidden/>
              </w:rPr>
              <w:instrText xml:space="preserve"> PAGEREF _Toc230423127 \h </w:instrText>
            </w:r>
            <w:r>
              <w:rPr>
                <w:noProof/>
                <w:webHidden/>
              </w:rPr>
            </w:r>
            <w:r>
              <w:rPr>
                <w:noProof/>
                <w:webHidden/>
              </w:rPr>
              <w:fldChar w:fldCharType="separate"/>
            </w:r>
            <w:r>
              <w:rPr>
                <w:noProof/>
                <w:webHidden/>
              </w:rPr>
              <w:t>3</w:t>
            </w:r>
            <w:r>
              <w:rPr>
                <w:noProof/>
                <w:webHidden/>
              </w:rPr>
              <w:fldChar w:fldCharType="end"/>
            </w:r>
          </w:hyperlink>
        </w:p>
        <w:p w14:paraId="6AAECED5" w14:textId="77777777" w:rsidR="00CC50DB" w:rsidRDefault="00CC50DB">
          <w:pPr>
            <w:pStyle w:val="TOC1"/>
            <w:tabs>
              <w:tab w:val="right" w:leader="dot" w:pos="9350"/>
            </w:tabs>
            <w:rPr>
              <w:noProof/>
            </w:rPr>
          </w:pPr>
          <w:hyperlink w:anchor="_Toc230423128" w:history="1">
            <w:r w:rsidRPr="00F85F0A">
              <w:rPr>
                <w:rStyle w:val="Hyperlink"/>
                <w:noProof/>
              </w:rPr>
              <w:t>1. EXECUTIVE SUMMARY</w:t>
            </w:r>
            <w:r>
              <w:rPr>
                <w:noProof/>
                <w:webHidden/>
              </w:rPr>
              <w:tab/>
            </w:r>
            <w:r>
              <w:rPr>
                <w:noProof/>
                <w:webHidden/>
              </w:rPr>
              <w:fldChar w:fldCharType="begin"/>
            </w:r>
            <w:r>
              <w:rPr>
                <w:noProof/>
                <w:webHidden/>
              </w:rPr>
              <w:instrText xml:space="preserve"> PAGEREF _Toc230423128 \h </w:instrText>
            </w:r>
            <w:r>
              <w:rPr>
                <w:noProof/>
                <w:webHidden/>
              </w:rPr>
            </w:r>
            <w:r>
              <w:rPr>
                <w:noProof/>
                <w:webHidden/>
              </w:rPr>
              <w:fldChar w:fldCharType="separate"/>
            </w:r>
            <w:r>
              <w:rPr>
                <w:noProof/>
                <w:webHidden/>
              </w:rPr>
              <w:t>3</w:t>
            </w:r>
            <w:r>
              <w:rPr>
                <w:noProof/>
                <w:webHidden/>
              </w:rPr>
              <w:fldChar w:fldCharType="end"/>
            </w:r>
          </w:hyperlink>
        </w:p>
        <w:p w14:paraId="4F41BE6F" w14:textId="77777777" w:rsidR="00CC50DB" w:rsidRDefault="00CC50DB">
          <w:pPr>
            <w:pStyle w:val="TOC1"/>
            <w:tabs>
              <w:tab w:val="right" w:leader="dot" w:pos="9350"/>
            </w:tabs>
            <w:rPr>
              <w:noProof/>
            </w:rPr>
          </w:pPr>
          <w:hyperlink w:anchor="_Toc230423129" w:history="1">
            <w:r w:rsidRPr="00F85F0A">
              <w:rPr>
                <w:rStyle w:val="Hyperlink"/>
                <w:noProof/>
              </w:rPr>
              <w:t>2. MISSION, VISION &amp; CORE VALUES</w:t>
            </w:r>
            <w:r>
              <w:rPr>
                <w:noProof/>
                <w:webHidden/>
              </w:rPr>
              <w:tab/>
            </w:r>
            <w:r>
              <w:rPr>
                <w:noProof/>
                <w:webHidden/>
              </w:rPr>
              <w:fldChar w:fldCharType="begin"/>
            </w:r>
            <w:r>
              <w:rPr>
                <w:noProof/>
                <w:webHidden/>
              </w:rPr>
              <w:instrText xml:space="preserve"> PAGEREF _Toc230423129 \h </w:instrText>
            </w:r>
            <w:r>
              <w:rPr>
                <w:noProof/>
                <w:webHidden/>
              </w:rPr>
            </w:r>
            <w:r>
              <w:rPr>
                <w:noProof/>
                <w:webHidden/>
              </w:rPr>
              <w:fldChar w:fldCharType="separate"/>
            </w:r>
            <w:r>
              <w:rPr>
                <w:noProof/>
                <w:webHidden/>
              </w:rPr>
              <w:t>4</w:t>
            </w:r>
            <w:r>
              <w:rPr>
                <w:noProof/>
                <w:webHidden/>
              </w:rPr>
              <w:fldChar w:fldCharType="end"/>
            </w:r>
          </w:hyperlink>
        </w:p>
        <w:p w14:paraId="2833883C" w14:textId="77777777" w:rsidR="00CC50DB" w:rsidRDefault="00CC50DB">
          <w:pPr>
            <w:pStyle w:val="TOC2"/>
            <w:tabs>
              <w:tab w:val="right" w:leader="dot" w:pos="9350"/>
            </w:tabs>
            <w:rPr>
              <w:noProof/>
            </w:rPr>
          </w:pPr>
          <w:hyperlink w:anchor="_Toc230423130" w:history="1">
            <w:r w:rsidRPr="00F85F0A">
              <w:rPr>
                <w:rStyle w:val="Hyperlink"/>
                <w:noProof/>
              </w:rPr>
              <w:t>2.1 Mission Statement</w:t>
            </w:r>
            <w:r>
              <w:rPr>
                <w:noProof/>
                <w:webHidden/>
              </w:rPr>
              <w:tab/>
            </w:r>
            <w:r>
              <w:rPr>
                <w:noProof/>
                <w:webHidden/>
              </w:rPr>
              <w:fldChar w:fldCharType="begin"/>
            </w:r>
            <w:r>
              <w:rPr>
                <w:noProof/>
                <w:webHidden/>
              </w:rPr>
              <w:instrText xml:space="preserve"> PAGEREF _Toc230423130 \h </w:instrText>
            </w:r>
            <w:r>
              <w:rPr>
                <w:noProof/>
                <w:webHidden/>
              </w:rPr>
            </w:r>
            <w:r>
              <w:rPr>
                <w:noProof/>
                <w:webHidden/>
              </w:rPr>
              <w:fldChar w:fldCharType="separate"/>
            </w:r>
            <w:r>
              <w:rPr>
                <w:noProof/>
                <w:webHidden/>
              </w:rPr>
              <w:t>4</w:t>
            </w:r>
            <w:r>
              <w:rPr>
                <w:noProof/>
                <w:webHidden/>
              </w:rPr>
              <w:fldChar w:fldCharType="end"/>
            </w:r>
          </w:hyperlink>
        </w:p>
        <w:p w14:paraId="5BFE2C74" w14:textId="77777777" w:rsidR="00CC50DB" w:rsidRDefault="00CC50DB">
          <w:pPr>
            <w:pStyle w:val="TOC2"/>
            <w:tabs>
              <w:tab w:val="right" w:leader="dot" w:pos="9350"/>
            </w:tabs>
            <w:rPr>
              <w:noProof/>
            </w:rPr>
          </w:pPr>
          <w:hyperlink w:anchor="_Toc230423131" w:history="1">
            <w:r w:rsidRPr="00F85F0A">
              <w:rPr>
                <w:rStyle w:val="Hyperlink"/>
                <w:noProof/>
              </w:rPr>
              <w:t>2.2 Vision Statement</w:t>
            </w:r>
            <w:r>
              <w:rPr>
                <w:noProof/>
                <w:webHidden/>
              </w:rPr>
              <w:tab/>
            </w:r>
            <w:r>
              <w:rPr>
                <w:noProof/>
                <w:webHidden/>
              </w:rPr>
              <w:fldChar w:fldCharType="begin"/>
            </w:r>
            <w:r>
              <w:rPr>
                <w:noProof/>
                <w:webHidden/>
              </w:rPr>
              <w:instrText xml:space="preserve"> PAGEREF _Toc230423131 \h </w:instrText>
            </w:r>
            <w:r>
              <w:rPr>
                <w:noProof/>
                <w:webHidden/>
              </w:rPr>
            </w:r>
            <w:r>
              <w:rPr>
                <w:noProof/>
                <w:webHidden/>
              </w:rPr>
              <w:fldChar w:fldCharType="separate"/>
            </w:r>
            <w:r>
              <w:rPr>
                <w:noProof/>
                <w:webHidden/>
              </w:rPr>
              <w:t>4</w:t>
            </w:r>
            <w:r>
              <w:rPr>
                <w:noProof/>
                <w:webHidden/>
              </w:rPr>
              <w:fldChar w:fldCharType="end"/>
            </w:r>
          </w:hyperlink>
        </w:p>
        <w:p w14:paraId="40FC42FF" w14:textId="77777777" w:rsidR="00CC50DB" w:rsidRDefault="00CC50DB">
          <w:pPr>
            <w:pStyle w:val="TOC2"/>
            <w:tabs>
              <w:tab w:val="right" w:leader="dot" w:pos="9350"/>
            </w:tabs>
            <w:rPr>
              <w:noProof/>
            </w:rPr>
          </w:pPr>
          <w:hyperlink w:anchor="_Toc230423132" w:history="1">
            <w:r w:rsidRPr="00F85F0A">
              <w:rPr>
                <w:rStyle w:val="Hyperlink"/>
                <w:noProof/>
              </w:rPr>
              <w:t>2.3 Core Values</w:t>
            </w:r>
            <w:r>
              <w:rPr>
                <w:noProof/>
                <w:webHidden/>
              </w:rPr>
              <w:tab/>
            </w:r>
            <w:r>
              <w:rPr>
                <w:noProof/>
                <w:webHidden/>
              </w:rPr>
              <w:fldChar w:fldCharType="begin"/>
            </w:r>
            <w:r>
              <w:rPr>
                <w:noProof/>
                <w:webHidden/>
              </w:rPr>
              <w:instrText xml:space="preserve"> PAGEREF _Toc230423132 \h </w:instrText>
            </w:r>
            <w:r>
              <w:rPr>
                <w:noProof/>
                <w:webHidden/>
              </w:rPr>
            </w:r>
            <w:r>
              <w:rPr>
                <w:noProof/>
                <w:webHidden/>
              </w:rPr>
              <w:fldChar w:fldCharType="separate"/>
            </w:r>
            <w:r>
              <w:rPr>
                <w:noProof/>
                <w:webHidden/>
              </w:rPr>
              <w:t>4</w:t>
            </w:r>
            <w:r>
              <w:rPr>
                <w:noProof/>
                <w:webHidden/>
              </w:rPr>
              <w:fldChar w:fldCharType="end"/>
            </w:r>
          </w:hyperlink>
        </w:p>
        <w:p w14:paraId="28A2F6D9" w14:textId="77777777" w:rsidR="00CC50DB" w:rsidRDefault="00CC50DB">
          <w:pPr>
            <w:pStyle w:val="TOC1"/>
            <w:tabs>
              <w:tab w:val="right" w:leader="dot" w:pos="9350"/>
            </w:tabs>
            <w:rPr>
              <w:noProof/>
            </w:rPr>
          </w:pPr>
          <w:hyperlink w:anchor="_Toc230423133" w:history="1">
            <w:r w:rsidRPr="00F85F0A">
              <w:rPr>
                <w:rStyle w:val="Hyperlink"/>
                <w:noProof/>
              </w:rPr>
              <w:t>3. BRAND IDENTITY</w:t>
            </w:r>
            <w:r>
              <w:rPr>
                <w:noProof/>
                <w:webHidden/>
              </w:rPr>
              <w:tab/>
            </w:r>
            <w:r>
              <w:rPr>
                <w:noProof/>
                <w:webHidden/>
              </w:rPr>
              <w:fldChar w:fldCharType="begin"/>
            </w:r>
            <w:r>
              <w:rPr>
                <w:noProof/>
                <w:webHidden/>
              </w:rPr>
              <w:instrText xml:space="preserve"> PAGEREF _Toc230423133 \h </w:instrText>
            </w:r>
            <w:r>
              <w:rPr>
                <w:noProof/>
                <w:webHidden/>
              </w:rPr>
            </w:r>
            <w:r>
              <w:rPr>
                <w:noProof/>
                <w:webHidden/>
              </w:rPr>
              <w:fldChar w:fldCharType="separate"/>
            </w:r>
            <w:r>
              <w:rPr>
                <w:noProof/>
                <w:webHidden/>
              </w:rPr>
              <w:t>5</w:t>
            </w:r>
            <w:r>
              <w:rPr>
                <w:noProof/>
                <w:webHidden/>
              </w:rPr>
              <w:fldChar w:fldCharType="end"/>
            </w:r>
          </w:hyperlink>
        </w:p>
        <w:p w14:paraId="0EE49DE1" w14:textId="77777777" w:rsidR="00CC50DB" w:rsidRDefault="00CC50DB">
          <w:pPr>
            <w:pStyle w:val="TOC2"/>
            <w:tabs>
              <w:tab w:val="right" w:leader="dot" w:pos="9350"/>
            </w:tabs>
            <w:rPr>
              <w:noProof/>
            </w:rPr>
          </w:pPr>
          <w:hyperlink w:anchor="_Toc230423134" w:history="1">
            <w:r w:rsidRPr="00F85F0A">
              <w:rPr>
                <w:rStyle w:val="Hyperlink"/>
                <w:noProof/>
              </w:rPr>
              <w:t>3.1 Brand Positioning</w:t>
            </w:r>
            <w:r>
              <w:rPr>
                <w:noProof/>
                <w:webHidden/>
              </w:rPr>
              <w:tab/>
            </w:r>
            <w:r>
              <w:rPr>
                <w:noProof/>
                <w:webHidden/>
              </w:rPr>
              <w:fldChar w:fldCharType="begin"/>
            </w:r>
            <w:r>
              <w:rPr>
                <w:noProof/>
                <w:webHidden/>
              </w:rPr>
              <w:instrText xml:space="preserve"> PAGEREF _Toc230423134 \h </w:instrText>
            </w:r>
            <w:r>
              <w:rPr>
                <w:noProof/>
                <w:webHidden/>
              </w:rPr>
            </w:r>
            <w:r>
              <w:rPr>
                <w:noProof/>
                <w:webHidden/>
              </w:rPr>
              <w:fldChar w:fldCharType="separate"/>
            </w:r>
            <w:r>
              <w:rPr>
                <w:noProof/>
                <w:webHidden/>
              </w:rPr>
              <w:t>5</w:t>
            </w:r>
            <w:r>
              <w:rPr>
                <w:noProof/>
                <w:webHidden/>
              </w:rPr>
              <w:fldChar w:fldCharType="end"/>
            </w:r>
          </w:hyperlink>
        </w:p>
        <w:p w14:paraId="7389794E" w14:textId="77777777" w:rsidR="00CC50DB" w:rsidRDefault="00CC50DB">
          <w:pPr>
            <w:pStyle w:val="TOC2"/>
            <w:tabs>
              <w:tab w:val="right" w:leader="dot" w:pos="9350"/>
            </w:tabs>
            <w:rPr>
              <w:noProof/>
            </w:rPr>
          </w:pPr>
          <w:hyperlink w:anchor="_Toc230423135" w:history="1">
            <w:r w:rsidRPr="00F85F0A">
              <w:rPr>
                <w:rStyle w:val="Hyperlink"/>
                <w:noProof/>
              </w:rPr>
              <w:t>3.2 Brand Personality</w:t>
            </w:r>
            <w:r>
              <w:rPr>
                <w:noProof/>
                <w:webHidden/>
              </w:rPr>
              <w:tab/>
            </w:r>
            <w:r>
              <w:rPr>
                <w:noProof/>
                <w:webHidden/>
              </w:rPr>
              <w:fldChar w:fldCharType="begin"/>
            </w:r>
            <w:r>
              <w:rPr>
                <w:noProof/>
                <w:webHidden/>
              </w:rPr>
              <w:instrText xml:space="preserve"> PAGEREF _Toc230423135 \h </w:instrText>
            </w:r>
            <w:r>
              <w:rPr>
                <w:noProof/>
                <w:webHidden/>
              </w:rPr>
            </w:r>
            <w:r>
              <w:rPr>
                <w:noProof/>
                <w:webHidden/>
              </w:rPr>
              <w:fldChar w:fldCharType="separate"/>
            </w:r>
            <w:r>
              <w:rPr>
                <w:noProof/>
                <w:webHidden/>
              </w:rPr>
              <w:t>6</w:t>
            </w:r>
            <w:r>
              <w:rPr>
                <w:noProof/>
                <w:webHidden/>
              </w:rPr>
              <w:fldChar w:fldCharType="end"/>
            </w:r>
          </w:hyperlink>
        </w:p>
        <w:p w14:paraId="7BFFAADB" w14:textId="77777777" w:rsidR="00CC50DB" w:rsidRDefault="00CC50DB">
          <w:pPr>
            <w:pStyle w:val="TOC2"/>
            <w:tabs>
              <w:tab w:val="right" w:leader="dot" w:pos="9350"/>
            </w:tabs>
            <w:rPr>
              <w:noProof/>
            </w:rPr>
          </w:pPr>
          <w:hyperlink w:anchor="_Toc230423136" w:history="1">
            <w:r w:rsidRPr="00F85F0A">
              <w:rPr>
                <w:rStyle w:val="Hyperlink"/>
                <w:noProof/>
              </w:rPr>
              <w:t>3.3 Brand Archetype</w:t>
            </w:r>
            <w:r>
              <w:rPr>
                <w:noProof/>
                <w:webHidden/>
              </w:rPr>
              <w:tab/>
            </w:r>
            <w:r>
              <w:rPr>
                <w:noProof/>
                <w:webHidden/>
              </w:rPr>
              <w:fldChar w:fldCharType="begin"/>
            </w:r>
            <w:r>
              <w:rPr>
                <w:noProof/>
                <w:webHidden/>
              </w:rPr>
              <w:instrText xml:space="preserve"> PAGEREF _Toc230423136 \h </w:instrText>
            </w:r>
            <w:r>
              <w:rPr>
                <w:noProof/>
                <w:webHidden/>
              </w:rPr>
            </w:r>
            <w:r>
              <w:rPr>
                <w:noProof/>
                <w:webHidden/>
              </w:rPr>
              <w:fldChar w:fldCharType="separate"/>
            </w:r>
            <w:r>
              <w:rPr>
                <w:noProof/>
                <w:webHidden/>
              </w:rPr>
              <w:t>6</w:t>
            </w:r>
            <w:r>
              <w:rPr>
                <w:noProof/>
                <w:webHidden/>
              </w:rPr>
              <w:fldChar w:fldCharType="end"/>
            </w:r>
          </w:hyperlink>
        </w:p>
        <w:p w14:paraId="1A4A87A0" w14:textId="77777777" w:rsidR="00CC50DB" w:rsidRDefault="00CC50DB">
          <w:pPr>
            <w:pStyle w:val="TOC1"/>
            <w:tabs>
              <w:tab w:val="right" w:leader="dot" w:pos="9350"/>
            </w:tabs>
            <w:rPr>
              <w:noProof/>
            </w:rPr>
          </w:pPr>
          <w:hyperlink w:anchor="_Toc230423137" w:history="1">
            <w:r w:rsidRPr="00F85F0A">
              <w:rPr>
                <w:rStyle w:val="Hyperlink"/>
                <w:noProof/>
              </w:rPr>
              <w:t>4. LOGO SYSTEM &amp; VISUAL GUIDELINES</w:t>
            </w:r>
            <w:r>
              <w:rPr>
                <w:noProof/>
                <w:webHidden/>
              </w:rPr>
              <w:tab/>
            </w:r>
            <w:r>
              <w:rPr>
                <w:noProof/>
                <w:webHidden/>
              </w:rPr>
              <w:fldChar w:fldCharType="begin"/>
            </w:r>
            <w:r>
              <w:rPr>
                <w:noProof/>
                <w:webHidden/>
              </w:rPr>
              <w:instrText xml:space="preserve"> PAGEREF _Toc230423137 \h </w:instrText>
            </w:r>
            <w:r>
              <w:rPr>
                <w:noProof/>
                <w:webHidden/>
              </w:rPr>
            </w:r>
            <w:r>
              <w:rPr>
                <w:noProof/>
                <w:webHidden/>
              </w:rPr>
              <w:fldChar w:fldCharType="separate"/>
            </w:r>
            <w:r>
              <w:rPr>
                <w:noProof/>
                <w:webHidden/>
              </w:rPr>
              <w:t>6</w:t>
            </w:r>
            <w:r>
              <w:rPr>
                <w:noProof/>
                <w:webHidden/>
              </w:rPr>
              <w:fldChar w:fldCharType="end"/>
            </w:r>
          </w:hyperlink>
        </w:p>
        <w:p w14:paraId="3841C68A" w14:textId="77777777" w:rsidR="00CC50DB" w:rsidRDefault="00CC50DB">
          <w:pPr>
            <w:pStyle w:val="TOC2"/>
            <w:tabs>
              <w:tab w:val="right" w:leader="dot" w:pos="9350"/>
            </w:tabs>
            <w:rPr>
              <w:noProof/>
            </w:rPr>
          </w:pPr>
          <w:hyperlink w:anchor="_Toc230423138" w:history="1">
            <w:r w:rsidRPr="00F85F0A">
              <w:rPr>
                <w:rStyle w:val="Hyperlink"/>
                <w:noProof/>
              </w:rPr>
              <w:t>4.1 Logo Concept</w:t>
            </w:r>
            <w:r>
              <w:rPr>
                <w:noProof/>
                <w:webHidden/>
              </w:rPr>
              <w:tab/>
            </w:r>
            <w:r>
              <w:rPr>
                <w:noProof/>
                <w:webHidden/>
              </w:rPr>
              <w:fldChar w:fldCharType="begin"/>
            </w:r>
            <w:r>
              <w:rPr>
                <w:noProof/>
                <w:webHidden/>
              </w:rPr>
              <w:instrText xml:space="preserve"> PAGEREF _Toc230423138 \h </w:instrText>
            </w:r>
            <w:r>
              <w:rPr>
                <w:noProof/>
                <w:webHidden/>
              </w:rPr>
            </w:r>
            <w:r>
              <w:rPr>
                <w:noProof/>
                <w:webHidden/>
              </w:rPr>
              <w:fldChar w:fldCharType="separate"/>
            </w:r>
            <w:r>
              <w:rPr>
                <w:noProof/>
                <w:webHidden/>
              </w:rPr>
              <w:t>6</w:t>
            </w:r>
            <w:r>
              <w:rPr>
                <w:noProof/>
                <w:webHidden/>
              </w:rPr>
              <w:fldChar w:fldCharType="end"/>
            </w:r>
          </w:hyperlink>
        </w:p>
        <w:p w14:paraId="4E6A6590" w14:textId="77777777" w:rsidR="00CC50DB" w:rsidRDefault="00CC50DB">
          <w:pPr>
            <w:pStyle w:val="TOC2"/>
            <w:tabs>
              <w:tab w:val="right" w:leader="dot" w:pos="9350"/>
            </w:tabs>
            <w:rPr>
              <w:noProof/>
            </w:rPr>
          </w:pPr>
          <w:hyperlink w:anchor="_Toc230423139" w:history="1">
            <w:r w:rsidRPr="00F85F0A">
              <w:rPr>
                <w:rStyle w:val="Hyperlink"/>
                <w:noProof/>
              </w:rPr>
              <w:t>4.2 Primary Color Palette</w:t>
            </w:r>
            <w:r>
              <w:rPr>
                <w:noProof/>
                <w:webHidden/>
              </w:rPr>
              <w:tab/>
            </w:r>
            <w:r>
              <w:rPr>
                <w:noProof/>
                <w:webHidden/>
              </w:rPr>
              <w:fldChar w:fldCharType="begin"/>
            </w:r>
            <w:r>
              <w:rPr>
                <w:noProof/>
                <w:webHidden/>
              </w:rPr>
              <w:instrText xml:space="preserve"> PAGEREF _Toc230423139 \h </w:instrText>
            </w:r>
            <w:r>
              <w:rPr>
                <w:noProof/>
                <w:webHidden/>
              </w:rPr>
            </w:r>
            <w:r>
              <w:rPr>
                <w:noProof/>
                <w:webHidden/>
              </w:rPr>
              <w:fldChar w:fldCharType="separate"/>
            </w:r>
            <w:r>
              <w:rPr>
                <w:noProof/>
                <w:webHidden/>
              </w:rPr>
              <w:t>7</w:t>
            </w:r>
            <w:r>
              <w:rPr>
                <w:noProof/>
                <w:webHidden/>
              </w:rPr>
              <w:fldChar w:fldCharType="end"/>
            </w:r>
          </w:hyperlink>
        </w:p>
        <w:p w14:paraId="62C71F73" w14:textId="77777777" w:rsidR="00CC50DB" w:rsidRDefault="00CC50DB">
          <w:pPr>
            <w:pStyle w:val="TOC2"/>
            <w:tabs>
              <w:tab w:val="right" w:leader="dot" w:pos="9350"/>
            </w:tabs>
            <w:rPr>
              <w:noProof/>
            </w:rPr>
          </w:pPr>
          <w:hyperlink w:anchor="_Toc230423140" w:history="1">
            <w:r w:rsidRPr="00F85F0A">
              <w:rPr>
                <w:rStyle w:val="Hyperlink"/>
                <w:noProof/>
              </w:rPr>
              <w:t>4.3 Typography</w:t>
            </w:r>
            <w:r>
              <w:rPr>
                <w:noProof/>
                <w:webHidden/>
              </w:rPr>
              <w:tab/>
            </w:r>
            <w:r>
              <w:rPr>
                <w:noProof/>
                <w:webHidden/>
              </w:rPr>
              <w:fldChar w:fldCharType="begin"/>
            </w:r>
            <w:r>
              <w:rPr>
                <w:noProof/>
                <w:webHidden/>
              </w:rPr>
              <w:instrText xml:space="preserve"> PAGEREF _Toc230423140 \h </w:instrText>
            </w:r>
            <w:r>
              <w:rPr>
                <w:noProof/>
                <w:webHidden/>
              </w:rPr>
            </w:r>
            <w:r>
              <w:rPr>
                <w:noProof/>
                <w:webHidden/>
              </w:rPr>
              <w:fldChar w:fldCharType="separate"/>
            </w:r>
            <w:r>
              <w:rPr>
                <w:noProof/>
                <w:webHidden/>
              </w:rPr>
              <w:t>7</w:t>
            </w:r>
            <w:r>
              <w:rPr>
                <w:noProof/>
                <w:webHidden/>
              </w:rPr>
              <w:fldChar w:fldCharType="end"/>
            </w:r>
          </w:hyperlink>
        </w:p>
        <w:p w14:paraId="0C0E6C53" w14:textId="77777777" w:rsidR="00CC50DB" w:rsidRDefault="00CC50DB">
          <w:pPr>
            <w:pStyle w:val="TOC2"/>
            <w:tabs>
              <w:tab w:val="right" w:leader="dot" w:pos="9350"/>
            </w:tabs>
            <w:rPr>
              <w:noProof/>
            </w:rPr>
          </w:pPr>
          <w:hyperlink w:anchor="_Toc230423141" w:history="1">
            <w:r w:rsidRPr="00F85F0A">
              <w:rPr>
                <w:rStyle w:val="Hyperlink"/>
                <w:noProof/>
              </w:rPr>
              <w:t>4.4 Iconography &amp; Illustration Style</w:t>
            </w:r>
            <w:r>
              <w:rPr>
                <w:noProof/>
                <w:webHidden/>
              </w:rPr>
              <w:tab/>
            </w:r>
            <w:r>
              <w:rPr>
                <w:noProof/>
                <w:webHidden/>
              </w:rPr>
              <w:fldChar w:fldCharType="begin"/>
            </w:r>
            <w:r>
              <w:rPr>
                <w:noProof/>
                <w:webHidden/>
              </w:rPr>
              <w:instrText xml:space="preserve"> PAGEREF _Toc230423141 \h </w:instrText>
            </w:r>
            <w:r>
              <w:rPr>
                <w:noProof/>
                <w:webHidden/>
              </w:rPr>
            </w:r>
            <w:r>
              <w:rPr>
                <w:noProof/>
                <w:webHidden/>
              </w:rPr>
              <w:fldChar w:fldCharType="separate"/>
            </w:r>
            <w:r>
              <w:rPr>
                <w:noProof/>
                <w:webHidden/>
              </w:rPr>
              <w:t>7</w:t>
            </w:r>
            <w:r>
              <w:rPr>
                <w:noProof/>
                <w:webHidden/>
              </w:rPr>
              <w:fldChar w:fldCharType="end"/>
            </w:r>
          </w:hyperlink>
        </w:p>
        <w:p w14:paraId="205E750F" w14:textId="77777777" w:rsidR="00CC50DB" w:rsidRDefault="00CC50DB">
          <w:pPr>
            <w:pStyle w:val="TOC2"/>
            <w:tabs>
              <w:tab w:val="right" w:leader="dot" w:pos="9350"/>
            </w:tabs>
            <w:rPr>
              <w:noProof/>
            </w:rPr>
          </w:pPr>
          <w:hyperlink w:anchor="_Toc230423142" w:history="1">
            <w:r w:rsidRPr="00F85F0A">
              <w:rPr>
                <w:rStyle w:val="Hyperlink"/>
                <w:noProof/>
              </w:rPr>
              <w:t>4.5 UI Design Principles</w:t>
            </w:r>
            <w:r>
              <w:rPr>
                <w:noProof/>
                <w:webHidden/>
              </w:rPr>
              <w:tab/>
            </w:r>
            <w:r>
              <w:rPr>
                <w:noProof/>
                <w:webHidden/>
              </w:rPr>
              <w:fldChar w:fldCharType="begin"/>
            </w:r>
            <w:r>
              <w:rPr>
                <w:noProof/>
                <w:webHidden/>
              </w:rPr>
              <w:instrText xml:space="preserve"> PAGEREF _Toc230423142 \h </w:instrText>
            </w:r>
            <w:r>
              <w:rPr>
                <w:noProof/>
                <w:webHidden/>
              </w:rPr>
            </w:r>
            <w:r>
              <w:rPr>
                <w:noProof/>
                <w:webHidden/>
              </w:rPr>
              <w:fldChar w:fldCharType="separate"/>
            </w:r>
            <w:r>
              <w:rPr>
                <w:noProof/>
                <w:webHidden/>
              </w:rPr>
              <w:t>8</w:t>
            </w:r>
            <w:r>
              <w:rPr>
                <w:noProof/>
                <w:webHidden/>
              </w:rPr>
              <w:fldChar w:fldCharType="end"/>
            </w:r>
          </w:hyperlink>
        </w:p>
        <w:p w14:paraId="62BD902C" w14:textId="77777777" w:rsidR="00CC50DB" w:rsidRDefault="00CC50DB">
          <w:pPr>
            <w:pStyle w:val="TOC1"/>
            <w:tabs>
              <w:tab w:val="right" w:leader="dot" w:pos="9350"/>
            </w:tabs>
            <w:rPr>
              <w:noProof/>
            </w:rPr>
          </w:pPr>
          <w:hyperlink w:anchor="_Toc230423143" w:history="1">
            <w:r w:rsidRPr="00F85F0A">
              <w:rPr>
                <w:rStyle w:val="Hyperlink"/>
                <w:noProof/>
              </w:rPr>
              <w:t>5. TONE OF VOICE</w:t>
            </w:r>
            <w:r>
              <w:rPr>
                <w:noProof/>
                <w:webHidden/>
              </w:rPr>
              <w:tab/>
            </w:r>
            <w:r>
              <w:rPr>
                <w:noProof/>
                <w:webHidden/>
              </w:rPr>
              <w:fldChar w:fldCharType="begin"/>
            </w:r>
            <w:r>
              <w:rPr>
                <w:noProof/>
                <w:webHidden/>
              </w:rPr>
              <w:instrText xml:space="preserve"> PAGEREF _Toc230423143 \h </w:instrText>
            </w:r>
            <w:r>
              <w:rPr>
                <w:noProof/>
                <w:webHidden/>
              </w:rPr>
            </w:r>
            <w:r>
              <w:rPr>
                <w:noProof/>
                <w:webHidden/>
              </w:rPr>
              <w:fldChar w:fldCharType="separate"/>
            </w:r>
            <w:r>
              <w:rPr>
                <w:noProof/>
                <w:webHidden/>
              </w:rPr>
              <w:t>8</w:t>
            </w:r>
            <w:r>
              <w:rPr>
                <w:noProof/>
                <w:webHidden/>
              </w:rPr>
              <w:fldChar w:fldCharType="end"/>
            </w:r>
          </w:hyperlink>
        </w:p>
        <w:p w14:paraId="1D50CC04" w14:textId="77777777" w:rsidR="00CC50DB" w:rsidRDefault="00CC50DB">
          <w:pPr>
            <w:pStyle w:val="TOC2"/>
            <w:tabs>
              <w:tab w:val="right" w:leader="dot" w:pos="9350"/>
            </w:tabs>
            <w:rPr>
              <w:noProof/>
            </w:rPr>
          </w:pPr>
          <w:hyperlink w:anchor="_Toc230423144" w:history="1">
            <w:r w:rsidRPr="00F85F0A">
              <w:rPr>
                <w:rStyle w:val="Hyperlink"/>
                <w:noProof/>
              </w:rPr>
              <w:t>5.1 Overview</w:t>
            </w:r>
            <w:r>
              <w:rPr>
                <w:noProof/>
                <w:webHidden/>
              </w:rPr>
              <w:tab/>
            </w:r>
            <w:r>
              <w:rPr>
                <w:noProof/>
                <w:webHidden/>
              </w:rPr>
              <w:fldChar w:fldCharType="begin"/>
            </w:r>
            <w:r>
              <w:rPr>
                <w:noProof/>
                <w:webHidden/>
              </w:rPr>
              <w:instrText xml:space="preserve"> PAGEREF _Toc230423144 \h </w:instrText>
            </w:r>
            <w:r>
              <w:rPr>
                <w:noProof/>
                <w:webHidden/>
              </w:rPr>
            </w:r>
            <w:r>
              <w:rPr>
                <w:noProof/>
                <w:webHidden/>
              </w:rPr>
              <w:fldChar w:fldCharType="separate"/>
            </w:r>
            <w:r>
              <w:rPr>
                <w:noProof/>
                <w:webHidden/>
              </w:rPr>
              <w:t>8</w:t>
            </w:r>
            <w:r>
              <w:rPr>
                <w:noProof/>
                <w:webHidden/>
              </w:rPr>
              <w:fldChar w:fldCharType="end"/>
            </w:r>
          </w:hyperlink>
        </w:p>
        <w:p w14:paraId="3FAF7BBC" w14:textId="77777777" w:rsidR="00CC50DB" w:rsidRDefault="00CC50DB">
          <w:pPr>
            <w:pStyle w:val="TOC2"/>
            <w:tabs>
              <w:tab w:val="right" w:leader="dot" w:pos="9350"/>
            </w:tabs>
            <w:rPr>
              <w:noProof/>
            </w:rPr>
          </w:pPr>
          <w:hyperlink w:anchor="_Toc230423145" w:history="1">
            <w:r w:rsidRPr="00F85F0A">
              <w:rPr>
                <w:rStyle w:val="Hyperlink"/>
                <w:noProof/>
              </w:rPr>
              <w:t>5.2 Voice Dimensions</w:t>
            </w:r>
            <w:r>
              <w:rPr>
                <w:noProof/>
                <w:webHidden/>
              </w:rPr>
              <w:tab/>
            </w:r>
            <w:r>
              <w:rPr>
                <w:noProof/>
                <w:webHidden/>
              </w:rPr>
              <w:fldChar w:fldCharType="begin"/>
            </w:r>
            <w:r>
              <w:rPr>
                <w:noProof/>
                <w:webHidden/>
              </w:rPr>
              <w:instrText xml:space="preserve"> PAGEREF _Toc230423145 \h </w:instrText>
            </w:r>
            <w:r>
              <w:rPr>
                <w:noProof/>
                <w:webHidden/>
              </w:rPr>
            </w:r>
            <w:r>
              <w:rPr>
                <w:noProof/>
                <w:webHidden/>
              </w:rPr>
              <w:fldChar w:fldCharType="separate"/>
            </w:r>
            <w:r>
              <w:rPr>
                <w:noProof/>
                <w:webHidden/>
              </w:rPr>
              <w:t>8</w:t>
            </w:r>
            <w:r>
              <w:rPr>
                <w:noProof/>
                <w:webHidden/>
              </w:rPr>
              <w:fldChar w:fldCharType="end"/>
            </w:r>
          </w:hyperlink>
        </w:p>
        <w:p w14:paraId="4A2AC3AC" w14:textId="77777777" w:rsidR="00CC50DB" w:rsidRDefault="00CC50DB">
          <w:pPr>
            <w:pStyle w:val="TOC2"/>
            <w:tabs>
              <w:tab w:val="right" w:leader="dot" w:pos="9350"/>
            </w:tabs>
            <w:rPr>
              <w:noProof/>
            </w:rPr>
          </w:pPr>
          <w:hyperlink w:anchor="_Toc230423146" w:history="1">
            <w:r w:rsidRPr="00F85F0A">
              <w:rPr>
                <w:rStyle w:val="Hyperlink"/>
                <w:noProof/>
              </w:rPr>
              <w:t>5.3 Language Policy</w:t>
            </w:r>
            <w:r>
              <w:rPr>
                <w:noProof/>
                <w:webHidden/>
              </w:rPr>
              <w:tab/>
            </w:r>
            <w:r>
              <w:rPr>
                <w:noProof/>
                <w:webHidden/>
              </w:rPr>
              <w:fldChar w:fldCharType="begin"/>
            </w:r>
            <w:r>
              <w:rPr>
                <w:noProof/>
                <w:webHidden/>
              </w:rPr>
              <w:instrText xml:space="preserve"> PAGEREF _Toc230423146 \h </w:instrText>
            </w:r>
            <w:r>
              <w:rPr>
                <w:noProof/>
                <w:webHidden/>
              </w:rPr>
            </w:r>
            <w:r>
              <w:rPr>
                <w:noProof/>
                <w:webHidden/>
              </w:rPr>
              <w:fldChar w:fldCharType="separate"/>
            </w:r>
            <w:r>
              <w:rPr>
                <w:noProof/>
                <w:webHidden/>
              </w:rPr>
              <w:t>8</w:t>
            </w:r>
            <w:r>
              <w:rPr>
                <w:noProof/>
                <w:webHidden/>
              </w:rPr>
              <w:fldChar w:fldCharType="end"/>
            </w:r>
          </w:hyperlink>
        </w:p>
        <w:p w14:paraId="65A1784C" w14:textId="77777777" w:rsidR="00CC50DB" w:rsidRDefault="00CC50DB">
          <w:pPr>
            <w:pStyle w:val="TOC2"/>
            <w:tabs>
              <w:tab w:val="right" w:leader="dot" w:pos="9350"/>
            </w:tabs>
            <w:rPr>
              <w:noProof/>
            </w:rPr>
          </w:pPr>
          <w:hyperlink w:anchor="_Toc230423147" w:history="1">
            <w:r w:rsidRPr="00F85F0A">
              <w:rPr>
                <w:rStyle w:val="Hyperlink"/>
                <w:noProof/>
              </w:rPr>
              <w:t>5.4 Copy Examples by Context</w:t>
            </w:r>
            <w:r>
              <w:rPr>
                <w:noProof/>
                <w:webHidden/>
              </w:rPr>
              <w:tab/>
            </w:r>
            <w:r>
              <w:rPr>
                <w:noProof/>
                <w:webHidden/>
              </w:rPr>
              <w:fldChar w:fldCharType="begin"/>
            </w:r>
            <w:r>
              <w:rPr>
                <w:noProof/>
                <w:webHidden/>
              </w:rPr>
              <w:instrText xml:space="preserve"> PAGEREF _Toc230423147 \h </w:instrText>
            </w:r>
            <w:r>
              <w:rPr>
                <w:noProof/>
                <w:webHidden/>
              </w:rPr>
            </w:r>
            <w:r>
              <w:rPr>
                <w:noProof/>
                <w:webHidden/>
              </w:rPr>
              <w:fldChar w:fldCharType="separate"/>
            </w:r>
            <w:r>
              <w:rPr>
                <w:noProof/>
                <w:webHidden/>
              </w:rPr>
              <w:t>9</w:t>
            </w:r>
            <w:r>
              <w:rPr>
                <w:noProof/>
                <w:webHidden/>
              </w:rPr>
              <w:fldChar w:fldCharType="end"/>
            </w:r>
          </w:hyperlink>
        </w:p>
        <w:p w14:paraId="7E90DB24" w14:textId="77777777" w:rsidR="00CC50DB" w:rsidRDefault="00CC50DB">
          <w:pPr>
            <w:pStyle w:val="TOC1"/>
            <w:tabs>
              <w:tab w:val="right" w:leader="dot" w:pos="9350"/>
            </w:tabs>
            <w:rPr>
              <w:noProof/>
            </w:rPr>
          </w:pPr>
          <w:hyperlink w:anchor="_Toc230423148" w:history="1">
            <w:r w:rsidRPr="00F85F0A">
              <w:rPr>
                <w:rStyle w:val="Hyperlink"/>
                <w:noProof/>
              </w:rPr>
              <w:t>6. SLOGAN &amp; TAGLINES</w:t>
            </w:r>
            <w:r>
              <w:rPr>
                <w:noProof/>
                <w:webHidden/>
              </w:rPr>
              <w:tab/>
            </w:r>
            <w:r>
              <w:rPr>
                <w:noProof/>
                <w:webHidden/>
              </w:rPr>
              <w:fldChar w:fldCharType="begin"/>
            </w:r>
            <w:r>
              <w:rPr>
                <w:noProof/>
                <w:webHidden/>
              </w:rPr>
              <w:instrText xml:space="preserve"> PAGEREF _Toc230423148 \h </w:instrText>
            </w:r>
            <w:r>
              <w:rPr>
                <w:noProof/>
                <w:webHidden/>
              </w:rPr>
            </w:r>
            <w:r>
              <w:rPr>
                <w:noProof/>
                <w:webHidden/>
              </w:rPr>
              <w:fldChar w:fldCharType="separate"/>
            </w:r>
            <w:r>
              <w:rPr>
                <w:noProof/>
                <w:webHidden/>
              </w:rPr>
              <w:t>9</w:t>
            </w:r>
            <w:r>
              <w:rPr>
                <w:noProof/>
                <w:webHidden/>
              </w:rPr>
              <w:fldChar w:fldCharType="end"/>
            </w:r>
          </w:hyperlink>
        </w:p>
        <w:p w14:paraId="1633E4A0" w14:textId="77777777" w:rsidR="00CC50DB" w:rsidRDefault="00CC50DB">
          <w:pPr>
            <w:pStyle w:val="TOC2"/>
            <w:tabs>
              <w:tab w:val="right" w:leader="dot" w:pos="9350"/>
            </w:tabs>
            <w:rPr>
              <w:noProof/>
            </w:rPr>
          </w:pPr>
          <w:hyperlink w:anchor="_Toc230423149" w:history="1">
            <w:r w:rsidRPr="00F85F0A">
              <w:rPr>
                <w:rStyle w:val="Hyperlink"/>
                <w:noProof/>
              </w:rPr>
              <w:t>6.1 Primary Tagline</w:t>
            </w:r>
            <w:r>
              <w:rPr>
                <w:noProof/>
                <w:webHidden/>
              </w:rPr>
              <w:tab/>
            </w:r>
            <w:r>
              <w:rPr>
                <w:noProof/>
                <w:webHidden/>
              </w:rPr>
              <w:fldChar w:fldCharType="begin"/>
            </w:r>
            <w:r>
              <w:rPr>
                <w:noProof/>
                <w:webHidden/>
              </w:rPr>
              <w:instrText xml:space="preserve"> PAGEREF _Toc230423149 \h </w:instrText>
            </w:r>
            <w:r>
              <w:rPr>
                <w:noProof/>
                <w:webHidden/>
              </w:rPr>
            </w:r>
            <w:r>
              <w:rPr>
                <w:noProof/>
                <w:webHidden/>
              </w:rPr>
              <w:fldChar w:fldCharType="separate"/>
            </w:r>
            <w:r>
              <w:rPr>
                <w:noProof/>
                <w:webHidden/>
              </w:rPr>
              <w:t>9</w:t>
            </w:r>
            <w:r>
              <w:rPr>
                <w:noProof/>
                <w:webHidden/>
              </w:rPr>
              <w:fldChar w:fldCharType="end"/>
            </w:r>
          </w:hyperlink>
        </w:p>
        <w:p w14:paraId="5FD67ADB" w14:textId="77777777" w:rsidR="00CC50DB" w:rsidRDefault="00CC50DB">
          <w:pPr>
            <w:pStyle w:val="TOC2"/>
            <w:tabs>
              <w:tab w:val="right" w:leader="dot" w:pos="9350"/>
            </w:tabs>
            <w:rPr>
              <w:noProof/>
            </w:rPr>
          </w:pPr>
          <w:hyperlink w:anchor="_Toc230423150" w:history="1">
            <w:r w:rsidRPr="00F85F0A">
              <w:rPr>
                <w:rStyle w:val="Hyperlink"/>
                <w:noProof/>
              </w:rPr>
              <w:t>6.2 Secondary Taglines</w:t>
            </w:r>
            <w:r>
              <w:rPr>
                <w:noProof/>
                <w:webHidden/>
              </w:rPr>
              <w:tab/>
            </w:r>
            <w:r>
              <w:rPr>
                <w:noProof/>
                <w:webHidden/>
              </w:rPr>
              <w:fldChar w:fldCharType="begin"/>
            </w:r>
            <w:r>
              <w:rPr>
                <w:noProof/>
                <w:webHidden/>
              </w:rPr>
              <w:instrText xml:space="preserve"> PAGEREF _Toc230423150 \h </w:instrText>
            </w:r>
            <w:r>
              <w:rPr>
                <w:noProof/>
                <w:webHidden/>
              </w:rPr>
            </w:r>
            <w:r>
              <w:rPr>
                <w:noProof/>
                <w:webHidden/>
              </w:rPr>
              <w:fldChar w:fldCharType="separate"/>
            </w:r>
            <w:r>
              <w:rPr>
                <w:noProof/>
                <w:webHidden/>
              </w:rPr>
              <w:t>9</w:t>
            </w:r>
            <w:r>
              <w:rPr>
                <w:noProof/>
                <w:webHidden/>
              </w:rPr>
              <w:fldChar w:fldCharType="end"/>
            </w:r>
          </w:hyperlink>
        </w:p>
        <w:p w14:paraId="42340E42" w14:textId="77777777" w:rsidR="00CC50DB" w:rsidRDefault="00CC50DB">
          <w:pPr>
            <w:pStyle w:val="TOC2"/>
            <w:tabs>
              <w:tab w:val="right" w:leader="dot" w:pos="9350"/>
            </w:tabs>
            <w:rPr>
              <w:noProof/>
            </w:rPr>
          </w:pPr>
          <w:hyperlink w:anchor="_Toc230423151" w:history="1">
            <w:r w:rsidRPr="00F85F0A">
              <w:rPr>
                <w:rStyle w:val="Hyperlink"/>
                <w:noProof/>
              </w:rPr>
              <w:t>6.3 Campaign Slogans</w:t>
            </w:r>
            <w:r>
              <w:rPr>
                <w:noProof/>
                <w:webHidden/>
              </w:rPr>
              <w:tab/>
            </w:r>
            <w:r>
              <w:rPr>
                <w:noProof/>
                <w:webHidden/>
              </w:rPr>
              <w:fldChar w:fldCharType="begin"/>
            </w:r>
            <w:r>
              <w:rPr>
                <w:noProof/>
                <w:webHidden/>
              </w:rPr>
              <w:instrText xml:space="preserve"> PAGEREF _Toc230423151 \h </w:instrText>
            </w:r>
            <w:r>
              <w:rPr>
                <w:noProof/>
                <w:webHidden/>
              </w:rPr>
            </w:r>
            <w:r>
              <w:rPr>
                <w:noProof/>
                <w:webHidden/>
              </w:rPr>
              <w:fldChar w:fldCharType="separate"/>
            </w:r>
            <w:r>
              <w:rPr>
                <w:noProof/>
                <w:webHidden/>
              </w:rPr>
              <w:t>9</w:t>
            </w:r>
            <w:r>
              <w:rPr>
                <w:noProof/>
                <w:webHidden/>
              </w:rPr>
              <w:fldChar w:fldCharType="end"/>
            </w:r>
          </w:hyperlink>
        </w:p>
        <w:p w14:paraId="6213C6A0" w14:textId="77777777" w:rsidR="00CC50DB" w:rsidRDefault="00CC50DB">
          <w:pPr>
            <w:pStyle w:val="TOC1"/>
            <w:tabs>
              <w:tab w:val="right" w:leader="dot" w:pos="9350"/>
            </w:tabs>
            <w:rPr>
              <w:noProof/>
            </w:rPr>
          </w:pPr>
          <w:hyperlink w:anchor="_Toc230423152" w:history="1">
            <w:r w:rsidRPr="00F85F0A">
              <w:rPr>
                <w:rStyle w:val="Hyperlink"/>
                <w:noProof/>
              </w:rPr>
              <w:t>7. PLATFORM CATEGORIES &amp; FEATURES</w:t>
            </w:r>
            <w:r>
              <w:rPr>
                <w:noProof/>
                <w:webHidden/>
              </w:rPr>
              <w:tab/>
            </w:r>
            <w:r>
              <w:rPr>
                <w:noProof/>
                <w:webHidden/>
              </w:rPr>
              <w:fldChar w:fldCharType="begin"/>
            </w:r>
            <w:r>
              <w:rPr>
                <w:noProof/>
                <w:webHidden/>
              </w:rPr>
              <w:instrText xml:space="preserve"> PAGEREF _Toc230423152 \h </w:instrText>
            </w:r>
            <w:r>
              <w:rPr>
                <w:noProof/>
                <w:webHidden/>
              </w:rPr>
            </w:r>
            <w:r>
              <w:rPr>
                <w:noProof/>
                <w:webHidden/>
              </w:rPr>
              <w:fldChar w:fldCharType="separate"/>
            </w:r>
            <w:r>
              <w:rPr>
                <w:noProof/>
                <w:webHidden/>
              </w:rPr>
              <w:t>10</w:t>
            </w:r>
            <w:r>
              <w:rPr>
                <w:noProof/>
                <w:webHidden/>
              </w:rPr>
              <w:fldChar w:fldCharType="end"/>
            </w:r>
          </w:hyperlink>
        </w:p>
        <w:p w14:paraId="2BB7E15C" w14:textId="77777777" w:rsidR="00CC50DB" w:rsidRDefault="00CC50DB">
          <w:pPr>
            <w:pStyle w:val="TOC2"/>
            <w:tabs>
              <w:tab w:val="right" w:leader="dot" w:pos="9350"/>
            </w:tabs>
            <w:rPr>
              <w:noProof/>
            </w:rPr>
          </w:pPr>
          <w:hyperlink w:anchor="_Toc230423153" w:history="1">
            <w:r w:rsidRPr="00F85F0A">
              <w:rPr>
                <w:rStyle w:val="Hyperlink"/>
                <w:noProof/>
              </w:rPr>
              <w:t>7.1 Core Platform Pillars</w:t>
            </w:r>
            <w:r>
              <w:rPr>
                <w:noProof/>
                <w:webHidden/>
              </w:rPr>
              <w:tab/>
            </w:r>
            <w:r>
              <w:rPr>
                <w:noProof/>
                <w:webHidden/>
              </w:rPr>
              <w:fldChar w:fldCharType="begin"/>
            </w:r>
            <w:r>
              <w:rPr>
                <w:noProof/>
                <w:webHidden/>
              </w:rPr>
              <w:instrText xml:space="preserve"> PAGEREF _Toc230423153 \h </w:instrText>
            </w:r>
            <w:r>
              <w:rPr>
                <w:noProof/>
                <w:webHidden/>
              </w:rPr>
            </w:r>
            <w:r>
              <w:rPr>
                <w:noProof/>
                <w:webHidden/>
              </w:rPr>
              <w:fldChar w:fldCharType="separate"/>
            </w:r>
            <w:r>
              <w:rPr>
                <w:noProof/>
                <w:webHidden/>
              </w:rPr>
              <w:t>10</w:t>
            </w:r>
            <w:r>
              <w:rPr>
                <w:noProof/>
                <w:webHidden/>
              </w:rPr>
              <w:fldChar w:fldCharType="end"/>
            </w:r>
          </w:hyperlink>
        </w:p>
        <w:p w14:paraId="484D5C37" w14:textId="77777777" w:rsidR="00CC50DB" w:rsidRDefault="00CC50DB">
          <w:pPr>
            <w:pStyle w:val="TOC2"/>
            <w:tabs>
              <w:tab w:val="right" w:leader="dot" w:pos="9350"/>
            </w:tabs>
            <w:rPr>
              <w:noProof/>
            </w:rPr>
          </w:pPr>
          <w:hyperlink w:anchor="_Toc230423154" w:history="1">
            <w:r w:rsidRPr="00F85F0A">
              <w:rPr>
                <w:rStyle w:val="Hyperlink"/>
                <w:noProof/>
              </w:rPr>
              <w:t>7.2 Platform Roadmap (Phases)</w:t>
            </w:r>
            <w:r>
              <w:rPr>
                <w:noProof/>
                <w:webHidden/>
              </w:rPr>
              <w:tab/>
            </w:r>
            <w:r>
              <w:rPr>
                <w:noProof/>
                <w:webHidden/>
              </w:rPr>
              <w:fldChar w:fldCharType="begin"/>
            </w:r>
            <w:r>
              <w:rPr>
                <w:noProof/>
                <w:webHidden/>
              </w:rPr>
              <w:instrText xml:space="preserve"> PAGEREF _Toc230423154 \h </w:instrText>
            </w:r>
            <w:r>
              <w:rPr>
                <w:noProof/>
                <w:webHidden/>
              </w:rPr>
            </w:r>
            <w:r>
              <w:rPr>
                <w:noProof/>
                <w:webHidden/>
              </w:rPr>
              <w:fldChar w:fldCharType="separate"/>
            </w:r>
            <w:r>
              <w:rPr>
                <w:noProof/>
                <w:webHidden/>
              </w:rPr>
              <w:t>11</w:t>
            </w:r>
            <w:r>
              <w:rPr>
                <w:noProof/>
                <w:webHidden/>
              </w:rPr>
              <w:fldChar w:fldCharType="end"/>
            </w:r>
          </w:hyperlink>
        </w:p>
        <w:p w14:paraId="5AD782FE" w14:textId="77777777" w:rsidR="00CC50DB" w:rsidRDefault="00CC50DB">
          <w:pPr>
            <w:pStyle w:val="TOC1"/>
            <w:tabs>
              <w:tab w:val="right" w:leader="dot" w:pos="9350"/>
            </w:tabs>
            <w:rPr>
              <w:noProof/>
            </w:rPr>
          </w:pPr>
          <w:hyperlink w:anchor="_Toc230423155" w:history="1">
            <w:r w:rsidRPr="00F85F0A">
              <w:rPr>
                <w:rStyle w:val="Hyperlink"/>
                <w:noProof/>
              </w:rPr>
              <w:t>8. TARGET AUDIENCE SEGMENTS</w:t>
            </w:r>
            <w:r>
              <w:rPr>
                <w:noProof/>
                <w:webHidden/>
              </w:rPr>
              <w:tab/>
            </w:r>
            <w:r>
              <w:rPr>
                <w:noProof/>
                <w:webHidden/>
              </w:rPr>
              <w:fldChar w:fldCharType="begin"/>
            </w:r>
            <w:r>
              <w:rPr>
                <w:noProof/>
                <w:webHidden/>
              </w:rPr>
              <w:instrText xml:space="preserve"> PAGEREF _Toc230423155 \h </w:instrText>
            </w:r>
            <w:r>
              <w:rPr>
                <w:noProof/>
                <w:webHidden/>
              </w:rPr>
            </w:r>
            <w:r>
              <w:rPr>
                <w:noProof/>
                <w:webHidden/>
              </w:rPr>
              <w:fldChar w:fldCharType="separate"/>
            </w:r>
            <w:r>
              <w:rPr>
                <w:noProof/>
                <w:webHidden/>
              </w:rPr>
              <w:t>11</w:t>
            </w:r>
            <w:r>
              <w:rPr>
                <w:noProof/>
                <w:webHidden/>
              </w:rPr>
              <w:fldChar w:fldCharType="end"/>
            </w:r>
          </w:hyperlink>
        </w:p>
        <w:p w14:paraId="18C94263" w14:textId="77777777" w:rsidR="00CC50DB" w:rsidRDefault="00CC50DB">
          <w:pPr>
            <w:pStyle w:val="TOC2"/>
            <w:tabs>
              <w:tab w:val="right" w:leader="dot" w:pos="9350"/>
            </w:tabs>
            <w:rPr>
              <w:noProof/>
            </w:rPr>
          </w:pPr>
          <w:hyperlink w:anchor="_Toc230423156" w:history="1">
            <w:r w:rsidRPr="00F85F0A">
              <w:rPr>
                <w:rStyle w:val="Hyperlink"/>
                <w:noProof/>
              </w:rPr>
              <w:t>8.1 Primary Segments</w:t>
            </w:r>
            <w:r>
              <w:rPr>
                <w:noProof/>
                <w:webHidden/>
              </w:rPr>
              <w:tab/>
            </w:r>
            <w:r>
              <w:rPr>
                <w:noProof/>
                <w:webHidden/>
              </w:rPr>
              <w:fldChar w:fldCharType="begin"/>
            </w:r>
            <w:r>
              <w:rPr>
                <w:noProof/>
                <w:webHidden/>
              </w:rPr>
              <w:instrText xml:space="preserve"> PAGEREF _Toc230423156 \h </w:instrText>
            </w:r>
            <w:r>
              <w:rPr>
                <w:noProof/>
                <w:webHidden/>
              </w:rPr>
            </w:r>
            <w:r>
              <w:rPr>
                <w:noProof/>
                <w:webHidden/>
              </w:rPr>
              <w:fldChar w:fldCharType="separate"/>
            </w:r>
            <w:r>
              <w:rPr>
                <w:noProof/>
                <w:webHidden/>
              </w:rPr>
              <w:t>11</w:t>
            </w:r>
            <w:r>
              <w:rPr>
                <w:noProof/>
                <w:webHidden/>
              </w:rPr>
              <w:fldChar w:fldCharType="end"/>
            </w:r>
          </w:hyperlink>
        </w:p>
        <w:p w14:paraId="7C0489F5" w14:textId="77777777" w:rsidR="00CC50DB" w:rsidRDefault="00CC50DB">
          <w:pPr>
            <w:pStyle w:val="TOC2"/>
            <w:tabs>
              <w:tab w:val="right" w:leader="dot" w:pos="9350"/>
            </w:tabs>
            <w:rPr>
              <w:noProof/>
            </w:rPr>
          </w:pPr>
          <w:hyperlink w:anchor="_Toc230423157" w:history="1">
            <w:r w:rsidRPr="00F85F0A">
              <w:rPr>
                <w:rStyle w:val="Hyperlink"/>
                <w:noProof/>
              </w:rPr>
              <w:t>8.2 Audience Sizing Summary</w:t>
            </w:r>
            <w:r>
              <w:rPr>
                <w:noProof/>
                <w:webHidden/>
              </w:rPr>
              <w:tab/>
            </w:r>
            <w:r>
              <w:rPr>
                <w:noProof/>
                <w:webHidden/>
              </w:rPr>
              <w:fldChar w:fldCharType="begin"/>
            </w:r>
            <w:r>
              <w:rPr>
                <w:noProof/>
                <w:webHidden/>
              </w:rPr>
              <w:instrText xml:space="preserve"> PAGEREF _Toc230423157 \h </w:instrText>
            </w:r>
            <w:r>
              <w:rPr>
                <w:noProof/>
                <w:webHidden/>
              </w:rPr>
            </w:r>
            <w:r>
              <w:rPr>
                <w:noProof/>
                <w:webHidden/>
              </w:rPr>
              <w:fldChar w:fldCharType="separate"/>
            </w:r>
            <w:r>
              <w:rPr>
                <w:noProof/>
                <w:webHidden/>
              </w:rPr>
              <w:t>13</w:t>
            </w:r>
            <w:r>
              <w:rPr>
                <w:noProof/>
                <w:webHidden/>
              </w:rPr>
              <w:fldChar w:fldCharType="end"/>
            </w:r>
          </w:hyperlink>
        </w:p>
        <w:p w14:paraId="552D6C78" w14:textId="77777777" w:rsidR="00CC50DB" w:rsidRDefault="00CC50DB">
          <w:pPr>
            <w:pStyle w:val="TOC1"/>
            <w:tabs>
              <w:tab w:val="right" w:leader="dot" w:pos="9350"/>
            </w:tabs>
            <w:rPr>
              <w:noProof/>
            </w:rPr>
          </w:pPr>
          <w:hyperlink w:anchor="_Toc230423158" w:history="1">
            <w:r w:rsidRPr="00F85F0A">
              <w:rPr>
                <w:rStyle w:val="Hyperlink"/>
                <w:noProof/>
              </w:rPr>
              <w:t>9. MONETIZATION STRATEGY</w:t>
            </w:r>
            <w:r>
              <w:rPr>
                <w:noProof/>
                <w:webHidden/>
              </w:rPr>
              <w:tab/>
            </w:r>
            <w:r>
              <w:rPr>
                <w:noProof/>
                <w:webHidden/>
              </w:rPr>
              <w:fldChar w:fldCharType="begin"/>
            </w:r>
            <w:r>
              <w:rPr>
                <w:noProof/>
                <w:webHidden/>
              </w:rPr>
              <w:instrText xml:space="preserve"> PAGEREF _Toc230423158 \h </w:instrText>
            </w:r>
            <w:r>
              <w:rPr>
                <w:noProof/>
                <w:webHidden/>
              </w:rPr>
            </w:r>
            <w:r>
              <w:rPr>
                <w:noProof/>
                <w:webHidden/>
              </w:rPr>
              <w:fldChar w:fldCharType="separate"/>
            </w:r>
            <w:r>
              <w:rPr>
                <w:noProof/>
                <w:webHidden/>
              </w:rPr>
              <w:t>13</w:t>
            </w:r>
            <w:r>
              <w:rPr>
                <w:noProof/>
                <w:webHidden/>
              </w:rPr>
              <w:fldChar w:fldCharType="end"/>
            </w:r>
          </w:hyperlink>
        </w:p>
        <w:p w14:paraId="4AA72A29" w14:textId="77777777" w:rsidR="00CC50DB" w:rsidRDefault="00CC50DB">
          <w:pPr>
            <w:pStyle w:val="TOC2"/>
            <w:tabs>
              <w:tab w:val="right" w:leader="dot" w:pos="9350"/>
            </w:tabs>
            <w:rPr>
              <w:noProof/>
            </w:rPr>
          </w:pPr>
          <w:hyperlink w:anchor="_Toc230423159" w:history="1">
            <w:r w:rsidRPr="00F85F0A">
              <w:rPr>
                <w:rStyle w:val="Hyperlink"/>
                <w:noProof/>
              </w:rPr>
              <w:t>9.1 Coin Economy (Core Revenue Engine)</w:t>
            </w:r>
            <w:r>
              <w:rPr>
                <w:noProof/>
                <w:webHidden/>
              </w:rPr>
              <w:tab/>
            </w:r>
            <w:r>
              <w:rPr>
                <w:noProof/>
                <w:webHidden/>
              </w:rPr>
              <w:fldChar w:fldCharType="begin"/>
            </w:r>
            <w:r>
              <w:rPr>
                <w:noProof/>
                <w:webHidden/>
              </w:rPr>
              <w:instrText xml:space="preserve"> PAGEREF _Toc230423159 \h </w:instrText>
            </w:r>
            <w:r>
              <w:rPr>
                <w:noProof/>
                <w:webHidden/>
              </w:rPr>
            </w:r>
            <w:r>
              <w:rPr>
                <w:noProof/>
                <w:webHidden/>
              </w:rPr>
              <w:fldChar w:fldCharType="separate"/>
            </w:r>
            <w:r>
              <w:rPr>
                <w:noProof/>
                <w:webHidden/>
              </w:rPr>
              <w:t>13</w:t>
            </w:r>
            <w:r>
              <w:rPr>
                <w:noProof/>
                <w:webHidden/>
              </w:rPr>
              <w:fldChar w:fldCharType="end"/>
            </w:r>
          </w:hyperlink>
        </w:p>
        <w:p w14:paraId="0A093652" w14:textId="77777777" w:rsidR="00CC50DB" w:rsidRDefault="00CC50DB">
          <w:pPr>
            <w:pStyle w:val="TOC2"/>
            <w:tabs>
              <w:tab w:val="right" w:leader="dot" w:pos="9350"/>
            </w:tabs>
            <w:rPr>
              <w:noProof/>
            </w:rPr>
          </w:pPr>
          <w:hyperlink w:anchor="_Toc230423160" w:history="1">
            <w:r w:rsidRPr="00F85F0A">
              <w:rPr>
                <w:rStyle w:val="Hyperlink"/>
                <w:noProof/>
              </w:rPr>
              <w:t>9.2 Founding Supporter Revenue (Pre-Launch)</w:t>
            </w:r>
            <w:r>
              <w:rPr>
                <w:noProof/>
                <w:webHidden/>
              </w:rPr>
              <w:tab/>
            </w:r>
            <w:r>
              <w:rPr>
                <w:noProof/>
                <w:webHidden/>
              </w:rPr>
              <w:fldChar w:fldCharType="begin"/>
            </w:r>
            <w:r>
              <w:rPr>
                <w:noProof/>
                <w:webHidden/>
              </w:rPr>
              <w:instrText xml:space="preserve"> PAGEREF _Toc230423160 \h </w:instrText>
            </w:r>
            <w:r>
              <w:rPr>
                <w:noProof/>
                <w:webHidden/>
              </w:rPr>
            </w:r>
            <w:r>
              <w:rPr>
                <w:noProof/>
                <w:webHidden/>
              </w:rPr>
              <w:fldChar w:fldCharType="separate"/>
            </w:r>
            <w:r>
              <w:rPr>
                <w:noProof/>
                <w:webHidden/>
              </w:rPr>
              <w:t>14</w:t>
            </w:r>
            <w:r>
              <w:rPr>
                <w:noProof/>
                <w:webHidden/>
              </w:rPr>
              <w:fldChar w:fldCharType="end"/>
            </w:r>
          </w:hyperlink>
        </w:p>
        <w:p w14:paraId="1E75AFF3" w14:textId="77777777" w:rsidR="00CC50DB" w:rsidRDefault="00CC50DB">
          <w:pPr>
            <w:pStyle w:val="TOC2"/>
            <w:tabs>
              <w:tab w:val="right" w:leader="dot" w:pos="9350"/>
            </w:tabs>
            <w:rPr>
              <w:noProof/>
            </w:rPr>
          </w:pPr>
          <w:hyperlink w:anchor="_Toc230423161" w:history="1">
            <w:r w:rsidRPr="00F85F0A">
              <w:rPr>
                <w:rStyle w:val="Hyperlink"/>
                <w:noProof/>
              </w:rPr>
              <w:t>9.3 Creator Subscription Revenue (Phase 2)</w:t>
            </w:r>
            <w:r>
              <w:rPr>
                <w:noProof/>
                <w:webHidden/>
              </w:rPr>
              <w:tab/>
            </w:r>
            <w:r>
              <w:rPr>
                <w:noProof/>
                <w:webHidden/>
              </w:rPr>
              <w:fldChar w:fldCharType="begin"/>
            </w:r>
            <w:r>
              <w:rPr>
                <w:noProof/>
                <w:webHidden/>
              </w:rPr>
              <w:instrText xml:space="preserve"> PAGEREF _Toc230423161 \h </w:instrText>
            </w:r>
            <w:r>
              <w:rPr>
                <w:noProof/>
                <w:webHidden/>
              </w:rPr>
            </w:r>
            <w:r>
              <w:rPr>
                <w:noProof/>
                <w:webHidden/>
              </w:rPr>
              <w:fldChar w:fldCharType="separate"/>
            </w:r>
            <w:r>
              <w:rPr>
                <w:noProof/>
                <w:webHidden/>
              </w:rPr>
              <w:t>14</w:t>
            </w:r>
            <w:r>
              <w:rPr>
                <w:noProof/>
                <w:webHidden/>
              </w:rPr>
              <w:fldChar w:fldCharType="end"/>
            </w:r>
          </w:hyperlink>
        </w:p>
        <w:p w14:paraId="23EBADAF" w14:textId="77777777" w:rsidR="00CC50DB" w:rsidRDefault="00CC50DB">
          <w:pPr>
            <w:pStyle w:val="TOC2"/>
            <w:tabs>
              <w:tab w:val="right" w:leader="dot" w:pos="9350"/>
            </w:tabs>
            <w:rPr>
              <w:noProof/>
            </w:rPr>
          </w:pPr>
          <w:hyperlink w:anchor="_Toc230423162" w:history="1">
            <w:r w:rsidRPr="00F85F0A">
              <w:rPr>
                <w:rStyle w:val="Hyperlink"/>
                <w:noProof/>
              </w:rPr>
              <w:t>9.4 Advertising &amp; Brand Partnerships (Phase 3)</w:t>
            </w:r>
            <w:r>
              <w:rPr>
                <w:noProof/>
                <w:webHidden/>
              </w:rPr>
              <w:tab/>
            </w:r>
            <w:r>
              <w:rPr>
                <w:noProof/>
                <w:webHidden/>
              </w:rPr>
              <w:fldChar w:fldCharType="begin"/>
            </w:r>
            <w:r>
              <w:rPr>
                <w:noProof/>
                <w:webHidden/>
              </w:rPr>
              <w:instrText xml:space="preserve"> PAGEREF _Toc230423162 \h </w:instrText>
            </w:r>
            <w:r>
              <w:rPr>
                <w:noProof/>
                <w:webHidden/>
              </w:rPr>
            </w:r>
            <w:r>
              <w:rPr>
                <w:noProof/>
                <w:webHidden/>
              </w:rPr>
              <w:fldChar w:fldCharType="separate"/>
            </w:r>
            <w:r>
              <w:rPr>
                <w:noProof/>
                <w:webHidden/>
              </w:rPr>
              <w:t>14</w:t>
            </w:r>
            <w:r>
              <w:rPr>
                <w:noProof/>
                <w:webHidden/>
              </w:rPr>
              <w:fldChar w:fldCharType="end"/>
            </w:r>
          </w:hyperlink>
        </w:p>
        <w:p w14:paraId="2372D317" w14:textId="77777777" w:rsidR="00CC50DB" w:rsidRDefault="00CC50DB">
          <w:pPr>
            <w:pStyle w:val="TOC2"/>
            <w:tabs>
              <w:tab w:val="right" w:leader="dot" w:pos="9350"/>
            </w:tabs>
            <w:rPr>
              <w:noProof/>
            </w:rPr>
          </w:pPr>
          <w:hyperlink w:anchor="_Toc230423163" w:history="1">
            <w:r w:rsidRPr="00F85F0A">
              <w:rPr>
                <w:rStyle w:val="Hyperlink"/>
                <w:noProof/>
              </w:rPr>
              <w:t>9.5 Premium Features &amp; Badges (Ongoing)</w:t>
            </w:r>
            <w:r>
              <w:rPr>
                <w:noProof/>
                <w:webHidden/>
              </w:rPr>
              <w:tab/>
            </w:r>
            <w:r>
              <w:rPr>
                <w:noProof/>
                <w:webHidden/>
              </w:rPr>
              <w:fldChar w:fldCharType="begin"/>
            </w:r>
            <w:r>
              <w:rPr>
                <w:noProof/>
                <w:webHidden/>
              </w:rPr>
              <w:instrText xml:space="preserve"> PAGEREF _Toc230423163 \h </w:instrText>
            </w:r>
            <w:r>
              <w:rPr>
                <w:noProof/>
                <w:webHidden/>
              </w:rPr>
            </w:r>
            <w:r>
              <w:rPr>
                <w:noProof/>
                <w:webHidden/>
              </w:rPr>
              <w:fldChar w:fldCharType="separate"/>
            </w:r>
            <w:r>
              <w:rPr>
                <w:noProof/>
                <w:webHidden/>
              </w:rPr>
              <w:t>14</w:t>
            </w:r>
            <w:r>
              <w:rPr>
                <w:noProof/>
                <w:webHidden/>
              </w:rPr>
              <w:fldChar w:fldCharType="end"/>
            </w:r>
          </w:hyperlink>
        </w:p>
        <w:p w14:paraId="0718DBE5" w14:textId="77777777" w:rsidR="00CC50DB" w:rsidRDefault="00CC50DB">
          <w:pPr>
            <w:pStyle w:val="TOC2"/>
            <w:tabs>
              <w:tab w:val="right" w:leader="dot" w:pos="9350"/>
            </w:tabs>
            <w:rPr>
              <w:noProof/>
            </w:rPr>
          </w:pPr>
          <w:hyperlink w:anchor="_Toc230423164" w:history="1">
            <w:r w:rsidRPr="00F85F0A">
              <w:rPr>
                <w:rStyle w:val="Hyperlink"/>
                <w:noProof/>
              </w:rPr>
              <w:t>9.6 Revenue Summary</w:t>
            </w:r>
            <w:r>
              <w:rPr>
                <w:noProof/>
                <w:webHidden/>
              </w:rPr>
              <w:tab/>
            </w:r>
            <w:r>
              <w:rPr>
                <w:noProof/>
                <w:webHidden/>
              </w:rPr>
              <w:fldChar w:fldCharType="begin"/>
            </w:r>
            <w:r>
              <w:rPr>
                <w:noProof/>
                <w:webHidden/>
              </w:rPr>
              <w:instrText xml:space="preserve"> PAGEREF _Toc230423164 \h </w:instrText>
            </w:r>
            <w:r>
              <w:rPr>
                <w:noProof/>
                <w:webHidden/>
              </w:rPr>
            </w:r>
            <w:r>
              <w:rPr>
                <w:noProof/>
                <w:webHidden/>
              </w:rPr>
              <w:fldChar w:fldCharType="separate"/>
            </w:r>
            <w:r>
              <w:rPr>
                <w:noProof/>
                <w:webHidden/>
              </w:rPr>
              <w:t>15</w:t>
            </w:r>
            <w:r>
              <w:rPr>
                <w:noProof/>
                <w:webHidden/>
              </w:rPr>
              <w:fldChar w:fldCharType="end"/>
            </w:r>
          </w:hyperlink>
        </w:p>
        <w:p w14:paraId="5FB89F0E" w14:textId="77777777" w:rsidR="00CC50DB" w:rsidRDefault="00CC50DB">
          <w:pPr>
            <w:pStyle w:val="TOC1"/>
            <w:tabs>
              <w:tab w:val="right" w:leader="dot" w:pos="9350"/>
            </w:tabs>
            <w:rPr>
              <w:noProof/>
            </w:rPr>
          </w:pPr>
          <w:hyperlink w:anchor="_Toc230423165" w:history="1">
            <w:r w:rsidRPr="00F85F0A">
              <w:rPr>
                <w:rStyle w:val="Hyperlink"/>
                <w:noProof/>
              </w:rPr>
              <w:t>10. CREATOR ECONOMY STRATEGY</w:t>
            </w:r>
            <w:r>
              <w:rPr>
                <w:noProof/>
                <w:webHidden/>
              </w:rPr>
              <w:tab/>
            </w:r>
            <w:r>
              <w:rPr>
                <w:noProof/>
                <w:webHidden/>
              </w:rPr>
              <w:fldChar w:fldCharType="begin"/>
            </w:r>
            <w:r>
              <w:rPr>
                <w:noProof/>
                <w:webHidden/>
              </w:rPr>
              <w:instrText xml:space="preserve"> PAGEREF _Toc230423165 \h </w:instrText>
            </w:r>
            <w:r>
              <w:rPr>
                <w:noProof/>
                <w:webHidden/>
              </w:rPr>
            </w:r>
            <w:r>
              <w:rPr>
                <w:noProof/>
                <w:webHidden/>
              </w:rPr>
              <w:fldChar w:fldCharType="separate"/>
            </w:r>
            <w:r>
              <w:rPr>
                <w:noProof/>
                <w:webHidden/>
              </w:rPr>
              <w:t>15</w:t>
            </w:r>
            <w:r>
              <w:rPr>
                <w:noProof/>
                <w:webHidden/>
              </w:rPr>
              <w:fldChar w:fldCharType="end"/>
            </w:r>
          </w:hyperlink>
        </w:p>
        <w:p w14:paraId="48BAC523" w14:textId="77777777" w:rsidR="00CC50DB" w:rsidRDefault="00CC50DB">
          <w:pPr>
            <w:pStyle w:val="TOC2"/>
            <w:tabs>
              <w:tab w:val="right" w:leader="dot" w:pos="9350"/>
            </w:tabs>
            <w:rPr>
              <w:noProof/>
            </w:rPr>
          </w:pPr>
          <w:hyperlink w:anchor="_Toc230423166" w:history="1">
            <w:r w:rsidRPr="00F85F0A">
              <w:rPr>
                <w:rStyle w:val="Hyperlink"/>
                <w:noProof/>
              </w:rPr>
              <w:t>10.1 Philosophy</w:t>
            </w:r>
            <w:r>
              <w:rPr>
                <w:noProof/>
                <w:webHidden/>
              </w:rPr>
              <w:tab/>
            </w:r>
            <w:r>
              <w:rPr>
                <w:noProof/>
                <w:webHidden/>
              </w:rPr>
              <w:fldChar w:fldCharType="begin"/>
            </w:r>
            <w:r>
              <w:rPr>
                <w:noProof/>
                <w:webHidden/>
              </w:rPr>
              <w:instrText xml:space="preserve"> PAGEREF _Toc230423166 \h </w:instrText>
            </w:r>
            <w:r>
              <w:rPr>
                <w:noProof/>
                <w:webHidden/>
              </w:rPr>
            </w:r>
            <w:r>
              <w:rPr>
                <w:noProof/>
                <w:webHidden/>
              </w:rPr>
              <w:fldChar w:fldCharType="separate"/>
            </w:r>
            <w:r>
              <w:rPr>
                <w:noProof/>
                <w:webHidden/>
              </w:rPr>
              <w:t>15</w:t>
            </w:r>
            <w:r>
              <w:rPr>
                <w:noProof/>
                <w:webHidden/>
              </w:rPr>
              <w:fldChar w:fldCharType="end"/>
            </w:r>
          </w:hyperlink>
        </w:p>
        <w:p w14:paraId="40299C84" w14:textId="77777777" w:rsidR="00CC50DB" w:rsidRDefault="00CC50DB">
          <w:pPr>
            <w:pStyle w:val="TOC2"/>
            <w:tabs>
              <w:tab w:val="right" w:leader="dot" w:pos="9350"/>
            </w:tabs>
            <w:rPr>
              <w:noProof/>
            </w:rPr>
          </w:pPr>
          <w:hyperlink w:anchor="_Toc230423167" w:history="1">
            <w:r w:rsidRPr="00F85F0A">
              <w:rPr>
                <w:rStyle w:val="Hyperlink"/>
                <w:noProof/>
              </w:rPr>
              <w:t>10.2 Creator Acquisition Funnel</w:t>
            </w:r>
            <w:r>
              <w:rPr>
                <w:noProof/>
                <w:webHidden/>
              </w:rPr>
              <w:tab/>
            </w:r>
            <w:r>
              <w:rPr>
                <w:noProof/>
                <w:webHidden/>
              </w:rPr>
              <w:fldChar w:fldCharType="begin"/>
            </w:r>
            <w:r>
              <w:rPr>
                <w:noProof/>
                <w:webHidden/>
              </w:rPr>
              <w:instrText xml:space="preserve"> PAGEREF _Toc230423167 \h </w:instrText>
            </w:r>
            <w:r>
              <w:rPr>
                <w:noProof/>
                <w:webHidden/>
              </w:rPr>
            </w:r>
            <w:r>
              <w:rPr>
                <w:noProof/>
                <w:webHidden/>
              </w:rPr>
              <w:fldChar w:fldCharType="separate"/>
            </w:r>
            <w:r>
              <w:rPr>
                <w:noProof/>
                <w:webHidden/>
              </w:rPr>
              <w:t>15</w:t>
            </w:r>
            <w:r>
              <w:rPr>
                <w:noProof/>
                <w:webHidden/>
              </w:rPr>
              <w:fldChar w:fldCharType="end"/>
            </w:r>
          </w:hyperlink>
        </w:p>
        <w:p w14:paraId="176654C3" w14:textId="77777777" w:rsidR="00CC50DB" w:rsidRDefault="00CC50DB">
          <w:pPr>
            <w:pStyle w:val="TOC2"/>
            <w:tabs>
              <w:tab w:val="right" w:leader="dot" w:pos="9350"/>
            </w:tabs>
            <w:rPr>
              <w:noProof/>
            </w:rPr>
          </w:pPr>
          <w:hyperlink w:anchor="_Toc230423168" w:history="1">
            <w:r w:rsidRPr="00F85F0A">
              <w:rPr>
                <w:rStyle w:val="Hyperlink"/>
                <w:noProof/>
              </w:rPr>
              <w:t>10.3 Creator Support Infrastructure</w:t>
            </w:r>
            <w:r>
              <w:rPr>
                <w:noProof/>
                <w:webHidden/>
              </w:rPr>
              <w:tab/>
            </w:r>
            <w:r>
              <w:rPr>
                <w:noProof/>
                <w:webHidden/>
              </w:rPr>
              <w:fldChar w:fldCharType="begin"/>
            </w:r>
            <w:r>
              <w:rPr>
                <w:noProof/>
                <w:webHidden/>
              </w:rPr>
              <w:instrText xml:space="preserve"> PAGEREF _Toc230423168 \h </w:instrText>
            </w:r>
            <w:r>
              <w:rPr>
                <w:noProof/>
                <w:webHidden/>
              </w:rPr>
            </w:r>
            <w:r>
              <w:rPr>
                <w:noProof/>
                <w:webHidden/>
              </w:rPr>
              <w:fldChar w:fldCharType="separate"/>
            </w:r>
            <w:r>
              <w:rPr>
                <w:noProof/>
                <w:webHidden/>
              </w:rPr>
              <w:t>16</w:t>
            </w:r>
            <w:r>
              <w:rPr>
                <w:noProof/>
                <w:webHidden/>
              </w:rPr>
              <w:fldChar w:fldCharType="end"/>
            </w:r>
          </w:hyperlink>
        </w:p>
        <w:p w14:paraId="4BCE8A64" w14:textId="77777777" w:rsidR="00CC50DB" w:rsidRDefault="00CC50DB">
          <w:pPr>
            <w:pStyle w:val="TOC2"/>
            <w:tabs>
              <w:tab w:val="right" w:leader="dot" w:pos="9350"/>
            </w:tabs>
            <w:rPr>
              <w:noProof/>
            </w:rPr>
          </w:pPr>
          <w:hyperlink w:anchor="_Toc230423169" w:history="1">
            <w:r w:rsidRPr="00F85F0A">
              <w:rPr>
                <w:rStyle w:val="Hyperlink"/>
                <w:noProof/>
              </w:rPr>
              <w:t>10.4 Creator Success Metrics</w:t>
            </w:r>
            <w:r>
              <w:rPr>
                <w:noProof/>
                <w:webHidden/>
              </w:rPr>
              <w:tab/>
            </w:r>
            <w:r>
              <w:rPr>
                <w:noProof/>
                <w:webHidden/>
              </w:rPr>
              <w:fldChar w:fldCharType="begin"/>
            </w:r>
            <w:r>
              <w:rPr>
                <w:noProof/>
                <w:webHidden/>
              </w:rPr>
              <w:instrText xml:space="preserve"> PAGEREF _Toc230423169 \h </w:instrText>
            </w:r>
            <w:r>
              <w:rPr>
                <w:noProof/>
                <w:webHidden/>
              </w:rPr>
            </w:r>
            <w:r>
              <w:rPr>
                <w:noProof/>
                <w:webHidden/>
              </w:rPr>
              <w:fldChar w:fldCharType="separate"/>
            </w:r>
            <w:r>
              <w:rPr>
                <w:noProof/>
                <w:webHidden/>
              </w:rPr>
              <w:t>16</w:t>
            </w:r>
            <w:r>
              <w:rPr>
                <w:noProof/>
                <w:webHidden/>
              </w:rPr>
              <w:fldChar w:fldCharType="end"/>
            </w:r>
          </w:hyperlink>
        </w:p>
        <w:p w14:paraId="4D9FF817" w14:textId="77777777" w:rsidR="00CC50DB" w:rsidRDefault="00CC50DB">
          <w:pPr>
            <w:pStyle w:val="TOC1"/>
            <w:tabs>
              <w:tab w:val="right" w:leader="dot" w:pos="9350"/>
            </w:tabs>
            <w:rPr>
              <w:noProof/>
            </w:rPr>
          </w:pPr>
          <w:hyperlink w:anchor="_Toc230423170" w:history="1">
            <w:r w:rsidRPr="00F85F0A">
              <w:rPr>
                <w:rStyle w:val="Hyperlink"/>
                <w:noProof/>
              </w:rPr>
              <w:t>11. COMPETITIVE LANDSCAPE</w:t>
            </w:r>
            <w:r>
              <w:rPr>
                <w:noProof/>
                <w:webHidden/>
              </w:rPr>
              <w:tab/>
            </w:r>
            <w:r>
              <w:rPr>
                <w:noProof/>
                <w:webHidden/>
              </w:rPr>
              <w:fldChar w:fldCharType="begin"/>
            </w:r>
            <w:r>
              <w:rPr>
                <w:noProof/>
                <w:webHidden/>
              </w:rPr>
              <w:instrText xml:space="preserve"> PAGEREF _Toc230423170 \h </w:instrText>
            </w:r>
            <w:r>
              <w:rPr>
                <w:noProof/>
                <w:webHidden/>
              </w:rPr>
            </w:r>
            <w:r>
              <w:rPr>
                <w:noProof/>
                <w:webHidden/>
              </w:rPr>
              <w:fldChar w:fldCharType="separate"/>
            </w:r>
            <w:r>
              <w:rPr>
                <w:noProof/>
                <w:webHidden/>
              </w:rPr>
              <w:t>16</w:t>
            </w:r>
            <w:r>
              <w:rPr>
                <w:noProof/>
                <w:webHidden/>
              </w:rPr>
              <w:fldChar w:fldCharType="end"/>
            </w:r>
          </w:hyperlink>
        </w:p>
        <w:p w14:paraId="0CFD7B6D" w14:textId="77777777" w:rsidR="00CC50DB" w:rsidRDefault="00CC50DB">
          <w:pPr>
            <w:pStyle w:val="TOC2"/>
            <w:tabs>
              <w:tab w:val="right" w:leader="dot" w:pos="9350"/>
            </w:tabs>
            <w:rPr>
              <w:noProof/>
            </w:rPr>
          </w:pPr>
          <w:hyperlink w:anchor="_Toc230423171" w:history="1">
            <w:r w:rsidRPr="00F85F0A">
              <w:rPr>
                <w:rStyle w:val="Hyperlink"/>
                <w:noProof/>
              </w:rPr>
              <w:t>11.1 Direct Competitors</w:t>
            </w:r>
            <w:r>
              <w:rPr>
                <w:noProof/>
                <w:webHidden/>
              </w:rPr>
              <w:tab/>
            </w:r>
            <w:r>
              <w:rPr>
                <w:noProof/>
                <w:webHidden/>
              </w:rPr>
              <w:fldChar w:fldCharType="begin"/>
            </w:r>
            <w:r>
              <w:rPr>
                <w:noProof/>
                <w:webHidden/>
              </w:rPr>
              <w:instrText xml:space="preserve"> PAGEREF _Toc230423171 \h </w:instrText>
            </w:r>
            <w:r>
              <w:rPr>
                <w:noProof/>
                <w:webHidden/>
              </w:rPr>
            </w:r>
            <w:r>
              <w:rPr>
                <w:noProof/>
                <w:webHidden/>
              </w:rPr>
              <w:fldChar w:fldCharType="separate"/>
            </w:r>
            <w:r>
              <w:rPr>
                <w:noProof/>
                <w:webHidden/>
              </w:rPr>
              <w:t>16</w:t>
            </w:r>
            <w:r>
              <w:rPr>
                <w:noProof/>
                <w:webHidden/>
              </w:rPr>
              <w:fldChar w:fldCharType="end"/>
            </w:r>
          </w:hyperlink>
        </w:p>
        <w:p w14:paraId="7374BBBE" w14:textId="77777777" w:rsidR="00CC50DB" w:rsidRDefault="00CC50DB">
          <w:pPr>
            <w:pStyle w:val="TOC2"/>
            <w:tabs>
              <w:tab w:val="right" w:leader="dot" w:pos="9350"/>
            </w:tabs>
            <w:rPr>
              <w:noProof/>
            </w:rPr>
          </w:pPr>
          <w:hyperlink w:anchor="_Toc230423172" w:history="1">
            <w:r w:rsidRPr="00F85F0A">
              <w:rPr>
                <w:rStyle w:val="Hyperlink"/>
                <w:noProof/>
              </w:rPr>
              <w:t>11.2 Indirect Competitors (Haitian-Specific)</w:t>
            </w:r>
            <w:r>
              <w:rPr>
                <w:noProof/>
                <w:webHidden/>
              </w:rPr>
              <w:tab/>
            </w:r>
            <w:r>
              <w:rPr>
                <w:noProof/>
                <w:webHidden/>
              </w:rPr>
              <w:fldChar w:fldCharType="begin"/>
            </w:r>
            <w:r>
              <w:rPr>
                <w:noProof/>
                <w:webHidden/>
              </w:rPr>
              <w:instrText xml:space="preserve"> PAGEREF _Toc230423172 \h </w:instrText>
            </w:r>
            <w:r>
              <w:rPr>
                <w:noProof/>
                <w:webHidden/>
              </w:rPr>
            </w:r>
            <w:r>
              <w:rPr>
                <w:noProof/>
                <w:webHidden/>
              </w:rPr>
              <w:fldChar w:fldCharType="separate"/>
            </w:r>
            <w:r>
              <w:rPr>
                <w:noProof/>
                <w:webHidden/>
              </w:rPr>
              <w:t>18</w:t>
            </w:r>
            <w:r>
              <w:rPr>
                <w:noProof/>
                <w:webHidden/>
              </w:rPr>
              <w:fldChar w:fldCharType="end"/>
            </w:r>
          </w:hyperlink>
        </w:p>
        <w:p w14:paraId="60535C3C" w14:textId="77777777" w:rsidR="00CC50DB" w:rsidRDefault="00CC50DB">
          <w:pPr>
            <w:pStyle w:val="TOC2"/>
            <w:tabs>
              <w:tab w:val="right" w:leader="dot" w:pos="9350"/>
            </w:tabs>
            <w:rPr>
              <w:noProof/>
            </w:rPr>
          </w:pPr>
          <w:hyperlink w:anchor="_Toc230423173" w:history="1">
            <w:r w:rsidRPr="00F85F0A">
              <w:rPr>
                <w:rStyle w:val="Hyperlink"/>
                <w:noProof/>
              </w:rPr>
              <w:t>11.3 Competitive Matrix</w:t>
            </w:r>
            <w:r>
              <w:rPr>
                <w:noProof/>
                <w:webHidden/>
              </w:rPr>
              <w:tab/>
            </w:r>
            <w:r>
              <w:rPr>
                <w:noProof/>
                <w:webHidden/>
              </w:rPr>
              <w:fldChar w:fldCharType="begin"/>
            </w:r>
            <w:r>
              <w:rPr>
                <w:noProof/>
                <w:webHidden/>
              </w:rPr>
              <w:instrText xml:space="preserve"> PAGEREF _Toc230423173 \h </w:instrText>
            </w:r>
            <w:r>
              <w:rPr>
                <w:noProof/>
                <w:webHidden/>
              </w:rPr>
            </w:r>
            <w:r>
              <w:rPr>
                <w:noProof/>
                <w:webHidden/>
              </w:rPr>
              <w:fldChar w:fldCharType="separate"/>
            </w:r>
            <w:r>
              <w:rPr>
                <w:noProof/>
                <w:webHidden/>
              </w:rPr>
              <w:t>18</w:t>
            </w:r>
            <w:r>
              <w:rPr>
                <w:noProof/>
                <w:webHidden/>
              </w:rPr>
              <w:fldChar w:fldCharType="end"/>
            </w:r>
          </w:hyperlink>
        </w:p>
        <w:p w14:paraId="79065F82" w14:textId="77777777" w:rsidR="00CC50DB" w:rsidRDefault="00CC50DB">
          <w:pPr>
            <w:pStyle w:val="TOC1"/>
            <w:tabs>
              <w:tab w:val="right" w:leader="dot" w:pos="9350"/>
            </w:tabs>
            <w:rPr>
              <w:noProof/>
            </w:rPr>
          </w:pPr>
          <w:hyperlink w:anchor="_Toc230423174" w:history="1">
            <w:r w:rsidRPr="00F85F0A">
              <w:rPr>
                <w:rStyle w:val="Hyperlink"/>
                <w:noProof/>
              </w:rPr>
              <w:t>12. UNIQUE DIFFERENTIATORS</w:t>
            </w:r>
            <w:r>
              <w:rPr>
                <w:noProof/>
                <w:webHidden/>
              </w:rPr>
              <w:tab/>
            </w:r>
            <w:r>
              <w:rPr>
                <w:noProof/>
                <w:webHidden/>
              </w:rPr>
              <w:fldChar w:fldCharType="begin"/>
            </w:r>
            <w:r>
              <w:rPr>
                <w:noProof/>
                <w:webHidden/>
              </w:rPr>
              <w:instrText xml:space="preserve"> PAGEREF _Toc230423174 \h </w:instrText>
            </w:r>
            <w:r>
              <w:rPr>
                <w:noProof/>
                <w:webHidden/>
              </w:rPr>
            </w:r>
            <w:r>
              <w:rPr>
                <w:noProof/>
                <w:webHidden/>
              </w:rPr>
              <w:fldChar w:fldCharType="separate"/>
            </w:r>
            <w:r>
              <w:rPr>
                <w:noProof/>
                <w:webHidden/>
              </w:rPr>
              <w:t>19</w:t>
            </w:r>
            <w:r>
              <w:rPr>
                <w:noProof/>
                <w:webHidden/>
              </w:rPr>
              <w:fldChar w:fldCharType="end"/>
            </w:r>
          </w:hyperlink>
        </w:p>
        <w:p w14:paraId="048AE5C8" w14:textId="77777777" w:rsidR="00CC50DB" w:rsidRDefault="00CC50DB">
          <w:pPr>
            <w:pStyle w:val="TOC2"/>
            <w:tabs>
              <w:tab w:val="right" w:leader="dot" w:pos="9350"/>
            </w:tabs>
            <w:rPr>
              <w:noProof/>
            </w:rPr>
          </w:pPr>
          <w:hyperlink w:anchor="_Toc230423175" w:history="1">
            <w:r w:rsidRPr="00F85F0A">
              <w:rPr>
                <w:rStyle w:val="Hyperlink"/>
                <w:noProof/>
              </w:rPr>
              <w:t>12.1 The Gran Boulva Moat</w:t>
            </w:r>
            <w:r>
              <w:rPr>
                <w:noProof/>
                <w:webHidden/>
              </w:rPr>
              <w:tab/>
            </w:r>
            <w:r>
              <w:rPr>
                <w:noProof/>
                <w:webHidden/>
              </w:rPr>
              <w:fldChar w:fldCharType="begin"/>
            </w:r>
            <w:r>
              <w:rPr>
                <w:noProof/>
                <w:webHidden/>
              </w:rPr>
              <w:instrText xml:space="preserve"> PAGEREF _Toc230423175 \h </w:instrText>
            </w:r>
            <w:r>
              <w:rPr>
                <w:noProof/>
                <w:webHidden/>
              </w:rPr>
            </w:r>
            <w:r>
              <w:rPr>
                <w:noProof/>
                <w:webHidden/>
              </w:rPr>
              <w:fldChar w:fldCharType="separate"/>
            </w:r>
            <w:r>
              <w:rPr>
                <w:noProof/>
                <w:webHidden/>
              </w:rPr>
              <w:t>19</w:t>
            </w:r>
            <w:r>
              <w:rPr>
                <w:noProof/>
                <w:webHidden/>
              </w:rPr>
              <w:fldChar w:fldCharType="end"/>
            </w:r>
          </w:hyperlink>
        </w:p>
        <w:p w14:paraId="5F9DDE2E" w14:textId="77777777" w:rsidR="00CC50DB" w:rsidRDefault="00CC50DB">
          <w:pPr>
            <w:pStyle w:val="TOC1"/>
            <w:tabs>
              <w:tab w:val="right" w:leader="dot" w:pos="9350"/>
            </w:tabs>
            <w:rPr>
              <w:noProof/>
            </w:rPr>
          </w:pPr>
          <w:hyperlink w:anchor="_Toc230423176" w:history="1">
            <w:r w:rsidRPr="00F85F0A">
              <w:rPr>
                <w:rStyle w:val="Hyperlink"/>
                <w:noProof/>
              </w:rPr>
              <w:t>13. INVESTOR NARRATIVE</w:t>
            </w:r>
            <w:r>
              <w:rPr>
                <w:noProof/>
                <w:webHidden/>
              </w:rPr>
              <w:tab/>
            </w:r>
            <w:r>
              <w:rPr>
                <w:noProof/>
                <w:webHidden/>
              </w:rPr>
              <w:fldChar w:fldCharType="begin"/>
            </w:r>
            <w:r>
              <w:rPr>
                <w:noProof/>
                <w:webHidden/>
              </w:rPr>
              <w:instrText xml:space="preserve"> PAGEREF _Toc230423176 \h </w:instrText>
            </w:r>
            <w:r>
              <w:rPr>
                <w:noProof/>
                <w:webHidden/>
              </w:rPr>
            </w:r>
            <w:r>
              <w:rPr>
                <w:noProof/>
                <w:webHidden/>
              </w:rPr>
              <w:fldChar w:fldCharType="separate"/>
            </w:r>
            <w:r>
              <w:rPr>
                <w:noProof/>
                <w:webHidden/>
              </w:rPr>
              <w:t>20</w:t>
            </w:r>
            <w:r>
              <w:rPr>
                <w:noProof/>
                <w:webHidden/>
              </w:rPr>
              <w:fldChar w:fldCharType="end"/>
            </w:r>
          </w:hyperlink>
        </w:p>
        <w:p w14:paraId="46617136" w14:textId="77777777" w:rsidR="00CC50DB" w:rsidRDefault="00CC50DB">
          <w:pPr>
            <w:pStyle w:val="TOC2"/>
            <w:tabs>
              <w:tab w:val="right" w:leader="dot" w:pos="9350"/>
            </w:tabs>
            <w:rPr>
              <w:noProof/>
            </w:rPr>
          </w:pPr>
          <w:hyperlink w:anchor="_Toc230423177" w:history="1">
            <w:r w:rsidRPr="00F85F0A">
              <w:rPr>
                <w:rStyle w:val="Hyperlink"/>
                <w:noProof/>
              </w:rPr>
              <w:t>13.1 The Opportunity</w:t>
            </w:r>
            <w:r>
              <w:rPr>
                <w:noProof/>
                <w:webHidden/>
              </w:rPr>
              <w:tab/>
            </w:r>
            <w:r>
              <w:rPr>
                <w:noProof/>
                <w:webHidden/>
              </w:rPr>
              <w:fldChar w:fldCharType="begin"/>
            </w:r>
            <w:r>
              <w:rPr>
                <w:noProof/>
                <w:webHidden/>
              </w:rPr>
              <w:instrText xml:space="preserve"> PAGEREF _Toc230423177 \h </w:instrText>
            </w:r>
            <w:r>
              <w:rPr>
                <w:noProof/>
                <w:webHidden/>
              </w:rPr>
            </w:r>
            <w:r>
              <w:rPr>
                <w:noProof/>
                <w:webHidden/>
              </w:rPr>
              <w:fldChar w:fldCharType="separate"/>
            </w:r>
            <w:r>
              <w:rPr>
                <w:noProof/>
                <w:webHidden/>
              </w:rPr>
              <w:t>20</w:t>
            </w:r>
            <w:r>
              <w:rPr>
                <w:noProof/>
                <w:webHidden/>
              </w:rPr>
              <w:fldChar w:fldCharType="end"/>
            </w:r>
          </w:hyperlink>
        </w:p>
        <w:p w14:paraId="2341110A" w14:textId="77777777" w:rsidR="00CC50DB" w:rsidRDefault="00CC50DB">
          <w:pPr>
            <w:pStyle w:val="TOC2"/>
            <w:tabs>
              <w:tab w:val="right" w:leader="dot" w:pos="9350"/>
            </w:tabs>
            <w:rPr>
              <w:noProof/>
            </w:rPr>
          </w:pPr>
          <w:hyperlink w:anchor="_Toc230423178" w:history="1">
            <w:r w:rsidRPr="00F85F0A">
              <w:rPr>
                <w:rStyle w:val="Hyperlink"/>
                <w:noProof/>
              </w:rPr>
              <w:t>13.2 Why Now</w:t>
            </w:r>
            <w:r>
              <w:rPr>
                <w:noProof/>
                <w:webHidden/>
              </w:rPr>
              <w:tab/>
            </w:r>
            <w:r>
              <w:rPr>
                <w:noProof/>
                <w:webHidden/>
              </w:rPr>
              <w:fldChar w:fldCharType="begin"/>
            </w:r>
            <w:r>
              <w:rPr>
                <w:noProof/>
                <w:webHidden/>
              </w:rPr>
              <w:instrText xml:space="preserve"> PAGEREF _Toc230423178 \h </w:instrText>
            </w:r>
            <w:r>
              <w:rPr>
                <w:noProof/>
                <w:webHidden/>
              </w:rPr>
            </w:r>
            <w:r>
              <w:rPr>
                <w:noProof/>
                <w:webHidden/>
              </w:rPr>
              <w:fldChar w:fldCharType="separate"/>
            </w:r>
            <w:r>
              <w:rPr>
                <w:noProof/>
                <w:webHidden/>
              </w:rPr>
              <w:t>20</w:t>
            </w:r>
            <w:r>
              <w:rPr>
                <w:noProof/>
                <w:webHidden/>
              </w:rPr>
              <w:fldChar w:fldCharType="end"/>
            </w:r>
          </w:hyperlink>
        </w:p>
        <w:p w14:paraId="1237801B" w14:textId="77777777" w:rsidR="00CC50DB" w:rsidRDefault="00CC50DB">
          <w:pPr>
            <w:pStyle w:val="TOC2"/>
            <w:tabs>
              <w:tab w:val="right" w:leader="dot" w:pos="9350"/>
            </w:tabs>
            <w:rPr>
              <w:noProof/>
            </w:rPr>
          </w:pPr>
          <w:hyperlink w:anchor="_Toc230423179" w:history="1">
            <w:r w:rsidRPr="00F85F0A">
              <w:rPr>
                <w:rStyle w:val="Hyperlink"/>
                <w:noProof/>
              </w:rPr>
              <w:t>13.3 Traction</w:t>
            </w:r>
            <w:r>
              <w:rPr>
                <w:noProof/>
                <w:webHidden/>
              </w:rPr>
              <w:tab/>
            </w:r>
            <w:r>
              <w:rPr>
                <w:noProof/>
                <w:webHidden/>
              </w:rPr>
              <w:fldChar w:fldCharType="begin"/>
            </w:r>
            <w:r>
              <w:rPr>
                <w:noProof/>
                <w:webHidden/>
              </w:rPr>
              <w:instrText xml:space="preserve"> PAGEREF _Toc230423179 \h </w:instrText>
            </w:r>
            <w:r>
              <w:rPr>
                <w:noProof/>
                <w:webHidden/>
              </w:rPr>
            </w:r>
            <w:r>
              <w:rPr>
                <w:noProof/>
                <w:webHidden/>
              </w:rPr>
              <w:fldChar w:fldCharType="separate"/>
            </w:r>
            <w:r>
              <w:rPr>
                <w:noProof/>
                <w:webHidden/>
              </w:rPr>
              <w:t>20</w:t>
            </w:r>
            <w:r>
              <w:rPr>
                <w:noProof/>
                <w:webHidden/>
              </w:rPr>
              <w:fldChar w:fldCharType="end"/>
            </w:r>
          </w:hyperlink>
        </w:p>
        <w:p w14:paraId="763A4C9E" w14:textId="77777777" w:rsidR="00CC50DB" w:rsidRDefault="00CC50DB">
          <w:pPr>
            <w:pStyle w:val="TOC2"/>
            <w:tabs>
              <w:tab w:val="right" w:leader="dot" w:pos="9350"/>
            </w:tabs>
            <w:rPr>
              <w:noProof/>
            </w:rPr>
          </w:pPr>
          <w:hyperlink w:anchor="_Toc230423180" w:history="1">
            <w:r w:rsidRPr="00F85F0A">
              <w:rPr>
                <w:rStyle w:val="Hyperlink"/>
                <w:noProof/>
              </w:rPr>
              <w:t>13.4 Business Model Summary</w:t>
            </w:r>
            <w:r>
              <w:rPr>
                <w:noProof/>
                <w:webHidden/>
              </w:rPr>
              <w:tab/>
            </w:r>
            <w:r>
              <w:rPr>
                <w:noProof/>
                <w:webHidden/>
              </w:rPr>
              <w:fldChar w:fldCharType="begin"/>
            </w:r>
            <w:r>
              <w:rPr>
                <w:noProof/>
                <w:webHidden/>
              </w:rPr>
              <w:instrText xml:space="preserve"> PAGEREF _Toc230423180 \h </w:instrText>
            </w:r>
            <w:r>
              <w:rPr>
                <w:noProof/>
                <w:webHidden/>
              </w:rPr>
            </w:r>
            <w:r>
              <w:rPr>
                <w:noProof/>
                <w:webHidden/>
              </w:rPr>
              <w:fldChar w:fldCharType="separate"/>
            </w:r>
            <w:r>
              <w:rPr>
                <w:noProof/>
                <w:webHidden/>
              </w:rPr>
              <w:t>21</w:t>
            </w:r>
            <w:r>
              <w:rPr>
                <w:noProof/>
                <w:webHidden/>
              </w:rPr>
              <w:fldChar w:fldCharType="end"/>
            </w:r>
          </w:hyperlink>
        </w:p>
        <w:p w14:paraId="359A4E2C" w14:textId="77777777" w:rsidR="00CC50DB" w:rsidRDefault="00CC50DB">
          <w:pPr>
            <w:pStyle w:val="TOC2"/>
            <w:tabs>
              <w:tab w:val="right" w:leader="dot" w:pos="9350"/>
            </w:tabs>
            <w:rPr>
              <w:noProof/>
            </w:rPr>
          </w:pPr>
          <w:hyperlink w:anchor="_Toc230423181" w:history="1">
            <w:r w:rsidRPr="00F85F0A">
              <w:rPr>
                <w:rStyle w:val="Hyperlink"/>
                <w:noProof/>
              </w:rPr>
              <w:t>13.5 Financial Projections (Conservative)</w:t>
            </w:r>
            <w:r>
              <w:rPr>
                <w:noProof/>
                <w:webHidden/>
              </w:rPr>
              <w:tab/>
            </w:r>
            <w:r>
              <w:rPr>
                <w:noProof/>
                <w:webHidden/>
              </w:rPr>
              <w:fldChar w:fldCharType="begin"/>
            </w:r>
            <w:r>
              <w:rPr>
                <w:noProof/>
                <w:webHidden/>
              </w:rPr>
              <w:instrText xml:space="preserve"> PAGEREF _Toc230423181 \h </w:instrText>
            </w:r>
            <w:r>
              <w:rPr>
                <w:noProof/>
                <w:webHidden/>
              </w:rPr>
            </w:r>
            <w:r>
              <w:rPr>
                <w:noProof/>
                <w:webHidden/>
              </w:rPr>
              <w:fldChar w:fldCharType="separate"/>
            </w:r>
            <w:r>
              <w:rPr>
                <w:noProof/>
                <w:webHidden/>
              </w:rPr>
              <w:t>21</w:t>
            </w:r>
            <w:r>
              <w:rPr>
                <w:noProof/>
                <w:webHidden/>
              </w:rPr>
              <w:fldChar w:fldCharType="end"/>
            </w:r>
          </w:hyperlink>
        </w:p>
        <w:p w14:paraId="7BB5C2BA" w14:textId="77777777" w:rsidR="00CC50DB" w:rsidRDefault="00CC50DB">
          <w:pPr>
            <w:pStyle w:val="TOC2"/>
            <w:tabs>
              <w:tab w:val="right" w:leader="dot" w:pos="9350"/>
            </w:tabs>
            <w:rPr>
              <w:noProof/>
            </w:rPr>
          </w:pPr>
          <w:hyperlink w:anchor="_Toc230423182" w:history="1">
            <w:r w:rsidRPr="00F85F0A">
              <w:rPr>
                <w:rStyle w:val="Hyperlink"/>
                <w:noProof/>
              </w:rPr>
              <w:t>13.6 Use of Funds</w:t>
            </w:r>
            <w:r>
              <w:rPr>
                <w:noProof/>
                <w:webHidden/>
              </w:rPr>
              <w:tab/>
            </w:r>
            <w:r>
              <w:rPr>
                <w:noProof/>
                <w:webHidden/>
              </w:rPr>
              <w:fldChar w:fldCharType="begin"/>
            </w:r>
            <w:r>
              <w:rPr>
                <w:noProof/>
                <w:webHidden/>
              </w:rPr>
              <w:instrText xml:space="preserve"> PAGEREF _Toc230423182 \h </w:instrText>
            </w:r>
            <w:r>
              <w:rPr>
                <w:noProof/>
                <w:webHidden/>
              </w:rPr>
            </w:r>
            <w:r>
              <w:rPr>
                <w:noProof/>
                <w:webHidden/>
              </w:rPr>
              <w:fldChar w:fldCharType="separate"/>
            </w:r>
            <w:r>
              <w:rPr>
                <w:noProof/>
                <w:webHidden/>
              </w:rPr>
              <w:t>21</w:t>
            </w:r>
            <w:r>
              <w:rPr>
                <w:noProof/>
                <w:webHidden/>
              </w:rPr>
              <w:fldChar w:fldCharType="end"/>
            </w:r>
          </w:hyperlink>
        </w:p>
        <w:p w14:paraId="06FC441F" w14:textId="77777777" w:rsidR="00CC50DB" w:rsidRDefault="00CC50DB">
          <w:pPr>
            <w:pStyle w:val="TOC2"/>
            <w:tabs>
              <w:tab w:val="right" w:leader="dot" w:pos="9350"/>
            </w:tabs>
            <w:rPr>
              <w:noProof/>
            </w:rPr>
          </w:pPr>
          <w:hyperlink w:anchor="_Toc230423183" w:history="1">
            <w:r w:rsidRPr="00F85F0A">
              <w:rPr>
                <w:rStyle w:val="Hyperlink"/>
                <w:noProof/>
              </w:rPr>
              <w:t>13.7 The Team Advantage</w:t>
            </w:r>
            <w:r>
              <w:rPr>
                <w:noProof/>
                <w:webHidden/>
              </w:rPr>
              <w:tab/>
            </w:r>
            <w:r>
              <w:rPr>
                <w:noProof/>
                <w:webHidden/>
              </w:rPr>
              <w:fldChar w:fldCharType="begin"/>
            </w:r>
            <w:r>
              <w:rPr>
                <w:noProof/>
                <w:webHidden/>
              </w:rPr>
              <w:instrText xml:space="preserve"> PAGEREF _Toc230423183 \h </w:instrText>
            </w:r>
            <w:r>
              <w:rPr>
                <w:noProof/>
                <w:webHidden/>
              </w:rPr>
            </w:r>
            <w:r>
              <w:rPr>
                <w:noProof/>
                <w:webHidden/>
              </w:rPr>
              <w:fldChar w:fldCharType="separate"/>
            </w:r>
            <w:r>
              <w:rPr>
                <w:noProof/>
                <w:webHidden/>
              </w:rPr>
              <w:t>21</w:t>
            </w:r>
            <w:r>
              <w:rPr>
                <w:noProof/>
                <w:webHidden/>
              </w:rPr>
              <w:fldChar w:fldCharType="end"/>
            </w:r>
          </w:hyperlink>
        </w:p>
        <w:p w14:paraId="16CE17FB" w14:textId="77777777" w:rsidR="00CC50DB" w:rsidRDefault="00CC50DB">
          <w:pPr>
            <w:pStyle w:val="TOC2"/>
            <w:tabs>
              <w:tab w:val="right" w:leader="dot" w:pos="9350"/>
            </w:tabs>
            <w:rPr>
              <w:noProof/>
            </w:rPr>
          </w:pPr>
          <w:hyperlink w:anchor="_Toc230423184" w:history="1">
            <w:r w:rsidRPr="00F85F0A">
              <w:rPr>
                <w:rStyle w:val="Hyperlink"/>
                <w:noProof/>
              </w:rPr>
              <w:t>13.8 The Vision: Five Years</w:t>
            </w:r>
            <w:r>
              <w:rPr>
                <w:noProof/>
                <w:webHidden/>
              </w:rPr>
              <w:tab/>
            </w:r>
            <w:r>
              <w:rPr>
                <w:noProof/>
                <w:webHidden/>
              </w:rPr>
              <w:fldChar w:fldCharType="begin"/>
            </w:r>
            <w:r>
              <w:rPr>
                <w:noProof/>
                <w:webHidden/>
              </w:rPr>
              <w:instrText xml:space="preserve"> PAGEREF _Toc230423184 \h </w:instrText>
            </w:r>
            <w:r>
              <w:rPr>
                <w:noProof/>
                <w:webHidden/>
              </w:rPr>
            </w:r>
            <w:r>
              <w:rPr>
                <w:noProof/>
                <w:webHidden/>
              </w:rPr>
              <w:fldChar w:fldCharType="separate"/>
            </w:r>
            <w:r>
              <w:rPr>
                <w:noProof/>
                <w:webHidden/>
              </w:rPr>
              <w:t>22</w:t>
            </w:r>
            <w:r>
              <w:rPr>
                <w:noProof/>
                <w:webHidden/>
              </w:rPr>
              <w:fldChar w:fldCharType="end"/>
            </w:r>
          </w:hyperlink>
        </w:p>
        <w:p w14:paraId="7B7AACEE" w14:textId="77777777" w:rsidR="00CC50DB" w:rsidRDefault="00CC50DB">
          <w:pPr>
            <w:pStyle w:val="TOC2"/>
            <w:tabs>
              <w:tab w:val="right" w:leader="dot" w:pos="9350"/>
            </w:tabs>
            <w:rPr>
              <w:noProof/>
            </w:rPr>
          </w:pPr>
          <w:hyperlink w:anchor="_Toc230423185" w:history="1">
            <w:r w:rsidRPr="00F85F0A">
              <w:rPr>
                <w:rStyle w:val="Hyperlink"/>
                <w:noProof/>
              </w:rPr>
              <w:t>13.9 The Ask</w:t>
            </w:r>
            <w:r>
              <w:rPr>
                <w:noProof/>
                <w:webHidden/>
              </w:rPr>
              <w:tab/>
            </w:r>
            <w:r>
              <w:rPr>
                <w:noProof/>
                <w:webHidden/>
              </w:rPr>
              <w:fldChar w:fldCharType="begin"/>
            </w:r>
            <w:r>
              <w:rPr>
                <w:noProof/>
                <w:webHidden/>
              </w:rPr>
              <w:instrText xml:space="preserve"> PAGEREF _Toc230423185 \h </w:instrText>
            </w:r>
            <w:r>
              <w:rPr>
                <w:noProof/>
                <w:webHidden/>
              </w:rPr>
            </w:r>
            <w:r>
              <w:rPr>
                <w:noProof/>
                <w:webHidden/>
              </w:rPr>
              <w:fldChar w:fldCharType="separate"/>
            </w:r>
            <w:r>
              <w:rPr>
                <w:noProof/>
                <w:webHidden/>
              </w:rPr>
              <w:t>22</w:t>
            </w:r>
            <w:r>
              <w:rPr>
                <w:noProof/>
                <w:webHidden/>
              </w:rPr>
              <w:fldChar w:fldCharType="end"/>
            </w:r>
          </w:hyperlink>
        </w:p>
        <w:p w14:paraId="2C4921DF" w14:textId="77777777" w:rsidR="008140A7" w:rsidRDefault="00000000">
          <w:r>
            <w:fldChar w:fldCharType="end"/>
          </w:r>
        </w:p>
      </w:sdtContent>
    </w:sdt>
    <w:p w14:paraId="0CA521C9" w14:textId="77777777" w:rsidR="008140A7" w:rsidRDefault="00000000">
      <w:pPr>
        <w:pStyle w:val="Heading1"/>
      </w:pPr>
      <w:bookmarkStart w:id="0" w:name="X3fc82bf6543f03ad18c5c40ce3a987ecf62ec0c"/>
      <w:bookmarkStart w:id="1" w:name="_Toc230423126"/>
      <w:r>
        <w:lastRenderedPageBreak/>
        <w:t>Gran Boulva — Brand, Strategy &amp; Investor Narrative</w:t>
      </w:r>
      <w:bookmarkEnd w:id="1"/>
    </w:p>
    <w:p w14:paraId="360DD138" w14:textId="77777777" w:rsidR="008140A7" w:rsidRDefault="00000000">
      <w:pPr>
        <w:pStyle w:val="FirstParagraph"/>
      </w:pPr>
      <w:r>
        <w:rPr>
          <w:b/>
          <w:bCs/>
        </w:rPr>
        <w:t>Confidential | Version 1.0 | May 2026</w:t>
      </w:r>
    </w:p>
    <w:p w14:paraId="4B2029D5" w14:textId="77777777" w:rsidR="008140A7" w:rsidRDefault="00503904">
      <w:r>
        <w:rPr>
          <w:noProof/>
        </w:rPr>
        <w:pict w14:anchorId="0BAAA129">
          <v:rect id="_x0000_i1051" alt="" style="width:468pt;height:.05pt;mso-width-percent:0;mso-height-percent:0;mso-width-percent:0;mso-height-percent:0" o:hralign="center" o:hrstd="t" o:hr="t"/>
        </w:pict>
      </w:r>
    </w:p>
    <w:p w14:paraId="2BF1BE13" w14:textId="77777777" w:rsidR="008140A7" w:rsidRDefault="00000000">
      <w:pPr>
        <w:pStyle w:val="Heading1"/>
      </w:pPr>
      <w:bookmarkStart w:id="2" w:name="table-of-contents"/>
      <w:bookmarkStart w:id="3" w:name="_Toc230423127"/>
      <w:bookmarkEnd w:id="0"/>
      <w:r>
        <w:t>TABLE OF CONTENTS</w:t>
      </w:r>
      <w:bookmarkEnd w:id="3"/>
    </w:p>
    <w:p w14:paraId="7415B5BE" w14:textId="77777777" w:rsidR="008140A7" w:rsidRDefault="00000000">
      <w:pPr>
        <w:pStyle w:val="Compact"/>
        <w:numPr>
          <w:ilvl w:val="0"/>
          <w:numId w:val="2"/>
        </w:numPr>
      </w:pPr>
      <w:r>
        <w:t>Executive Summary</w:t>
      </w:r>
    </w:p>
    <w:p w14:paraId="7FEA27DD" w14:textId="77777777" w:rsidR="008140A7" w:rsidRDefault="00000000">
      <w:pPr>
        <w:pStyle w:val="Compact"/>
        <w:numPr>
          <w:ilvl w:val="0"/>
          <w:numId w:val="2"/>
        </w:numPr>
      </w:pPr>
      <w:r>
        <w:t>Mission, Vision &amp; Core Values</w:t>
      </w:r>
    </w:p>
    <w:p w14:paraId="5508546D" w14:textId="77777777" w:rsidR="008140A7" w:rsidRDefault="00000000">
      <w:pPr>
        <w:pStyle w:val="Compact"/>
        <w:numPr>
          <w:ilvl w:val="0"/>
          <w:numId w:val="2"/>
        </w:numPr>
      </w:pPr>
      <w:r>
        <w:t>Brand Identity</w:t>
      </w:r>
    </w:p>
    <w:p w14:paraId="3B9BBF47" w14:textId="77777777" w:rsidR="008140A7" w:rsidRDefault="00000000">
      <w:pPr>
        <w:pStyle w:val="Compact"/>
        <w:numPr>
          <w:ilvl w:val="0"/>
          <w:numId w:val="2"/>
        </w:numPr>
      </w:pPr>
      <w:r>
        <w:t>Logo System &amp; Visual Guidelines</w:t>
      </w:r>
    </w:p>
    <w:p w14:paraId="6105CCED" w14:textId="77777777" w:rsidR="008140A7" w:rsidRDefault="00000000">
      <w:pPr>
        <w:pStyle w:val="Compact"/>
        <w:numPr>
          <w:ilvl w:val="0"/>
          <w:numId w:val="2"/>
        </w:numPr>
      </w:pPr>
      <w:r>
        <w:t>Tone of Voice</w:t>
      </w:r>
    </w:p>
    <w:p w14:paraId="36937A89" w14:textId="77777777" w:rsidR="008140A7" w:rsidRDefault="00000000">
      <w:pPr>
        <w:pStyle w:val="Compact"/>
        <w:numPr>
          <w:ilvl w:val="0"/>
          <w:numId w:val="2"/>
        </w:numPr>
      </w:pPr>
      <w:r>
        <w:t>Slogan &amp; Taglines</w:t>
      </w:r>
    </w:p>
    <w:p w14:paraId="52D0BCD3" w14:textId="77777777" w:rsidR="008140A7" w:rsidRDefault="00000000">
      <w:pPr>
        <w:pStyle w:val="Compact"/>
        <w:numPr>
          <w:ilvl w:val="0"/>
          <w:numId w:val="2"/>
        </w:numPr>
      </w:pPr>
      <w:r>
        <w:t>Platform Categories &amp; Features</w:t>
      </w:r>
    </w:p>
    <w:p w14:paraId="2CE8C970" w14:textId="77777777" w:rsidR="008140A7" w:rsidRDefault="00000000">
      <w:pPr>
        <w:pStyle w:val="Compact"/>
        <w:numPr>
          <w:ilvl w:val="0"/>
          <w:numId w:val="2"/>
        </w:numPr>
      </w:pPr>
      <w:r>
        <w:t>Target Audience Segments</w:t>
      </w:r>
    </w:p>
    <w:p w14:paraId="79849EE8" w14:textId="77777777" w:rsidR="008140A7" w:rsidRDefault="00000000">
      <w:pPr>
        <w:pStyle w:val="Compact"/>
        <w:numPr>
          <w:ilvl w:val="0"/>
          <w:numId w:val="2"/>
        </w:numPr>
      </w:pPr>
      <w:r>
        <w:t>Monetization Strategy</w:t>
      </w:r>
    </w:p>
    <w:p w14:paraId="6FD12696" w14:textId="77777777" w:rsidR="008140A7" w:rsidRDefault="00000000">
      <w:pPr>
        <w:pStyle w:val="Compact"/>
        <w:numPr>
          <w:ilvl w:val="0"/>
          <w:numId w:val="2"/>
        </w:numPr>
      </w:pPr>
      <w:r>
        <w:t>Creator Economy Strategy</w:t>
      </w:r>
    </w:p>
    <w:p w14:paraId="45C22F85" w14:textId="77777777" w:rsidR="008140A7" w:rsidRDefault="00000000">
      <w:pPr>
        <w:pStyle w:val="Compact"/>
        <w:numPr>
          <w:ilvl w:val="0"/>
          <w:numId w:val="2"/>
        </w:numPr>
      </w:pPr>
      <w:r>
        <w:t>Competitive Landscape</w:t>
      </w:r>
    </w:p>
    <w:p w14:paraId="45A5D1DD" w14:textId="77777777" w:rsidR="008140A7" w:rsidRDefault="00000000">
      <w:pPr>
        <w:pStyle w:val="Compact"/>
        <w:numPr>
          <w:ilvl w:val="0"/>
          <w:numId w:val="2"/>
        </w:numPr>
      </w:pPr>
      <w:r>
        <w:t>Unique Differentiators</w:t>
      </w:r>
    </w:p>
    <w:p w14:paraId="0570EF3E" w14:textId="77777777" w:rsidR="008140A7" w:rsidRDefault="00000000">
      <w:pPr>
        <w:pStyle w:val="Compact"/>
        <w:numPr>
          <w:ilvl w:val="0"/>
          <w:numId w:val="2"/>
        </w:numPr>
      </w:pPr>
      <w:r>
        <w:t>Investor Narrative</w:t>
      </w:r>
    </w:p>
    <w:p w14:paraId="5896DCD6" w14:textId="77777777" w:rsidR="008140A7" w:rsidRDefault="00503904">
      <w:r>
        <w:rPr>
          <w:noProof/>
        </w:rPr>
        <w:pict w14:anchorId="14D2727E">
          <v:rect id="_x0000_i1050" alt="" style="width:468pt;height:.05pt;mso-width-percent:0;mso-height-percent:0;mso-width-percent:0;mso-height-percent:0" o:hralign="center" o:hrstd="t" o:hr="t"/>
        </w:pict>
      </w:r>
    </w:p>
    <w:p w14:paraId="2EA2EA3D" w14:textId="77777777" w:rsidR="008140A7" w:rsidRDefault="00000000">
      <w:pPr>
        <w:pStyle w:val="Heading1"/>
      </w:pPr>
      <w:bookmarkStart w:id="4" w:name="executive-summary"/>
      <w:bookmarkStart w:id="5" w:name="_Toc230423128"/>
      <w:bookmarkEnd w:id="2"/>
      <w:r>
        <w:t>1. EXECUTIVE SUMMARY</w:t>
      </w:r>
      <w:bookmarkEnd w:id="5"/>
    </w:p>
    <w:p w14:paraId="3B010099" w14:textId="56DF37A1" w:rsidR="008140A7" w:rsidRDefault="00000000">
      <w:pPr>
        <w:pStyle w:val="FirstParagraph"/>
      </w:pPr>
      <w:r>
        <w:t>Gran Boulva is the first Haitian creator economy and social influence platform — a digital home where Haitian creators, communities, and voices go live. At its core, Gran Boulva is a culture-first technology company building the infrastructure for Haitian and Caribbean digital engagement: live debates, creator battles</w:t>
      </w:r>
      <w:r w:rsidR="00CC50DB">
        <w:t xml:space="preserve"> (matchups)</w:t>
      </w:r>
      <w:r>
        <w:t>, community predictions, influence rankings, and multi-stream monetization.</w:t>
      </w:r>
    </w:p>
    <w:p w14:paraId="3080D0A3" w14:textId="0554B3A0" w:rsidR="008140A7" w:rsidRDefault="00000000">
      <w:pPr>
        <w:pStyle w:val="BodyText"/>
      </w:pPr>
      <w:r>
        <w:t xml:space="preserve">Haiti and its diaspora represent a cultural force of over 12 million people — with an additional </w:t>
      </w:r>
      <w:r w:rsidR="00CC50DB">
        <w:t>1.5</w:t>
      </w:r>
      <w:r>
        <w:t>–</w:t>
      </w:r>
      <w:r w:rsidR="00CC50DB">
        <w:t>2</w:t>
      </w:r>
      <w:r>
        <w:t xml:space="preserve"> million diaspora members spread across the United States, Canada, France, and the Caribbean. This community has generated world-class musicians, athletes, politicians, thinkers, and artists for generations. Yet no single digital platform has been built specifically for them, by them.</w:t>
      </w:r>
    </w:p>
    <w:p w14:paraId="58D0DBFF" w14:textId="77777777" w:rsidR="008140A7" w:rsidRDefault="00000000">
      <w:pPr>
        <w:pStyle w:val="BodyText"/>
      </w:pPr>
      <w:r>
        <w:t>Gran Boulva changes that.</w:t>
      </w:r>
    </w:p>
    <w:p w14:paraId="5F94BD38" w14:textId="77777777" w:rsidR="008140A7" w:rsidRDefault="00000000">
      <w:pPr>
        <w:pStyle w:val="BodyText"/>
      </w:pPr>
      <w:r>
        <w:t>We are currently in iOS early access, with an Android and full web experience in development. We have assembled a technical stack (Flutter, Supabase, OpenAI, Stripe), a live coin economy, AI-powered content scouting, and a recommendation engine — all purpose-built for the Haitian community and its diaspora. We are now raising our founding round to accelerate creator recruitment, platform launch, and diaspora market capture.</w:t>
      </w:r>
    </w:p>
    <w:p w14:paraId="682C09A6" w14:textId="77777777" w:rsidR="008140A7" w:rsidRDefault="00000000">
      <w:pPr>
        <w:pStyle w:val="BodyText"/>
      </w:pPr>
      <w:r>
        <w:rPr>
          <w:b/>
          <w:bCs/>
        </w:rPr>
        <w:lastRenderedPageBreak/>
        <w:t>Key Numbers (Early Traction)</w:t>
      </w:r>
      <w:r>
        <w:t xml:space="preserve"> - </w:t>
      </w:r>
      <w:r w:rsidRPr="00CC50DB">
        <w:rPr>
          <w:highlight w:val="yellow"/>
        </w:rPr>
        <w:t xml:space="preserve">1,200+ creators on the waitlist - 3,400+ early supporters - 28 countries </w:t>
      </w:r>
      <w:commentRangeStart w:id="6"/>
      <w:r w:rsidRPr="00CC50DB">
        <w:rPr>
          <w:highlight w:val="yellow"/>
        </w:rPr>
        <w:t>represented</w:t>
      </w:r>
      <w:commentRangeEnd w:id="6"/>
      <w:r w:rsidR="00CC50DB">
        <w:rPr>
          <w:rStyle w:val="CommentReference"/>
          <w:sz w:val="24"/>
          <w:szCs w:val="24"/>
        </w:rPr>
        <w:commentReference w:id="6"/>
      </w:r>
      <w:r>
        <w:t xml:space="preserve"> - iOS app live in early access - Full technical platform built and operational</w:t>
      </w:r>
    </w:p>
    <w:p w14:paraId="7C7B0C41" w14:textId="77777777" w:rsidR="008140A7" w:rsidRDefault="00503904">
      <w:r>
        <w:rPr>
          <w:noProof/>
        </w:rPr>
        <w:pict w14:anchorId="2FD18A42">
          <v:rect id="_x0000_i1049" alt="" style="width:468pt;height:.05pt;mso-width-percent:0;mso-height-percent:0;mso-width-percent:0;mso-height-percent:0" o:hralign="center" o:hrstd="t" o:hr="t"/>
        </w:pict>
      </w:r>
    </w:p>
    <w:p w14:paraId="1792097C" w14:textId="77777777" w:rsidR="008140A7" w:rsidRDefault="00000000">
      <w:pPr>
        <w:pStyle w:val="Heading1"/>
      </w:pPr>
      <w:bookmarkStart w:id="7" w:name="mission-vision-core-values"/>
      <w:bookmarkStart w:id="8" w:name="_Toc230423129"/>
      <w:bookmarkEnd w:id="4"/>
      <w:r>
        <w:t>2. MISSION, VISION &amp; CORE VALUES</w:t>
      </w:r>
      <w:bookmarkEnd w:id="8"/>
    </w:p>
    <w:p w14:paraId="588294DD" w14:textId="77777777" w:rsidR="008140A7" w:rsidRDefault="00000000">
      <w:pPr>
        <w:pStyle w:val="Heading2"/>
      </w:pPr>
      <w:bookmarkStart w:id="9" w:name="mission-statement"/>
      <w:bookmarkStart w:id="10" w:name="_Toc230423130"/>
      <w:r>
        <w:t>2.1 Mission Statement</w:t>
      </w:r>
      <w:bookmarkEnd w:id="10"/>
    </w:p>
    <w:p w14:paraId="2495D2AE" w14:textId="37B63B6E" w:rsidR="008140A7" w:rsidRDefault="00000000">
      <w:pPr>
        <w:pStyle w:val="BlockText"/>
      </w:pPr>
      <w:r>
        <w:rPr>
          <w:b/>
          <w:bCs/>
        </w:rPr>
        <w:t>“</w:t>
      </w:r>
      <w:r w:rsidR="00904E1A" w:rsidRPr="00904E1A">
        <w:rPr>
          <w:b/>
          <w:bCs/>
        </w:rPr>
        <w:t>Gran Boulva exists to build the digital infrastructure for Haitian and Caribbean culture by giving creators and communities the tools to debate, compete, influence, connect, and earn.</w:t>
      </w:r>
      <w:r w:rsidR="00904E1A">
        <w:rPr>
          <w:b/>
          <w:bCs/>
        </w:rPr>
        <w:t>”</w:t>
      </w:r>
    </w:p>
    <w:p w14:paraId="22C0225F" w14:textId="77777777" w:rsidR="008140A7" w:rsidRDefault="00000000">
      <w:pPr>
        <w:pStyle w:val="FirstParagraph"/>
      </w:pPr>
      <w:r>
        <w:t>Gran Boulva’s mission is to close the gap between Haiti’s immense cultural energy and its underrepresentation in the digital creator economy. We build tools that give Haitian creators economic power, give the community a platform it owns, and give the diaspora a living connection to their culture.</w:t>
      </w:r>
    </w:p>
    <w:p w14:paraId="3FF36317" w14:textId="77777777" w:rsidR="008140A7" w:rsidRDefault="00000000">
      <w:pPr>
        <w:pStyle w:val="Heading2"/>
      </w:pPr>
      <w:bookmarkStart w:id="11" w:name="vision-statement"/>
      <w:bookmarkStart w:id="12" w:name="_Toc230423131"/>
      <w:bookmarkEnd w:id="9"/>
      <w:r>
        <w:t>2.2 Vision Statement</w:t>
      </w:r>
      <w:bookmarkEnd w:id="12"/>
    </w:p>
    <w:p w14:paraId="772D3541" w14:textId="77777777" w:rsidR="008140A7" w:rsidRDefault="00000000">
      <w:pPr>
        <w:pStyle w:val="BlockText"/>
      </w:pPr>
      <w:r>
        <w:rPr>
          <w:b/>
          <w:bCs/>
        </w:rPr>
        <w:t>“A world where Haitian culture defines its own digital narrative — where every creator, debater, and voice from Haiti and its diaspora has the platform, the audience, and the income they deserve.”</w:t>
      </w:r>
    </w:p>
    <w:p w14:paraId="1C60FEE5" w14:textId="77777777" w:rsidR="008140A7" w:rsidRDefault="00000000">
      <w:pPr>
        <w:pStyle w:val="FirstParagraph"/>
      </w:pPr>
      <w:r>
        <w:t>Gran Boulva envisions becoming the dominant social platform for the Haitian and broader Caribbean creator economy — a product that bridges geography, generates real wealth for creators, and elevates Haitian culture on the global stage. In five years, Gran Boulva will be to Haitian culture what Naver is to Korea, or WeChat is to China — a platform built by the community, for the community, that becomes essential infrastructure for digital life.</w:t>
      </w:r>
    </w:p>
    <w:p w14:paraId="2D33A1B0" w14:textId="59125DF0" w:rsidR="00904E1A" w:rsidRPr="00904E1A" w:rsidRDefault="00904E1A" w:rsidP="00904E1A">
      <w:pPr>
        <w:pStyle w:val="BodyText"/>
      </w:pPr>
      <w:r>
        <w:t>Starting with Haitian culture and expanding globally, Gran Boulva aims to redefine how communities participate in digital culture through social competition, creator monetization, livestream interaction, and collective influence systems.</w:t>
      </w:r>
    </w:p>
    <w:p w14:paraId="501F4978" w14:textId="77777777" w:rsidR="008140A7" w:rsidRDefault="00000000">
      <w:pPr>
        <w:pStyle w:val="Heading2"/>
      </w:pPr>
      <w:bookmarkStart w:id="13" w:name="core-values"/>
      <w:bookmarkStart w:id="14" w:name="_Toc230423132"/>
      <w:bookmarkEnd w:id="11"/>
      <w:r>
        <w:t>2.3 Core Values</w:t>
      </w:r>
      <w:bookmarkEnd w:id="14"/>
    </w:p>
    <w:p w14:paraId="5B5255DC" w14:textId="2A16B790" w:rsidR="008140A7" w:rsidRDefault="00000000">
      <w:pPr>
        <w:pStyle w:val="Heading3"/>
      </w:pPr>
      <w:bookmarkStart w:id="15" w:name="kilti-anvan-culture-first"/>
      <w:r>
        <w:t xml:space="preserve"> Culture First</w:t>
      </w:r>
    </w:p>
    <w:p w14:paraId="00B4CDE4" w14:textId="77777777" w:rsidR="008140A7" w:rsidRDefault="00000000">
      <w:pPr>
        <w:pStyle w:val="FirstParagraph"/>
      </w:pPr>
      <w:r>
        <w:t xml:space="preserve">Every product decision starts with: </w:t>
      </w:r>
      <w:r>
        <w:rPr>
          <w:i/>
          <w:iCs/>
        </w:rPr>
        <w:t>does this serve Haitian culture authentically?</w:t>
      </w:r>
      <w:r>
        <w:t xml:space="preserve"> We do not borrow templates from platforms that were not built for us. Gran Boulva’s design, language (Haitian Creole primary), content categories, and community norms are rooted in who we are.</w:t>
      </w:r>
    </w:p>
    <w:p w14:paraId="334B45B2" w14:textId="139DAE51" w:rsidR="008140A7" w:rsidRDefault="00000000">
      <w:pPr>
        <w:pStyle w:val="Heading3"/>
      </w:pPr>
      <w:bookmarkStart w:id="16" w:name="vwa-konte-every-voice-counts"/>
      <w:bookmarkEnd w:id="15"/>
      <w:r>
        <w:t>Every Voice Counts</w:t>
      </w:r>
    </w:p>
    <w:p w14:paraId="69BD9B66" w14:textId="77777777" w:rsidR="008140A7" w:rsidRDefault="00000000">
      <w:pPr>
        <w:pStyle w:val="FirstParagraph"/>
      </w:pPr>
      <w:r>
        <w:t>From the loudest creator to the quietest community member, every voice has power on Gran Boulva. Our debate, vote, and argument systems are engineered to let the community — not algorithms — decide what rises.</w:t>
      </w:r>
    </w:p>
    <w:p w14:paraId="29FF8650" w14:textId="75C7A2CA" w:rsidR="008140A7" w:rsidRDefault="00000000">
      <w:pPr>
        <w:pStyle w:val="Heading3"/>
      </w:pPr>
      <w:bookmarkStart w:id="17" w:name="pwopriyetè-kreyatè-creator-ownership"/>
      <w:bookmarkEnd w:id="16"/>
      <w:r>
        <w:lastRenderedPageBreak/>
        <w:t>Creator Ownership</w:t>
      </w:r>
    </w:p>
    <w:p w14:paraId="4AD07CA9" w14:textId="77777777" w:rsidR="008140A7" w:rsidRDefault="00000000">
      <w:pPr>
        <w:pStyle w:val="FirstParagraph"/>
      </w:pPr>
      <w:r>
        <w:t>We believe creators should own their audience, their income, and their influence. Gran Boulva’s multi-stream monetization model is designed to keep the maximum value in the hands of those who create it.</w:t>
      </w:r>
    </w:p>
    <w:p w14:paraId="3B4B31D1" w14:textId="289BDA9B" w:rsidR="008140A7" w:rsidRDefault="00244C34">
      <w:pPr>
        <w:pStyle w:val="Heading3"/>
      </w:pPr>
      <w:bookmarkStart w:id="18" w:name="dyaspora-konekte-diaspora-connected"/>
      <w:bookmarkEnd w:id="17"/>
      <w:r>
        <w:t xml:space="preserve">Connected </w:t>
      </w:r>
      <w:r w:rsidR="00000000">
        <w:t xml:space="preserve">Diaspora </w:t>
      </w:r>
    </w:p>
    <w:p w14:paraId="4EC2F145" w14:textId="77777777" w:rsidR="008140A7" w:rsidRDefault="00000000">
      <w:pPr>
        <w:pStyle w:val="FirstParagraph"/>
      </w:pPr>
      <w:r>
        <w:t>The Haitian diaspora is one of the most economically and culturally powerful diaspora communities in the world. Gran Boulva is the bridge — a place where Haitians in Port-au-Prince, New York, Miami, Montréal, and Paris are part of the same conversation.</w:t>
      </w:r>
    </w:p>
    <w:p w14:paraId="27AED5CF" w14:textId="4A266B86" w:rsidR="008140A7" w:rsidRDefault="00000000">
      <w:pPr>
        <w:pStyle w:val="Heading3"/>
      </w:pPr>
      <w:bookmarkStart w:id="19" w:name="Xf58216560f3e3843be3d4f3ca63b78251c8e652"/>
      <w:bookmarkEnd w:id="18"/>
      <w:r>
        <w:t>Excellence Without Apology</w:t>
      </w:r>
    </w:p>
    <w:p w14:paraId="794D35B2" w14:textId="77777777" w:rsidR="008140A7" w:rsidRDefault="00000000">
      <w:pPr>
        <w:pStyle w:val="FirstParagraph"/>
      </w:pPr>
      <w:r>
        <w:t>We build world-class technology — not “good enough for a Haitian app.” Gran Boulva competes with the best products in the world and wins by understanding our community better than any outsider ever could.</w:t>
      </w:r>
    </w:p>
    <w:p w14:paraId="2211E327" w14:textId="6164E48D" w:rsidR="008140A7" w:rsidRDefault="00244C34">
      <w:pPr>
        <w:pStyle w:val="Heading3"/>
      </w:pPr>
      <w:bookmarkStart w:id="20" w:name="X4594cac86eb411b23acb596573e19f0f4d85dae"/>
      <w:bookmarkEnd w:id="19"/>
      <w:r>
        <w:t>I</w:t>
      </w:r>
      <w:r w:rsidR="00000000">
        <w:t>ntegrity &amp; Transparency</w:t>
      </w:r>
    </w:p>
    <w:p w14:paraId="234421D1" w14:textId="77777777" w:rsidR="008140A7" w:rsidRDefault="00000000">
      <w:pPr>
        <w:pStyle w:val="FirstParagraph"/>
      </w:pPr>
      <w:r>
        <w:t>Our coin economy, platform rules, and moderation standards are public. We operate with transparency toward our creators and community. Promises made to founding supporters are kept for life.</w:t>
      </w:r>
    </w:p>
    <w:p w14:paraId="07D20FD1" w14:textId="77777777" w:rsidR="008140A7" w:rsidRDefault="00503904">
      <w:r>
        <w:rPr>
          <w:noProof/>
        </w:rPr>
        <w:pict w14:anchorId="063311F2">
          <v:rect id="_x0000_i1048" alt="" style="width:468pt;height:.05pt;mso-width-percent:0;mso-height-percent:0;mso-width-percent:0;mso-height-percent:0" o:hralign="center" o:hrstd="t" o:hr="t"/>
        </w:pict>
      </w:r>
    </w:p>
    <w:p w14:paraId="20B583F1" w14:textId="77777777" w:rsidR="008140A7" w:rsidRDefault="00000000">
      <w:pPr>
        <w:pStyle w:val="Heading1"/>
      </w:pPr>
      <w:bookmarkStart w:id="21" w:name="brand-identity"/>
      <w:bookmarkStart w:id="22" w:name="_Toc230423133"/>
      <w:bookmarkEnd w:id="7"/>
      <w:bookmarkEnd w:id="13"/>
      <w:bookmarkEnd w:id="20"/>
      <w:r>
        <w:t>3. BRAND IDENTITY</w:t>
      </w:r>
      <w:bookmarkEnd w:id="22"/>
    </w:p>
    <w:p w14:paraId="6E93852C" w14:textId="77777777" w:rsidR="008140A7" w:rsidRDefault="00000000">
      <w:pPr>
        <w:pStyle w:val="Heading2"/>
      </w:pPr>
      <w:bookmarkStart w:id="23" w:name="brand-positioning"/>
      <w:bookmarkStart w:id="24" w:name="_Toc230423134"/>
      <w:r>
        <w:t>3.1 Brand Positioning</w:t>
      </w:r>
      <w:bookmarkEnd w:id="24"/>
    </w:p>
    <w:p w14:paraId="2C68D3E9" w14:textId="77777777" w:rsidR="008140A7" w:rsidRDefault="00000000">
      <w:pPr>
        <w:pStyle w:val="FirstParagraph"/>
      </w:pPr>
      <w:r>
        <w:t>Gran Boulva sits at the intersection of four powerful cultural forces:</w:t>
      </w:r>
    </w:p>
    <w:tbl>
      <w:tblPr>
        <w:tblStyle w:val="Table"/>
        <w:tblW w:w="5000" w:type="pct"/>
        <w:tblLayout w:type="fixed"/>
        <w:tblLook w:val="0020" w:firstRow="1" w:lastRow="0" w:firstColumn="0" w:lastColumn="0" w:noHBand="0" w:noVBand="0"/>
      </w:tblPr>
      <w:tblGrid>
        <w:gridCol w:w="3276"/>
        <w:gridCol w:w="6084"/>
      </w:tblGrid>
      <w:tr w:rsidR="008140A7" w14:paraId="6294B9D7" w14:textId="77777777" w:rsidTr="008140A7">
        <w:trPr>
          <w:cnfStyle w:val="100000000000" w:firstRow="1" w:lastRow="0" w:firstColumn="0" w:lastColumn="0" w:oddVBand="0" w:evenVBand="0" w:oddHBand="0" w:evenHBand="0" w:firstRowFirstColumn="0" w:firstRowLastColumn="0" w:lastRowFirstColumn="0" w:lastRowLastColumn="0"/>
          <w:tblHeader/>
        </w:trPr>
        <w:tc>
          <w:tcPr>
            <w:tcW w:w="2772" w:type="dxa"/>
          </w:tcPr>
          <w:p w14:paraId="4C964CEA" w14:textId="77777777" w:rsidR="008140A7" w:rsidRDefault="00000000">
            <w:pPr>
              <w:pStyle w:val="Compact"/>
            </w:pPr>
            <w:r>
              <w:t>Force</w:t>
            </w:r>
          </w:p>
        </w:tc>
        <w:tc>
          <w:tcPr>
            <w:tcW w:w="5148" w:type="dxa"/>
          </w:tcPr>
          <w:p w14:paraId="3D117A7C" w14:textId="77777777" w:rsidR="008140A7" w:rsidRDefault="00000000">
            <w:pPr>
              <w:pStyle w:val="Compact"/>
            </w:pPr>
            <w:r>
              <w:t>Description</w:t>
            </w:r>
          </w:p>
        </w:tc>
      </w:tr>
      <w:tr w:rsidR="008140A7" w14:paraId="62D9E50C" w14:textId="77777777">
        <w:tc>
          <w:tcPr>
            <w:tcW w:w="2772" w:type="dxa"/>
          </w:tcPr>
          <w:p w14:paraId="7EAA624A" w14:textId="77777777" w:rsidR="008140A7" w:rsidRDefault="00000000">
            <w:pPr>
              <w:pStyle w:val="Compact"/>
            </w:pPr>
            <w:r>
              <w:rPr>
                <w:b/>
                <w:bCs/>
              </w:rPr>
              <w:t>Social Media</w:t>
            </w:r>
          </w:p>
        </w:tc>
        <w:tc>
          <w:tcPr>
            <w:tcW w:w="5148" w:type="dxa"/>
          </w:tcPr>
          <w:p w14:paraId="6989B461" w14:textId="77777777" w:rsidR="008140A7" w:rsidRDefault="00000000">
            <w:pPr>
              <w:pStyle w:val="Compact"/>
            </w:pPr>
            <w:r>
              <w:t>Creator profiles, follower systems, influence rankings</w:t>
            </w:r>
          </w:p>
        </w:tc>
      </w:tr>
      <w:tr w:rsidR="008140A7" w14:paraId="14AF101A" w14:textId="77777777">
        <w:tc>
          <w:tcPr>
            <w:tcW w:w="2772" w:type="dxa"/>
          </w:tcPr>
          <w:p w14:paraId="5C34E835" w14:textId="77777777" w:rsidR="008140A7" w:rsidRDefault="00000000">
            <w:pPr>
              <w:pStyle w:val="Compact"/>
            </w:pPr>
            <w:r>
              <w:rPr>
                <w:b/>
                <w:bCs/>
              </w:rPr>
              <w:t>Live Entertainment</w:t>
            </w:r>
          </w:p>
        </w:tc>
        <w:tc>
          <w:tcPr>
            <w:tcW w:w="5148" w:type="dxa"/>
          </w:tcPr>
          <w:p w14:paraId="74BD13D7" w14:textId="77777777" w:rsidR="008140A7" w:rsidRDefault="00000000">
            <w:pPr>
              <w:pStyle w:val="Compact"/>
            </w:pPr>
            <w:r>
              <w:t>Debates, battles, livestreams, real-time audience reaction</w:t>
            </w:r>
          </w:p>
        </w:tc>
      </w:tr>
      <w:tr w:rsidR="008140A7" w14:paraId="72A7F6FB" w14:textId="77777777">
        <w:tc>
          <w:tcPr>
            <w:tcW w:w="2772" w:type="dxa"/>
          </w:tcPr>
          <w:p w14:paraId="1B0965A0" w14:textId="77777777" w:rsidR="008140A7" w:rsidRDefault="00000000">
            <w:pPr>
              <w:pStyle w:val="Compact"/>
            </w:pPr>
            <w:r>
              <w:rPr>
                <w:b/>
                <w:bCs/>
              </w:rPr>
              <w:t>Prediction Markets</w:t>
            </w:r>
          </w:p>
        </w:tc>
        <w:tc>
          <w:tcPr>
            <w:tcW w:w="5148" w:type="dxa"/>
          </w:tcPr>
          <w:p w14:paraId="528C7D19" w14:textId="77777777" w:rsidR="008140A7" w:rsidRDefault="00000000">
            <w:pPr>
              <w:pStyle w:val="Compact"/>
            </w:pPr>
            <w:r>
              <w:t>Community-driven predictions on culture, events, and outcomes</w:t>
            </w:r>
          </w:p>
        </w:tc>
      </w:tr>
      <w:tr w:rsidR="008140A7" w14:paraId="18F3E79C" w14:textId="77777777">
        <w:tc>
          <w:tcPr>
            <w:tcW w:w="2772" w:type="dxa"/>
          </w:tcPr>
          <w:p w14:paraId="30BADF4A" w14:textId="77777777" w:rsidR="008140A7" w:rsidRDefault="00000000">
            <w:pPr>
              <w:pStyle w:val="Compact"/>
            </w:pPr>
            <w:r>
              <w:rPr>
                <w:b/>
                <w:bCs/>
              </w:rPr>
              <w:t>Creator Economy</w:t>
            </w:r>
          </w:p>
        </w:tc>
        <w:tc>
          <w:tcPr>
            <w:tcW w:w="5148" w:type="dxa"/>
          </w:tcPr>
          <w:p w14:paraId="0C14E723" w14:textId="77777777" w:rsidR="008140A7" w:rsidRDefault="00000000">
            <w:pPr>
              <w:pStyle w:val="Compact"/>
            </w:pPr>
            <w:r>
              <w:t>Multi-stream monetization, tipping, subscriptions, rewards</w:t>
            </w:r>
          </w:p>
        </w:tc>
      </w:tr>
    </w:tbl>
    <w:p w14:paraId="6009007F" w14:textId="77777777" w:rsidR="008140A7" w:rsidRDefault="00000000">
      <w:pPr>
        <w:pStyle w:val="BodyText"/>
      </w:pPr>
      <w:r>
        <w:t>Our brand positioning statement:</w:t>
      </w:r>
    </w:p>
    <w:p w14:paraId="5464E426" w14:textId="3DC5D7BD" w:rsidR="008140A7" w:rsidRDefault="00000000">
      <w:pPr>
        <w:pStyle w:val="BlockText"/>
      </w:pPr>
      <w:r>
        <w:rPr>
          <w:i/>
          <w:iCs/>
        </w:rPr>
        <w:t>“Gran Boulva is the only platform built by and for the Haitian community that combines social debate, creator battles, community predictions, and full creator monetization</w:t>
      </w:r>
      <w:r w:rsidR="00FC42A7">
        <w:rPr>
          <w:i/>
          <w:iCs/>
        </w:rPr>
        <w:t xml:space="preserve">, </w:t>
      </w:r>
      <w:r>
        <w:rPr>
          <w:i/>
          <w:iCs/>
        </w:rPr>
        <w:t xml:space="preserve"> turning Haitian cultural energy into economic power.”</w:t>
      </w:r>
    </w:p>
    <w:p w14:paraId="3D9161BE" w14:textId="77777777" w:rsidR="008140A7" w:rsidRDefault="00000000">
      <w:pPr>
        <w:pStyle w:val="Heading2"/>
      </w:pPr>
      <w:bookmarkStart w:id="25" w:name="brand-personality"/>
      <w:bookmarkStart w:id="26" w:name="_Toc230423135"/>
      <w:bookmarkEnd w:id="23"/>
      <w:r>
        <w:lastRenderedPageBreak/>
        <w:t>3.2 Brand Personality</w:t>
      </w:r>
      <w:bookmarkEnd w:id="26"/>
    </w:p>
    <w:p w14:paraId="0D5F8AFF" w14:textId="77777777" w:rsidR="008140A7" w:rsidRDefault="00000000">
      <w:pPr>
        <w:pStyle w:val="FirstParagraph"/>
      </w:pPr>
      <w:r>
        <w:t>Gran Boulva’s brand personality is defined by five dimensions:</w:t>
      </w:r>
    </w:p>
    <w:p w14:paraId="25640B5D" w14:textId="77777777" w:rsidR="008140A7" w:rsidRDefault="00000000">
      <w:pPr>
        <w:pStyle w:val="BodyText"/>
      </w:pPr>
      <w:r>
        <w:rPr>
          <w:b/>
          <w:bCs/>
        </w:rPr>
        <w:t>Energetic &amp; Bold</w:t>
      </w:r>
      <w:r>
        <w:t xml:space="preserve"> — Gran Boulva is not timid. The brand shows up with confidence, cinematic visuals, and a presence that commands attention. Like the Haitian culture it represents: loud, proud, and impossible to ignore.</w:t>
      </w:r>
    </w:p>
    <w:p w14:paraId="0A14C781" w14:textId="77777777" w:rsidR="008140A7" w:rsidRDefault="00000000">
      <w:pPr>
        <w:pStyle w:val="BodyText"/>
      </w:pPr>
      <w:r>
        <w:rPr>
          <w:b/>
          <w:bCs/>
        </w:rPr>
        <w:t>Culturally Rooted</w:t>
      </w:r>
      <w:r>
        <w:t xml:space="preserve"> — Every visual, every word, every feature carries the DNA of Haitian culture. The brand is modern but never loses its roots.</w:t>
      </w:r>
    </w:p>
    <w:p w14:paraId="5A3655BC" w14:textId="77777777" w:rsidR="008140A7" w:rsidRDefault="00000000">
      <w:pPr>
        <w:pStyle w:val="BodyText"/>
      </w:pPr>
      <w:r>
        <w:rPr>
          <w:b/>
          <w:bCs/>
        </w:rPr>
        <w:t>Empowering</w:t>
      </w:r>
      <w:r>
        <w:t xml:space="preserve"> — Gran Boulva lifts creators up. The brand always communicates possibility, upward mobility, and ownership.</w:t>
      </w:r>
    </w:p>
    <w:p w14:paraId="7183FE23" w14:textId="77777777" w:rsidR="008140A7" w:rsidRDefault="00000000">
      <w:pPr>
        <w:pStyle w:val="BodyText"/>
      </w:pPr>
      <w:r>
        <w:rPr>
          <w:b/>
          <w:bCs/>
        </w:rPr>
        <w:t>Community-First</w:t>
      </w:r>
      <w:r>
        <w:t xml:space="preserve"> — The platform exists because of its community. The brand honors that by always centering the people, not the company.</w:t>
      </w:r>
    </w:p>
    <w:p w14:paraId="6FB973AE" w14:textId="77777777" w:rsidR="008140A7" w:rsidRDefault="00000000">
      <w:pPr>
        <w:pStyle w:val="BodyText"/>
      </w:pPr>
      <w:r>
        <w:rPr>
          <w:b/>
          <w:bCs/>
        </w:rPr>
        <w:t>Premium but Accessible</w:t>
      </w:r>
      <w:r>
        <w:t xml:space="preserve"> — Gran Boulva looks and feels premium — dark modern UI, cinematic visuals, sharp typography — but is built to welcome every member of the community, regardless of income or technical sophistication.</w:t>
      </w:r>
    </w:p>
    <w:p w14:paraId="3897DADD" w14:textId="77777777" w:rsidR="008140A7" w:rsidRDefault="00000000">
      <w:pPr>
        <w:pStyle w:val="Heading2"/>
      </w:pPr>
      <w:bookmarkStart w:id="27" w:name="brand-archetype"/>
      <w:bookmarkStart w:id="28" w:name="_Toc230423136"/>
      <w:bookmarkEnd w:id="25"/>
      <w:r>
        <w:t>3.3 Brand Archetype</w:t>
      </w:r>
      <w:bookmarkEnd w:id="28"/>
    </w:p>
    <w:p w14:paraId="34B4257B" w14:textId="77777777" w:rsidR="008140A7" w:rsidRDefault="00000000">
      <w:pPr>
        <w:pStyle w:val="FirstParagraph"/>
      </w:pPr>
      <w:r>
        <w:t>Gran Boulva embodies two primary archetypes:</w:t>
      </w:r>
    </w:p>
    <w:p w14:paraId="7E0EA750" w14:textId="77777777" w:rsidR="008140A7" w:rsidRDefault="00000000">
      <w:pPr>
        <w:pStyle w:val="BodyText"/>
      </w:pPr>
      <w:r>
        <w:rPr>
          <w:b/>
          <w:bCs/>
        </w:rPr>
        <w:t>The Hero</w:t>
      </w:r>
      <w:r>
        <w:t xml:space="preserve"> — Gran Boulva is fighting for a community that has historically been underserved by technology and media. We are here to win that fight.</w:t>
      </w:r>
    </w:p>
    <w:p w14:paraId="13359AC8" w14:textId="77777777" w:rsidR="008140A7" w:rsidRDefault="00000000">
      <w:pPr>
        <w:pStyle w:val="BodyText"/>
      </w:pPr>
      <w:r>
        <w:rPr>
          <w:b/>
          <w:bCs/>
        </w:rPr>
        <w:t>The Creator</w:t>
      </w:r>
      <w:r>
        <w:t xml:space="preserve"> — We celebrate creation, expression, debate, and influence. The platform is a stage; every user is both audience and performer.</w:t>
      </w:r>
    </w:p>
    <w:p w14:paraId="0A7FA1BB" w14:textId="77777777" w:rsidR="008140A7" w:rsidRDefault="00503904">
      <w:r>
        <w:rPr>
          <w:noProof/>
        </w:rPr>
        <w:pict w14:anchorId="2EB6CC62">
          <v:rect id="_x0000_i1047" alt="" style="width:468pt;height:.05pt;mso-width-percent:0;mso-height-percent:0;mso-width-percent:0;mso-height-percent:0" o:hralign="center" o:hrstd="t" o:hr="t"/>
        </w:pict>
      </w:r>
    </w:p>
    <w:p w14:paraId="5D6C49D0" w14:textId="77777777" w:rsidR="008140A7" w:rsidRDefault="00000000">
      <w:pPr>
        <w:pStyle w:val="Heading1"/>
      </w:pPr>
      <w:bookmarkStart w:id="29" w:name="logo-system-visual-guidelines"/>
      <w:bookmarkStart w:id="30" w:name="_Toc230423137"/>
      <w:bookmarkEnd w:id="21"/>
      <w:bookmarkEnd w:id="27"/>
      <w:r>
        <w:t>4. LOGO SYSTEM &amp; VISUAL GUIDELINES</w:t>
      </w:r>
      <w:bookmarkEnd w:id="30"/>
    </w:p>
    <w:p w14:paraId="1E58AA53" w14:textId="77777777" w:rsidR="008140A7" w:rsidRDefault="00000000">
      <w:pPr>
        <w:pStyle w:val="Heading2"/>
      </w:pPr>
      <w:bookmarkStart w:id="31" w:name="logo-concept"/>
      <w:bookmarkStart w:id="32" w:name="_Toc230423138"/>
      <w:r>
        <w:t>4.1 Logo Concept</w:t>
      </w:r>
      <w:bookmarkEnd w:id="32"/>
    </w:p>
    <w:p w14:paraId="4A8AEBFF" w14:textId="72EABF3F" w:rsidR="008140A7" w:rsidRDefault="00000000">
      <w:pPr>
        <w:pStyle w:val="FirstParagraph"/>
      </w:pPr>
      <w:r>
        <w:t>The Gran Boulva name itself is the brand. “Gran Boulva” in Haitian Creole means “Grand Boulevard</w:t>
      </w:r>
      <w:r w:rsidR="008E3AD4">
        <w:t>”, evoking</w:t>
      </w:r>
      <w:r>
        <w:t xml:space="preserve"> a main stage, a public square, a place where everyone gathers, performs, and is seen. The logo system reflects this: open, central, unmissable.</w:t>
      </w:r>
    </w:p>
    <w:p w14:paraId="4E8C782B" w14:textId="50985BC4" w:rsidR="008140A7" w:rsidRDefault="00000000">
      <w:pPr>
        <w:pStyle w:val="BodyText"/>
      </w:pPr>
      <w:r>
        <w:rPr>
          <w:b/>
          <w:bCs/>
        </w:rPr>
        <w:t>Primary Logo:</w:t>
      </w:r>
      <w:r>
        <w:t xml:space="preserve"> </w:t>
      </w:r>
      <w:r w:rsidR="008E3AD4">
        <w:t>Wordmark:</w:t>
      </w:r>
      <w:r>
        <w:t xml:space="preserve"> “Gran Boulva” in a bold, modern sans-serif with a custom flourish (a crown or a stylized “G” monogram mark) that works as a standalone icon.</w:t>
      </w:r>
    </w:p>
    <w:p w14:paraId="7DEADDFD" w14:textId="71889997" w:rsidR="008140A7" w:rsidRDefault="008E3AD4">
      <w:pPr>
        <w:pStyle w:val="BodyText"/>
      </w:pPr>
      <w:r>
        <w:rPr>
          <w:noProof/>
        </w:rPr>
        <w:drawing>
          <wp:anchor distT="0" distB="0" distL="114300" distR="114300" simplePos="0" relativeHeight="251658240" behindDoc="0" locked="0" layoutInCell="1" allowOverlap="1" wp14:anchorId="2C7E3D9B" wp14:editId="39E52204">
            <wp:simplePos x="0" y="0"/>
            <wp:positionH relativeFrom="column">
              <wp:posOffset>-676</wp:posOffset>
            </wp:positionH>
            <wp:positionV relativeFrom="paragraph">
              <wp:posOffset>498610</wp:posOffset>
            </wp:positionV>
            <wp:extent cx="440690" cy="495935"/>
            <wp:effectExtent l="0" t="0" r="3810" b="0"/>
            <wp:wrapThrough wrapText="bothSides">
              <wp:wrapPolygon edited="0">
                <wp:start x="0" y="0"/>
                <wp:lineTo x="0" y="21019"/>
                <wp:lineTo x="21164" y="21019"/>
                <wp:lineTo x="21164" y="0"/>
                <wp:lineTo x="0" y="0"/>
              </wp:wrapPolygon>
            </wp:wrapThrough>
            <wp:docPr id="96237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79564" name="Picture 9623795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0690" cy="495935"/>
                    </a:xfrm>
                    <a:prstGeom prst="rect">
                      <a:avLst/>
                    </a:prstGeom>
                  </pic:spPr>
                </pic:pic>
              </a:graphicData>
            </a:graphic>
            <wp14:sizeRelH relativeFrom="page">
              <wp14:pctWidth>0</wp14:pctWidth>
            </wp14:sizeRelH>
            <wp14:sizeRelV relativeFrom="page">
              <wp14:pctHeight>0</wp14:pctHeight>
            </wp14:sizeRelV>
          </wp:anchor>
        </w:drawing>
      </w:r>
      <w:r w:rsidR="00000000">
        <w:rPr>
          <w:b/>
          <w:bCs/>
        </w:rPr>
        <w:t>Icon Mark:</w:t>
      </w:r>
      <w:r w:rsidR="00000000">
        <w:t xml:space="preserve"> </w:t>
      </w:r>
      <w:r>
        <w:t>Two crossroads in white neon on a dark purple background</w:t>
      </w:r>
      <w:r w:rsidR="00000000">
        <w:t xml:space="preserve"> used as app icon, favicon, and profile badge.</w:t>
      </w:r>
    </w:p>
    <w:p w14:paraId="365320FB" w14:textId="77777777" w:rsidR="008140A7" w:rsidRDefault="00000000">
      <w:pPr>
        <w:pStyle w:val="BodyText"/>
      </w:pPr>
      <w:r>
        <w:rPr>
          <w:b/>
          <w:bCs/>
        </w:rPr>
        <w:lastRenderedPageBreak/>
        <w:t>Logomark Variations:</w:t>
      </w:r>
      <w:r>
        <w:t xml:space="preserve"> - Full color (dark background) — Primary use - White/monochrome — for print, light backgrounds - Gold gradient — for premium/founding supporter contexts - Compact icon-only — for app icon, favicon</w:t>
      </w:r>
    </w:p>
    <w:p w14:paraId="2E251095" w14:textId="77777777" w:rsidR="008140A7" w:rsidRDefault="00000000">
      <w:pPr>
        <w:pStyle w:val="Heading2"/>
      </w:pPr>
      <w:bookmarkStart w:id="33" w:name="primary-color-palette"/>
      <w:bookmarkStart w:id="34" w:name="_Toc230423139"/>
      <w:bookmarkEnd w:id="31"/>
      <w:r>
        <w:t>4.2 Primary Color Palette</w:t>
      </w:r>
      <w:bookmarkEnd w:id="34"/>
    </w:p>
    <w:tbl>
      <w:tblPr>
        <w:tblStyle w:val="Table"/>
        <w:tblW w:w="5000" w:type="pct"/>
        <w:tblLayout w:type="fixed"/>
        <w:tblLook w:val="0020" w:firstRow="1" w:lastRow="0" w:firstColumn="0" w:lastColumn="0" w:noHBand="0" w:noVBand="0"/>
      </w:tblPr>
      <w:tblGrid>
        <w:gridCol w:w="3448"/>
        <w:gridCol w:w="2464"/>
        <w:gridCol w:w="3448"/>
      </w:tblGrid>
      <w:tr w:rsidR="008140A7" w14:paraId="72972ADC" w14:textId="77777777" w:rsidTr="008140A7">
        <w:trPr>
          <w:cnfStyle w:val="100000000000" w:firstRow="1" w:lastRow="0" w:firstColumn="0" w:lastColumn="0" w:oddVBand="0" w:evenVBand="0" w:oddHBand="0" w:evenHBand="0" w:firstRowFirstColumn="0" w:firstRowLastColumn="0" w:lastRowFirstColumn="0" w:lastRowLastColumn="0"/>
          <w:tblHeader/>
        </w:trPr>
        <w:tc>
          <w:tcPr>
            <w:tcW w:w="2917" w:type="dxa"/>
          </w:tcPr>
          <w:p w14:paraId="5EF9DDF9" w14:textId="77777777" w:rsidR="008140A7" w:rsidRDefault="00000000">
            <w:pPr>
              <w:pStyle w:val="Compact"/>
            </w:pPr>
            <w:r>
              <w:t>Color</w:t>
            </w:r>
          </w:p>
        </w:tc>
        <w:tc>
          <w:tcPr>
            <w:tcW w:w="2084" w:type="dxa"/>
          </w:tcPr>
          <w:p w14:paraId="32C57BFD" w14:textId="77777777" w:rsidR="008140A7" w:rsidRDefault="00000000">
            <w:pPr>
              <w:pStyle w:val="Compact"/>
            </w:pPr>
            <w:r>
              <w:t>Hex</w:t>
            </w:r>
          </w:p>
        </w:tc>
        <w:tc>
          <w:tcPr>
            <w:tcW w:w="2917" w:type="dxa"/>
          </w:tcPr>
          <w:p w14:paraId="5D326D47" w14:textId="77777777" w:rsidR="008140A7" w:rsidRDefault="00000000">
            <w:pPr>
              <w:pStyle w:val="Compact"/>
            </w:pPr>
            <w:r>
              <w:t>Usage</w:t>
            </w:r>
          </w:p>
        </w:tc>
      </w:tr>
      <w:tr w:rsidR="008140A7" w14:paraId="4AAC1C96" w14:textId="77777777">
        <w:tc>
          <w:tcPr>
            <w:tcW w:w="2917" w:type="dxa"/>
          </w:tcPr>
          <w:p w14:paraId="2C54339B" w14:textId="77777777" w:rsidR="008140A7" w:rsidRDefault="00000000">
            <w:pPr>
              <w:pStyle w:val="Compact"/>
            </w:pPr>
            <w:r>
              <w:rPr>
                <w:b/>
                <w:bCs/>
              </w:rPr>
              <w:t>Deep Black</w:t>
            </w:r>
          </w:p>
        </w:tc>
        <w:tc>
          <w:tcPr>
            <w:tcW w:w="2084" w:type="dxa"/>
          </w:tcPr>
          <w:p w14:paraId="354C9A8D" w14:textId="77777777" w:rsidR="008140A7" w:rsidRDefault="00000000">
            <w:pPr>
              <w:pStyle w:val="Compact"/>
            </w:pPr>
            <w:r>
              <w:rPr>
                <w:rStyle w:val="VerbatimChar"/>
              </w:rPr>
              <w:t>#0a0a0f</w:t>
            </w:r>
          </w:p>
        </w:tc>
        <w:tc>
          <w:tcPr>
            <w:tcW w:w="2917" w:type="dxa"/>
          </w:tcPr>
          <w:p w14:paraId="56D1D383" w14:textId="77777777" w:rsidR="008140A7" w:rsidRDefault="00000000">
            <w:pPr>
              <w:pStyle w:val="Compact"/>
            </w:pPr>
            <w:r>
              <w:t>Primary background, dominant space</w:t>
            </w:r>
          </w:p>
        </w:tc>
      </w:tr>
      <w:tr w:rsidR="008140A7" w14:paraId="28750DB9" w14:textId="77777777">
        <w:tc>
          <w:tcPr>
            <w:tcW w:w="2917" w:type="dxa"/>
          </w:tcPr>
          <w:p w14:paraId="47D171B8" w14:textId="77777777" w:rsidR="008140A7" w:rsidRDefault="00000000">
            <w:pPr>
              <w:pStyle w:val="Compact"/>
            </w:pPr>
            <w:r>
              <w:rPr>
                <w:b/>
                <w:bCs/>
              </w:rPr>
              <w:t>Electric Purple</w:t>
            </w:r>
          </w:p>
        </w:tc>
        <w:tc>
          <w:tcPr>
            <w:tcW w:w="2084" w:type="dxa"/>
          </w:tcPr>
          <w:p w14:paraId="490487C5" w14:textId="77777777" w:rsidR="008140A7" w:rsidRDefault="00000000">
            <w:pPr>
              <w:pStyle w:val="Compact"/>
            </w:pPr>
            <w:r>
              <w:rPr>
                <w:rStyle w:val="VerbatimChar"/>
              </w:rPr>
              <w:t>#A855F7</w:t>
            </w:r>
          </w:p>
        </w:tc>
        <w:tc>
          <w:tcPr>
            <w:tcW w:w="2917" w:type="dxa"/>
          </w:tcPr>
          <w:p w14:paraId="4DD967EF" w14:textId="77777777" w:rsidR="008140A7" w:rsidRDefault="00000000">
            <w:pPr>
              <w:pStyle w:val="Compact"/>
            </w:pPr>
            <w:r>
              <w:t>Primary accent, CTAs, highlights, active states</w:t>
            </w:r>
          </w:p>
        </w:tc>
      </w:tr>
      <w:tr w:rsidR="008140A7" w14:paraId="7F49375F" w14:textId="77777777">
        <w:tc>
          <w:tcPr>
            <w:tcW w:w="2917" w:type="dxa"/>
          </w:tcPr>
          <w:p w14:paraId="2D9C3A24" w14:textId="77777777" w:rsidR="008140A7" w:rsidRDefault="00000000">
            <w:pPr>
              <w:pStyle w:val="Compact"/>
            </w:pPr>
            <w:r>
              <w:rPr>
                <w:b/>
                <w:bCs/>
              </w:rPr>
              <w:t>Royal Gold</w:t>
            </w:r>
          </w:p>
        </w:tc>
        <w:tc>
          <w:tcPr>
            <w:tcW w:w="2084" w:type="dxa"/>
          </w:tcPr>
          <w:p w14:paraId="5D6F38F0" w14:textId="77777777" w:rsidR="008140A7" w:rsidRDefault="00000000">
            <w:pPr>
              <w:pStyle w:val="Compact"/>
            </w:pPr>
            <w:r>
              <w:rPr>
                <w:rStyle w:val="VerbatimChar"/>
              </w:rPr>
              <w:t>#F59E0B</w:t>
            </w:r>
          </w:p>
        </w:tc>
        <w:tc>
          <w:tcPr>
            <w:tcW w:w="2917" w:type="dxa"/>
          </w:tcPr>
          <w:p w14:paraId="0EE8426E" w14:textId="77777777" w:rsidR="008140A7" w:rsidRDefault="00000000">
            <w:pPr>
              <w:pStyle w:val="Compact"/>
            </w:pPr>
            <w:r>
              <w:t>Premium contexts, founding supporters, rewards, badges</w:t>
            </w:r>
          </w:p>
        </w:tc>
      </w:tr>
      <w:tr w:rsidR="008140A7" w14:paraId="3197ADC5" w14:textId="77777777">
        <w:tc>
          <w:tcPr>
            <w:tcW w:w="2917" w:type="dxa"/>
          </w:tcPr>
          <w:p w14:paraId="36DE274E" w14:textId="77777777" w:rsidR="008140A7" w:rsidRDefault="00000000">
            <w:pPr>
              <w:pStyle w:val="Compact"/>
            </w:pPr>
            <w:r>
              <w:rPr>
                <w:b/>
                <w:bCs/>
              </w:rPr>
              <w:t>Warm Orange</w:t>
            </w:r>
          </w:p>
        </w:tc>
        <w:tc>
          <w:tcPr>
            <w:tcW w:w="2084" w:type="dxa"/>
          </w:tcPr>
          <w:p w14:paraId="0396B57B" w14:textId="77777777" w:rsidR="008140A7" w:rsidRDefault="00000000">
            <w:pPr>
              <w:pStyle w:val="Compact"/>
            </w:pPr>
            <w:r>
              <w:rPr>
                <w:rStyle w:val="VerbatimChar"/>
              </w:rPr>
              <w:t>#F97316</w:t>
            </w:r>
          </w:p>
        </w:tc>
        <w:tc>
          <w:tcPr>
            <w:tcW w:w="2917" w:type="dxa"/>
          </w:tcPr>
          <w:p w14:paraId="47BCD081" w14:textId="77777777" w:rsidR="008140A7" w:rsidRDefault="00000000">
            <w:pPr>
              <w:pStyle w:val="Compact"/>
            </w:pPr>
            <w:r>
              <w:t>Energy accents, notifications, live indicators</w:t>
            </w:r>
          </w:p>
        </w:tc>
      </w:tr>
      <w:tr w:rsidR="008140A7" w14:paraId="61734A42" w14:textId="77777777">
        <w:tc>
          <w:tcPr>
            <w:tcW w:w="2917" w:type="dxa"/>
          </w:tcPr>
          <w:p w14:paraId="22F22E4B" w14:textId="77777777" w:rsidR="008140A7" w:rsidRDefault="00000000">
            <w:pPr>
              <w:pStyle w:val="Compact"/>
            </w:pPr>
            <w:r>
              <w:rPr>
                <w:b/>
                <w:bCs/>
              </w:rPr>
              <w:t>Deep Navy</w:t>
            </w:r>
          </w:p>
        </w:tc>
        <w:tc>
          <w:tcPr>
            <w:tcW w:w="2084" w:type="dxa"/>
          </w:tcPr>
          <w:p w14:paraId="3FE6B0EA" w14:textId="77777777" w:rsidR="008140A7" w:rsidRDefault="00000000">
            <w:pPr>
              <w:pStyle w:val="Compact"/>
            </w:pPr>
            <w:r>
              <w:rPr>
                <w:rStyle w:val="VerbatimChar"/>
              </w:rPr>
              <w:t>#0f0f2a</w:t>
            </w:r>
          </w:p>
        </w:tc>
        <w:tc>
          <w:tcPr>
            <w:tcW w:w="2917" w:type="dxa"/>
          </w:tcPr>
          <w:p w14:paraId="101DC74B" w14:textId="77777777" w:rsidR="008140A7" w:rsidRDefault="00000000">
            <w:pPr>
              <w:pStyle w:val="Compact"/>
            </w:pPr>
            <w:r>
              <w:t>Secondary background, card surfaces</w:t>
            </w:r>
          </w:p>
        </w:tc>
      </w:tr>
      <w:tr w:rsidR="008140A7" w14:paraId="3DF2B552" w14:textId="77777777">
        <w:tc>
          <w:tcPr>
            <w:tcW w:w="2917" w:type="dxa"/>
          </w:tcPr>
          <w:p w14:paraId="1EF4A0CB" w14:textId="77777777" w:rsidR="008140A7" w:rsidRDefault="00000000">
            <w:pPr>
              <w:pStyle w:val="Compact"/>
            </w:pPr>
            <w:r>
              <w:rPr>
                <w:b/>
                <w:bCs/>
              </w:rPr>
              <w:t>Pure White</w:t>
            </w:r>
          </w:p>
        </w:tc>
        <w:tc>
          <w:tcPr>
            <w:tcW w:w="2084" w:type="dxa"/>
          </w:tcPr>
          <w:p w14:paraId="29C944EB" w14:textId="77777777" w:rsidR="008140A7" w:rsidRDefault="00000000">
            <w:pPr>
              <w:pStyle w:val="Compact"/>
            </w:pPr>
            <w:r>
              <w:rPr>
                <w:rStyle w:val="VerbatimChar"/>
              </w:rPr>
              <w:t>#FFFFFF</w:t>
            </w:r>
          </w:p>
        </w:tc>
        <w:tc>
          <w:tcPr>
            <w:tcW w:w="2917" w:type="dxa"/>
          </w:tcPr>
          <w:p w14:paraId="2965B58D" w14:textId="77777777" w:rsidR="008140A7" w:rsidRDefault="00000000">
            <w:pPr>
              <w:pStyle w:val="Compact"/>
            </w:pPr>
            <w:r>
              <w:t>Body text, icons on dark</w:t>
            </w:r>
          </w:p>
        </w:tc>
      </w:tr>
      <w:tr w:rsidR="008140A7" w14:paraId="129E908E" w14:textId="77777777">
        <w:tc>
          <w:tcPr>
            <w:tcW w:w="2917" w:type="dxa"/>
          </w:tcPr>
          <w:p w14:paraId="2322CF20" w14:textId="77777777" w:rsidR="008140A7" w:rsidRDefault="00000000">
            <w:pPr>
              <w:pStyle w:val="Compact"/>
            </w:pPr>
            <w:r>
              <w:rPr>
                <w:b/>
                <w:bCs/>
              </w:rPr>
              <w:t>Muted Gray</w:t>
            </w:r>
          </w:p>
        </w:tc>
        <w:tc>
          <w:tcPr>
            <w:tcW w:w="2084" w:type="dxa"/>
          </w:tcPr>
          <w:p w14:paraId="0970CB48" w14:textId="77777777" w:rsidR="008140A7" w:rsidRDefault="00000000">
            <w:pPr>
              <w:pStyle w:val="Compact"/>
            </w:pPr>
            <w:r>
              <w:rPr>
                <w:rStyle w:val="VerbatimChar"/>
              </w:rPr>
              <w:t>#6B7280</w:t>
            </w:r>
          </w:p>
        </w:tc>
        <w:tc>
          <w:tcPr>
            <w:tcW w:w="2917" w:type="dxa"/>
          </w:tcPr>
          <w:p w14:paraId="473335AA" w14:textId="77777777" w:rsidR="008140A7" w:rsidRDefault="00000000">
            <w:pPr>
              <w:pStyle w:val="Compact"/>
            </w:pPr>
            <w:r>
              <w:t>Secondary text, captions, placeholders</w:t>
            </w:r>
          </w:p>
        </w:tc>
      </w:tr>
    </w:tbl>
    <w:p w14:paraId="681C4A3C" w14:textId="77777777" w:rsidR="008140A7" w:rsidRDefault="00000000">
      <w:pPr>
        <w:pStyle w:val="BodyText"/>
      </w:pPr>
      <w:r>
        <w:rPr>
          <w:b/>
          <w:bCs/>
        </w:rPr>
        <w:t>Gradient System:</w:t>
      </w:r>
      <w:r>
        <w:t xml:space="preserve"> - </w:t>
      </w:r>
      <w:r>
        <w:rPr>
          <w:b/>
          <w:bCs/>
        </w:rPr>
        <w:t>Primary Gradient:</w:t>
      </w:r>
      <w:r>
        <w:t xml:space="preserve"> Purple → Pink (</w:t>
      </w:r>
      <w:r>
        <w:rPr>
          <w:rStyle w:val="VerbatimChar"/>
        </w:rPr>
        <w:t>#A855F7</w:t>
      </w:r>
      <w:r>
        <w:t xml:space="preserve"> → </w:t>
      </w:r>
      <w:r>
        <w:rPr>
          <w:rStyle w:val="VerbatimChar"/>
        </w:rPr>
        <w:t>#EC4899</w:t>
      </w:r>
      <w:r>
        <w:t xml:space="preserve">) — hero headlines, major CTAs - </w:t>
      </w:r>
      <w:r>
        <w:rPr>
          <w:b/>
          <w:bCs/>
        </w:rPr>
        <w:t>Gold Gradient:</w:t>
      </w:r>
      <w:r>
        <w:t xml:space="preserve"> Amber → Orange (</w:t>
      </w:r>
      <w:r>
        <w:rPr>
          <w:rStyle w:val="VerbatimChar"/>
        </w:rPr>
        <w:t>#F59E0B</w:t>
      </w:r>
      <w:r>
        <w:t xml:space="preserve"> → </w:t>
      </w:r>
      <w:r>
        <w:rPr>
          <w:rStyle w:val="VerbatimChar"/>
        </w:rPr>
        <w:t>#F97316</w:t>
      </w:r>
      <w:r>
        <w:t xml:space="preserve">) — founding supporter, premium tier - </w:t>
      </w:r>
      <w:r>
        <w:rPr>
          <w:b/>
          <w:bCs/>
        </w:rPr>
        <w:t>Caribbean Gradient:</w:t>
      </w:r>
      <w:r>
        <w:t xml:space="preserve"> Teal → Blue (</w:t>
      </w:r>
      <w:r>
        <w:rPr>
          <w:rStyle w:val="VerbatimChar"/>
        </w:rPr>
        <w:t>#06B6D4</w:t>
      </w:r>
      <w:r>
        <w:t xml:space="preserve"> → </w:t>
      </w:r>
      <w:r>
        <w:rPr>
          <w:rStyle w:val="VerbatimChar"/>
        </w:rPr>
        <w:t>#3B82F6</w:t>
      </w:r>
      <w:r>
        <w:t>) — diaspora/community contexts</w:t>
      </w:r>
    </w:p>
    <w:p w14:paraId="2058D7E9" w14:textId="77777777" w:rsidR="008140A7" w:rsidRDefault="00000000">
      <w:pPr>
        <w:pStyle w:val="Heading2"/>
      </w:pPr>
      <w:bookmarkStart w:id="35" w:name="typography"/>
      <w:bookmarkStart w:id="36" w:name="_Toc230423140"/>
      <w:bookmarkEnd w:id="33"/>
      <w:r>
        <w:t>4.3 Typography</w:t>
      </w:r>
      <w:bookmarkEnd w:id="36"/>
    </w:p>
    <w:p w14:paraId="0B5FBFA4" w14:textId="77777777" w:rsidR="008140A7" w:rsidRDefault="00000000">
      <w:pPr>
        <w:pStyle w:val="FirstParagraph"/>
      </w:pPr>
      <w:r>
        <w:rPr>
          <w:b/>
          <w:bCs/>
        </w:rPr>
        <w:t>Primary Typeface — Headlines:</w:t>
      </w:r>
      <w:r>
        <w:t xml:space="preserve"> Inter Bold / Extra Bold (or Clash Display) - All major headlines, hero text, section titles - Weight: 700–900 - Style: Tight letter-spacing, large and impactful</w:t>
      </w:r>
    </w:p>
    <w:p w14:paraId="7347C0AE" w14:textId="77777777" w:rsidR="008140A7" w:rsidRDefault="00000000">
      <w:pPr>
        <w:pStyle w:val="BodyText"/>
      </w:pPr>
      <w:r>
        <w:rPr>
          <w:b/>
          <w:bCs/>
        </w:rPr>
        <w:t>Secondary Typeface — Body:</w:t>
      </w:r>
      <w:r>
        <w:t xml:space="preserve"> Inter Regular / Medium - Body copy, descriptions, UI text - Weight: 400–500 - Style: Clean, highly readable at all sizes</w:t>
      </w:r>
    </w:p>
    <w:p w14:paraId="22B7C5B4" w14:textId="77777777" w:rsidR="008140A7" w:rsidRDefault="00000000">
      <w:pPr>
        <w:pStyle w:val="BodyText"/>
      </w:pPr>
      <w:r>
        <w:rPr>
          <w:b/>
          <w:bCs/>
        </w:rPr>
        <w:t>Accent Typeface — Creole Quotes:</w:t>
      </w:r>
      <w:r>
        <w:t xml:space="preserve"> Georgia or a serif face - Used selectively for Haitian Creole quotes and cultural callouts - Adds authenticity and warmth</w:t>
      </w:r>
    </w:p>
    <w:p w14:paraId="7F2852D8" w14:textId="77777777" w:rsidR="008140A7" w:rsidRDefault="00000000">
      <w:pPr>
        <w:pStyle w:val="Heading2"/>
      </w:pPr>
      <w:bookmarkStart w:id="37" w:name="iconography-illustration-style"/>
      <w:bookmarkStart w:id="38" w:name="_Toc230423141"/>
      <w:bookmarkEnd w:id="35"/>
      <w:r>
        <w:t>4.4 Iconography &amp; Illustration Style</w:t>
      </w:r>
      <w:bookmarkEnd w:id="38"/>
    </w:p>
    <w:p w14:paraId="48FF1B1C" w14:textId="77777777" w:rsidR="008140A7" w:rsidRDefault="00000000">
      <w:pPr>
        <w:pStyle w:val="Compact"/>
        <w:numPr>
          <w:ilvl w:val="0"/>
          <w:numId w:val="3"/>
        </w:numPr>
      </w:pPr>
      <w:r>
        <w:rPr>
          <w:b/>
          <w:bCs/>
        </w:rPr>
        <w:t>Icons:</w:t>
      </w:r>
      <w:r>
        <w:t xml:space="preserve"> Outlined, rounded corners, consistent 2px stroke weight</w:t>
      </w:r>
    </w:p>
    <w:p w14:paraId="7DBFD790" w14:textId="14584F46" w:rsidR="008140A7" w:rsidRDefault="00000000">
      <w:pPr>
        <w:pStyle w:val="Compact"/>
        <w:numPr>
          <w:ilvl w:val="0"/>
          <w:numId w:val="3"/>
        </w:numPr>
      </w:pPr>
      <w:r>
        <w:rPr>
          <w:b/>
          <w:bCs/>
        </w:rPr>
        <w:t>Emojis:</w:t>
      </w:r>
      <w:r>
        <w:t xml:space="preserve"> Used intentionally as cultural punctuation </w:t>
      </w:r>
    </w:p>
    <w:p w14:paraId="43BD99B6" w14:textId="77777777" w:rsidR="008140A7" w:rsidRDefault="00000000">
      <w:pPr>
        <w:pStyle w:val="Compact"/>
        <w:numPr>
          <w:ilvl w:val="0"/>
          <w:numId w:val="3"/>
        </w:numPr>
      </w:pPr>
      <w:r>
        <w:rPr>
          <w:b/>
          <w:bCs/>
        </w:rPr>
        <w:t>Illustration:</w:t>
      </w:r>
      <w:r>
        <w:t xml:space="preserve"> Abstract glassmorphism shapes + kinetic UI mockups</w:t>
      </w:r>
    </w:p>
    <w:p w14:paraId="5BBEB242" w14:textId="77777777" w:rsidR="008140A7" w:rsidRDefault="00000000">
      <w:pPr>
        <w:pStyle w:val="Compact"/>
        <w:numPr>
          <w:ilvl w:val="0"/>
          <w:numId w:val="3"/>
        </w:numPr>
      </w:pPr>
      <w:r>
        <w:rPr>
          <w:b/>
          <w:bCs/>
        </w:rPr>
        <w:t>Photography:</w:t>
      </w:r>
      <w:r>
        <w:t xml:space="preserve"> Creator-centric, diverse Haitian faces, warm-lit, energetic</w:t>
      </w:r>
    </w:p>
    <w:p w14:paraId="3DC97155" w14:textId="77777777" w:rsidR="008140A7" w:rsidRDefault="00000000">
      <w:pPr>
        <w:pStyle w:val="Compact"/>
        <w:numPr>
          <w:ilvl w:val="0"/>
          <w:numId w:val="3"/>
        </w:numPr>
      </w:pPr>
      <w:r>
        <w:rPr>
          <w:b/>
          <w:bCs/>
        </w:rPr>
        <w:t>Motion:</w:t>
      </w:r>
      <w:r>
        <w:t xml:space="preserve"> Subtle entrance animations, floating UI elements, live pulse indicators</w:t>
      </w:r>
    </w:p>
    <w:p w14:paraId="740D9E2C" w14:textId="77777777" w:rsidR="008140A7" w:rsidRDefault="00000000">
      <w:pPr>
        <w:pStyle w:val="Heading2"/>
      </w:pPr>
      <w:bookmarkStart w:id="39" w:name="ui-design-principles"/>
      <w:bookmarkStart w:id="40" w:name="_Toc230423142"/>
      <w:bookmarkEnd w:id="37"/>
      <w:r>
        <w:lastRenderedPageBreak/>
        <w:t>4.5 UI Design Principles</w:t>
      </w:r>
      <w:bookmarkEnd w:id="40"/>
    </w:p>
    <w:p w14:paraId="4979E516" w14:textId="77777777" w:rsidR="008140A7" w:rsidRDefault="00000000">
      <w:pPr>
        <w:pStyle w:val="Compact"/>
        <w:numPr>
          <w:ilvl w:val="0"/>
          <w:numId w:val="4"/>
        </w:numPr>
      </w:pPr>
      <w:r>
        <w:rPr>
          <w:b/>
          <w:bCs/>
        </w:rPr>
        <w:t>Dark First:</w:t>
      </w:r>
      <w:r>
        <w:t xml:space="preserve"> All interfaces default to dark mode. Light mode is never the primary experience.</w:t>
      </w:r>
    </w:p>
    <w:p w14:paraId="6456546E" w14:textId="77777777" w:rsidR="008140A7" w:rsidRDefault="00000000">
      <w:pPr>
        <w:pStyle w:val="Compact"/>
        <w:numPr>
          <w:ilvl w:val="0"/>
          <w:numId w:val="4"/>
        </w:numPr>
      </w:pPr>
      <w:r>
        <w:rPr>
          <w:b/>
          <w:bCs/>
        </w:rPr>
        <w:t>Glassmorphism:</w:t>
      </w:r>
      <w:r>
        <w:t xml:space="preserve"> Frosted glass cards with </w:t>
      </w:r>
      <w:r>
        <w:rPr>
          <w:rStyle w:val="VerbatimChar"/>
        </w:rPr>
        <w:t>backdrop-filter: blur()</w:t>
      </w:r>
      <w:r>
        <w:t xml:space="preserve"> and subtle border highlights</w:t>
      </w:r>
    </w:p>
    <w:p w14:paraId="5EF1FF30" w14:textId="77777777" w:rsidR="008140A7" w:rsidRDefault="00000000">
      <w:pPr>
        <w:pStyle w:val="Compact"/>
        <w:numPr>
          <w:ilvl w:val="0"/>
          <w:numId w:val="4"/>
        </w:numPr>
      </w:pPr>
      <w:r>
        <w:rPr>
          <w:b/>
          <w:bCs/>
        </w:rPr>
        <w:t>Neon Accents:</w:t>
      </w:r>
      <w:r>
        <w:t xml:space="preserve"> Thin glow effects on CTAs and interactive elements</w:t>
      </w:r>
    </w:p>
    <w:p w14:paraId="04D7BE9D" w14:textId="77777777" w:rsidR="008140A7" w:rsidRDefault="00000000">
      <w:pPr>
        <w:pStyle w:val="Compact"/>
        <w:numPr>
          <w:ilvl w:val="0"/>
          <w:numId w:val="4"/>
        </w:numPr>
      </w:pPr>
      <w:r>
        <w:rPr>
          <w:b/>
          <w:bCs/>
        </w:rPr>
        <w:t>Mobile-First:</w:t>
      </w:r>
      <w:r>
        <w:t xml:space="preserve"> Every layout is designed for 375px–430px screens first</w:t>
      </w:r>
    </w:p>
    <w:p w14:paraId="63B84F45" w14:textId="77777777" w:rsidR="008140A7" w:rsidRDefault="00000000">
      <w:pPr>
        <w:pStyle w:val="Compact"/>
        <w:numPr>
          <w:ilvl w:val="0"/>
          <w:numId w:val="4"/>
        </w:numPr>
      </w:pPr>
      <w:r>
        <w:rPr>
          <w:b/>
          <w:bCs/>
        </w:rPr>
        <w:t>Breathing Room:</w:t>
      </w:r>
      <w:r>
        <w:t xml:space="preserve"> Generous padding, clear visual hierarchy, nothing crammed</w:t>
      </w:r>
    </w:p>
    <w:p w14:paraId="30C5F9C9" w14:textId="77777777" w:rsidR="008140A7" w:rsidRDefault="00503904">
      <w:r>
        <w:rPr>
          <w:noProof/>
        </w:rPr>
        <w:pict w14:anchorId="49212D7D">
          <v:rect id="_x0000_i1046" alt="" style="width:468pt;height:.05pt;mso-width-percent:0;mso-height-percent:0;mso-width-percent:0;mso-height-percent:0" o:hralign="center" o:hrstd="t" o:hr="t"/>
        </w:pict>
      </w:r>
    </w:p>
    <w:p w14:paraId="360C6731" w14:textId="77777777" w:rsidR="008140A7" w:rsidRDefault="00000000">
      <w:pPr>
        <w:pStyle w:val="Heading1"/>
      </w:pPr>
      <w:bookmarkStart w:id="41" w:name="tone-of-voice"/>
      <w:bookmarkStart w:id="42" w:name="_Toc230423143"/>
      <w:bookmarkEnd w:id="29"/>
      <w:bookmarkEnd w:id="39"/>
      <w:r>
        <w:t>5. TONE OF VOICE</w:t>
      </w:r>
      <w:bookmarkEnd w:id="42"/>
    </w:p>
    <w:p w14:paraId="14DF8E1B" w14:textId="77777777" w:rsidR="008140A7" w:rsidRDefault="00000000">
      <w:pPr>
        <w:pStyle w:val="Heading2"/>
      </w:pPr>
      <w:bookmarkStart w:id="43" w:name="overview"/>
      <w:bookmarkStart w:id="44" w:name="_Toc230423144"/>
      <w:r>
        <w:t>5.1 Overview</w:t>
      </w:r>
      <w:bookmarkEnd w:id="44"/>
    </w:p>
    <w:p w14:paraId="5F5B6A56" w14:textId="0408630E" w:rsidR="008140A7" w:rsidRDefault="00000000">
      <w:pPr>
        <w:pStyle w:val="FirstParagraph"/>
      </w:pPr>
      <w:r>
        <w:t>Gran Boulva speaks like a confident Haitian creator who has made it and wants to bring the whole community with them. We are never corporate, never stiff, never generic. We are bold, warm, culturally fluent, and inspiring.</w:t>
      </w:r>
    </w:p>
    <w:p w14:paraId="510B5EDA" w14:textId="77777777" w:rsidR="008140A7" w:rsidRDefault="00000000">
      <w:pPr>
        <w:pStyle w:val="Heading2"/>
      </w:pPr>
      <w:bookmarkStart w:id="45" w:name="voice-dimensions"/>
      <w:bookmarkStart w:id="46" w:name="_Toc230423145"/>
      <w:bookmarkEnd w:id="43"/>
      <w:r>
        <w:t>5.2 Voice Dimensions</w:t>
      </w:r>
      <w:bookmarkEnd w:id="46"/>
    </w:p>
    <w:p w14:paraId="3C42A378" w14:textId="77777777" w:rsidR="008140A7" w:rsidRDefault="00000000">
      <w:pPr>
        <w:pStyle w:val="FirstParagraph"/>
      </w:pPr>
      <w:r>
        <w:rPr>
          <w:b/>
          <w:bCs/>
        </w:rPr>
        <w:t>Bold, Never Arrogant</w:t>
      </w:r>
      <w:r>
        <w:t xml:space="preserve"> We say things with confidence. We don’t hedge or qualify. But we never talk down to our community — we stand beside them.</w:t>
      </w:r>
    </w:p>
    <w:p w14:paraId="6385F700" w14:textId="77777777" w:rsidR="008140A7" w:rsidRDefault="00000000">
      <w:pPr>
        <w:pStyle w:val="BodyText"/>
      </w:pPr>
      <w:r>
        <w:rPr>
          <w:i/>
          <w:iCs/>
        </w:rPr>
        <w:t>Instead of:</w:t>
      </w:r>
      <w:r>
        <w:t xml:space="preserve"> “Gran Boulva may potentially help creators monetize their content.” </w:t>
      </w:r>
      <w:r>
        <w:rPr>
          <w:i/>
          <w:iCs/>
        </w:rPr>
        <w:t>We say:</w:t>
      </w:r>
      <w:r>
        <w:t xml:space="preserve"> “Build your audience. Own your influence. Gran Boulva pays you for it.”</w:t>
      </w:r>
    </w:p>
    <w:p w14:paraId="2561B4FC" w14:textId="7A104B8D" w:rsidR="008140A7" w:rsidRDefault="00000000">
      <w:pPr>
        <w:pStyle w:val="BodyText"/>
      </w:pPr>
      <w:r>
        <w:rPr>
          <w:b/>
          <w:bCs/>
        </w:rPr>
        <w:t>Culturally Fluent</w:t>
      </w:r>
      <w:r w:rsidR="00D63278">
        <w:t xml:space="preserve">: </w:t>
      </w:r>
      <w:r>
        <w:t>We weave Haitian Creole into our English and French copy. Not as a translation, but as a cultural signal</w:t>
      </w:r>
      <w:r w:rsidR="008E3AD4">
        <w:t xml:space="preserve">, </w:t>
      </w:r>
      <w:r>
        <w:t>you belong here.</w:t>
      </w:r>
    </w:p>
    <w:p w14:paraId="3068F64C" w14:textId="6379274A" w:rsidR="008140A7" w:rsidRDefault="00000000">
      <w:pPr>
        <w:pStyle w:val="BodyText"/>
      </w:pPr>
      <w:r>
        <w:rPr>
          <w:i/>
          <w:iCs/>
        </w:rPr>
        <w:t>Example:</w:t>
      </w:r>
      <w:r>
        <w:t xml:space="preserve"> “</w:t>
      </w:r>
      <w:r w:rsidR="008E3AD4">
        <w:t>Vwa w konte!</w:t>
      </w:r>
      <w:r>
        <w:t>” (</w:t>
      </w:r>
      <w:r w:rsidR="008E3AD4">
        <w:t>Your voice count</w:t>
      </w:r>
      <w:r>
        <w:t>.) — used in context without translation, because our audience understands.</w:t>
      </w:r>
    </w:p>
    <w:p w14:paraId="45BD97C7" w14:textId="02F2B93B" w:rsidR="008140A7" w:rsidRDefault="00000000">
      <w:pPr>
        <w:pStyle w:val="BodyText"/>
      </w:pPr>
      <w:r>
        <w:rPr>
          <w:b/>
          <w:bCs/>
        </w:rPr>
        <w:t>Empowering, Not Pitying</w:t>
      </w:r>
      <w:r w:rsidR="00D63278">
        <w:rPr>
          <w:b/>
          <w:bCs/>
        </w:rPr>
        <w:t>:</w:t>
      </w:r>
      <w:r>
        <w:t xml:space="preserve"> We never position Haiti as a country to be saved or helped. We position Haitian culture as the </w:t>
      </w:r>
      <w:r w:rsidR="00D63278">
        <w:t>powerhouse;</w:t>
      </w:r>
      <w:r>
        <w:t xml:space="preserve"> it </w:t>
      </w:r>
      <w:r w:rsidR="00D63278">
        <w:t>is one</w:t>
      </w:r>
      <w:r>
        <w:t xml:space="preserve"> that finally has the platform it deserves.</w:t>
      </w:r>
    </w:p>
    <w:p w14:paraId="157482CA" w14:textId="01E28436" w:rsidR="008140A7" w:rsidRDefault="00000000">
      <w:pPr>
        <w:pStyle w:val="BodyText"/>
      </w:pPr>
      <w:r>
        <w:rPr>
          <w:b/>
          <w:bCs/>
        </w:rPr>
        <w:t>Urgent but Not Desperate</w:t>
      </w:r>
      <w:r w:rsidR="00D63278">
        <w:rPr>
          <w:b/>
          <w:bCs/>
        </w:rPr>
        <w:t>:</w:t>
      </w:r>
      <w:r>
        <w:t xml:space="preserve"> When we create urgency around founding supporter spots or waitlist limits, it’s because the opportunity is genuinely rare</w:t>
      </w:r>
      <w:r w:rsidR="00D63278">
        <w:t>;</w:t>
      </w:r>
      <w:r>
        <w:t xml:space="preserve"> not manufactured scarcity.</w:t>
      </w:r>
    </w:p>
    <w:p w14:paraId="31CA3C87" w14:textId="4C1A4462" w:rsidR="008140A7" w:rsidRDefault="00000000">
      <w:pPr>
        <w:pStyle w:val="BodyText"/>
      </w:pPr>
      <w:r>
        <w:rPr>
          <w:b/>
          <w:bCs/>
        </w:rPr>
        <w:t>Community-Celebrating</w:t>
      </w:r>
      <w:r w:rsidR="00D63278">
        <w:rPr>
          <w:b/>
          <w:bCs/>
        </w:rPr>
        <w:t>:</w:t>
      </w:r>
      <w:r>
        <w:t xml:space="preserve"> We celebrate creators by name. We honor the community. We recognize the diaspora’s journey. Our c</w:t>
      </w:r>
      <w:r w:rsidR="00D63278">
        <w:t>raft</w:t>
      </w:r>
      <w:r>
        <w:t xml:space="preserve"> always makes readers feel like insiders.</w:t>
      </w:r>
    </w:p>
    <w:p w14:paraId="3680C2E9" w14:textId="77777777" w:rsidR="008140A7" w:rsidRDefault="00000000">
      <w:pPr>
        <w:pStyle w:val="Heading2"/>
      </w:pPr>
      <w:bookmarkStart w:id="47" w:name="language-policy"/>
      <w:bookmarkStart w:id="48" w:name="_Toc230423146"/>
      <w:bookmarkEnd w:id="45"/>
      <w:r>
        <w:t>5.3 Language Policy</w:t>
      </w:r>
      <w:bookmarkEnd w:id="48"/>
    </w:p>
    <w:p w14:paraId="04C24382" w14:textId="68705E6F" w:rsidR="008140A7" w:rsidRDefault="00000000">
      <w:pPr>
        <w:pStyle w:val="Compact"/>
        <w:numPr>
          <w:ilvl w:val="0"/>
          <w:numId w:val="5"/>
        </w:numPr>
      </w:pPr>
      <w:r>
        <w:rPr>
          <w:b/>
          <w:bCs/>
        </w:rPr>
        <w:t>Platform UI:</w:t>
      </w:r>
      <w:r>
        <w:t xml:space="preserve"> Haitian Creole (primary), </w:t>
      </w:r>
      <w:r w:rsidR="00D63278">
        <w:t>English</w:t>
      </w:r>
      <w:r w:rsidR="00D63278">
        <w:t xml:space="preserve"> </w:t>
      </w:r>
      <w:r>
        <w:t xml:space="preserve">(secondary), </w:t>
      </w:r>
      <w:r w:rsidR="00D63278">
        <w:t>French</w:t>
      </w:r>
      <w:r w:rsidR="00D63278">
        <w:t xml:space="preserve"> </w:t>
      </w:r>
      <w:r>
        <w:t>(tertiary)</w:t>
      </w:r>
    </w:p>
    <w:p w14:paraId="2BA4840E" w14:textId="77777777" w:rsidR="008140A7" w:rsidRDefault="00000000">
      <w:pPr>
        <w:pStyle w:val="Compact"/>
        <w:numPr>
          <w:ilvl w:val="0"/>
          <w:numId w:val="5"/>
        </w:numPr>
      </w:pPr>
      <w:r>
        <w:rPr>
          <w:b/>
          <w:bCs/>
        </w:rPr>
        <w:t>Marketing Copy:</w:t>
      </w:r>
      <w:r>
        <w:t xml:space="preserve"> English leads for global/investor audiences; Haitian Creole for community-facing content</w:t>
      </w:r>
    </w:p>
    <w:p w14:paraId="616ADEE8" w14:textId="77777777" w:rsidR="008140A7" w:rsidRDefault="00000000">
      <w:pPr>
        <w:pStyle w:val="Compact"/>
        <w:numPr>
          <w:ilvl w:val="0"/>
          <w:numId w:val="5"/>
        </w:numPr>
      </w:pPr>
      <w:r>
        <w:rPr>
          <w:b/>
          <w:bCs/>
        </w:rPr>
        <w:lastRenderedPageBreak/>
        <w:t>Social Media:</w:t>
      </w:r>
      <w:r>
        <w:t xml:space="preserve"> Mix of all three; Haitian Creole posts get highest organic engagement</w:t>
      </w:r>
    </w:p>
    <w:p w14:paraId="5BF6519B" w14:textId="77777777" w:rsidR="008140A7" w:rsidRDefault="00000000">
      <w:pPr>
        <w:pStyle w:val="Compact"/>
        <w:numPr>
          <w:ilvl w:val="0"/>
          <w:numId w:val="5"/>
        </w:numPr>
      </w:pPr>
      <w:r>
        <w:rPr>
          <w:b/>
          <w:bCs/>
        </w:rPr>
        <w:t>Legal/Terms:</w:t>
      </w:r>
      <w:r>
        <w:t xml:space="preserve"> English and French</w:t>
      </w:r>
    </w:p>
    <w:p w14:paraId="13A593A8" w14:textId="77777777" w:rsidR="008140A7" w:rsidRDefault="00000000">
      <w:pPr>
        <w:pStyle w:val="Heading2"/>
      </w:pPr>
      <w:bookmarkStart w:id="49" w:name="copy-examples-by-context"/>
      <w:bookmarkStart w:id="50" w:name="_Toc230423147"/>
      <w:bookmarkEnd w:id="47"/>
      <w:r>
        <w:t>5.4 Copy Examples by Context</w:t>
      </w:r>
      <w:bookmarkEnd w:id="50"/>
    </w:p>
    <w:tbl>
      <w:tblPr>
        <w:tblStyle w:val="Table"/>
        <w:tblW w:w="5000" w:type="pct"/>
        <w:tblLayout w:type="fixed"/>
        <w:tblLook w:val="0020" w:firstRow="1" w:lastRow="0" w:firstColumn="0" w:lastColumn="0" w:noHBand="0" w:noVBand="0"/>
      </w:tblPr>
      <w:tblGrid>
        <w:gridCol w:w="3510"/>
        <w:gridCol w:w="2340"/>
        <w:gridCol w:w="3510"/>
      </w:tblGrid>
      <w:tr w:rsidR="008140A7" w14:paraId="6E58D4F0" w14:textId="77777777" w:rsidTr="008140A7">
        <w:trPr>
          <w:cnfStyle w:val="100000000000" w:firstRow="1" w:lastRow="0" w:firstColumn="0" w:lastColumn="0" w:oddVBand="0" w:evenVBand="0" w:oddHBand="0" w:evenHBand="0" w:firstRowFirstColumn="0" w:firstRowLastColumn="0" w:lastRowFirstColumn="0" w:lastRowLastColumn="0"/>
          <w:tblHeader/>
        </w:trPr>
        <w:tc>
          <w:tcPr>
            <w:tcW w:w="2970" w:type="dxa"/>
          </w:tcPr>
          <w:p w14:paraId="521E6088" w14:textId="77777777" w:rsidR="008140A7" w:rsidRDefault="00000000">
            <w:pPr>
              <w:pStyle w:val="Compact"/>
            </w:pPr>
            <w:r>
              <w:t>Context</w:t>
            </w:r>
          </w:p>
        </w:tc>
        <w:tc>
          <w:tcPr>
            <w:tcW w:w="1980" w:type="dxa"/>
          </w:tcPr>
          <w:p w14:paraId="726A2CB3" w14:textId="77777777" w:rsidR="008140A7" w:rsidRDefault="00000000">
            <w:pPr>
              <w:pStyle w:val="Compact"/>
            </w:pPr>
            <w:r>
              <w:t>Tone</w:t>
            </w:r>
          </w:p>
        </w:tc>
        <w:tc>
          <w:tcPr>
            <w:tcW w:w="2970" w:type="dxa"/>
          </w:tcPr>
          <w:p w14:paraId="6E41D36C" w14:textId="77777777" w:rsidR="008140A7" w:rsidRDefault="00000000">
            <w:pPr>
              <w:pStyle w:val="Compact"/>
            </w:pPr>
            <w:r>
              <w:t>Example</w:t>
            </w:r>
          </w:p>
        </w:tc>
      </w:tr>
      <w:tr w:rsidR="008140A7" w14:paraId="682456D9" w14:textId="77777777">
        <w:tc>
          <w:tcPr>
            <w:tcW w:w="2970" w:type="dxa"/>
          </w:tcPr>
          <w:p w14:paraId="60EDDB05" w14:textId="77777777" w:rsidR="008140A7" w:rsidRDefault="00000000">
            <w:pPr>
              <w:pStyle w:val="Compact"/>
            </w:pPr>
            <w:r>
              <w:t>Hero Headline</w:t>
            </w:r>
          </w:p>
        </w:tc>
        <w:tc>
          <w:tcPr>
            <w:tcW w:w="1980" w:type="dxa"/>
          </w:tcPr>
          <w:p w14:paraId="1FF834F2" w14:textId="77777777" w:rsidR="008140A7" w:rsidRDefault="00000000">
            <w:pPr>
              <w:pStyle w:val="Compact"/>
            </w:pPr>
            <w:r>
              <w:t>Epic, cinematic</w:t>
            </w:r>
          </w:p>
        </w:tc>
        <w:tc>
          <w:tcPr>
            <w:tcW w:w="2970" w:type="dxa"/>
          </w:tcPr>
          <w:p w14:paraId="1013F17F" w14:textId="77777777" w:rsidR="008140A7" w:rsidRDefault="00000000">
            <w:pPr>
              <w:pStyle w:val="Compact"/>
            </w:pPr>
            <w:r>
              <w:t>“Where Haitian Culture, Creators, and Influence Go Live.”</w:t>
            </w:r>
          </w:p>
        </w:tc>
      </w:tr>
      <w:tr w:rsidR="008140A7" w14:paraId="44AA99FC" w14:textId="77777777">
        <w:tc>
          <w:tcPr>
            <w:tcW w:w="2970" w:type="dxa"/>
          </w:tcPr>
          <w:p w14:paraId="5524A822" w14:textId="77777777" w:rsidR="008140A7" w:rsidRDefault="00000000">
            <w:pPr>
              <w:pStyle w:val="Compact"/>
            </w:pPr>
            <w:r>
              <w:t>Feature Description</w:t>
            </w:r>
          </w:p>
        </w:tc>
        <w:tc>
          <w:tcPr>
            <w:tcW w:w="1980" w:type="dxa"/>
          </w:tcPr>
          <w:p w14:paraId="7A53105E" w14:textId="77777777" w:rsidR="008140A7" w:rsidRDefault="00000000">
            <w:pPr>
              <w:pStyle w:val="Compact"/>
            </w:pPr>
            <w:r>
              <w:t>Clear, energetic</w:t>
            </w:r>
          </w:p>
        </w:tc>
        <w:tc>
          <w:tcPr>
            <w:tcW w:w="2970" w:type="dxa"/>
          </w:tcPr>
          <w:p w14:paraId="5FA7D531" w14:textId="77777777" w:rsidR="008140A7" w:rsidRDefault="00000000">
            <w:pPr>
              <w:pStyle w:val="Compact"/>
            </w:pPr>
            <w:r>
              <w:t>“Users battle ideas live while the community votes in real time.”</w:t>
            </w:r>
          </w:p>
        </w:tc>
      </w:tr>
      <w:tr w:rsidR="008140A7" w14:paraId="60A874C0" w14:textId="77777777">
        <w:tc>
          <w:tcPr>
            <w:tcW w:w="2970" w:type="dxa"/>
          </w:tcPr>
          <w:p w14:paraId="5FE22293" w14:textId="77777777" w:rsidR="008140A7" w:rsidRDefault="00000000">
            <w:pPr>
              <w:pStyle w:val="Compact"/>
            </w:pPr>
            <w:r>
              <w:t>Error Message</w:t>
            </w:r>
          </w:p>
        </w:tc>
        <w:tc>
          <w:tcPr>
            <w:tcW w:w="1980" w:type="dxa"/>
          </w:tcPr>
          <w:p w14:paraId="01554CEE" w14:textId="77777777" w:rsidR="008140A7" w:rsidRDefault="00000000">
            <w:pPr>
              <w:pStyle w:val="Compact"/>
            </w:pPr>
            <w:r>
              <w:t>Human, helpful</w:t>
            </w:r>
          </w:p>
        </w:tc>
        <w:tc>
          <w:tcPr>
            <w:tcW w:w="2970" w:type="dxa"/>
          </w:tcPr>
          <w:p w14:paraId="4074ECAD" w14:textId="77777777" w:rsidR="008140A7" w:rsidRDefault="00000000">
            <w:pPr>
              <w:pStyle w:val="Compact"/>
            </w:pPr>
            <w:r>
              <w:t>“Hmm, something went wrong. Try again — your voice matters.”</w:t>
            </w:r>
          </w:p>
        </w:tc>
      </w:tr>
      <w:tr w:rsidR="008140A7" w14:paraId="2C3B44DA" w14:textId="77777777">
        <w:tc>
          <w:tcPr>
            <w:tcW w:w="2970" w:type="dxa"/>
          </w:tcPr>
          <w:p w14:paraId="3993CF21" w14:textId="77777777" w:rsidR="008140A7" w:rsidRDefault="00000000">
            <w:pPr>
              <w:pStyle w:val="Compact"/>
            </w:pPr>
            <w:r>
              <w:t>Waitlist Success</w:t>
            </w:r>
          </w:p>
        </w:tc>
        <w:tc>
          <w:tcPr>
            <w:tcW w:w="1980" w:type="dxa"/>
          </w:tcPr>
          <w:p w14:paraId="767DF59C" w14:textId="77777777" w:rsidR="008140A7" w:rsidRDefault="00000000">
            <w:pPr>
              <w:pStyle w:val="Compact"/>
            </w:pPr>
            <w:r>
              <w:t>Warm, celebratory</w:t>
            </w:r>
          </w:p>
        </w:tc>
        <w:tc>
          <w:tcPr>
            <w:tcW w:w="2970" w:type="dxa"/>
          </w:tcPr>
          <w:p w14:paraId="59444C98" w14:textId="77777777" w:rsidR="008140A7" w:rsidRDefault="00000000">
            <w:pPr>
              <w:pStyle w:val="Compact"/>
            </w:pPr>
            <w:r>
              <w:t>“You’re on the list! Gran Boulva ap vini!”</w:t>
            </w:r>
          </w:p>
        </w:tc>
      </w:tr>
      <w:tr w:rsidR="008140A7" w14:paraId="54FC8F44" w14:textId="77777777">
        <w:tc>
          <w:tcPr>
            <w:tcW w:w="2970" w:type="dxa"/>
          </w:tcPr>
          <w:p w14:paraId="78CD2CAB" w14:textId="77777777" w:rsidR="008140A7" w:rsidRDefault="00000000">
            <w:pPr>
              <w:pStyle w:val="Compact"/>
            </w:pPr>
            <w:r>
              <w:t>Push Notification</w:t>
            </w:r>
          </w:p>
        </w:tc>
        <w:tc>
          <w:tcPr>
            <w:tcW w:w="1980" w:type="dxa"/>
          </w:tcPr>
          <w:p w14:paraId="72379547" w14:textId="77777777" w:rsidR="008140A7" w:rsidRDefault="00000000">
            <w:pPr>
              <w:pStyle w:val="Compact"/>
            </w:pPr>
            <w:r>
              <w:t>Punchy, action-oriented</w:t>
            </w:r>
          </w:p>
        </w:tc>
        <w:tc>
          <w:tcPr>
            <w:tcW w:w="2970" w:type="dxa"/>
          </w:tcPr>
          <w:p w14:paraId="5966BA0E" w14:textId="77777777" w:rsidR="008140A7" w:rsidRDefault="00000000">
            <w:pPr>
              <w:pStyle w:val="Compact"/>
            </w:pPr>
            <w:r>
              <w:t>“🔥 New debate just dropped. Who’s right?”</w:t>
            </w:r>
          </w:p>
        </w:tc>
      </w:tr>
    </w:tbl>
    <w:p w14:paraId="7810F7EB" w14:textId="77777777" w:rsidR="008140A7" w:rsidRDefault="00503904">
      <w:r>
        <w:rPr>
          <w:noProof/>
        </w:rPr>
        <w:pict w14:anchorId="118A98E7">
          <v:rect id="_x0000_i1045" alt="" style="width:468pt;height:.05pt;mso-width-percent:0;mso-height-percent:0;mso-width-percent:0;mso-height-percent:0" o:hralign="center" o:hrstd="t" o:hr="t"/>
        </w:pict>
      </w:r>
    </w:p>
    <w:p w14:paraId="3E03F8DE" w14:textId="77777777" w:rsidR="008140A7" w:rsidRDefault="00000000">
      <w:pPr>
        <w:pStyle w:val="Heading1"/>
      </w:pPr>
      <w:bookmarkStart w:id="51" w:name="slogan-taglines"/>
      <w:bookmarkStart w:id="52" w:name="_Toc230423148"/>
      <w:bookmarkEnd w:id="41"/>
      <w:bookmarkEnd w:id="49"/>
      <w:r>
        <w:t>6. SLOGAN &amp; TAGLINES</w:t>
      </w:r>
      <w:bookmarkEnd w:id="52"/>
    </w:p>
    <w:p w14:paraId="396F3849" w14:textId="77777777" w:rsidR="008140A7" w:rsidRDefault="00000000">
      <w:pPr>
        <w:pStyle w:val="Heading2"/>
      </w:pPr>
      <w:bookmarkStart w:id="53" w:name="primary-tagline"/>
      <w:bookmarkStart w:id="54" w:name="_Toc230423149"/>
      <w:r>
        <w:t>6.1 Primary Tagline</w:t>
      </w:r>
      <w:bookmarkEnd w:id="54"/>
    </w:p>
    <w:p w14:paraId="7ACF27FA" w14:textId="77777777" w:rsidR="008140A7" w:rsidRDefault="00000000">
      <w:pPr>
        <w:pStyle w:val="BlockText"/>
      </w:pPr>
      <w:r>
        <w:rPr>
          <w:b/>
          <w:bCs/>
        </w:rPr>
        <w:t>“Where Haitian Culture, Creators, and Influence Go Live.”</w:t>
      </w:r>
    </w:p>
    <w:p w14:paraId="783D8B64" w14:textId="77777777" w:rsidR="008140A7" w:rsidRDefault="00000000">
      <w:pPr>
        <w:pStyle w:val="FirstParagraph"/>
      </w:pPr>
      <w:r>
        <w:t xml:space="preserve">This is the master brand statement. It answers three questions in one line: </w:t>
      </w:r>
      <w:r>
        <w:rPr>
          <w:i/>
          <w:iCs/>
        </w:rPr>
        <w:t>What is it? Who is it for? What happens there?</w:t>
      </w:r>
    </w:p>
    <w:p w14:paraId="6C1978FB" w14:textId="77777777" w:rsidR="008140A7" w:rsidRDefault="00000000">
      <w:pPr>
        <w:pStyle w:val="Heading2"/>
      </w:pPr>
      <w:bookmarkStart w:id="55" w:name="secondary-taglines"/>
      <w:bookmarkStart w:id="56" w:name="_Toc230423150"/>
      <w:bookmarkEnd w:id="53"/>
      <w:r>
        <w:t>6.2 Secondary Taglines</w:t>
      </w:r>
      <w:bookmarkEnd w:id="56"/>
    </w:p>
    <w:p w14:paraId="2843268D" w14:textId="77777777" w:rsidR="008140A7" w:rsidRDefault="00000000">
      <w:pPr>
        <w:pStyle w:val="FirstParagraph"/>
      </w:pPr>
      <w:r>
        <w:rPr>
          <w:b/>
          <w:bCs/>
        </w:rPr>
        <w:t>For creators:</w:t>
      </w:r>
      <w:r>
        <w:t xml:space="preserve"> &gt; </w:t>
      </w:r>
      <w:r>
        <w:rPr>
          <w:i/>
          <w:iCs/>
        </w:rPr>
        <w:t>“Build Your Audience. Own Your Influence.”</w:t>
      </w:r>
    </w:p>
    <w:p w14:paraId="332AC252" w14:textId="77777777" w:rsidR="008140A7" w:rsidRDefault="00000000">
      <w:pPr>
        <w:pStyle w:val="BodyText"/>
      </w:pPr>
      <w:r>
        <w:rPr>
          <w:b/>
          <w:bCs/>
        </w:rPr>
        <w:t>For community:</w:t>
      </w:r>
      <w:r>
        <w:t xml:space="preserve"> &gt; </w:t>
      </w:r>
      <w:r>
        <w:rPr>
          <w:i/>
          <w:iCs/>
        </w:rPr>
        <w:t>“The digital home for Haitian debates, creators, and culture.”</w:t>
      </w:r>
    </w:p>
    <w:p w14:paraId="0A6D8821" w14:textId="56DFC074" w:rsidR="008140A7" w:rsidRDefault="00000000">
      <w:pPr>
        <w:pStyle w:val="BodyText"/>
      </w:pPr>
      <w:r>
        <w:rPr>
          <w:b/>
          <w:bCs/>
        </w:rPr>
        <w:t>In Haitian Creole:</w:t>
      </w:r>
      <w:r>
        <w:t xml:space="preserve"> &gt; </w:t>
      </w:r>
      <w:r>
        <w:rPr>
          <w:i/>
          <w:iCs/>
        </w:rPr>
        <w:t>“</w:t>
      </w:r>
      <w:r w:rsidR="00D63278">
        <w:rPr>
          <w:i/>
          <w:iCs/>
        </w:rPr>
        <w:t>V</w:t>
      </w:r>
      <w:r>
        <w:rPr>
          <w:i/>
          <w:iCs/>
        </w:rPr>
        <w:t>wa w</w:t>
      </w:r>
      <w:r w:rsidR="00D63278">
        <w:rPr>
          <w:i/>
          <w:iCs/>
        </w:rPr>
        <w:t xml:space="preserve"> konte</w:t>
      </w:r>
      <w:r>
        <w:rPr>
          <w:i/>
          <w:iCs/>
        </w:rPr>
        <w:t xml:space="preserve">.” — </w:t>
      </w:r>
      <w:r w:rsidR="00D63278">
        <w:rPr>
          <w:i/>
          <w:iCs/>
        </w:rPr>
        <w:t>Your voice count</w:t>
      </w:r>
      <w:r>
        <w:rPr>
          <w:i/>
          <w:iCs/>
        </w:rPr>
        <w:t>.</w:t>
      </w:r>
    </w:p>
    <w:p w14:paraId="270C0047" w14:textId="77777777" w:rsidR="008140A7" w:rsidRDefault="00000000">
      <w:pPr>
        <w:pStyle w:val="BodyText"/>
      </w:pPr>
      <w:r>
        <w:rPr>
          <w:b/>
          <w:bCs/>
        </w:rPr>
        <w:t>Cultural statement (internal/founding):</w:t>
      </w:r>
      <w:r>
        <w:t xml:space="preserve"> &gt; </w:t>
      </w:r>
      <w:r>
        <w:rPr>
          <w:i/>
          <w:iCs/>
        </w:rPr>
        <w:t>“Sa se pou pèp Ayisyen an.”</w:t>
      </w:r>
      <w:r>
        <w:t xml:space="preserve"> — This is for the Haitian people.</w:t>
      </w:r>
    </w:p>
    <w:p w14:paraId="127376AB" w14:textId="77777777" w:rsidR="008140A7" w:rsidRDefault="00000000">
      <w:pPr>
        <w:pStyle w:val="BodyText"/>
        <w:rPr>
          <w:i/>
          <w:iCs/>
        </w:rPr>
      </w:pPr>
      <w:r>
        <w:rPr>
          <w:b/>
          <w:bCs/>
        </w:rPr>
        <w:t>Competitive framing:</w:t>
      </w:r>
      <w:r>
        <w:t xml:space="preserve"> &gt; </w:t>
      </w:r>
      <w:r>
        <w:rPr>
          <w:i/>
          <w:iCs/>
        </w:rPr>
        <w:t>“They built platforms for everyone. We built one for us.”</w:t>
      </w:r>
    </w:p>
    <w:p w14:paraId="13D8179B" w14:textId="77777777" w:rsidR="00244C34" w:rsidRDefault="00244C34">
      <w:pPr>
        <w:pStyle w:val="BodyText"/>
        <w:rPr>
          <w:i/>
          <w:iCs/>
        </w:rPr>
      </w:pPr>
    </w:p>
    <w:p w14:paraId="3235D4A3" w14:textId="77777777" w:rsidR="00244C34" w:rsidRDefault="00244C34">
      <w:pPr>
        <w:pStyle w:val="BodyText"/>
      </w:pPr>
    </w:p>
    <w:p w14:paraId="729C2D8C" w14:textId="77777777" w:rsidR="008140A7" w:rsidRDefault="00000000">
      <w:pPr>
        <w:pStyle w:val="Heading2"/>
      </w:pPr>
      <w:bookmarkStart w:id="57" w:name="campaign-slogans"/>
      <w:bookmarkStart w:id="58" w:name="_Toc230423151"/>
      <w:bookmarkEnd w:id="55"/>
      <w:r>
        <w:lastRenderedPageBreak/>
        <w:t>6.3 Campaign Slogans</w:t>
      </w:r>
      <w:bookmarkEnd w:id="58"/>
    </w:p>
    <w:tbl>
      <w:tblPr>
        <w:tblStyle w:val="Table"/>
        <w:tblW w:w="0" w:type="auto"/>
        <w:tblLook w:val="0020" w:firstRow="1" w:lastRow="0" w:firstColumn="0" w:lastColumn="0" w:noHBand="0" w:noVBand="0"/>
      </w:tblPr>
      <w:tblGrid>
        <w:gridCol w:w="2279"/>
        <w:gridCol w:w="5299"/>
      </w:tblGrid>
      <w:tr w:rsidR="008140A7" w14:paraId="74FBD0B6" w14:textId="77777777" w:rsidTr="008140A7">
        <w:trPr>
          <w:cnfStyle w:val="100000000000" w:firstRow="1" w:lastRow="0" w:firstColumn="0" w:lastColumn="0" w:oddVBand="0" w:evenVBand="0" w:oddHBand="0" w:evenHBand="0" w:firstRowFirstColumn="0" w:firstRowLastColumn="0" w:lastRowFirstColumn="0" w:lastRowLastColumn="0"/>
          <w:tblHeader/>
        </w:trPr>
        <w:tc>
          <w:tcPr>
            <w:tcW w:w="0" w:type="auto"/>
          </w:tcPr>
          <w:p w14:paraId="6C8C533C" w14:textId="77777777" w:rsidR="008140A7" w:rsidRDefault="00000000">
            <w:pPr>
              <w:pStyle w:val="Compact"/>
            </w:pPr>
            <w:r>
              <w:t>Campaign</w:t>
            </w:r>
          </w:p>
        </w:tc>
        <w:tc>
          <w:tcPr>
            <w:tcW w:w="0" w:type="auto"/>
          </w:tcPr>
          <w:p w14:paraId="5E621CE8" w14:textId="77777777" w:rsidR="008140A7" w:rsidRDefault="00000000">
            <w:pPr>
              <w:pStyle w:val="Compact"/>
            </w:pPr>
            <w:r>
              <w:t>Slogan</w:t>
            </w:r>
          </w:p>
        </w:tc>
      </w:tr>
      <w:tr w:rsidR="008140A7" w14:paraId="02C8F821" w14:textId="77777777">
        <w:tc>
          <w:tcPr>
            <w:tcW w:w="0" w:type="auto"/>
          </w:tcPr>
          <w:p w14:paraId="7B82CD8D" w14:textId="77777777" w:rsidR="008140A7" w:rsidRDefault="00000000">
            <w:pPr>
              <w:pStyle w:val="Compact"/>
            </w:pPr>
            <w:r>
              <w:t>Launch</w:t>
            </w:r>
          </w:p>
        </w:tc>
        <w:tc>
          <w:tcPr>
            <w:tcW w:w="0" w:type="auto"/>
          </w:tcPr>
          <w:p w14:paraId="64148897" w14:textId="77777777" w:rsidR="008140A7" w:rsidRDefault="00000000">
            <w:pPr>
              <w:pStyle w:val="Compact"/>
            </w:pPr>
            <w:r>
              <w:t>“Gran Boulva ap vini — are you on the list?”</w:t>
            </w:r>
          </w:p>
        </w:tc>
      </w:tr>
      <w:tr w:rsidR="008140A7" w14:paraId="352C6A12" w14:textId="77777777">
        <w:tc>
          <w:tcPr>
            <w:tcW w:w="0" w:type="auto"/>
          </w:tcPr>
          <w:p w14:paraId="72E3B359" w14:textId="77777777" w:rsidR="008140A7" w:rsidRDefault="00000000">
            <w:pPr>
              <w:pStyle w:val="Compact"/>
            </w:pPr>
            <w:r>
              <w:t>Creator recruitment</w:t>
            </w:r>
          </w:p>
        </w:tc>
        <w:tc>
          <w:tcPr>
            <w:tcW w:w="0" w:type="auto"/>
          </w:tcPr>
          <w:p w14:paraId="2464415E" w14:textId="77777777" w:rsidR="008140A7" w:rsidRDefault="00000000">
            <w:pPr>
              <w:pStyle w:val="Compact"/>
            </w:pPr>
            <w:r>
              <w:t>“Your culture deserves your stage.”</w:t>
            </w:r>
          </w:p>
        </w:tc>
      </w:tr>
      <w:tr w:rsidR="008140A7" w14:paraId="3DCEA60E" w14:textId="77777777">
        <w:tc>
          <w:tcPr>
            <w:tcW w:w="0" w:type="auto"/>
          </w:tcPr>
          <w:p w14:paraId="03EE13DA" w14:textId="77777777" w:rsidR="008140A7" w:rsidRDefault="00000000">
            <w:pPr>
              <w:pStyle w:val="Compact"/>
            </w:pPr>
            <w:r>
              <w:t>Founding supporter</w:t>
            </w:r>
          </w:p>
        </w:tc>
        <w:tc>
          <w:tcPr>
            <w:tcW w:w="0" w:type="auto"/>
          </w:tcPr>
          <w:p w14:paraId="5F7C4778" w14:textId="77777777" w:rsidR="008140A7" w:rsidRDefault="00000000">
            <w:pPr>
              <w:pStyle w:val="Compact"/>
            </w:pPr>
            <w:r>
              <w:t>“Be the reason it exists.”</w:t>
            </w:r>
          </w:p>
        </w:tc>
      </w:tr>
      <w:tr w:rsidR="008140A7" w14:paraId="5F6594F9" w14:textId="77777777">
        <w:tc>
          <w:tcPr>
            <w:tcW w:w="0" w:type="auto"/>
          </w:tcPr>
          <w:p w14:paraId="3BC52A4C" w14:textId="77777777" w:rsidR="008140A7" w:rsidRDefault="00000000">
            <w:pPr>
              <w:pStyle w:val="Compact"/>
            </w:pPr>
            <w:r>
              <w:t>Diaspora</w:t>
            </w:r>
          </w:p>
        </w:tc>
        <w:tc>
          <w:tcPr>
            <w:tcW w:w="0" w:type="auto"/>
          </w:tcPr>
          <w:p w14:paraId="15F47CD4" w14:textId="77777777" w:rsidR="008140A7" w:rsidRDefault="00000000">
            <w:pPr>
              <w:pStyle w:val="Compact"/>
            </w:pPr>
            <w:r>
              <w:t>“Wherever you are, you’re home on Gran Boulva.”</w:t>
            </w:r>
          </w:p>
        </w:tc>
      </w:tr>
    </w:tbl>
    <w:p w14:paraId="57110AFE" w14:textId="77777777" w:rsidR="008140A7" w:rsidRDefault="00503904">
      <w:r>
        <w:rPr>
          <w:noProof/>
        </w:rPr>
        <w:pict w14:anchorId="77B1BFE9">
          <v:rect id="_x0000_i1044" alt="" style="width:468pt;height:.05pt;mso-width-percent:0;mso-height-percent:0;mso-width-percent:0;mso-height-percent:0" o:hralign="center" o:hrstd="t" o:hr="t"/>
        </w:pict>
      </w:r>
    </w:p>
    <w:p w14:paraId="43DF99C0" w14:textId="77777777" w:rsidR="008140A7" w:rsidRDefault="00000000">
      <w:pPr>
        <w:pStyle w:val="Heading1"/>
      </w:pPr>
      <w:bookmarkStart w:id="59" w:name="platform-categories-features"/>
      <w:bookmarkStart w:id="60" w:name="_Toc230423152"/>
      <w:bookmarkEnd w:id="51"/>
      <w:bookmarkEnd w:id="57"/>
      <w:r>
        <w:t>7. PLATFORM CATEGORIES &amp; FEATURES</w:t>
      </w:r>
      <w:bookmarkEnd w:id="60"/>
    </w:p>
    <w:p w14:paraId="741A2EAB" w14:textId="77777777" w:rsidR="008140A7" w:rsidRDefault="00000000">
      <w:pPr>
        <w:pStyle w:val="Heading2"/>
      </w:pPr>
      <w:bookmarkStart w:id="61" w:name="core-platform-pillars"/>
      <w:bookmarkStart w:id="62" w:name="_Toc230423153"/>
      <w:r>
        <w:t>7.1 Core Platform Pillars</w:t>
      </w:r>
      <w:bookmarkEnd w:id="62"/>
    </w:p>
    <w:p w14:paraId="2B7D40BF" w14:textId="77777777" w:rsidR="008140A7" w:rsidRDefault="00000000">
      <w:pPr>
        <w:pStyle w:val="FirstParagraph"/>
      </w:pPr>
      <w:r>
        <w:t>Gran Boulva is built on six core engagement pillars, each designed to reinforce the others:</w:t>
      </w:r>
    </w:p>
    <w:p w14:paraId="7F29A524" w14:textId="77777777" w:rsidR="008140A7" w:rsidRDefault="00000000">
      <w:pPr>
        <w:pStyle w:val="Heading3"/>
      </w:pPr>
      <w:bookmarkStart w:id="63" w:name="live-debates-matchups"/>
      <w:r>
        <w:t>🎙️ 1. Live Debates (Matchups)</w:t>
      </w:r>
    </w:p>
    <w:p w14:paraId="7BB15A66" w14:textId="77777777" w:rsidR="008140A7" w:rsidRDefault="00000000">
      <w:pPr>
        <w:pStyle w:val="FirstParagraph"/>
      </w:pPr>
      <w:r>
        <w:t xml:space="preserve">The heartbeat of Gran Boulva. Two positions face off — the community reads arguments, votes, and tips their preferred side. Key mechanics: - </w:t>
      </w:r>
      <w:r>
        <w:rPr>
          <w:b/>
          <w:bCs/>
        </w:rPr>
        <w:t>Matchup system:</w:t>
      </w:r>
      <w:r>
        <w:t xml:space="preserve"> Two options (A vs. B), community votes - </w:t>
      </w:r>
      <w:r>
        <w:rPr>
          <w:b/>
          <w:bCs/>
        </w:rPr>
        <w:t>Arguments:</w:t>
      </w:r>
      <w:r>
        <w:t xml:space="preserve"> Voter-gated — only visible after voting (prevents bandwagon bias) - </w:t>
      </w:r>
      <w:r>
        <w:rPr>
          <w:b/>
          <w:bCs/>
        </w:rPr>
        <w:t>Boosts:</w:t>
      </w:r>
      <w:r>
        <w:t xml:space="preserve"> Coin-powered argument promotion - </w:t>
      </w:r>
      <w:r>
        <w:rPr>
          <w:b/>
          <w:bCs/>
        </w:rPr>
        <w:t>AI Scout:</w:t>
      </w:r>
      <w:r>
        <w:t xml:space="preserve"> Automatically surfaces trending Haitian news to generate debate topics - </w:t>
      </w:r>
      <w:r>
        <w:rPr>
          <w:b/>
          <w:bCs/>
        </w:rPr>
        <w:t>Categories:</w:t>
      </w:r>
      <w:r>
        <w:t xml:space="preserve"> Politics, Culture, Sports, Music, Economics, Social Issues</w:t>
      </w:r>
    </w:p>
    <w:p w14:paraId="5DE5F2B7" w14:textId="77777777" w:rsidR="008140A7" w:rsidRDefault="00000000">
      <w:pPr>
        <w:pStyle w:val="Heading3"/>
      </w:pPr>
      <w:bookmarkStart w:id="64" w:name="creator-battles"/>
      <w:bookmarkEnd w:id="63"/>
      <w:r>
        <w:t>🥊 2. Creator Battles</w:t>
      </w:r>
    </w:p>
    <w:p w14:paraId="599D3377" w14:textId="77777777" w:rsidR="008140A7" w:rsidRDefault="00000000">
      <w:pPr>
        <w:pStyle w:val="FirstParagraph"/>
      </w:pPr>
      <w:r>
        <w:t>Head-to-head creator competitions decided by community votes and engagement scores. Creators build followings through consistent battle performance. Mechanics include: - Influence ranking leaderboard (Tòp Vwa) - Battle cards with real-time vote tracking - Winner recognition and badge rewards</w:t>
      </w:r>
    </w:p>
    <w:p w14:paraId="7ECC4607" w14:textId="77777777" w:rsidR="008140A7" w:rsidRDefault="00000000">
      <w:pPr>
        <w:pStyle w:val="Heading3"/>
      </w:pPr>
      <w:bookmarkStart w:id="65" w:name="predictions"/>
      <w:bookmarkEnd w:id="64"/>
      <w:r>
        <w:t>🔮 3. Predictions</w:t>
      </w:r>
    </w:p>
    <w:p w14:paraId="7DA766A9" w14:textId="77777777" w:rsidR="008140A7" w:rsidRDefault="00000000">
      <w:pPr>
        <w:pStyle w:val="FirstParagraph"/>
      </w:pPr>
      <w:r>
        <w:t>Users predict outcomes of real-world events — political elections, sports results, music chart positions, cultural trends. Mechanics: - Prediction markets with community voting - Deadline-tracked outcomes - Coin rewards for correct predictions - Creator-built prediction events</w:t>
      </w:r>
    </w:p>
    <w:p w14:paraId="1A1A65CC" w14:textId="77777777" w:rsidR="008140A7" w:rsidRDefault="00000000">
      <w:pPr>
        <w:pStyle w:val="Heading3"/>
      </w:pPr>
      <w:bookmarkStart w:id="66" w:name="influence-rankings"/>
      <w:bookmarkEnd w:id="65"/>
      <w:r>
        <w:t>📈 4. Influence Rankings</w:t>
      </w:r>
    </w:p>
    <w:p w14:paraId="01BFF517" w14:textId="77777777" w:rsidR="008140A7" w:rsidRDefault="00000000">
      <w:pPr>
        <w:pStyle w:val="FirstParagraph"/>
      </w:pPr>
      <w:r>
        <w:t>Dynamic leaderboards reward creators and community members who consistently engage, argue well, and build audiences. The ranking system: - Tòp Vwa (Top Voices) leaderboard on home feed - Badge tiers (10 levels) based on XP - Follower/following system with engagement signals - Recommendation engine surfaces rising voices</w:t>
      </w:r>
    </w:p>
    <w:p w14:paraId="3C2A2CC0" w14:textId="77777777" w:rsidR="008140A7" w:rsidRDefault="00000000">
      <w:pPr>
        <w:pStyle w:val="Heading3"/>
      </w:pPr>
      <w:bookmarkStart w:id="67" w:name="creator-monetization"/>
      <w:bookmarkEnd w:id="66"/>
      <w:r>
        <w:lastRenderedPageBreak/>
        <w:t>💰 5. Creator Monetization</w:t>
      </w:r>
    </w:p>
    <w:p w14:paraId="3903A0D6" w14:textId="77777777" w:rsidR="008140A7" w:rsidRDefault="00000000">
      <w:pPr>
        <w:pStyle w:val="FirstParagraph"/>
      </w:pPr>
      <w:r>
        <w:t xml:space="preserve">Multiple revenue streams built into the platform: - </w:t>
      </w:r>
      <w:r>
        <w:rPr>
          <w:b/>
          <w:bCs/>
        </w:rPr>
        <w:t>Tips / Coin Support:</w:t>
      </w:r>
      <w:r>
        <w:t xml:space="preserve"> Community members tip coins to argument authors they agree with - </w:t>
      </w:r>
      <w:r>
        <w:rPr>
          <w:b/>
          <w:bCs/>
        </w:rPr>
        <w:t>Boost Revenue:</w:t>
      </w:r>
      <w:r>
        <w:t xml:space="preserve"> Creators can pay to boost their arguments to higher visibility - </w:t>
      </w:r>
      <w:r>
        <w:rPr>
          <w:b/>
          <w:bCs/>
        </w:rPr>
        <w:t>Subscriptions / Abònman:</w:t>
      </w:r>
      <w:r>
        <w:t xml:space="preserve"> Follow system that enables creator-subscriber relationships - </w:t>
      </w:r>
      <w:r>
        <w:rPr>
          <w:b/>
          <w:bCs/>
        </w:rPr>
        <w:t>Daily Rewards:</w:t>
      </w:r>
      <w:r>
        <w:t xml:space="preserve"> Users earn coins daily, creating habitual engagement - </w:t>
      </w:r>
      <w:r>
        <w:rPr>
          <w:b/>
          <w:bCs/>
        </w:rPr>
        <w:t>Future:</w:t>
      </w:r>
      <w:r>
        <w:t xml:space="preserve"> Premium creator subscriptions, gifting during live events, creator merch</w:t>
      </w:r>
    </w:p>
    <w:p w14:paraId="5B3E0F7A" w14:textId="77777777" w:rsidR="008140A7" w:rsidRDefault="00000000">
      <w:pPr>
        <w:pStyle w:val="Heading3"/>
      </w:pPr>
      <w:bookmarkStart w:id="68" w:name="community-power"/>
      <w:bookmarkEnd w:id="67"/>
      <w:r>
        <w:t>🤝 6. Community Power</w:t>
      </w:r>
    </w:p>
    <w:p w14:paraId="76E49E13" w14:textId="77777777" w:rsidR="008140A7" w:rsidRDefault="00000000">
      <w:pPr>
        <w:pStyle w:val="FirstParagraph"/>
      </w:pPr>
      <w:r>
        <w:t>The community is the algorithm. Key features: - Recommendation Phase 1: personalized home feed based on behavior signals - Voting system shapes what trends - Community moderation reports - Follow system surfaces top voices organically - No external algorithmic manipulation — the community decides</w:t>
      </w:r>
    </w:p>
    <w:p w14:paraId="3B91282D" w14:textId="77777777" w:rsidR="008140A7" w:rsidRDefault="00000000">
      <w:pPr>
        <w:pStyle w:val="Heading2"/>
      </w:pPr>
      <w:bookmarkStart w:id="69" w:name="platform-roadmap-phases"/>
      <w:bookmarkStart w:id="70" w:name="_Toc230423154"/>
      <w:bookmarkEnd w:id="61"/>
      <w:bookmarkEnd w:id="68"/>
      <w:r>
        <w:t>7.2 Platform Roadmap (Phases)</w:t>
      </w:r>
      <w:bookmarkEnd w:id="70"/>
    </w:p>
    <w:tbl>
      <w:tblPr>
        <w:tblStyle w:val="Table"/>
        <w:tblW w:w="0" w:type="auto"/>
        <w:tblLook w:val="0020" w:firstRow="1" w:lastRow="0" w:firstColumn="0" w:lastColumn="0" w:noHBand="0" w:noVBand="0"/>
      </w:tblPr>
      <w:tblGrid>
        <w:gridCol w:w="1068"/>
        <w:gridCol w:w="3905"/>
        <w:gridCol w:w="1678"/>
      </w:tblGrid>
      <w:tr w:rsidR="008140A7" w14:paraId="42379208" w14:textId="77777777" w:rsidTr="008140A7">
        <w:trPr>
          <w:cnfStyle w:val="100000000000" w:firstRow="1" w:lastRow="0" w:firstColumn="0" w:lastColumn="0" w:oddVBand="0" w:evenVBand="0" w:oddHBand="0" w:evenHBand="0" w:firstRowFirstColumn="0" w:firstRowLastColumn="0" w:lastRowFirstColumn="0" w:lastRowLastColumn="0"/>
          <w:tblHeader/>
        </w:trPr>
        <w:tc>
          <w:tcPr>
            <w:tcW w:w="0" w:type="auto"/>
          </w:tcPr>
          <w:p w14:paraId="4ABF2821" w14:textId="77777777" w:rsidR="008140A7" w:rsidRDefault="00000000">
            <w:pPr>
              <w:pStyle w:val="Compact"/>
            </w:pPr>
            <w:r>
              <w:t>Phase</w:t>
            </w:r>
          </w:p>
        </w:tc>
        <w:tc>
          <w:tcPr>
            <w:tcW w:w="0" w:type="auto"/>
          </w:tcPr>
          <w:p w14:paraId="22735567" w14:textId="77777777" w:rsidR="008140A7" w:rsidRDefault="00000000">
            <w:pPr>
              <w:pStyle w:val="Compact"/>
            </w:pPr>
            <w:r>
              <w:t>Milestone</w:t>
            </w:r>
          </w:p>
        </w:tc>
        <w:tc>
          <w:tcPr>
            <w:tcW w:w="0" w:type="auto"/>
          </w:tcPr>
          <w:p w14:paraId="3DA01AF9" w14:textId="77777777" w:rsidR="008140A7" w:rsidRDefault="00000000">
            <w:pPr>
              <w:pStyle w:val="Compact"/>
            </w:pPr>
            <w:r>
              <w:t>Status</w:t>
            </w:r>
          </w:p>
        </w:tc>
      </w:tr>
      <w:tr w:rsidR="008140A7" w14:paraId="530A3B44" w14:textId="77777777">
        <w:tc>
          <w:tcPr>
            <w:tcW w:w="0" w:type="auto"/>
          </w:tcPr>
          <w:p w14:paraId="68EA12FF" w14:textId="77777777" w:rsidR="008140A7" w:rsidRDefault="00000000">
            <w:pPr>
              <w:pStyle w:val="Compact"/>
            </w:pPr>
            <w:r>
              <w:rPr>
                <w:b/>
                <w:bCs/>
              </w:rPr>
              <w:t>Phase 0</w:t>
            </w:r>
          </w:p>
        </w:tc>
        <w:tc>
          <w:tcPr>
            <w:tcW w:w="0" w:type="auto"/>
          </w:tcPr>
          <w:p w14:paraId="76E7B586" w14:textId="77777777" w:rsidR="008140A7" w:rsidRDefault="00000000">
            <w:pPr>
              <w:pStyle w:val="Compact"/>
            </w:pPr>
            <w:r>
              <w:t>Core debate/vote/argument system</w:t>
            </w:r>
          </w:p>
        </w:tc>
        <w:tc>
          <w:tcPr>
            <w:tcW w:w="0" w:type="auto"/>
          </w:tcPr>
          <w:p w14:paraId="322BBD4F" w14:textId="77777777" w:rsidR="008140A7" w:rsidRDefault="00000000">
            <w:pPr>
              <w:pStyle w:val="Compact"/>
            </w:pPr>
            <w:r>
              <w:t>✅ Complete</w:t>
            </w:r>
          </w:p>
        </w:tc>
      </w:tr>
      <w:tr w:rsidR="008140A7" w14:paraId="063A0D4B" w14:textId="77777777">
        <w:tc>
          <w:tcPr>
            <w:tcW w:w="0" w:type="auto"/>
          </w:tcPr>
          <w:p w14:paraId="4A90890D" w14:textId="77777777" w:rsidR="008140A7" w:rsidRDefault="00000000">
            <w:pPr>
              <w:pStyle w:val="Compact"/>
            </w:pPr>
            <w:r>
              <w:rPr>
                <w:b/>
                <w:bCs/>
              </w:rPr>
              <w:t>Phase 0</w:t>
            </w:r>
          </w:p>
        </w:tc>
        <w:tc>
          <w:tcPr>
            <w:tcW w:w="0" w:type="auto"/>
          </w:tcPr>
          <w:p w14:paraId="25E6A066" w14:textId="77777777" w:rsidR="008140A7" w:rsidRDefault="00000000">
            <w:pPr>
              <w:pStyle w:val="Compact"/>
            </w:pPr>
            <w:r>
              <w:t>Coin economy + Stripe payments</w:t>
            </w:r>
          </w:p>
        </w:tc>
        <w:tc>
          <w:tcPr>
            <w:tcW w:w="0" w:type="auto"/>
          </w:tcPr>
          <w:p w14:paraId="1BA43961" w14:textId="77777777" w:rsidR="008140A7" w:rsidRDefault="00000000">
            <w:pPr>
              <w:pStyle w:val="Compact"/>
            </w:pPr>
            <w:r>
              <w:t>✅ Complete</w:t>
            </w:r>
          </w:p>
        </w:tc>
      </w:tr>
      <w:tr w:rsidR="008140A7" w14:paraId="477BBDD6" w14:textId="77777777">
        <w:tc>
          <w:tcPr>
            <w:tcW w:w="0" w:type="auto"/>
          </w:tcPr>
          <w:p w14:paraId="7C1C9B8F" w14:textId="77777777" w:rsidR="008140A7" w:rsidRDefault="00000000">
            <w:pPr>
              <w:pStyle w:val="Compact"/>
            </w:pPr>
            <w:r>
              <w:rPr>
                <w:b/>
                <w:bCs/>
              </w:rPr>
              <w:t>Phase 0</w:t>
            </w:r>
          </w:p>
        </w:tc>
        <w:tc>
          <w:tcPr>
            <w:tcW w:w="0" w:type="auto"/>
          </w:tcPr>
          <w:p w14:paraId="7088A852" w14:textId="77777777" w:rsidR="008140A7" w:rsidRDefault="00000000">
            <w:pPr>
              <w:pStyle w:val="Compact"/>
            </w:pPr>
            <w:r>
              <w:t>Follow/subscriber system</w:t>
            </w:r>
          </w:p>
        </w:tc>
        <w:tc>
          <w:tcPr>
            <w:tcW w:w="0" w:type="auto"/>
          </w:tcPr>
          <w:p w14:paraId="45AE36DE" w14:textId="77777777" w:rsidR="008140A7" w:rsidRDefault="00000000">
            <w:pPr>
              <w:pStyle w:val="Compact"/>
            </w:pPr>
            <w:r>
              <w:t>✅ Complete</w:t>
            </w:r>
          </w:p>
        </w:tc>
      </w:tr>
      <w:tr w:rsidR="008140A7" w14:paraId="42A18043" w14:textId="77777777">
        <w:tc>
          <w:tcPr>
            <w:tcW w:w="0" w:type="auto"/>
          </w:tcPr>
          <w:p w14:paraId="712E96C0" w14:textId="77777777" w:rsidR="008140A7" w:rsidRDefault="00000000">
            <w:pPr>
              <w:pStyle w:val="Compact"/>
            </w:pPr>
            <w:r>
              <w:rPr>
                <w:b/>
                <w:bCs/>
              </w:rPr>
              <w:t>Phase 0</w:t>
            </w:r>
          </w:p>
        </w:tc>
        <w:tc>
          <w:tcPr>
            <w:tcW w:w="0" w:type="auto"/>
          </w:tcPr>
          <w:p w14:paraId="235A460D" w14:textId="77777777" w:rsidR="008140A7" w:rsidRDefault="00000000">
            <w:pPr>
              <w:pStyle w:val="Compact"/>
            </w:pPr>
            <w:r>
              <w:t>AI content scout</w:t>
            </w:r>
          </w:p>
        </w:tc>
        <w:tc>
          <w:tcPr>
            <w:tcW w:w="0" w:type="auto"/>
          </w:tcPr>
          <w:p w14:paraId="593E35C4" w14:textId="77777777" w:rsidR="008140A7" w:rsidRDefault="00000000">
            <w:pPr>
              <w:pStyle w:val="Compact"/>
            </w:pPr>
            <w:r>
              <w:t>✅ Complete</w:t>
            </w:r>
          </w:p>
        </w:tc>
      </w:tr>
      <w:tr w:rsidR="008140A7" w14:paraId="7349324D" w14:textId="77777777">
        <w:tc>
          <w:tcPr>
            <w:tcW w:w="0" w:type="auto"/>
          </w:tcPr>
          <w:p w14:paraId="48C25EEF" w14:textId="77777777" w:rsidR="008140A7" w:rsidRDefault="00000000">
            <w:pPr>
              <w:pStyle w:val="Compact"/>
            </w:pPr>
            <w:r>
              <w:rPr>
                <w:b/>
                <w:bCs/>
              </w:rPr>
              <w:t>Phase 0</w:t>
            </w:r>
          </w:p>
        </w:tc>
        <w:tc>
          <w:tcPr>
            <w:tcW w:w="0" w:type="auto"/>
          </w:tcPr>
          <w:p w14:paraId="63C0D36F" w14:textId="77777777" w:rsidR="008140A7" w:rsidRDefault="00000000">
            <w:pPr>
              <w:pStyle w:val="Compact"/>
            </w:pPr>
            <w:r>
              <w:t>iOS early access</w:t>
            </w:r>
          </w:p>
        </w:tc>
        <w:tc>
          <w:tcPr>
            <w:tcW w:w="0" w:type="auto"/>
          </w:tcPr>
          <w:p w14:paraId="777C36A4" w14:textId="77777777" w:rsidR="008140A7" w:rsidRDefault="00000000">
            <w:pPr>
              <w:pStyle w:val="Compact"/>
            </w:pPr>
            <w:r>
              <w:t>✅ Live</w:t>
            </w:r>
          </w:p>
        </w:tc>
      </w:tr>
      <w:tr w:rsidR="008140A7" w14:paraId="2BC9B874" w14:textId="77777777">
        <w:tc>
          <w:tcPr>
            <w:tcW w:w="0" w:type="auto"/>
          </w:tcPr>
          <w:p w14:paraId="5A1BB66C" w14:textId="77777777" w:rsidR="008140A7" w:rsidRDefault="00000000">
            <w:pPr>
              <w:pStyle w:val="Compact"/>
            </w:pPr>
            <w:r>
              <w:rPr>
                <w:b/>
                <w:bCs/>
              </w:rPr>
              <w:t>Phase 1</w:t>
            </w:r>
          </w:p>
        </w:tc>
        <w:tc>
          <w:tcPr>
            <w:tcW w:w="0" w:type="auto"/>
          </w:tcPr>
          <w:p w14:paraId="74323036" w14:textId="77777777" w:rsidR="008140A7" w:rsidRDefault="00000000">
            <w:pPr>
              <w:pStyle w:val="Compact"/>
            </w:pPr>
            <w:r>
              <w:t>Recommendation engine v1</w:t>
            </w:r>
          </w:p>
        </w:tc>
        <w:tc>
          <w:tcPr>
            <w:tcW w:w="0" w:type="auto"/>
          </w:tcPr>
          <w:p w14:paraId="447085CC" w14:textId="77777777" w:rsidR="008140A7" w:rsidRDefault="00000000">
            <w:pPr>
              <w:pStyle w:val="Compact"/>
            </w:pPr>
            <w:r>
              <w:t>✅ Complete</w:t>
            </w:r>
          </w:p>
        </w:tc>
      </w:tr>
      <w:tr w:rsidR="008140A7" w14:paraId="5D3DBBD0" w14:textId="77777777">
        <w:tc>
          <w:tcPr>
            <w:tcW w:w="0" w:type="auto"/>
          </w:tcPr>
          <w:p w14:paraId="74B60FB5" w14:textId="77777777" w:rsidR="008140A7" w:rsidRDefault="00000000">
            <w:pPr>
              <w:pStyle w:val="Compact"/>
            </w:pPr>
            <w:r>
              <w:rPr>
                <w:b/>
                <w:bCs/>
              </w:rPr>
              <w:t>Phase 1</w:t>
            </w:r>
          </w:p>
        </w:tc>
        <w:tc>
          <w:tcPr>
            <w:tcW w:w="0" w:type="auto"/>
          </w:tcPr>
          <w:p w14:paraId="07857D3B" w14:textId="77777777" w:rsidR="008140A7" w:rsidRDefault="00000000">
            <w:pPr>
              <w:pStyle w:val="Compact"/>
            </w:pPr>
            <w:r>
              <w:t>Creator analytics dashboard</w:t>
            </w:r>
          </w:p>
        </w:tc>
        <w:tc>
          <w:tcPr>
            <w:tcW w:w="0" w:type="auto"/>
          </w:tcPr>
          <w:p w14:paraId="2721F842" w14:textId="77777777" w:rsidR="008140A7" w:rsidRDefault="00000000">
            <w:pPr>
              <w:pStyle w:val="Compact"/>
            </w:pPr>
            <w:r>
              <w:t>🔄 In Progress</w:t>
            </w:r>
          </w:p>
        </w:tc>
      </w:tr>
      <w:tr w:rsidR="008140A7" w14:paraId="5F730849" w14:textId="77777777">
        <w:tc>
          <w:tcPr>
            <w:tcW w:w="0" w:type="auto"/>
          </w:tcPr>
          <w:p w14:paraId="245B117A" w14:textId="77777777" w:rsidR="008140A7" w:rsidRDefault="00000000">
            <w:pPr>
              <w:pStyle w:val="Compact"/>
            </w:pPr>
            <w:r>
              <w:rPr>
                <w:b/>
                <w:bCs/>
              </w:rPr>
              <w:t>Phase 2</w:t>
            </w:r>
          </w:p>
        </w:tc>
        <w:tc>
          <w:tcPr>
            <w:tcW w:w="0" w:type="auto"/>
          </w:tcPr>
          <w:p w14:paraId="54BA32E9" w14:textId="77777777" w:rsidR="008140A7" w:rsidRDefault="00000000">
            <w:pPr>
              <w:pStyle w:val="Compact"/>
            </w:pPr>
            <w:r>
              <w:t>Creator battles (head-to-head)</w:t>
            </w:r>
          </w:p>
        </w:tc>
        <w:tc>
          <w:tcPr>
            <w:tcW w:w="0" w:type="auto"/>
          </w:tcPr>
          <w:p w14:paraId="063FFA53" w14:textId="77777777" w:rsidR="008140A7" w:rsidRDefault="00000000">
            <w:pPr>
              <w:pStyle w:val="Compact"/>
            </w:pPr>
            <w:r>
              <w:t>📅 Planned</w:t>
            </w:r>
          </w:p>
        </w:tc>
      </w:tr>
      <w:tr w:rsidR="008140A7" w14:paraId="5D141905" w14:textId="77777777">
        <w:tc>
          <w:tcPr>
            <w:tcW w:w="0" w:type="auto"/>
          </w:tcPr>
          <w:p w14:paraId="5B11B2F5" w14:textId="77777777" w:rsidR="008140A7" w:rsidRDefault="00000000">
            <w:pPr>
              <w:pStyle w:val="Compact"/>
            </w:pPr>
            <w:r>
              <w:rPr>
                <w:b/>
                <w:bCs/>
              </w:rPr>
              <w:t>Phase 2</w:t>
            </w:r>
          </w:p>
        </w:tc>
        <w:tc>
          <w:tcPr>
            <w:tcW w:w="0" w:type="auto"/>
          </w:tcPr>
          <w:p w14:paraId="510B440F" w14:textId="77777777" w:rsidR="008140A7" w:rsidRDefault="00000000">
            <w:pPr>
              <w:pStyle w:val="Compact"/>
            </w:pPr>
            <w:r>
              <w:t>Android app</w:t>
            </w:r>
          </w:p>
        </w:tc>
        <w:tc>
          <w:tcPr>
            <w:tcW w:w="0" w:type="auto"/>
          </w:tcPr>
          <w:p w14:paraId="383ED23C" w14:textId="77777777" w:rsidR="008140A7" w:rsidRDefault="00000000">
            <w:pPr>
              <w:pStyle w:val="Compact"/>
            </w:pPr>
            <w:r>
              <w:t>📅 Planned</w:t>
            </w:r>
          </w:p>
        </w:tc>
      </w:tr>
      <w:tr w:rsidR="008140A7" w14:paraId="0AEB9A57" w14:textId="77777777">
        <w:tc>
          <w:tcPr>
            <w:tcW w:w="0" w:type="auto"/>
          </w:tcPr>
          <w:p w14:paraId="6710AAC2" w14:textId="77777777" w:rsidR="008140A7" w:rsidRDefault="00000000">
            <w:pPr>
              <w:pStyle w:val="Compact"/>
            </w:pPr>
            <w:r>
              <w:rPr>
                <w:b/>
                <w:bCs/>
              </w:rPr>
              <w:t>Phase 2</w:t>
            </w:r>
          </w:p>
        </w:tc>
        <w:tc>
          <w:tcPr>
            <w:tcW w:w="0" w:type="auto"/>
          </w:tcPr>
          <w:p w14:paraId="0573BB6F" w14:textId="77777777" w:rsidR="008140A7" w:rsidRDefault="00000000">
            <w:pPr>
              <w:pStyle w:val="Compact"/>
            </w:pPr>
            <w:r>
              <w:t>Livestream integration</w:t>
            </w:r>
          </w:p>
        </w:tc>
        <w:tc>
          <w:tcPr>
            <w:tcW w:w="0" w:type="auto"/>
          </w:tcPr>
          <w:p w14:paraId="43EA3477" w14:textId="77777777" w:rsidR="008140A7" w:rsidRDefault="00000000">
            <w:pPr>
              <w:pStyle w:val="Compact"/>
            </w:pPr>
            <w:r>
              <w:t>📅 Planned</w:t>
            </w:r>
          </w:p>
        </w:tc>
      </w:tr>
      <w:tr w:rsidR="008140A7" w14:paraId="7105392F" w14:textId="77777777">
        <w:tc>
          <w:tcPr>
            <w:tcW w:w="0" w:type="auto"/>
          </w:tcPr>
          <w:p w14:paraId="0B8CBEAB" w14:textId="77777777" w:rsidR="008140A7" w:rsidRDefault="00000000">
            <w:pPr>
              <w:pStyle w:val="Compact"/>
            </w:pPr>
            <w:r>
              <w:rPr>
                <w:b/>
                <w:bCs/>
              </w:rPr>
              <w:t>Phase 3</w:t>
            </w:r>
          </w:p>
        </w:tc>
        <w:tc>
          <w:tcPr>
            <w:tcW w:w="0" w:type="auto"/>
          </w:tcPr>
          <w:p w14:paraId="317B6F67" w14:textId="77777777" w:rsidR="008140A7" w:rsidRDefault="00000000">
            <w:pPr>
              <w:pStyle w:val="Compact"/>
            </w:pPr>
            <w:r>
              <w:t>Prediction markets expansion</w:t>
            </w:r>
          </w:p>
        </w:tc>
        <w:tc>
          <w:tcPr>
            <w:tcW w:w="0" w:type="auto"/>
          </w:tcPr>
          <w:p w14:paraId="676D8E9E" w14:textId="77777777" w:rsidR="008140A7" w:rsidRDefault="00000000">
            <w:pPr>
              <w:pStyle w:val="Compact"/>
            </w:pPr>
            <w:r>
              <w:t>📅 Planned</w:t>
            </w:r>
          </w:p>
        </w:tc>
      </w:tr>
      <w:tr w:rsidR="008140A7" w14:paraId="0907CEE6" w14:textId="77777777">
        <w:tc>
          <w:tcPr>
            <w:tcW w:w="0" w:type="auto"/>
          </w:tcPr>
          <w:p w14:paraId="706FAE97" w14:textId="77777777" w:rsidR="008140A7" w:rsidRDefault="00000000">
            <w:pPr>
              <w:pStyle w:val="Compact"/>
            </w:pPr>
            <w:r>
              <w:rPr>
                <w:b/>
                <w:bCs/>
              </w:rPr>
              <w:t>Phase 3</w:t>
            </w:r>
          </w:p>
        </w:tc>
        <w:tc>
          <w:tcPr>
            <w:tcW w:w="0" w:type="auto"/>
          </w:tcPr>
          <w:p w14:paraId="0789D410" w14:textId="77777777" w:rsidR="008140A7" w:rsidRDefault="00000000">
            <w:pPr>
              <w:pStyle w:val="Compact"/>
            </w:pPr>
            <w:r>
              <w:t>Creator subscriptions</w:t>
            </w:r>
          </w:p>
        </w:tc>
        <w:tc>
          <w:tcPr>
            <w:tcW w:w="0" w:type="auto"/>
          </w:tcPr>
          <w:p w14:paraId="4D99315E" w14:textId="77777777" w:rsidR="008140A7" w:rsidRDefault="00000000">
            <w:pPr>
              <w:pStyle w:val="Compact"/>
            </w:pPr>
            <w:r>
              <w:t>📅 Planned</w:t>
            </w:r>
          </w:p>
        </w:tc>
      </w:tr>
      <w:tr w:rsidR="008140A7" w14:paraId="22F87571" w14:textId="77777777">
        <w:tc>
          <w:tcPr>
            <w:tcW w:w="0" w:type="auto"/>
          </w:tcPr>
          <w:p w14:paraId="0B9908AD" w14:textId="77777777" w:rsidR="008140A7" w:rsidRDefault="00000000">
            <w:pPr>
              <w:pStyle w:val="Compact"/>
            </w:pPr>
            <w:r>
              <w:rPr>
                <w:b/>
                <w:bCs/>
              </w:rPr>
              <w:t>Phase 3</w:t>
            </w:r>
          </w:p>
        </w:tc>
        <w:tc>
          <w:tcPr>
            <w:tcW w:w="0" w:type="auto"/>
          </w:tcPr>
          <w:p w14:paraId="08EE9464" w14:textId="77777777" w:rsidR="008140A7" w:rsidRDefault="00000000">
            <w:pPr>
              <w:pStyle w:val="Compact"/>
            </w:pPr>
            <w:r>
              <w:t>Web platform (full)</w:t>
            </w:r>
          </w:p>
        </w:tc>
        <w:tc>
          <w:tcPr>
            <w:tcW w:w="0" w:type="auto"/>
          </w:tcPr>
          <w:p w14:paraId="43BF7501" w14:textId="77777777" w:rsidR="008140A7" w:rsidRDefault="00000000">
            <w:pPr>
              <w:pStyle w:val="Compact"/>
            </w:pPr>
            <w:r>
              <w:t>📅 Planned</w:t>
            </w:r>
          </w:p>
        </w:tc>
      </w:tr>
      <w:tr w:rsidR="008140A7" w14:paraId="390DA138" w14:textId="77777777">
        <w:tc>
          <w:tcPr>
            <w:tcW w:w="0" w:type="auto"/>
          </w:tcPr>
          <w:p w14:paraId="30BE2DDE" w14:textId="77777777" w:rsidR="008140A7" w:rsidRDefault="00000000">
            <w:pPr>
              <w:pStyle w:val="Compact"/>
            </w:pPr>
            <w:r>
              <w:rPr>
                <w:b/>
                <w:bCs/>
              </w:rPr>
              <w:t>Phase 4</w:t>
            </w:r>
          </w:p>
        </w:tc>
        <w:tc>
          <w:tcPr>
            <w:tcW w:w="0" w:type="auto"/>
          </w:tcPr>
          <w:p w14:paraId="0AF271DF" w14:textId="77777777" w:rsidR="008140A7" w:rsidRDefault="00000000">
            <w:pPr>
              <w:pStyle w:val="Compact"/>
            </w:pPr>
            <w:r>
              <w:t>Regional Caribbean expansion</w:t>
            </w:r>
          </w:p>
        </w:tc>
        <w:tc>
          <w:tcPr>
            <w:tcW w:w="0" w:type="auto"/>
          </w:tcPr>
          <w:p w14:paraId="120731C9" w14:textId="77777777" w:rsidR="008140A7" w:rsidRDefault="00000000">
            <w:pPr>
              <w:pStyle w:val="Compact"/>
            </w:pPr>
            <w:r>
              <w:t>📅 Planned</w:t>
            </w:r>
          </w:p>
        </w:tc>
      </w:tr>
    </w:tbl>
    <w:p w14:paraId="5AEEB9D5" w14:textId="77777777" w:rsidR="008140A7" w:rsidRDefault="00503904">
      <w:r>
        <w:rPr>
          <w:noProof/>
        </w:rPr>
        <w:pict w14:anchorId="599503AE">
          <v:rect id="_x0000_i1043" alt="" style="width:468pt;height:.05pt;mso-width-percent:0;mso-height-percent:0;mso-width-percent:0;mso-height-percent:0" o:hralign="center" o:hrstd="t" o:hr="t"/>
        </w:pict>
      </w:r>
    </w:p>
    <w:p w14:paraId="135C0E14" w14:textId="77777777" w:rsidR="008140A7" w:rsidRDefault="00000000">
      <w:pPr>
        <w:pStyle w:val="Heading1"/>
      </w:pPr>
      <w:bookmarkStart w:id="71" w:name="target-audience-segments"/>
      <w:bookmarkStart w:id="72" w:name="_Toc230423155"/>
      <w:bookmarkEnd w:id="59"/>
      <w:bookmarkEnd w:id="69"/>
      <w:r>
        <w:lastRenderedPageBreak/>
        <w:t>8. TARGET AUDIENCE SEGMENTS</w:t>
      </w:r>
      <w:bookmarkEnd w:id="72"/>
    </w:p>
    <w:p w14:paraId="4D94C5BE" w14:textId="77777777" w:rsidR="008140A7" w:rsidRDefault="00000000">
      <w:pPr>
        <w:pStyle w:val="Heading2"/>
      </w:pPr>
      <w:bookmarkStart w:id="73" w:name="primary-segments"/>
      <w:bookmarkStart w:id="74" w:name="_Toc230423156"/>
      <w:r>
        <w:t>8.1 Primary Segments</w:t>
      </w:r>
      <w:bookmarkEnd w:id="74"/>
    </w:p>
    <w:p w14:paraId="5F72F7DE" w14:textId="77777777" w:rsidR="008140A7" w:rsidRDefault="00000000">
      <w:pPr>
        <w:pStyle w:val="Heading3"/>
      </w:pPr>
      <w:bookmarkStart w:id="75" w:name="X68844f284b92814aa8257ae09676ad66af3e40a"/>
      <w:r>
        <w:t>Segment 1: The Haitian Diaspora Creator (Core Target)</w:t>
      </w:r>
    </w:p>
    <w:p w14:paraId="589BE46D" w14:textId="58D512C5" w:rsidR="008140A7" w:rsidRDefault="00000000">
      <w:pPr>
        <w:pStyle w:val="FirstParagraph"/>
      </w:pPr>
      <w:r>
        <w:rPr>
          <w:b/>
          <w:bCs/>
        </w:rPr>
        <w:t>Who:</w:t>
      </w:r>
      <w:r>
        <w:t xml:space="preserve"> Haitian creators aged 18–35 living in the US, Canada, France, or Caribbean islands, actively building a presence on TikTok, Instagram, or </w:t>
      </w:r>
      <w:r w:rsidR="00A67999">
        <w:t>YouTube but</w:t>
      </w:r>
      <w:r>
        <w:t xml:space="preserve"> feeling culturally out of place on those platforms.</w:t>
      </w:r>
    </w:p>
    <w:p w14:paraId="6F970F33" w14:textId="55B52064" w:rsidR="008140A7" w:rsidRDefault="00000000">
      <w:pPr>
        <w:pStyle w:val="BodyText"/>
      </w:pPr>
      <w:r>
        <w:rPr>
          <w:b/>
          <w:bCs/>
        </w:rPr>
        <w:t>Size:</w:t>
      </w:r>
      <w:r>
        <w:t xml:space="preserve"> Estimated </w:t>
      </w:r>
      <w:r w:rsidR="00A67999">
        <w:t xml:space="preserve">2.6 millions TikTok users in Haiti and around </w:t>
      </w:r>
      <w:r>
        <w:t>300,000–600,000 active Haitian content creators in the diaspora.</w:t>
      </w:r>
    </w:p>
    <w:p w14:paraId="112EFD0F" w14:textId="77777777" w:rsidR="008140A7" w:rsidRDefault="00000000">
      <w:pPr>
        <w:pStyle w:val="BodyText"/>
      </w:pPr>
      <w:r>
        <w:rPr>
          <w:b/>
          <w:bCs/>
        </w:rPr>
        <w:t>Pain Points:</w:t>
      </w:r>
      <w:r>
        <w:t xml:space="preserve"> - Algorithms don’t surface Haitian content to Haitian audiences - No culture-specific platform recognizes their niche - Monetization on legacy platforms is inaccessible below large follower counts - No community-specific debate/discussion platform</w:t>
      </w:r>
    </w:p>
    <w:p w14:paraId="52AEE0B8" w14:textId="77777777" w:rsidR="008140A7" w:rsidRDefault="00000000">
      <w:pPr>
        <w:pStyle w:val="BodyText"/>
      </w:pPr>
      <w:r>
        <w:rPr>
          <w:b/>
          <w:bCs/>
        </w:rPr>
        <w:t>Gran Boulva Value Prop:</w:t>
      </w:r>
      <w:r>
        <w:t xml:space="preserve"> A platform where their content is </w:t>
      </w:r>
      <w:r>
        <w:rPr>
          <w:i/>
          <w:iCs/>
        </w:rPr>
        <w:t>native</w:t>
      </w:r>
      <w:r>
        <w:t>, their audience already exists, and monetization starts from day one.</w:t>
      </w:r>
    </w:p>
    <w:p w14:paraId="19EFDC7F" w14:textId="77777777" w:rsidR="008140A7" w:rsidRDefault="00503904">
      <w:r>
        <w:rPr>
          <w:noProof/>
        </w:rPr>
        <w:pict w14:anchorId="414AE8BA">
          <v:rect id="_x0000_i1042" alt="" style="width:468pt;height:.05pt;mso-width-percent:0;mso-height-percent:0;mso-width-percent:0;mso-height-percent:0" o:hralign="center" o:hrstd="t" o:hr="t"/>
        </w:pict>
      </w:r>
    </w:p>
    <w:p w14:paraId="21EAABF6" w14:textId="77777777" w:rsidR="008140A7" w:rsidRDefault="00000000">
      <w:pPr>
        <w:pStyle w:val="Heading3"/>
      </w:pPr>
      <w:bookmarkStart w:id="76" w:name="X675ea2c78ab56c6a1b7bd3327c77080df92f3b3"/>
      <w:bookmarkEnd w:id="75"/>
      <w:r>
        <w:t>Segment 2: The Community Debater &amp; Opinion Leader</w:t>
      </w:r>
    </w:p>
    <w:p w14:paraId="42D3BC35" w14:textId="77777777" w:rsidR="008140A7" w:rsidRDefault="00000000">
      <w:pPr>
        <w:pStyle w:val="FirstParagraph"/>
      </w:pPr>
      <w:r>
        <w:rPr>
          <w:b/>
          <w:bCs/>
        </w:rPr>
        <w:t>Who:</w:t>
      </w:r>
      <w:r>
        <w:t xml:space="preserve"> Engaged Haitian community members who love political, cultural, and social debate — on Facebook groups, WhatsApp, Clubhouse, Twitter/X. Age 22–45, across Haiti and diaspora.</w:t>
      </w:r>
    </w:p>
    <w:p w14:paraId="4FE80DCD" w14:textId="77777777" w:rsidR="008140A7" w:rsidRDefault="00000000">
      <w:pPr>
        <w:pStyle w:val="BodyText"/>
      </w:pPr>
      <w:r>
        <w:rPr>
          <w:b/>
          <w:bCs/>
        </w:rPr>
        <w:t>Size:</w:t>
      </w:r>
      <w:r>
        <w:t xml:space="preserve"> Tens of millions of Haitians are active in online political and cultural debate.</w:t>
      </w:r>
    </w:p>
    <w:p w14:paraId="1466556E" w14:textId="77777777" w:rsidR="008140A7" w:rsidRDefault="00000000">
      <w:pPr>
        <w:pStyle w:val="BodyText"/>
      </w:pPr>
      <w:r>
        <w:rPr>
          <w:b/>
          <w:bCs/>
        </w:rPr>
        <w:t>Pain Points:</w:t>
      </w:r>
      <w:r>
        <w:t xml:space="preserve"> - Facebook groups are unstructured chaos - Twitter lacks the cultural context for nuanced Haitian debate - No platform rewards the best debaters or tracks influence over time</w:t>
      </w:r>
    </w:p>
    <w:p w14:paraId="34E81C47" w14:textId="77777777" w:rsidR="008140A7" w:rsidRDefault="00000000">
      <w:pPr>
        <w:pStyle w:val="BodyText"/>
      </w:pPr>
      <w:r>
        <w:rPr>
          <w:b/>
          <w:bCs/>
        </w:rPr>
        <w:t>Gran Boulva Value Prop:</w:t>
      </w:r>
      <w:r>
        <w:t xml:space="preserve"> A structured, rewarding debate system where their arguments earn coins, build reputation, and create measurable influence.</w:t>
      </w:r>
    </w:p>
    <w:p w14:paraId="479195ED" w14:textId="77777777" w:rsidR="008140A7" w:rsidRDefault="00503904">
      <w:r>
        <w:rPr>
          <w:noProof/>
        </w:rPr>
        <w:pict w14:anchorId="7C21DD40">
          <v:rect id="_x0000_i1041" alt="" style="width:468pt;height:.05pt;mso-width-percent:0;mso-height-percent:0;mso-width-percent:0;mso-height-percent:0" o:hralign="center" o:hrstd="t" o:hr="t"/>
        </w:pict>
      </w:r>
    </w:p>
    <w:p w14:paraId="37317F89" w14:textId="77777777" w:rsidR="008140A7" w:rsidRDefault="00000000">
      <w:pPr>
        <w:pStyle w:val="Heading3"/>
      </w:pPr>
      <w:bookmarkStart w:id="77" w:name="X880e90b04e9fba6fe52a0b679eaf6b0b8be7546"/>
      <w:bookmarkEnd w:id="76"/>
      <w:r>
        <w:t>Segment 3: The Founding Supporter (Early Adopter &amp; Patron)</w:t>
      </w:r>
    </w:p>
    <w:p w14:paraId="00F68DD4" w14:textId="77777777" w:rsidR="008140A7" w:rsidRDefault="00000000">
      <w:pPr>
        <w:pStyle w:val="FirstParagraph"/>
      </w:pPr>
      <w:r>
        <w:rPr>
          <w:b/>
          <w:bCs/>
        </w:rPr>
        <w:t>Who:</w:t>
      </w:r>
      <w:r>
        <w:t xml:space="preserve"> Haitian diaspora members aged 28–50 with disposable income who are proud of their heritage and want to invest in Haitian-built technology. Think: Haitian-American professionals in NY, FL, MA — doctors, lawyers, entrepreneurs, academics.</w:t>
      </w:r>
    </w:p>
    <w:p w14:paraId="0DABB671" w14:textId="77777777" w:rsidR="008140A7" w:rsidRDefault="00000000">
      <w:pPr>
        <w:pStyle w:val="BodyText"/>
      </w:pPr>
      <w:r>
        <w:rPr>
          <w:b/>
          <w:bCs/>
        </w:rPr>
        <w:t>Size:</w:t>
      </w:r>
      <w:r>
        <w:t xml:space="preserve"> ~150,000 high-income Haitian diaspora members in the US alone (per Census data analysis).</w:t>
      </w:r>
    </w:p>
    <w:p w14:paraId="0F82B7EA" w14:textId="77777777" w:rsidR="008140A7" w:rsidRDefault="00000000">
      <w:pPr>
        <w:pStyle w:val="BodyText"/>
      </w:pPr>
      <w:r>
        <w:rPr>
          <w:b/>
          <w:bCs/>
        </w:rPr>
        <w:t>Pain Points:</w:t>
      </w:r>
      <w:r>
        <w:t xml:space="preserve"> - No visible Haitian technology company to be proud of or invest in - Limited ways to give back to the community beyond remittances</w:t>
      </w:r>
    </w:p>
    <w:p w14:paraId="24D64717" w14:textId="77777777" w:rsidR="008140A7" w:rsidRDefault="00000000">
      <w:pPr>
        <w:pStyle w:val="BodyText"/>
      </w:pPr>
      <w:r>
        <w:rPr>
          <w:b/>
          <w:bCs/>
        </w:rPr>
        <w:lastRenderedPageBreak/>
        <w:t>Gran Boulva Value Prop:</w:t>
      </w:r>
      <w:r>
        <w:t xml:space="preserve"> An opportunity to be a founding member of Haiti’s first major creator economy platform — with lifetime recognition, perks, and the satisfaction of building something historic.</w:t>
      </w:r>
    </w:p>
    <w:p w14:paraId="4B720C97" w14:textId="77777777" w:rsidR="008140A7" w:rsidRDefault="00503904">
      <w:r>
        <w:rPr>
          <w:noProof/>
        </w:rPr>
        <w:pict w14:anchorId="4CDCE2F7">
          <v:rect id="_x0000_i1040" alt="" style="width:468pt;height:.05pt;mso-width-percent:0;mso-height-percent:0;mso-width-percent:0;mso-height-percent:0" o:hralign="center" o:hrstd="t" o:hr="t"/>
        </w:pict>
      </w:r>
    </w:p>
    <w:p w14:paraId="7159ED22" w14:textId="77777777" w:rsidR="008140A7" w:rsidRDefault="00000000">
      <w:pPr>
        <w:pStyle w:val="Heading3"/>
      </w:pPr>
      <w:bookmarkStart w:id="78" w:name="X610e190a764b9d3ba1dc1315f5090b63fc73b2e"/>
      <w:bookmarkEnd w:id="77"/>
      <w:r>
        <w:t>Segment 4: The Caribbean &amp; Pan-African Audience (Expansion)</w:t>
      </w:r>
    </w:p>
    <w:p w14:paraId="21EB25A4" w14:textId="77777777" w:rsidR="008140A7" w:rsidRDefault="00000000">
      <w:pPr>
        <w:pStyle w:val="FirstParagraph"/>
      </w:pPr>
      <w:r>
        <w:rPr>
          <w:b/>
          <w:bCs/>
        </w:rPr>
        <w:t>Who:</w:t>
      </w:r>
      <w:r>
        <w:t xml:space="preserve"> Non-Haitian Caribbean creators and community members — Jamaican, Dominican, Trinidadian, Haitian-adjacent communities — who share cultural energy, topics, and influencer ecosystems.</w:t>
      </w:r>
    </w:p>
    <w:p w14:paraId="550FDAD2" w14:textId="77777777" w:rsidR="008140A7" w:rsidRDefault="00000000">
      <w:pPr>
        <w:pStyle w:val="BodyText"/>
      </w:pPr>
      <w:r>
        <w:rPr>
          <w:b/>
          <w:bCs/>
        </w:rPr>
        <w:t>Size:</w:t>
      </w:r>
      <w:r>
        <w:t xml:space="preserve"> Hundreds of millions in the broader Caribbean and pan-African digital community.</w:t>
      </w:r>
    </w:p>
    <w:p w14:paraId="5C4A86C0" w14:textId="77777777" w:rsidR="008140A7" w:rsidRDefault="00000000">
      <w:pPr>
        <w:pStyle w:val="BodyText"/>
      </w:pPr>
      <w:r>
        <w:rPr>
          <w:b/>
          <w:bCs/>
        </w:rPr>
        <w:t>Gran Boulva Value Prop:</w:t>
      </w:r>
      <w:r>
        <w:t xml:space="preserve"> A premium platform that understands Caribbean culture and creator economy at a level that TikTok, Twitter, and Meta never have.</w:t>
      </w:r>
    </w:p>
    <w:p w14:paraId="32205323" w14:textId="77777777" w:rsidR="008140A7" w:rsidRDefault="00503904">
      <w:r>
        <w:rPr>
          <w:noProof/>
        </w:rPr>
        <w:pict w14:anchorId="68C4FCB4">
          <v:rect id="_x0000_i1039" alt="" style="width:468pt;height:.05pt;mso-width-percent:0;mso-height-percent:0;mso-width-percent:0;mso-height-percent:0" o:hralign="center" o:hrstd="t" o:hr="t"/>
        </w:pict>
      </w:r>
    </w:p>
    <w:p w14:paraId="1D2221F6" w14:textId="77777777" w:rsidR="008140A7" w:rsidRDefault="00000000">
      <w:pPr>
        <w:pStyle w:val="Heading3"/>
      </w:pPr>
      <w:bookmarkStart w:id="79" w:name="X4641332b068d26966e44c6118b317a237bded84"/>
      <w:bookmarkEnd w:id="78"/>
      <w:r>
        <w:t>Segment 5: The Global Ally &amp; Cultural Tourist</w:t>
      </w:r>
    </w:p>
    <w:p w14:paraId="417D8F57" w14:textId="77777777" w:rsidR="008140A7" w:rsidRDefault="00000000">
      <w:pPr>
        <w:pStyle w:val="FirstParagraph"/>
      </w:pPr>
      <w:r>
        <w:rPr>
          <w:b/>
          <w:bCs/>
        </w:rPr>
        <w:t>Who:</w:t>
      </w:r>
      <w:r>
        <w:t xml:space="preserve"> Non-Haitian users worldwide who discover Gran Boulva through viral content, creator battles, or cultural moments. Primarily 18–30, globally mobile, digitally savvy.</w:t>
      </w:r>
    </w:p>
    <w:p w14:paraId="08F0E68F" w14:textId="77777777" w:rsidR="008140A7" w:rsidRDefault="00000000">
      <w:pPr>
        <w:pStyle w:val="BodyText"/>
      </w:pPr>
      <w:r>
        <w:rPr>
          <w:b/>
          <w:bCs/>
        </w:rPr>
        <w:t>Gran Boulva Value Prop:</w:t>
      </w:r>
      <w:r>
        <w:t xml:space="preserve"> An energetic, distinctive platform experience unlike anything else — with content that is globally relevant and culturally rich.</w:t>
      </w:r>
    </w:p>
    <w:p w14:paraId="1CC9A949" w14:textId="77777777" w:rsidR="008140A7" w:rsidRDefault="00503904">
      <w:r>
        <w:rPr>
          <w:noProof/>
        </w:rPr>
        <w:pict w14:anchorId="7543E58B">
          <v:rect id="_x0000_i1038" alt="" style="width:468pt;height:.05pt;mso-width-percent:0;mso-height-percent:0;mso-width-percent:0;mso-height-percent:0" o:hralign="center" o:hrstd="t" o:hr="t"/>
        </w:pict>
      </w:r>
    </w:p>
    <w:p w14:paraId="7F7004DF" w14:textId="77777777" w:rsidR="008140A7" w:rsidRDefault="00000000">
      <w:pPr>
        <w:pStyle w:val="Heading2"/>
      </w:pPr>
      <w:bookmarkStart w:id="80" w:name="audience-sizing-summary"/>
      <w:bookmarkStart w:id="81" w:name="_Toc230423157"/>
      <w:bookmarkEnd w:id="73"/>
      <w:bookmarkEnd w:id="79"/>
      <w:r>
        <w:t>8.2 Audience Sizing Summary</w:t>
      </w:r>
      <w:bookmarkEnd w:id="81"/>
    </w:p>
    <w:tbl>
      <w:tblPr>
        <w:tblStyle w:val="Table"/>
        <w:tblW w:w="0" w:type="auto"/>
        <w:tblLook w:val="0020" w:firstRow="1" w:lastRow="0" w:firstColumn="0" w:lastColumn="0" w:noHBand="0" w:noVBand="0"/>
      </w:tblPr>
      <w:tblGrid>
        <w:gridCol w:w="2954"/>
        <w:gridCol w:w="3207"/>
        <w:gridCol w:w="1056"/>
      </w:tblGrid>
      <w:tr w:rsidR="008140A7" w14:paraId="4782647A" w14:textId="77777777" w:rsidTr="008140A7">
        <w:trPr>
          <w:cnfStyle w:val="100000000000" w:firstRow="1" w:lastRow="0" w:firstColumn="0" w:lastColumn="0" w:oddVBand="0" w:evenVBand="0" w:oddHBand="0" w:evenHBand="0" w:firstRowFirstColumn="0" w:firstRowLastColumn="0" w:lastRowFirstColumn="0" w:lastRowLastColumn="0"/>
          <w:tblHeader/>
        </w:trPr>
        <w:tc>
          <w:tcPr>
            <w:tcW w:w="0" w:type="auto"/>
          </w:tcPr>
          <w:p w14:paraId="0777D76D" w14:textId="77777777" w:rsidR="008140A7" w:rsidRDefault="00000000">
            <w:pPr>
              <w:pStyle w:val="Compact"/>
            </w:pPr>
            <w:r>
              <w:t>Segment</w:t>
            </w:r>
          </w:p>
        </w:tc>
        <w:tc>
          <w:tcPr>
            <w:tcW w:w="0" w:type="auto"/>
          </w:tcPr>
          <w:p w14:paraId="1B90202E" w14:textId="77777777" w:rsidR="008140A7" w:rsidRDefault="00000000">
            <w:pPr>
              <w:pStyle w:val="Compact"/>
            </w:pPr>
            <w:r>
              <w:t>Estimated Addressable Users</w:t>
            </w:r>
          </w:p>
        </w:tc>
        <w:tc>
          <w:tcPr>
            <w:tcW w:w="0" w:type="auto"/>
          </w:tcPr>
          <w:p w14:paraId="032F454E" w14:textId="77777777" w:rsidR="008140A7" w:rsidRDefault="00000000">
            <w:pPr>
              <w:pStyle w:val="Compact"/>
            </w:pPr>
            <w:r>
              <w:t>Priority</w:t>
            </w:r>
          </w:p>
        </w:tc>
      </w:tr>
      <w:tr w:rsidR="008140A7" w14:paraId="1A4EF281" w14:textId="77777777">
        <w:tc>
          <w:tcPr>
            <w:tcW w:w="0" w:type="auto"/>
          </w:tcPr>
          <w:p w14:paraId="70557D6D" w14:textId="77777777" w:rsidR="008140A7" w:rsidRDefault="00000000">
            <w:pPr>
              <w:pStyle w:val="Compact"/>
            </w:pPr>
            <w:r>
              <w:t>Haitian diaspora (global)</w:t>
            </w:r>
          </w:p>
        </w:tc>
        <w:tc>
          <w:tcPr>
            <w:tcW w:w="0" w:type="auto"/>
          </w:tcPr>
          <w:p w14:paraId="1AB9BF07" w14:textId="7A627A6F" w:rsidR="008140A7" w:rsidRDefault="00A67999">
            <w:pPr>
              <w:pStyle w:val="Compact"/>
            </w:pPr>
            <w:r>
              <w:t>1</w:t>
            </w:r>
            <w:r w:rsidR="00000000">
              <w:t>.5M+</w:t>
            </w:r>
          </w:p>
        </w:tc>
        <w:tc>
          <w:tcPr>
            <w:tcW w:w="0" w:type="auto"/>
          </w:tcPr>
          <w:p w14:paraId="62E22FC1" w14:textId="77777777" w:rsidR="008140A7" w:rsidRDefault="00000000">
            <w:pPr>
              <w:pStyle w:val="Compact"/>
            </w:pPr>
            <w:r>
              <w:t>Primary</w:t>
            </w:r>
          </w:p>
        </w:tc>
      </w:tr>
      <w:tr w:rsidR="008140A7" w14:paraId="20BC7ABB" w14:textId="77777777">
        <w:tc>
          <w:tcPr>
            <w:tcW w:w="0" w:type="auto"/>
          </w:tcPr>
          <w:p w14:paraId="61BA0E36" w14:textId="77777777" w:rsidR="008140A7" w:rsidRDefault="00000000">
            <w:pPr>
              <w:pStyle w:val="Compact"/>
            </w:pPr>
            <w:r>
              <w:t>Active Haitian creators</w:t>
            </w:r>
          </w:p>
        </w:tc>
        <w:tc>
          <w:tcPr>
            <w:tcW w:w="0" w:type="auto"/>
          </w:tcPr>
          <w:p w14:paraId="39C0152B" w14:textId="77777777" w:rsidR="008140A7" w:rsidRDefault="00000000">
            <w:pPr>
              <w:pStyle w:val="Compact"/>
            </w:pPr>
            <w:r>
              <w:t>300K–600K</w:t>
            </w:r>
          </w:p>
        </w:tc>
        <w:tc>
          <w:tcPr>
            <w:tcW w:w="0" w:type="auto"/>
          </w:tcPr>
          <w:p w14:paraId="18F8ED83" w14:textId="77777777" w:rsidR="008140A7" w:rsidRDefault="00000000">
            <w:pPr>
              <w:pStyle w:val="Compact"/>
            </w:pPr>
            <w:r>
              <w:t>Primary</w:t>
            </w:r>
          </w:p>
        </w:tc>
      </w:tr>
      <w:tr w:rsidR="008140A7" w14:paraId="6D412EEF" w14:textId="77777777">
        <w:tc>
          <w:tcPr>
            <w:tcW w:w="0" w:type="auto"/>
          </w:tcPr>
          <w:p w14:paraId="79BD1DFD" w14:textId="77777777" w:rsidR="008140A7" w:rsidRDefault="00000000">
            <w:pPr>
              <w:pStyle w:val="Compact"/>
            </w:pPr>
            <w:r>
              <w:t>Haiti-resident digital users</w:t>
            </w:r>
          </w:p>
        </w:tc>
        <w:tc>
          <w:tcPr>
            <w:tcW w:w="0" w:type="auto"/>
          </w:tcPr>
          <w:p w14:paraId="67346CBE" w14:textId="06F7F0DD" w:rsidR="008140A7" w:rsidRDefault="00A67999">
            <w:pPr>
              <w:pStyle w:val="Compact"/>
            </w:pPr>
            <w:r>
              <w:t>2</w:t>
            </w:r>
            <w:r w:rsidR="00000000">
              <w:t>.</w:t>
            </w:r>
            <w:r>
              <w:t>6</w:t>
            </w:r>
            <w:r w:rsidR="00000000">
              <w:t>M+</w:t>
            </w:r>
          </w:p>
        </w:tc>
        <w:tc>
          <w:tcPr>
            <w:tcW w:w="0" w:type="auto"/>
          </w:tcPr>
          <w:p w14:paraId="613C9C33" w14:textId="77777777" w:rsidR="008140A7" w:rsidRDefault="00000000">
            <w:pPr>
              <w:pStyle w:val="Compact"/>
            </w:pPr>
            <w:r>
              <w:t>Primary</w:t>
            </w:r>
          </w:p>
        </w:tc>
      </w:tr>
      <w:tr w:rsidR="008140A7" w14:paraId="57F052C9" w14:textId="77777777">
        <w:tc>
          <w:tcPr>
            <w:tcW w:w="0" w:type="auto"/>
          </w:tcPr>
          <w:p w14:paraId="78B281EE" w14:textId="77777777" w:rsidR="008140A7" w:rsidRDefault="00000000">
            <w:pPr>
              <w:pStyle w:val="Compact"/>
            </w:pPr>
            <w:r>
              <w:t>Caribbean expansion</w:t>
            </w:r>
          </w:p>
        </w:tc>
        <w:tc>
          <w:tcPr>
            <w:tcW w:w="0" w:type="auto"/>
          </w:tcPr>
          <w:p w14:paraId="732F7215" w14:textId="77777777" w:rsidR="008140A7" w:rsidRDefault="00000000">
            <w:pPr>
              <w:pStyle w:val="Compact"/>
            </w:pPr>
            <w:r>
              <w:t>50M+</w:t>
            </w:r>
          </w:p>
        </w:tc>
        <w:tc>
          <w:tcPr>
            <w:tcW w:w="0" w:type="auto"/>
          </w:tcPr>
          <w:p w14:paraId="7E387BBF" w14:textId="77777777" w:rsidR="008140A7" w:rsidRDefault="00000000">
            <w:pPr>
              <w:pStyle w:val="Compact"/>
            </w:pPr>
            <w:r>
              <w:t>Phase 2</w:t>
            </w:r>
          </w:p>
        </w:tc>
      </w:tr>
      <w:tr w:rsidR="008140A7" w14:paraId="57FEA5D7" w14:textId="77777777">
        <w:tc>
          <w:tcPr>
            <w:tcW w:w="0" w:type="auto"/>
          </w:tcPr>
          <w:p w14:paraId="39A4C15C" w14:textId="77777777" w:rsidR="008140A7" w:rsidRDefault="00000000">
            <w:pPr>
              <w:pStyle w:val="Compact"/>
            </w:pPr>
            <w:r>
              <w:t>Pan-African digital</w:t>
            </w:r>
          </w:p>
        </w:tc>
        <w:tc>
          <w:tcPr>
            <w:tcW w:w="0" w:type="auto"/>
          </w:tcPr>
          <w:p w14:paraId="009AC62F" w14:textId="77777777" w:rsidR="008140A7" w:rsidRDefault="00000000">
            <w:pPr>
              <w:pStyle w:val="Compact"/>
            </w:pPr>
            <w:r>
              <w:t>200M+</w:t>
            </w:r>
          </w:p>
        </w:tc>
        <w:tc>
          <w:tcPr>
            <w:tcW w:w="0" w:type="auto"/>
          </w:tcPr>
          <w:p w14:paraId="4CB1B1CB" w14:textId="77777777" w:rsidR="008140A7" w:rsidRDefault="00000000">
            <w:pPr>
              <w:pStyle w:val="Compact"/>
            </w:pPr>
            <w:r>
              <w:t>Phase 3</w:t>
            </w:r>
          </w:p>
        </w:tc>
      </w:tr>
    </w:tbl>
    <w:p w14:paraId="5F2D2064" w14:textId="77777777" w:rsidR="008140A7" w:rsidRDefault="00503904">
      <w:r>
        <w:rPr>
          <w:noProof/>
        </w:rPr>
        <w:pict w14:anchorId="5EC298DA">
          <v:rect id="_x0000_i1037" alt="" style="width:468pt;height:.05pt;mso-width-percent:0;mso-height-percent:0;mso-width-percent:0;mso-height-percent:0" o:hralign="center" o:hrstd="t" o:hr="t"/>
        </w:pict>
      </w:r>
    </w:p>
    <w:p w14:paraId="61407CC2" w14:textId="77777777" w:rsidR="008140A7" w:rsidRDefault="00000000">
      <w:pPr>
        <w:pStyle w:val="Heading1"/>
      </w:pPr>
      <w:bookmarkStart w:id="82" w:name="monetization-strategy"/>
      <w:bookmarkStart w:id="83" w:name="_Toc230423158"/>
      <w:bookmarkEnd w:id="71"/>
      <w:bookmarkEnd w:id="80"/>
      <w:r>
        <w:t>9. MONETIZATION STRATEGY</w:t>
      </w:r>
      <w:bookmarkEnd w:id="83"/>
    </w:p>
    <w:p w14:paraId="01FF15EB" w14:textId="77777777" w:rsidR="008140A7" w:rsidRDefault="00000000">
      <w:pPr>
        <w:pStyle w:val="FirstParagraph"/>
      </w:pPr>
      <w:r>
        <w:t>Gran Boulva operates a multi-layer monetization model designed to generate revenue at every stage of the user journey — from the casual community member to the professional creator.</w:t>
      </w:r>
    </w:p>
    <w:p w14:paraId="31F87A04" w14:textId="77777777" w:rsidR="008140A7" w:rsidRDefault="00000000">
      <w:pPr>
        <w:pStyle w:val="Heading2"/>
      </w:pPr>
      <w:bookmarkStart w:id="84" w:name="coin-economy-core-revenue-engine"/>
      <w:bookmarkStart w:id="85" w:name="_Toc230423159"/>
      <w:r>
        <w:lastRenderedPageBreak/>
        <w:t>9.1 Coin Economy (Core Revenue Engine)</w:t>
      </w:r>
      <w:bookmarkEnd w:id="85"/>
    </w:p>
    <w:p w14:paraId="246DB44A" w14:textId="77777777" w:rsidR="008140A7" w:rsidRDefault="00000000">
      <w:pPr>
        <w:pStyle w:val="FirstParagraph"/>
      </w:pPr>
      <w:r>
        <w:rPr>
          <w:b/>
          <w:bCs/>
        </w:rPr>
        <w:t>How It Works:</w:t>
      </w:r>
      <w:r>
        <w:t xml:space="preserve"> - Users purchase coin packages via Stripe in-app - Coins are spent on: argument boosts, argument support (tipping creators), vote spending (optional), predictions - Platform takes a transaction fee on coin transfers - Daily free coin claims create habitual engagement - Signup bonus creates immediate coin economy entry</w:t>
      </w:r>
    </w:p>
    <w:p w14:paraId="1FAA3448" w14:textId="77777777" w:rsidR="008140A7" w:rsidRDefault="00000000">
      <w:pPr>
        <w:pStyle w:val="BodyText"/>
      </w:pPr>
      <w:r>
        <w:rPr>
          <w:b/>
          <w:bCs/>
        </w:rPr>
        <w:t>Coin Packages (Current):</w:t>
      </w:r>
    </w:p>
    <w:tbl>
      <w:tblPr>
        <w:tblStyle w:val="Table"/>
        <w:tblW w:w="0" w:type="auto"/>
        <w:tblLook w:val="0020" w:firstRow="1" w:lastRow="0" w:firstColumn="0" w:lastColumn="0" w:noHBand="0" w:noVBand="0"/>
      </w:tblPr>
      <w:tblGrid>
        <w:gridCol w:w="1100"/>
        <w:gridCol w:w="930"/>
        <w:gridCol w:w="1411"/>
      </w:tblGrid>
      <w:tr w:rsidR="008140A7" w14:paraId="180DA1F6" w14:textId="77777777" w:rsidTr="008140A7">
        <w:trPr>
          <w:cnfStyle w:val="100000000000" w:firstRow="1" w:lastRow="0" w:firstColumn="0" w:lastColumn="0" w:oddVBand="0" w:evenVBand="0" w:oddHBand="0" w:evenHBand="0" w:firstRowFirstColumn="0" w:firstRowLastColumn="0" w:lastRowFirstColumn="0" w:lastRowLastColumn="0"/>
          <w:tblHeader/>
        </w:trPr>
        <w:tc>
          <w:tcPr>
            <w:tcW w:w="0" w:type="auto"/>
          </w:tcPr>
          <w:p w14:paraId="5FA466E0" w14:textId="77777777" w:rsidR="008140A7" w:rsidRDefault="00000000">
            <w:pPr>
              <w:pStyle w:val="Compact"/>
            </w:pPr>
            <w:r>
              <w:t>Package</w:t>
            </w:r>
          </w:p>
        </w:tc>
        <w:tc>
          <w:tcPr>
            <w:tcW w:w="0" w:type="auto"/>
          </w:tcPr>
          <w:p w14:paraId="410B8C79" w14:textId="77777777" w:rsidR="008140A7" w:rsidRDefault="00000000">
            <w:pPr>
              <w:pStyle w:val="Compact"/>
            </w:pPr>
            <w:r>
              <w:t>Coins</w:t>
            </w:r>
          </w:p>
        </w:tc>
        <w:tc>
          <w:tcPr>
            <w:tcW w:w="0" w:type="auto"/>
          </w:tcPr>
          <w:p w14:paraId="7318C36A" w14:textId="77777777" w:rsidR="008140A7" w:rsidRDefault="00000000">
            <w:pPr>
              <w:pStyle w:val="Compact"/>
            </w:pPr>
            <w:r>
              <w:t>Price (USD)</w:t>
            </w:r>
          </w:p>
        </w:tc>
      </w:tr>
      <w:tr w:rsidR="008140A7" w14:paraId="35D67650" w14:textId="77777777">
        <w:tc>
          <w:tcPr>
            <w:tcW w:w="0" w:type="auto"/>
          </w:tcPr>
          <w:p w14:paraId="5E0B15C9" w14:textId="77777777" w:rsidR="008140A7" w:rsidRDefault="00000000">
            <w:pPr>
              <w:pStyle w:val="Compact"/>
            </w:pPr>
            <w:r>
              <w:t>Starter</w:t>
            </w:r>
          </w:p>
        </w:tc>
        <w:tc>
          <w:tcPr>
            <w:tcW w:w="0" w:type="auto"/>
          </w:tcPr>
          <w:p w14:paraId="6A4F9B6E" w14:textId="77777777" w:rsidR="008140A7" w:rsidRDefault="00000000">
            <w:pPr>
              <w:pStyle w:val="Compact"/>
            </w:pPr>
            <w:r>
              <w:t>100</w:t>
            </w:r>
          </w:p>
        </w:tc>
        <w:tc>
          <w:tcPr>
            <w:tcW w:w="0" w:type="auto"/>
          </w:tcPr>
          <w:p w14:paraId="0B0ABBE2" w14:textId="77777777" w:rsidR="008140A7" w:rsidRDefault="00000000">
            <w:pPr>
              <w:pStyle w:val="Compact"/>
            </w:pPr>
            <w:r>
              <w:t>$0.99</w:t>
            </w:r>
          </w:p>
        </w:tc>
      </w:tr>
      <w:tr w:rsidR="008140A7" w14:paraId="129B91FA" w14:textId="77777777">
        <w:tc>
          <w:tcPr>
            <w:tcW w:w="0" w:type="auto"/>
          </w:tcPr>
          <w:p w14:paraId="7F85B127" w14:textId="77777777" w:rsidR="008140A7" w:rsidRDefault="00000000">
            <w:pPr>
              <w:pStyle w:val="Compact"/>
            </w:pPr>
            <w:r>
              <w:t>Small</w:t>
            </w:r>
          </w:p>
        </w:tc>
        <w:tc>
          <w:tcPr>
            <w:tcW w:w="0" w:type="auto"/>
          </w:tcPr>
          <w:p w14:paraId="46EA1A0E" w14:textId="77777777" w:rsidR="008140A7" w:rsidRDefault="00000000">
            <w:pPr>
              <w:pStyle w:val="Compact"/>
            </w:pPr>
            <w:r>
              <w:t>250</w:t>
            </w:r>
          </w:p>
        </w:tc>
        <w:tc>
          <w:tcPr>
            <w:tcW w:w="0" w:type="auto"/>
          </w:tcPr>
          <w:p w14:paraId="1DF672B7" w14:textId="77777777" w:rsidR="008140A7" w:rsidRDefault="00000000">
            <w:pPr>
              <w:pStyle w:val="Compact"/>
            </w:pPr>
            <w:r>
              <w:t>$1.99</w:t>
            </w:r>
          </w:p>
        </w:tc>
      </w:tr>
      <w:tr w:rsidR="008140A7" w14:paraId="5C2B8733" w14:textId="77777777">
        <w:tc>
          <w:tcPr>
            <w:tcW w:w="0" w:type="auto"/>
          </w:tcPr>
          <w:p w14:paraId="753BDFD6" w14:textId="77777777" w:rsidR="008140A7" w:rsidRDefault="00000000">
            <w:pPr>
              <w:pStyle w:val="Compact"/>
            </w:pPr>
            <w:r>
              <w:t>Medium</w:t>
            </w:r>
          </w:p>
        </w:tc>
        <w:tc>
          <w:tcPr>
            <w:tcW w:w="0" w:type="auto"/>
          </w:tcPr>
          <w:p w14:paraId="1507018A" w14:textId="77777777" w:rsidR="008140A7" w:rsidRDefault="00000000">
            <w:pPr>
              <w:pStyle w:val="Compact"/>
            </w:pPr>
            <w:r>
              <w:t>550</w:t>
            </w:r>
          </w:p>
        </w:tc>
        <w:tc>
          <w:tcPr>
            <w:tcW w:w="0" w:type="auto"/>
          </w:tcPr>
          <w:p w14:paraId="48D2DB15" w14:textId="77777777" w:rsidR="008140A7" w:rsidRDefault="00000000">
            <w:pPr>
              <w:pStyle w:val="Compact"/>
            </w:pPr>
            <w:r>
              <w:t>$3.99</w:t>
            </w:r>
          </w:p>
        </w:tc>
      </w:tr>
      <w:tr w:rsidR="008140A7" w14:paraId="2E444BE0" w14:textId="77777777">
        <w:tc>
          <w:tcPr>
            <w:tcW w:w="0" w:type="auto"/>
          </w:tcPr>
          <w:p w14:paraId="0CEE8FD0" w14:textId="77777777" w:rsidR="008140A7" w:rsidRDefault="00000000">
            <w:pPr>
              <w:pStyle w:val="Compact"/>
            </w:pPr>
            <w:r>
              <w:t>Popular</w:t>
            </w:r>
          </w:p>
        </w:tc>
        <w:tc>
          <w:tcPr>
            <w:tcW w:w="0" w:type="auto"/>
          </w:tcPr>
          <w:p w14:paraId="370FE1B3" w14:textId="77777777" w:rsidR="008140A7" w:rsidRDefault="00000000">
            <w:pPr>
              <w:pStyle w:val="Compact"/>
            </w:pPr>
            <w:r>
              <w:t>1,200</w:t>
            </w:r>
          </w:p>
        </w:tc>
        <w:tc>
          <w:tcPr>
            <w:tcW w:w="0" w:type="auto"/>
          </w:tcPr>
          <w:p w14:paraId="77526046" w14:textId="77777777" w:rsidR="008140A7" w:rsidRDefault="00000000">
            <w:pPr>
              <w:pStyle w:val="Compact"/>
            </w:pPr>
            <w:r>
              <w:t>$7.99</w:t>
            </w:r>
          </w:p>
        </w:tc>
      </w:tr>
      <w:tr w:rsidR="008140A7" w14:paraId="7A298B80" w14:textId="77777777">
        <w:tc>
          <w:tcPr>
            <w:tcW w:w="0" w:type="auto"/>
          </w:tcPr>
          <w:p w14:paraId="0D1FA02D" w14:textId="77777777" w:rsidR="008140A7" w:rsidRDefault="00000000">
            <w:pPr>
              <w:pStyle w:val="Compact"/>
            </w:pPr>
            <w:r>
              <w:t>Large</w:t>
            </w:r>
          </w:p>
        </w:tc>
        <w:tc>
          <w:tcPr>
            <w:tcW w:w="0" w:type="auto"/>
          </w:tcPr>
          <w:p w14:paraId="1150A2FC" w14:textId="77777777" w:rsidR="008140A7" w:rsidRDefault="00000000">
            <w:pPr>
              <w:pStyle w:val="Compact"/>
            </w:pPr>
            <w:r>
              <w:t>2,500</w:t>
            </w:r>
          </w:p>
        </w:tc>
        <w:tc>
          <w:tcPr>
            <w:tcW w:w="0" w:type="auto"/>
          </w:tcPr>
          <w:p w14:paraId="5D895FB5" w14:textId="77777777" w:rsidR="008140A7" w:rsidRDefault="00000000">
            <w:pPr>
              <w:pStyle w:val="Compact"/>
            </w:pPr>
            <w:r>
              <w:t>$14.99</w:t>
            </w:r>
          </w:p>
        </w:tc>
      </w:tr>
      <w:tr w:rsidR="008140A7" w14:paraId="41A2031D" w14:textId="77777777">
        <w:tc>
          <w:tcPr>
            <w:tcW w:w="0" w:type="auto"/>
          </w:tcPr>
          <w:p w14:paraId="26D9AB28" w14:textId="77777777" w:rsidR="008140A7" w:rsidRDefault="00000000">
            <w:pPr>
              <w:pStyle w:val="Compact"/>
            </w:pPr>
            <w:r>
              <w:t>XL</w:t>
            </w:r>
          </w:p>
        </w:tc>
        <w:tc>
          <w:tcPr>
            <w:tcW w:w="0" w:type="auto"/>
          </w:tcPr>
          <w:p w14:paraId="0787E88A" w14:textId="77777777" w:rsidR="008140A7" w:rsidRDefault="00000000">
            <w:pPr>
              <w:pStyle w:val="Compact"/>
            </w:pPr>
            <w:r>
              <w:t>5,000</w:t>
            </w:r>
          </w:p>
        </w:tc>
        <w:tc>
          <w:tcPr>
            <w:tcW w:w="0" w:type="auto"/>
          </w:tcPr>
          <w:p w14:paraId="03F0A2CB" w14:textId="77777777" w:rsidR="008140A7" w:rsidRDefault="00000000">
            <w:pPr>
              <w:pStyle w:val="Compact"/>
            </w:pPr>
            <w:r>
              <w:t>$24.99</w:t>
            </w:r>
          </w:p>
        </w:tc>
      </w:tr>
      <w:tr w:rsidR="008140A7" w14:paraId="6768A1CF" w14:textId="77777777">
        <w:tc>
          <w:tcPr>
            <w:tcW w:w="0" w:type="auto"/>
          </w:tcPr>
          <w:p w14:paraId="7F5E404E" w14:textId="77777777" w:rsidR="008140A7" w:rsidRDefault="00000000">
            <w:pPr>
              <w:pStyle w:val="Compact"/>
            </w:pPr>
            <w:r>
              <w:t>XXL</w:t>
            </w:r>
          </w:p>
        </w:tc>
        <w:tc>
          <w:tcPr>
            <w:tcW w:w="0" w:type="auto"/>
          </w:tcPr>
          <w:p w14:paraId="5DD5E932" w14:textId="77777777" w:rsidR="008140A7" w:rsidRDefault="00000000">
            <w:pPr>
              <w:pStyle w:val="Compact"/>
            </w:pPr>
            <w:r>
              <w:t>10,000</w:t>
            </w:r>
          </w:p>
        </w:tc>
        <w:tc>
          <w:tcPr>
            <w:tcW w:w="0" w:type="auto"/>
          </w:tcPr>
          <w:p w14:paraId="725FFC8D" w14:textId="77777777" w:rsidR="008140A7" w:rsidRDefault="00000000">
            <w:pPr>
              <w:pStyle w:val="Compact"/>
            </w:pPr>
            <w:r>
              <w:t>$44.99</w:t>
            </w:r>
          </w:p>
        </w:tc>
      </w:tr>
      <w:tr w:rsidR="008140A7" w14:paraId="434E597E" w14:textId="77777777">
        <w:tc>
          <w:tcPr>
            <w:tcW w:w="0" w:type="auto"/>
          </w:tcPr>
          <w:p w14:paraId="34147451" w14:textId="77777777" w:rsidR="008140A7" w:rsidRDefault="00000000">
            <w:pPr>
              <w:pStyle w:val="Compact"/>
            </w:pPr>
            <w:r>
              <w:t>Ultimate</w:t>
            </w:r>
          </w:p>
        </w:tc>
        <w:tc>
          <w:tcPr>
            <w:tcW w:w="0" w:type="auto"/>
          </w:tcPr>
          <w:p w14:paraId="0FBF1368" w14:textId="77777777" w:rsidR="008140A7" w:rsidRDefault="00000000">
            <w:pPr>
              <w:pStyle w:val="Compact"/>
            </w:pPr>
            <w:r>
              <w:t>25,000</w:t>
            </w:r>
          </w:p>
        </w:tc>
        <w:tc>
          <w:tcPr>
            <w:tcW w:w="0" w:type="auto"/>
          </w:tcPr>
          <w:p w14:paraId="3058374D" w14:textId="77777777" w:rsidR="008140A7" w:rsidRDefault="00000000">
            <w:pPr>
              <w:pStyle w:val="Compact"/>
            </w:pPr>
            <w:r>
              <w:t>$99.99</w:t>
            </w:r>
          </w:p>
        </w:tc>
      </w:tr>
    </w:tbl>
    <w:p w14:paraId="2FCC0C6B" w14:textId="55E3D893" w:rsidR="008140A7" w:rsidRDefault="00000000">
      <w:pPr>
        <w:pStyle w:val="BodyText"/>
      </w:pPr>
      <w:r>
        <w:rPr>
          <w:b/>
          <w:bCs/>
        </w:rPr>
        <w:t>Revenue Projections (Conservative):</w:t>
      </w:r>
      <w:r>
        <w:t xml:space="preserve"> - 10,000 MAU</w:t>
      </w:r>
      <w:r w:rsidR="00761931">
        <w:t xml:space="preserve"> (monthly actives users)</w:t>
      </w:r>
      <w:r>
        <w:t xml:space="preserve"> × $5 avg monthly coin spend = </w:t>
      </w:r>
      <w:r>
        <w:rPr>
          <w:b/>
          <w:bCs/>
        </w:rPr>
        <w:t>$50,000 MRR</w:t>
      </w:r>
      <w:r w:rsidR="00761931">
        <w:rPr>
          <w:b/>
          <w:bCs/>
        </w:rPr>
        <w:t xml:space="preserve"> (monthly recurring revenue)</w:t>
      </w:r>
      <w:r>
        <w:t xml:space="preserve"> - 100,000 MAU × $5 avg = </w:t>
      </w:r>
      <w:r>
        <w:rPr>
          <w:b/>
          <w:bCs/>
        </w:rPr>
        <w:t>$500,000 MRR</w:t>
      </w:r>
    </w:p>
    <w:p w14:paraId="42052FF3" w14:textId="77777777" w:rsidR="008140A7" w:rsidRDefault="00000000">
      <w:pPr>
        <w:pStyle w:val="Heading2"/>
      </w:pPr>
      <w:bookmarkStart w:id="86" w:name="founding-supporter-revenue-pre-launch"/>
      <w:bookmarkStart w:id="87" w:name="_Toc230423160"/>
      <w:bookmarkEnd w:id="84"/>
      <w:r>
        <w:t>9.2 Founding Supporter Revenue (Pre-Launch)</w:t>
      </w:r>
      <w:bookmarkEnd w:id="87"/>
    </w:p>
    <w:p w14:paraId="5C0D5744" w14:textId="77777777" w:rsidR="008140A7" w:rsidRDefault="00000000">
      <w:pPr>
        <w:pStyle w:val="FirstParagraph"/>
      </w:pPr>
      <w:r>
        <w:rPr>
          <w:b/>
          <w:bCs/>
        </w:rPr>
        <w:t>Tiers:</w:t>
      </w:r>
    </w:p>
    <w:tbl>
      <w:tblPr>
        <w:tblStyle w:val="Table"/>
        <w:tblW w:w="5000" w:type="pct"/>
        <w:tblLayout w:type="fixed"/>
        <w:tblLook w:val="0020" w:firstRow="1" w:lastRow="0" w:firstColumn="0" w:lastColumn="0" w:noHBand="0" w:noVBand="0"/>
      </w:tblPr>
      <w:tblGrid>
        <w:gridCol w:w="2159"/>
        <w:gridCol w:w="4681"/>
        <w:gridCol w:w="2520"/>
      </w:tblGrid>
      <w:tr w:rsidR="008140A7" w14:paraId="75472EED" w14:textId="77777777" w:rsidTr="008140A7">
        <w:trPr>
          <w:cnfStyle w:val="100000000000" w:firstRow="1" w:lastRow="0" w:firstColumn="0" w:lastColumn="0" w:oddVBand="0" w:evenVBand="0" w:oddHBand="0" w:evenHBand="0" w:firstRowFirstColumn="0" w:firstRowLastColumn="0" w:lastRowFirstColumn="0" w:lastRowLastColumn="0"/>
          <w:tblHeader/>
        </w:trPr>
        <w:tc>
          <w:tcPr>
            <w:tcW w:w="1827" w:type="dxa"/>
          </w:tcPr>
          <w:p w14:paraId="06D9AB51" w14:textId="77777777" w:rsidR="008140A7" w:rsidRDefault="00000000">
            <w:pPr>
              <w:pStyle w:val="Compact"/>
            </w:pPr>
            <w:r>
              <w:t>Tier</w:t>
            </w:r>
          </w:p>
        </w:tc>
        <w:tc>
          <w:tcPr>
            <w:tcW w:w="3960" w:type="dxa"/>
          </w:tcPr>
          <w:p w14:paraId="678DED35" w14:textId="77777777" w:rsidR="008140A7" w:rsidRDefault="00000000">
            <w:pPr>
              <w:pStyle w:val="Compact"/>
            </w:pPr>
            <w:r>
              <w:t>Target Price</w:t>
            </w:r>
          </w:p>
        </w:tc>
        <w:tc>
          <w:tcPr>
            <w:tcW w:w="2132" w:type="dxa"/>
          </w:tcPr>
          <w:p w14:paraId="4AD1FF97" w14:textId="77777777" w:rsidR="008140A7" w:rsidRDefault="00000000">
            <w:pPr>
              <w:pStyle w:val="Compact"/>
            </w:pPr>
            <w:r>
              <w:t>Perks</w:t>
            </w:r>
          </w:p>
        </w:tc>
      </w:tr>
      <w:tr w:rsidR="008140A7" w14:paraId="3017A9E3" w14:textId="77777777">
        <w:tc>
          <w:tcPr>
            <w:tcW w:w="1827" w:type="dxa"/>
          </w:tcPr>
          <w:p w14:paraId="46E02997" w14:textId="77777777" w:rsidR="008140A7" w:rsidRDefault="00000000">
            <w:pPr>
              <w:pStyle w:val="Compact"/>
            </w:pPr>
            <w:r>
              <w:t>Supporter</w:t>
            </w:r>
          </w:p>
        </w:tc>
        <w:tc>
          <w:tcPr>
            <w:tcW w:w="3960" w:type="dxa"/>
          </w:tcPr>
          <w:p w14:paraId="20A86A7D" w14:textId="1E4F450E" w:rsidR="008140A7" w:rsidRDefault="00000000">
            <w:pPr>
              <w:pStyle w:val="Compact"/>
            </w:pPr>
            <w:r>
              <w:t>$</w:t>
            </w:r>
            <w:r w:rsidR="00761931">
              <w:t>9</w:t>
            </w:r>
          </w:p>
        </w:tc>
        <w:tc>
          <w:tcPr>
            <w:tcW w:w="2132" w:type="dxa"/>
          </w:tcPr>
          <w:p w14:paraId="7809EEB6" w14:textId="77777777" w:rsidR="008140A7" w:rsidRDefault="00000000">
            <w:pPr>
              <w:pStyle w:val="Compact"/>
            </w:pPr>
            <w:r>
              <w:t>Badge, early access, newsletter, Discord</w:t>
            </w:r>
          </w:p>
        </w:tc>
      </w:tr>
      <w:tr w:rsidR="008140A7" w14:paraId="78776712" w14:textId="77777777">
        <w:tc>
          <w:tcPr>
            <w:tcW w:w="1827" w:type="dxa"/>
          </w:tcPr>
          <w:p w14:paraId="16DD475A" w14:textId="77777777" w:rsidR="008140A7" w:rsidRDefault="00000000">
            <w:pPr>
              <w:pStyle w:val="Compact"/>
            </w:pPr>
            <w:r>
              <w:t>Ambassador</w:t>
            </w:r>
          </w:p>
        </w:tc>
        <w:tc>
          <w:tcPr>
            <w:tcW w:w="3960" w:type="dxa"/>
          </w:tcPr>
          <w:p w14:paraId="42071206" w14:textId="2BF7C050" w:rsidR="008140A7" w:rsidRDefault="00000000">
            <w:pPr>
              <w:pStyle w:val="Compact"/>
            </w:pPr>
            <w:r>
              <w:t>$</w:t>
            </w:r>
            <w:r w:rsidR="00761931">
              <w:t>49</w:t>
            </w:r>
          </w:p>
        </w:tc>
        <w:tc>
          <w:tcPr>
            <w:tcW w:w="2132" w:type="dxa"/>
          </w:tcPr>
          <w:p w14:paraId="244B5137" w14:textId="77777777" w:rsidR="008140A7" w:rsidRDefault="00000000">
            <w:pPr>
              <w:pStyle w:val="Compact"/>
            </w:pPr>
            <w:r>
              <w:t>+ Permanent badge, founder wall, feature voting</w:t>
            </w:r>
          </w:p>
        </w:tc>
      </w:tr>
      <w:tr w:rsidR="008140A7" w14:paraId="6A70A88A" w14:textId="77777777">
        <w:tc>
          <w:tcPr>
            <w:tcW w:w="1827" w:type="dxa"/>
          </w:tcPr>
          <w:p w14:paraId="17BA114E" w14:textId="77777777" w:rsidR="008140A7" w:rsidRDefault="00000000">
            <w:pPr>
              <w:pStyle w:val="Compact"/>
            </w:pPr>
            <w:r>
              <w:t>Founding Creator</w:t>
            </w:r>
          </w:p>
        </w:tc>
        <w:tc>
          <w:tcPr>
            <w:tcW w:w="3960" w:type="dxa"/>
          </w:tcPr>
          <w:p w14:paraId="5836A93D" w14:textId="50DD31FC" w:rsidR="008140A7" w:rsidRDefault="00000000">
            <w:pPr>
              <w:pStyle w:val="Compact"/>
            </w:pPr>
            <w:r>
              <w:t>$1</w:t>
            </w:r>
            <w:r w:rsidR="00761931">
              <w:t>4</w:t>
            </w:r>
            <w:r>
              <w:t>9</w:t>
            </w:r>
          </w:p>
        </w:tc>
        <w:tc>
          <w:tcPr>
            <w:tcW w:w="2132" w:type="dxa"/>
          </w:tcPr>
          <w:p w14:paraId="44076313" w14:textId="77777777" w:rsidR="008140A7" w:rsidRDefault="00000000">
            <w:pPr>
              <w:pStyle w:val="Compact"/>
            </w:pPr>
            <w:r>
              <w:t>+ Priority verification, early creator tools, feedback channel</w:t>
            </w:r>
          </w:p>
        </w:tc>
      </w:tr>
      <w:tr w:rsidR="008140A7" w14:paraId="574FBEC8" w14:textId="77777777">
        <w:tc>
          <w:tcPr>
            <w:tcW w:w="1827" w:type="dxa"/>
          </w:tcPr>
          <w:p w14:paraId="7EFEB1C3" w14:textId="77777777" w:rsidR="008140A7" w:rsidRDefault="00000000">
            <w:pPr>
              <w:pStyle w:val="Compact"/>
            </w:pPr>
            <w:r>
              <w:t>Founding Partner</w:t>
            </w:r>
          </w:p>
        </w:tc>
        <w:tc>
          <w:tcPr>
            <w:tcW w:w="3960" w:type="dxa"/>
          </w:tcPr>
          <w:p w14:paraId="0BF67ACE" w14:textId="22CB6A0B" w:rsidR="008140A7" w:rsidRDefault="00000000">
            <w:pPr>
              <w:pStyle w:val="Compact"/>
            </w:pPr>
            <w:r>
              <w:t>$</w:t>
            </w:r>
            <w:r w:rsidR="00761931">
              <w:t>499</w:t>
            </w:r>
          </w:p>
        </w:tc>
        <w:tc>
          <w:tcPr>
            <w:tcW w:w="2132" w:type="dxa"/>
          </w:tcPr>
          <w:p w14:paraId="09D1F925" w14:textId="77777777" w:rsidR="008140A7" w:rsidRDefault="00000000">
            <w:pPr>
              <w:pStyle w:val="Compact"/>
            </w:pPr>
            <w:r>
              <w:t>+ Gold badge, roadmap input, founding call, lifetime perks</w:t>
            </w:r>
          </w:p>
        </w:tc>
      </w:tr>
    </w:tbl>
    <w:p w14:paraId="2956DD4B" w14:textId="77777777" w:rsidR="008140A7" w:rsidRDefault="00000000">
      <w:pPr>
        <w:pStyle w:val="BodyText"/>
      </w:pPr>
      <w:r>
        <w:rPr>
          <w:b/>
          <w:bCs/>
        </w:rPr>
        <w:t>Conversion Target:</w:t>
      </w:r>
      <w:r>
        <w:t xml:space="preserve"> 5% of 3,400+ supporters on waitlist × avg $100 = </w:t>
      </w:r>
      <w:r>
        <w:rPr>
          <w:b/>
          <w:bCs/>
        </w:rPr>
        <w:t>~$17,000 founding revenue</w:t>
      </w:r>
    </w:p>
    <w:p w14:paraId="04744989" w14:textId="77777777" w:rsidR="008140A7" w:rsidRDefault="00000000">
      <w:pPr>
        <w:pStyle w:val="Heading2"/>
      </w:pPr>
      <w:bookmarkStart w:id="88" w:name="creator-subscription-revenue-phase-2"/>
      <w:bookmarkStart w:id="89" w:name="_Toc230423161"/>
      <w:bookmarkEnd w:id="86"/>
      <w:r>
        <w:lastRenderedPageBreak/>
        <w:t>9.3 Creator Subscription Revenue (Phase 2)</w:t>
      </w:r>
      <w:bookmarkEnd w:id="89"/>
    </w:p>
    <w:p w14:paraId="7C35C496" w14:textId="77777777" w:rsidR="008140A7" w:rsidRDefault="00000000">
      <w:pPr>
        <w:pStyle w:val="FirstParagraph"/>
      </w:pPr>
      <w:r>
        <w:t xml:space="preserve">Creators will be able to offer premium subscriber tiers: - Platform takes 20% of subscription revenue - Creator keeps 80% - Target: 1,000 creators × 100 subscribers × $5/month × 20% = </w:t>
      </w:r>
      <w:r>
        <w:rPr>
          <w:b/>
          <w:bCs/>
        </w:rPr>
        <w:t>$100,000 MRR</w:t>
      </w:r>
    </w:p>
    <w:p w14:paraId="35C3BB0F" w14:textId="77777777" w:rsidR="008140A7" w:rsidRDefault="00000000">
      <w:pPr>
        <w:pStyle w:val="Heading2"/>
      </w:pPr>
      <w:bookmarkStart w:id="90" w:name="advertising-brand-partnerships-phase-3"/>
      <w:bookmarkStart w:id="91" w:name="_Toc230423162"/>
      <w:bookmarkEnd w:id="88"/>
      <w:r>
        <w:t>9.4 Advertising &amp; Brand Partnerships (Phase 3)</w:t>
      </w:r>
      <w:bookmarkEnd w:id="91"/>
    </w:p>
    <w:p w14:paraId="30EBFF00" w14:textId="77777777" w:rsidR="008140A7" w:rsidRDefault="00000000">
      <w:pPr>
        <w:pStyle w:val="Compact"/>
        <w:numPr>
          <w:ilvl w:val="0"/>
          <w:numId w:val="6"/>
        </w:numPr>
      </w:pPr>
      <w:r>
        <w:t>Native sponsored debate topics from Haitian and Caribbean brands</w:t>
      </w:r>
    </w:p>
    <w:p w14:paraId="68A26097" w14:textId="77777777" w:rsidR="008140A7" w:rsidRDefault="00000000">
      <w:pPr>
        <w:pStyle w:val="Compact"/>
        <w:numPr>
          <w:ilvl w:val="0"/>
          <w:numId w:val="6"/>
        </w:numPr>
      </w:pPr>
      <w:r>
        <w:t>Sponsored creator battles with prize pools funded by brands</w:t>
      </w:r>
    </w:p>
    <w:p w14:paraId="38606689" w14:textId="77777777" w:rsidR="008140A7" w:rsidRDefault="00000000">
      <w:pPr>
        <w:pStyle w:val="Compact"/>
        <w:numPr>
          <w:ilvl w:val="0"/>
          <w:numId w:val="6"/>
        </w:numPr>
      </w:pPr>
      <w:r>
        <w:t>Creator brand partnership marketplace</w:t>
      </w:r>
    </w:p>
    <w:p w14:paraId="654A5BE7" w14:textId="463BC509" w:rsidR="008140A7" w:rsidRDefault="00000000">
      <w:pPr>
        <w:pStyle w:val="Compact"/>
        <w:numPr>
          <w:ilvl w:val="0"/>
          <w:numId w:val="6"/>
        </w:numPr>
      </w:pPr>
      <w:r>
        <w:t>Target: $10–50 CPM</w:t>
      </w:r>
      <w:r w:rsidR="006E76D5">
        <w:t xml:space="preserve"> (cost per mile)</w:t>
      </w:r>
      <w:r>
        <w:t xml:space="preserve"> on culturally relevant sponsored content</w:t>
      </w:r>
    </w:p>
    <w:p w14:paraId="70B4875B" w14:textId="77777777" w:rsidR="008140A7" w:rsidRDefault="00000000">
      <w:pPr>
        <w:pStyle w:val="Heading2"/>
      </w:pPr>
      <w:bookmarkStart w:id="92" w:name="premium-features-badges-ongoing"/>
      <w:bookmarkStart w:id="93" w:name="_Toc230423163"/>
      <w:bookmarkEnd w:id="90"/>
      <w:r>
        <w:t>9.5 Premium Features &amp; Badges (Ongoing)</w:t>
      </w:r>
      <w:bookmarkEnd w:id="93"/>
    </w:p>
    <w:p w14:paraId="58B9911D" w14:textId="77777777" w:rsidR="008140A7" w:rsidRDefault="00000000">
      <w:pPr>
        <w:pStyle w:val="Compact"/>
        <w:numPr>
          <w:ilvl w:val="0"/>
          <w:numId w:val="7"/>
        </w:numPr>
      </w:pPr>
      <w:r>
        <w:t>Premium profile customization</w:t>
      </w:r>
    </w:p>
    <w:p w14:paraId="6200E451" w14:textId="77777777" w:rsidR="008140A7" w:rsidRDefault="00000000">
      <w:pPr>
        <w:pStyle w:val="Compact"/>
        <w:numPr>
          <w:ilvl w:val="0"/>
          <w:numId w:val="7"/>
        </w:numPr>
      </w:pPr>
      <w:r>
        <w:t>Special badge unlocks</w:t>
      </w:r>
    </w:p>
    <w:p w14:paraId="5743EF03" w14:textId="77777777" w:rsidR="008140A7" w:rsidRDefault="00000000">
      <w:pPr>
        <w:pStyle w:val="Compact"/>
        <w:numPr>
          <w:ilvl w:val="0"/>
          <w:numId w:val="7"/>
        </w:numPr>
      </w:pPr>
      <w:r>
        <w:t>Advanced analytics for creators (paid tier)</w:t>
      </w:r>
    </w:p>
    <w:p w14:paraId="64351C08" w14:textId="77777777" w:rsidR="008140A7" w:rsidRDefault="00000000">
      <w:pPr>
        <w:pStyle w:val="Compact"/>
        <w:numPr>
          <w:ilvl w:val="0"/>
          <w:numId w:val="7"/>
        </w:numPr>
      </w:pPr>
      <w:r>
        <w:t>Prediction market entry fees (rake)</w:t>
      </w:r>
    </w:p>
    <w:p w14:paraId="648145DB" w14:textId="77777777" w:rsidR="008140A7" w:rsidRDefault="00000000">
      <w:pPr>
        <w:pStyle w:val="Heading2"/>
      </w:pPr>
      <w:bookmarkStart w:id="94" w:name="revenue-summary"/>
      <w:bookmarkStart w:id="95" w:name="_Toc230423164"/>
      <w:bookmarkEnd w:id="92"/>
      <w:r>
        <w:t>9.6 Revenue Summary</w:t>
      </w:r>
      <w:bookmarkEnd w:id="95"/>
    </w:p>
    <w:tbl>
      <w:tblPr>
        <w:tblStyle w:val="Table"/>
        <w:tblW w:w="0" w:type="auto"/>
        <w:tblLook w:val="0020" w:firstRow="1" w:lastRow="0" w:firstColumn="0" w:lastColumn="0" w:noHBand="0" w:noVBand="0"/>
      </w:tblPr>
      <w:tblGrid>
        <w:gridCol w:w="2891"/>
        <w:gridCol w:w="1141"/>
        <w:gridCol w:w="2428"/>
      </w:tblGrid>
      <w:tr w:rsidR="008140A7" w14:paraId="12FBB535" w14:textId="77777777" w:rsidTr="008140A7">
        <w:trPr>
          <w:cnfStyle w:val="100000000000" w:firstRow="1" w:lastRow="0" w:firstColumn="0" w:lastColumn="0" w:oddVBand="0" w:evenVBand="0" w:oddHBand="0" w:evenHBand="0" w:firstRowFirstColumn="0" w:firstRowLastColumn="0" w:lastRowFirstColumn="0" w:lastRowLastColumn="0"/>
          <w:tblHeader/>
        </w:trPr>
        <w:tc>
          <w:tcPr>
            <w:tcW w:w="0" w:type="auto"/>
          </w:tcPr>
          <w:p w14:paraId="4E61D26D" w14:textId="77777777" w:rsidR="008140A7" w:rsidRDefault="00000000">
            <w:pPr>
              <w:pStyle w:val="Compact"/>
            </w:pPr>
            <w:r>
              <w:t>Revenue Stream</w:t>
            </w:r>
          </w:p>
        </w:tc>
        <w:tc>
          <w:tcPr>
            <w:tcW w:w="0" w:type="auto"/>
          </w:tcPr>
          <w:p w14:paraId="19D280B5" w14:textId="77777777" w:rsidR="008140A7" w:rsidRDefault="00000000">
            <w:pPr>
              <w:pStyle w:val="Compact"/>
            </w:pPr>
            <w:r>
              <w:t>Stage</w:t>
            </w:r>
          </w:p>
        </w:tc>
        <w:tc>
          <w:tcPr>
            <w:tcW w:w="0" w:type="auto"/>
          </w:tcPr>
          <w:p w14:paraId="3BA062D1" w14:textId="77777777" w:rsidR="008140A7" w:rsidRDefault="00000000">
            <w:pPr>
              <w:pStyle w:val="Compact"/>
            </w:pPr>
            <w:r>
              <w:t>Model</w:t>
            </w:r>
          </w:p>
        </w:tc>
      </w:tr>
      <w:tr w:rsidR="008140A7" w14:paraId="2E18B32B" w14:textId="77777777">
        <w:tc>
          <w:tcPr>
            <w:tcW w:w="0" w:type="auto"/>
          </w:tcPr>
          <w:p w14:paraId="5D637E74" w14:textId="77777777" w:rsidR="008140A7" w:rsidRDefault="00000000">
            <w:pPr>
              <w:pStyle w:val="Compact"/>
            </w:pPr>
            <w:r>
              <w:t>Coin purchases</w:t>
            </w:r>
          </w:p>
        </w:tc>
        <w:tc>
          <w:tcPr>
            <w:tcW w:w="0" w:type="auto"/>
          </w:tcPr>
          <w:p w14:paraId="4CF71DED" w14:textId="77777777" w:rsidR="008140A7" w:rsidRDefault="00000000">
            <w:pPr>
              <w:pStyle w:val="Compact"/>
            </w:pPr>
            <w:r>
              <w:t>Now</w:t>
            </w:r>
          </w:p>
        </w:tc>
        <w:tc>
          <w:tcPr>
            <w:tcW w:w="0" w:type="auto"/>
          </w:tcPr>
          <w:p w14:paraId="3F43FB9E" w14:textId="77777777" w:rsidR="008140A7" w:rsidRDefault="00000000">
            <w:pPr>
              <w:pStyle w:val="Compact"/>
            </w:pPr>
            <w:r>
              <w:t>Direct (Stripe)</w:t>
            </w:r>
          </w:p>
        </w:tc>
      </w:tr>
      <w:tr w:rsidR="008140A7" w14:paraId="4231235F" w14:textId="77777777">
        <w:tc>
          <w:tcPr>
            <w:tcW w:w="0" w:type="auto"/>
          </w:tcPr>
          <w:p w14:paraId="049E3923" w14:textId="77777777" w:rsidR="008140A7" w:rsidRDefault="00000000">
            <w:pPr>
              <w:pStyle w:val="Compact"/>
            </w:pPr>
            <w:r>
              <w:t>Founding supporter tiers</w:t>
            </w:r>
          </w:p>
        </w:tc>
        <w:tc>
          <w:tcPr>
            <w:tcW w:w="0" w:type="auto"/>
          </w:tcPr>
          <w:p w14:paraId="4502B640" w14:textId="77777777" w:rsidR="008140A7" w:rsidRDefault="00000000">
            <w:pPr>
              <w:pStyle w:val="Compact"/>
            </w:pPr>
            <w:r>
              <w:t>Now</w:t>
            </w:r>
          </w:p>
        </w:tc>
        <w:tc>
          <w:tcPr>
            <w:tcW w:w="0" w:type="auto"/>
          </w:tcPr>
          <w:p w14:paraId="14169A7B" w14:textId="77777777" w:rsidR="008140A7" w:rsidRDefault="00000000">
            <w:pPr>
              <w:pStyle w:val="Compact"/>
            </w:pPr>
            <w:r>
              <w:t>One-time</w:t>
            </w:r>
          </w:p>
        </w:tc>
      </w:tr>
      <w:tr w:rsidR="008140A7" w14:paraId="1CAD0B14" w14:textId="77777777">
        <w:tc>
          <w:tcPr>
            <w:tcW w:w="0" w:type="auto"/>
          </w:tcPr>
          <w:p w14:paraId="7226C04F" w14:textId="77777777" w:rsidR="008140A7" w:rsidRDefault="00000000">
            <w:pPr>
              <w:pStyle w:val="Compact"/>
            </w:pPr>
            <w:r>
              <w:t>Creator subscriptions</w:t>
            </w:r>
          </w:p>
        </w:tc>
        <w:tc>
          <w:tcPr>
            <w:tcW w:w="0" w:type="auto"/>
          </w:tcPr>
          <w:p w14:paraId="53AC9DDE" w14:textId="77777777" w:rsidR="008140A7" w:rsidRDefault="00000000">
            <w:pPr>
              <w:pStyle w:val="Compact"/>
            </w:pPr>
            <w:r>
              <w:t>Phase 2</w:t>
            </w:r>
          </w:p>
        </w:tc>
        <w:tc>
          <w:tcPr>
            <w:tcW w:w="0" w:type="auto"/>
          </w:tcPr>
          <w:p w14:paraId="20314191" w14:textId="77777777" w:rsidR="008140A7" w:rsidRDefault="00000000">
            <w:pPr>
              <w:pStyle w:val="Compact"/>
            </w:pPr>
            <w:r>
              <w:t>Revenue share 80/20</w:t>
            </w:r>
          </w:p>
        </w:tc>
      </w:tr>
      <w:tr w:rsidR="008140A7" w14:paraId="42D6432B" w14:textId="77777777">
        <w:tc>
          <w:tcPr>
            <w:tcW w:w="0" w:type="auto"/>
          </w:tcPr>
          <w:p w14:paraId="358EC8F8" w14:textId="77777777" w:rsidR="008140A7" w:rsidRDefault="00000000">
            <w:pPr>
              <w:pStyle w:val="Compact"/>
            </w:pPr>
            <w:r>
              <w:t>Prediction market rake</w:t>
            </w:r>
          </w:p>
        </w:tc>
        <w:tc>
          <w:tcPr>
            <w:tcW w:w="0" w:type="auto"/>
          </w:tcPr>
          <w:p w14:paraId="41C0AF9B" w14:textId="77777777" w:rsidR="008140A7" w:rsidRDefault="00000000">
            <w:pPr>
              <w:pStyle w:val="Compact"/>
            </w:pPr>
            <w:r>
              <w:t>Phase 2</w:t>
            </w:r>
          </w:p>
        </w:tc>
        <w:tc>
          <w:tcPr>
            <w:tcW w:w="0" w:type="auto"/>
          </w:tcPr>
          <w:p w14:paraId="181D9B29" w14:textId="77777777" w:rsidR="008140A7" w:rsidRDefault="00000000">
            <w:pPr>
              <w:pStyle w:val="Compact"/>
            </w:pPr>
            <w:r>
              <w:t>% of pool</w:t>
            </w:r>
          </w:p>
        </w:tc>
      </w:tr>
      <w:tr w:rsidR="008140A7" w14:paraId="7979CA3A" w14:textId="77777777">
        <w:tc>
          <w:tcPr>
            <w:tcW w:w="0" w:type="auto"/>
          </w:tcPr>
          <w:p w14:paraId="30DBA934" w14:textId="77777777" w:rsidR="008140A7" w:rsidRDefault="00000000">
            <w:pPr>
              <w:pStyle w:val="Compact"/>
            </w:pPr>
            <w:r>
              <w:t>Advertising/sponsorships</w:t>
            </w:r>
          </w:p>
        </w:tc>
        <w:tc>
          <w:tcPr>
            <w:tcW w:w="0" w:type="auto"/>
          </w:tcPr>
          <w:p w14:paraId="75F70EE6" w14:textId="77777777" w:rsidR="008140A7" w:rsidRDefault="00000000">
            <w:pPr>
              <w:pStyle w:val="Compact"/>
            </w:pPr>
            <w:r>
              <w:t>Phase 3</w:t>
            </w:r>
          </w:p>
        </w:tc>
        <w:tc>
          <w:tcPr>
            <w:tcW w:w="0" w:type="auto"/>
          </w:tcPr>
          <w:p w14:paraId="220373AF" w14:textId="77777777" w:rsidR="008140A7" w:rsidRDefault="00000000">
            <w:pPr>
              <w:pStyle w:val="Compact"/>
            </w:pPr>
            <w:r>
              <w:t>CPM / flat rate</w:t>
            </w:r>
          </w:p>
        </w:tc>
      </w:tr>
      <w:tr w:rsidR="008140A7" w14:paraId="2E3A8D89" w14:textId="77777777">
        <w:tc>
          <w:tcPr>
            <w:tcW w:w="0" w:type="auto"/>
          </w:tcPr>
          <w:p w14:paraId="5050021D" w14:textId="77777777" w:rsidR="008140A7" w:rsidRDefault="00000000">
            <w:pPr>
              <w:pStyle w:val="Compact"/>
            </w:pPr>
            <w:r>
              <w:t>Premium features</w:t>
            </w:r>
          </w:p>
        </w:tc>
        <w:tc>
          <w:tcPr>
            <w:tcW w:w="0" w:type="auto"/>
          </w:tcPr>
          <w:p w14:paraId="286DF3B8" w14:textId="77777777" w:rsidR="008140A7" w:rsidRDefault="00000000">
            <w:pPr>
              <w:pStyle w:val="Compact"/>
            </w:pPr>
            <w:r>
              <w:t>Phase 2+</w:t>
            </w:r>
          </w:p>
        </w:tc>
        <w:tc>
          <w:tcPr>
            <w:tcW w:w="0" w:type="auto"/>
          </w:tcPr>
          <w:p w14:paraId="1D2BA3E0" w14:textId="77777777" w:rsidR="008140A7" w:rsidRDefault="00000000">
            <w:pPr>
              <w:pStyle w:val="Compact"/>
            </w:pPr>
            <w:r>
              <w:t>Subscription</w:t>
            </w:r>
          </w:p>
        </w:tc>
      </w:tr>
    </w:tbl>
    <w:p w14:paraId="17548D59" w14:textId="77777777" w:rsidR="008140A7" w:rsidRDefault="00503904">
      <w:r>
        <w:rPr>
          <w:noProof/>
        </w:rPr>
        <w:pict w14:anchorId="1B2289F6">
          <v:rect id="_x0000_i1036" alt="" style="width:468pt;height:.05pt;mso-width-percent:0;mso-height-percent:0;mso-width-percent:0;mso-height-percent:0" o:hralign="center" o:hrstd="t" o:hr="t"/>
        </w:pict>
      </w:r>
    </w:p>
    <w:p w14:paraId="21BF5B3D" w14:textId="77777777" w:rsidR="008140A7" w:rsidRDefault="00000000">
      <w:pPr>
        <w:pStyle w:val="Heading1"/>
      </w:pPr>
      <w:bookmarkStart w:id="96" w:name="creator-economy-strategy"/>
      <w:bookmarkStart w:id="97" w:name="_Toc230423165"/>
      <w:bookmarkEnd w:id="82"/>
      <w:bookmarkEnd w:id="94"/>
      <w:r>
        <w:t>10. CREATOR ECONOMY STRATEGY</w:t>
      </w:r>
      <w:bookmarkEnd w:id="97"/>
    </w:p>
    <w:p w14:paraId="451BE6B6" w14:textId="77777777" w:rsidR="008140A7" w:rsidRDefault="00000000">
      <w:pPr>
        <w:pStyle w:val="Heading2"/>
      </w:pPr>
      <w:bookmarkStart w:id="98" w:name="philosophy"/>
      <w:bookmarkStart w:id="99" w:name="_Toc230423166"/>
      <w:r>
        <w:t>10.1 Philosophy</w:t>
      </w:r>
      <w:bookmarkEnd w:id="99"/>
    </w:p>
    <w:p w14:paraId="5A6EACC2" w14:textId="77777777" w:rsidR="008140A7" w:rsidRDefault="00000000">
      <w:pPr>
        <w:pStyle w:val="FirstParagraph"/>
      </w:pPr>
      <w:r>
        <w:t xml:space="preserve">Gran Boulva is fundamentally a creator economy platform. Unlike social platforms that monetize creators’ attention on behalf of advertisers, Gran Boulva is designed so that </w:t>
      </w:r>
      <w:r>
        <w:rPr>
          <w:b/>
          <w:bCs/>
        </w:rPr>
        <w:t>creator success = platform success</w:t>
      </w:r>
      <w:r>
        <w:t>. Every feature is built to grow creator income and creator-audience relationships.</w:t>
      </w:r>
    </w:p>
    <w:p w14:paraId="62E663BE" w14:textId="77777777" w:rsidR="008140A7" w:rsidRDefault="00000000">
      <w:pPr>
        <w:pStyle w:val="Heading2"/>
      </w:pPr>
      <w:bookmarkStart w:id="100" w:name="creator-acquisition-funnel"/>
      <w:bookmarkStart w:id="101" w:name="_Toc230423167"/>
      <w:bookmarkEnd w:id="98"/>
      <w:r>
        <w:t>10.2 Creator Acquisition Funnel</w:t>
      </w:r>
      <w:bookmarkEnd w:id="101"/>
    </w:p>
    <w:p w14:paraId="3B8D64FD" w14:textId="77777777" w:rsidR="008140A7" w:rsidRDefault="00000000">
      <w:pPr>
        <w:pStyle w:val="FirstParagraph"/>
      </w:pPr>
      <w:r>
        <w:rPr>
          <w:b/>
          <w:bCs/>
        </w:rPr>
        <w:t>Step 1: Waitlist → Founding Creator</w:t>
      </w:r>
      <w:r>
        <w:t xml:space="preserve"> High-value creators are recruited to join as founding creators with exclusive perks: priority verification, early access to creator tools, and a permanent founding badge.</w:t>
      </w:r>
    </w:p>
    <w:p w14:paraId="3A680624" w14:textId="77777777" w:rsidR="008140A7" w:rsidRDefault="00000000">
      <w:pPr>
        <w:pStyle w:val="BodyText"/>
      </w:pPr>
      <w:r>
        <w:rPr>
          <w:b/>
          <w:bCs/>
        </w:rPr>
        <w:lastRenderedPageBreak/>
        <w:t>Step 2: Onboarding → First Debate</w:t>
      </w:r>
      <w:r>
        <w:t xml:space="preserve"> Creators are onboarded into a structured flow: create profile → post first argument → earn first coins. The path to first earning is designed to take less than 10 minutes.</w:t>
      </w:r>
    </w:p>
    <w:p w14:paraId="43C070D0" w14:textId="77777777" w:rsidR="008140A7" w:rsidRDefault="00000000">
      <w:pPr>
        <w:pStyle w:val="BodyText"/>
      </w:pPr>
      <w:r>
        <w:rPr>
          <w:b/>
          <w:bCs/>
        </w:rPr>
        <w:t>Step 3: Engagement → Rankings</w:t>
      </w:r>
      <w:r>
        <w:t xml:space="preserve"> The Tòp Vwa (Top Voices) ranking system rewards consistent, high-quality engagement. Rising up the leaderboard brings organic discovery and follower growth.</w:t>
      </w:r>
    </w:p>
    <w:p w14:paraId="48B4BE51" w14:textId="77777777" w:rsidR="008140A7" w:rsidRDefault="00000000">
      <w:pPr>
        <w:pStyle w:val="BodyText"/>
      </w:pPr>
      <w:r>
        <w:rPr>
          <w:b/>
          <w:bCs/>
        </w:rPr>
        <w:t>Step 4: Monetization → Multi-Stream</w:t>
      </w:r>
      <w:r>
        <w:t xml:space="preserve"> As creators build audiences, they unlock additional monetization streams: coin support from audience members, boost revenue, and (Phase 2) subscription income.</w:t>
      </w:r>
    </w:p>
    <w:p w14:paraId="58F612B3" w14:textId="77777777" w:rsidR="008140A7" w:rsidRDefault="00000000">
      <w:pPr>
        <w:pStyle w:val="BodyText"/>
      </w:pPr>
      <w:r>
        <w:rPr>
          <w:b/>
          <w:bCs/>
        </w:rPr>
        <w:t>Step 5: Retention → Community</w:t>
      </w:r>
      <w:r>
        <w:t xml:space="preserve"> Creators stay because their audience is here. The follow/subscriber system, notification engine, and recommendation algorithm are all built to lock in creator-audience relationships.</w:t>
      </w:r>
    </w:p>
    <w:p w14:paraId="73383EBB" w14:textId="77777777" w:rsidR="008140A7" w:rsidRDefault="00000000">
      <w:pPr>
        <w:pStyle w:val="Heading2"/>
      </w:pPr>
      <w:bookmarkStart w:id="102" w:name="creator-support-infrastructure"/>
      <w:bookmarkStart w:id="103" w:name="_Toc230423168"/>
      <w:bookmarkEnd w:id="100"/>
      <w:r>
        <w:t>10.3 Creator Support Infrastructure</w:t>
      </w:r>
      <w:bookmarkEnd w:id="103"/>
    </w:p>
    <w:p w14:paraId="4FCB86BE" w14:textId="77777777" w:rsidR="008140A7" w:rsidRDefault="00000000">
      <w:pPr>
        <w:pStyle w:val="FirstParagraph"/>
      </w:pPr>
      <w:r>
        <w:rPr>
          <w:b/>
          <w:bCs/>
        </w:rPr>
        <w:t>Current:</w:t>
      </w:r>
      <w:r>
        <w:t xml:space="preserve"> - Creator analytics (argument performance, vote counts, follower growth) - Boost tools (paid argument promotion) - Coin support system (audience tips to creators) - Follower/notification system - Influence ranking leaderboard</w:t>
      </w:r>
    </w:p>
    <w:p w14:paraId="4DFCF5C6" w14:textId="77777777" w:rsidR="008140A7" w:rsidRDefault="00000000">
      <w:pPr>
        <w:pStyle w:val="BodyText"/>
      </w:pPr>
      <w:r>
        <w:rPr>
          <w:b/>
          <w:bCs/>
        </w:rPr>
        <w:t>Phase 2:</w:t>
      </w:r>
      <w:r>
        <w:t xml:space="preserve"> - Creator dashboard with revenue tracking - Subscription management tools - Creator battle scheduling - Direct messaging with top followers - Creator verification program</w:t>
      </w:r>
    </w:p>
    <w:p w14:paraId="7C6D8318" w14:textId="77777777" w:rsidR="008140A7" w:rsidRDefault="00000000">
      <w:pPr>
        <w:pStyle w:val="BodyText"/>
      </w:pPr>
      <w:r>
        <w:rPr>
          <w:b/>
          <w:bCs/>
        </w:rPr>
        <w:t>Phase 3:</w:t>
      </w:r>
      <w:r>
        <w:t xml:space="preserve"> - Creator fund (guaranteed minimum earnings for top creators) - Brand partnership marketplace - Creator academies and content coaching - Haitian and Caribbean creator grants</w:t>
      </w:r>
    </w:p>
    <w:p w14:paraId="104B2B94" w14:textId="77777777" w:rsidR="008140A7" w:rsidRDefault="00000000">
      <w:pPr>
        <w:pStyle w:val="Heading2"/>
      </w:pPr>
      <w:bookmarkStart w:id="104" w:name="creator-success-metrics"/>
      <w:bookmarkStart w:id="105" w:name="_Toc230423169"/>
      <w:bookmarkEnd w:id="102"/>
      <w:r>
        <w:t>10.4 Creator Success Metrics</w:t>
      </w:r>
      <w:bookmarkEnd w:id="105"/>
    </w:p>
    <w:tbl>
      <w:tblPr>
        <w:tblStyle w:val="Table"/>
        <w:tblW w:w="0" w:type="auto"/>
        <w:tblLook w:val="0020" w:firstRow="1" w:lastRow="0" w:firstColumn="0" w:lastColumn="0" w:noHBand="0" w:noVBand="0"/>
      </w:tblPr>
      <w:tblGrid>
        <w:gridCol w:w="3246"/>
        <w:gridCol w:w="1844"/>
      </w:tblGrid>
      <w:tr w:rsidR="008140A7" w14:paraId="2395C957" w14:textId="77777777" w:rsidTr="008140A7">
        <w:trPr>
          <w:cnfStyle w:val="100000000000" w:firstRow="1" w:lastRow="0" w:firstColumn="0" w:lastColumn="0" w:oddVBand="0" w:evenVBand="0" w:oddHBand="0" w:evenHBand="0" w:firstRowFirstColumn="0" w:firstRowLastColumn="0" w:lastRowFirstColumn="0" w:lastRowLastColumn="0"/>
          <w:tblHeader/>
        </w:trPr>
        <w:tc>
          <w:tcPr>
            <w:tcW w:w="0" w:type="auto"/>
          </w:tcPr>
          <w:p w14:paraId="2ED389FC" w14:textId="77777777" w:rsidR="008140A7" w:rsidRDefault="00000000">
            <w:pPr>
              <w:pStyle w:val="Compact"/>
            </w:pPr>
            <w:r>
              <w:t>Metric</w:t>
            </w:r>
          </w:p>
        </w:tc>
        <w:tc>
          <w:tcPr>
            <w:tcW w:w="0" w:type="auto"/>
          </w:tcPr>
          <w:p w14:paraId="04614B63" w14:textId="77777777" w:rsidR="008140A7" w:rsidRDefault="00000000">
            <w:pPr>
              <w:pStyle w:val="Compact"/>
            </w:pPr>
            <w:r>
              <w:t>Target (Year 1)</w:t>
            </w:r>
          </w:p>
        </w:tc>
      </w:tr>
      <w:tr w:rsidR="008140A7" w14:paraId="3569303E" w14:textId="77777777">
        <w:tc>
          <w:tcPr>
            <w:tcW w:w="0" w:type="auto"/>
          </w:tcPr>
          <w:p w14:paraId="4459E72C" w14:textId="77777777" w:rsidR="008140A7" w:rsidRDefault="00000000">
            <w:pPr>
              <w:pStyle w:val="Compact"/>
            </w:pPr>
            <w:r>
              <w:t>Active creators</w:t>
            </w:r>
          </w:p>
        </w:tc>
        <w:tc>
          <w:tcPr>
            <w:tcW w:w="0" w:type="auto"/>
          </w:tcPr>
          <w:p w14:paraId="48065149" w14:textId="77777777" w:rsidR="008140A7" w:rsidRDefault="00000000">
            <w:pPr>
              <w:pStyle w:val="Compact"/>
            </w:pPr>
            <w:r>
              <w:t>5,000</w:t>
            </w:r>
          </w:p>
        </w:tc>
      </w:tr>
      <w:tr w:rsidR="008140A7" w14:paraId="4BFD6D22" w14:textId="77777777">
        <w:tc>
          <w:tcPr>
            <w:tcW w:w="0" w:type="auto"/>
          </w:tcPr>
          <w:p w14:paraId="1F6C8262" w14:textId="77777777" w:rsidR="008140A7" w:rsidRDefault="00000000">
            <w:pPr>
              <w:pStyle w:val="Compact"/>
            </w:pPr>
            <w:r>
              <w:t>Avg creator earnings / month</w:t>
            </w:r>
          </w:p>
        </w:tc>
        <w:tc>
          <w:tcPr>
            <w:tcW w:w="0" w:type="auto"/>
          </w:tcPr>
          <w:p w14:paraId="20D2A47F" w14:textId="77777777" w:rsidR="008140A7" w:rsidRDefault="00000000">
            <w:pPr>
              <w:pStyle w:val="Compact"/>
            </w:pPr>
            <w:r>
              <w:t>$50–$240</w:t>
            </w:r>
          </w:p>
        </w:tc>
      </w:tr>
      <w:tr w:rsidR="008140A7" w14:paraId="462CE18E" w14:textId="77777777">
        <w:tc>
          <w:tcPr>
            <w:tcW w:w="0" w:type="auto"/>
          </w:tcPr>
          <w:p w14:paraId="545098C0" w14:textId="77777777" w:rsidR="008140A7" w:rsidRDefault="00000000">
            <w:pPr>
              <w:pStyle w:val="Compact"/>
            </w:pPr>
            <w:r>
              <w:t>Creator retention rate</w:t>
            </w:r>
          </w:p>
        </w:tc>
        <w:tc>
          <w:tcPr>
            <w:tcW w:w="0" w:type="auto"/>
          </w:tcPr>
          <w:p w14:paraId="3300F111" w14:textId="77777777" w:rsidR="008140A7" w:rsidRDefault="00000000">
            <w:pPr>
              <w:pStyle w:val="Compact"/>
            </w:pPr>
            <w:r>
              <w:t>70%+ monthly</w:t>
            </w:r>
          </w:p>
        </w:tc>
      </w:tr>
      <w:tr w:rsidR="008140A7" w14:paraId="4EC01B6F" w14:textId="77777777">
        <w:tc>
          <w:tcPr>
            <w:tcW w:w="0" w:type="auto"/>
          </w:tcPr>
          <w:p w14:paraId="42D5F042" w14:textId="77777777" w:rsidR="008140A7" w:rsidRDefault="00000000">
            <w:pPr>
              <w:pStyle w:val="Compact"/>
            </w:pPr>
            <w:r>
              <w:t>Top creator earnings</w:t>
            </w:r>
          </w:p>
        </w:tc>
        <w:tc>
          <w:tcPr>
            <w:tcW w:w="0" w:type="auto"/>
          </w:tcPr>
          <w:p w14:paraId="246EEE7E" w14:textId="77777777" w:rsidR="008140A7" w:rsidRDefault="00000000">
            <w:pPr>
              <w:pStyle w:val="Compact"/>
            </w:pPr>
            <w:r>
              <w:t>$1,000+/month</w:t>
            </w:r>
          </w:p>
        </w:tc>
      </w:tr>
      <w:tr w:rsidR="008140A7" w14:paraId="76DB1FA5" w14:textId="77777777">
        <w:tc>
          <w:tcPr>
            <w:tcW w:w="0" w:type="auto"/>
          </w:tcPr>
          <w:p w14:paraId="3AE94BFD" w14:textId="77777777" w:rsidR="008140A7" w:rsidRDefault="00000000">
            <w:pPr>
              <w:pStyle w:val="Compact"/>
            </w:pPr>
            <w:r>
              <w:t>Creator NPS</w:t>
            </w:r>
          </w:p>
        </w:tc>
        <w:tc>
          <w:tcPr>
            <w:tcW w:w="0" w:type="auto"/>
          </w:tcPr>
          <w:p w14:paraId="2314FA82" w14:textId="77777777" w:rsidR="008140A7" w:rsidRDefault="00000000">
            <w:pPr>
              <w:pStyle w:val="Compact"/>
            </w:pPr>
            <w:r>
              <w:t>8.0+</w:t>
            </w:r>
          </w:p>
        </w:tc>
      </w:tr>
    </w:tbl>
    <w:p w14:paraId="4F59F5A6" w14:textId="77777777" w:rsidR="008140A7" w:rsidRDefault="00503904">
      <w:r>
        <w:rPr>
          <w:noProof/>
        </w:rPr>
        <w:pict w14:anchorId="6BF85BEF">
          <v:rect id="_x0000_i1035" alt="" style="width:468pt;height:.05pt;mso-width-percent:0;mso-height-percent:0;mso-width-percent:0;mso-height-percent:0" o:hralign="center" o:hrstd="t" o:hr="t"/>
        </w:pict>
      </w:r>
    </w:p>
    <w:p w14:paraId="4931D31F" w14:textId="77777777" w:rsidR="008140A7" w:rsidRDefault="00000000">
      <w:pPr>
        <w:pStyle w:val="Heading1"/>
      </w:pPr>
      <w:bookmarkStart w:id="106" w:name="competitive-landscape"/>
      <w:bookmarkStart w:id="107" w:name="_Toc230423170"/>
      <w:bookmarkEnd w:id="96"/>
      <w:bookmarkEnd w:id="104"/>
      <w:r>
        <w:lastRenderedPageBreak/>
        <w:t>11. COMPETITIVE LANDSCAPE</w:t>
      </w:r>
      <w:bookmarkEnd w:id="107"/>
    </w:p>
    <w:p w14:paraId="177D22BB" w14:textId="77777777" w:rsidR="008140A7" w:rsidRDefault="00000000">
      <w:pPr>
        <w:pStyle w:val="Heading2"/>
      </w:pPr>
      <w:bookmarkStart w:id="108" w:name="direct-competitors"/>
      <w:bookmarkStart w:id="109" w:name="_Toc230423171"/>
      <w:r>
        <w:t>11.1 Direct Competitors</w:t>
      </w:r>
      <w:bookmarkEnd w:id="109"/>
    </w:p>
    <w:p w14:paraId="36AA2AF0" w14:textId="77777777" w:rsidR="008140A7" w:rsidRDefault="00000000">
      <w:pPr>
        <w:pStyle w:val="Heading3"/>
      </w:pPr>
      <w:bookmarkStart w:id="110" w:name="twitterx"/>
      <w:r>
        <w:t>Twitter/X</w:t>
      </w:r>
    </w:p>
    <w:p w14:paraId="393E0C35" w14:textId="77777777" w:rsidR="008140A7" w:rsidRDefault="00000000">
      <w:pPr>
        <w:pStyle w:val="FirstParagraph"/>
      </w:pPr>
      <w:r>
        <w:rPr>
          <w:b/>
          <w:bCs/>
        </w:rPr>
        <w:t>What they do:</w:t>
      </w:r>
      <w:r>
        <w:t xml:space="preserve"> Text-based debate, creator monetization (subscriptions, tipping), real-time conversation.</w:t>
      </w:r>
    </w:p>
    <w:p w14:paraId="1C6730FC" w14:textId="77777777" w:rsidR="008140A7" w:rsidRDefault="00000000">
      <w:pPr>
        <w:pStyle w:val="BodyText"/>
      </w:pPr>
      <w:r>
        <w:rPr>
          <w:b/>
          <w:bCs/>
        </w:rPr>
        <w:t>Strengths:</w:t>
      </w:r>
      <w:r>
        <w:t xml:space="preserve"> Massive scale, political/cultural discourse, creator monetization.</w:t>
      </w:r>
    </w:p>
    <w:p w14:paraId="3DCF0452" w14:textId="77777777" w:rsidR="008140A7" w:rsidRDefault="00000000">
      <w:pPr>
        <w:pStyle w:val="BodyText"/>
      </w:pPr>
      <w:r>
        <w:rPr>
          <w:b/>
          <w:bCs/>
        </w:rPr>
        <w:t>Weaknesses for our audience:</w:t>
      </w:r>
      <w:r>
        <w:t xml:space="preserve"> - Algorithms suppress non-English content - No Haitian Creole interface or cultural context - Toxic moderation environment for marginalized communities - Creator monetization requires 500+ followers and subscription approval</w:t>
      </w:r>
    </w:p>
    <w:p w14:paraId="49E59049" w14:textId="77777777" w:rsidR="008140A7" w:rsidRDefault="00000000">
      <w:pPr>
        <w:pStyle w:val="BodyText"/>
      </w:pPr>
      <w:r>
        <w:rPr>
          <w:b/>
          <w:bCs/>
        </w:rPr>
        <w:t>Gran Boulva advantage:</w:t>
      </w:r>
      <w:r>
        <w:t xml:space="preserve"> Built for Haitian culture, Creole-first, structured debate instead of chaos, community decides what rises.</w:t>
      </w:r>
    </w:p>
    <w:p w14:paraId="06DD19D6" w14:textId="77777777" w:rsidR="008140A7" w:rsidRDefault="00503904">
      <w:r>
        <w:rPr>
          <w:noProof/>
        </w:rPr>
        <w:pict w14:anchorId="48195F6A">
          <v:rect id="_x0000_i1034" alt="" style="width:468pt;height:.05pt;mso-width-percent:0;mso-height-percent:0;mso-width-percent:0;mso-height-percent:0" o:hralign="center" o:hrstd="t" o:hr="t"/>
        </w:pict>
      </w:r>
    </w:p>
    <w:p w14:paraId="6B34EDFF" w14:textId="77777777" w:rsidR="008140A7" w:rsidRDefault="00000000">
      <w:pPr>
        <w:pStyle w:val="Heading3"/>
      </w:pPr>
      <w:bookmarkStart w:id="111" w:name="tiktok"/>
      <w:bookmarkEnd w:id="110"/>
      <w:r>
        <w:t>TikTok</w:t>
      </w:r>
    </w:p>
    <w:p w14:paraId="689B45DF" w14:textId="77777777" w:rsidR="008140A7" w:rsidRDefault="00000000">
      <w:pPr>
        <w:pStyle w:val="FirstParagraph"/>
      </w:pPr>
      <w:r>
        <w:rPr>
          <w:b/>
          <w:bCs/>
        </w:rPr>
        <w:t>What they do:</w:t>
      </w:r>
      <w:r>
        <w:t xml:space="preserve"> Short-form video, creator economy, global reach, algorithm-driven discovery.</w:t>
      </w:r>
    </w:p>
    <w:p w14:paraId="27D46DFB" w14:textId="77777777" w:rsidR="008140A7" w:rsidRDefault="00000000">
      <w:pPr>
        <w:pStyle w:val="BodyText"/>
      </w:pPr>
      <w:r>
        <w:rPr>
          <w:b/>
          <w:bCs/>
        </w:rPr>
        <w:t>Strengths:</w:t>
      </w:r>
      <w:r>
        <w:t xml:space="preserve"> Massive young audience, strong monetization, viral discovery engine.</w:t>
      </w:r>
    </w:p>
    <w:p w14:paraId="1B8BF43A" w14:textId="77777777" w:rsidR="008140A7" w:rsidRDefault="00000000">
      <w:pPr>
        <w:pStyle w:val="BodyText"/>
      </w:pPr>
      <w:r>
        <w:rPr>
          <w:b/>
          <w:bCs/>
        </w:rPr>
        <w:t>Weaknesses:</w:t>
      </w:r>
      <w:r>
        <w:t xml:space="preserve"> - Algorithm actively suppresses Haitian and Caribbean content (documented) - No community-ownership model - No debate/prediction features - U.S. regulatory risk (potential ban)</w:t>
      </w:r>
    </w:p>
    <w:p w14:paraId="632517D4" w14:textId="77777777" w:rsidR="008140A7" w:rsidRDefault="00000000">
      <w:pPr>
        <w:pStyle w:val="BodyText"/>
      </w:pPr>
      <w:r>
        <w:rPr>
          <w:b/>
          <w:bCs/>
        </w:rPr>
        <w:t>Gran Boulva advantage:</w:t>
      </w:r>
      <w:r>
        <w:t xml:space="preserve"> Community-controlled recommendations, Haitian-specific categories, no risk of cultural suppression.</w:t>
      </w:r>
    </w:p>
    <w:p w14:paraId="21101A27" w14:textId="77777777" w:rsidR="008140A7" w:rsidRDefault="00503904">
      <w:r>
        <w:rPr>
          <w:noProof/>
        </w:rPr>
        <w:pict w14:anchorId="178575B0">
          <v:rect id="_x0000_i1033" alt="" style="width:468pt;height:.05pt;mso-width-percent:0;mso-height-percent:0;mso-width-percent:0;mso-height-percent:0" o:hralign="center" o:hrstd="t" o:hr="t"/>
        </w:pict>
      </w:r>
    </w:p>
    <w:p w14:paraId="01C8007F" w14:textId="77777777" w:rsidR="008140A7" w:rsidRDefault="00000000">
      <w:pPr>
        <w:pStyle w:val="Heading3"/>
      </w:pPr>
      <w:bookmarkStart w:id="112" w:name="twitch"/>
      <w:bookmarkEnd w:id="111"/>
      <w:r>
        <w:t>Twitch</w:t>
      </w:r>
    </w:p>
    <w:p w14:paraId="70C7AFB2" w14:textId="77777777" w:rsidR="008140A7" w:rsidRDefault="00000000">
      <w:pPr>
        <w:pStyle w:val="FirstParagraph"/>
      </w:pPr>
      <w:r>
        <w:rPr>
          <w:b/>
          <w:bCs/>
        </w:rPr>
        <w:t>What they do:</w:t>
      </w:r>
      <w:r>
        <w:t xml:space="preserve"> Livestreaming platform with tips, subscriptions, and community features.</w:t>
      </w:r>
    </w:p>
    <w:p w14:paraId="37AC3C46" w14:textId="77777777" w:rsidR="008140A7" w:rsidRDefault="00000000">
      <w:pPr>
        <w:pStyle w:val="BodyText"/>
      </w:pPr>
      <w:r>
        <w:rPr>
          <w:b/>
          <w:bCs/>
        </w:rPr>
        <w:t>Strengths:</w:t>
      </w:r>
      <w:r>
        <w:t xml:space="preserve"> Live interaction model, strong creator income, loyal communities.</w:t>
      </w:r>
    </w:p>
    <w:p w14:paraId="65911687" w14:textId="77777777" w:rsidR="008140A7" w:rsidRDefault="00000000">
      <w:pPr>
        <w:pStyle w:val="BodyText"/>
      </w:pPr>
      <w:r>
        <w:rPr>
          <w:b/>
          <w:bCs/>
        </w:rPr>
        <w:t>Weaknesses:</w:t>
      </w:r>
      <w:r>
        <w:t xml:space="preserve"> - Dominated by gaming content - No debate or prediction features - Near-zero Haitian creator presence or discoverability</w:t>
      </w:r>
    </w:p>
    <w:p w14:paraId="0A1A35BA" w14:textId="77777777" w:rsidR="008140A7" w:rsidRDefault="00000000">
      <w:pPr>
        <w:pStyle w:val="BodyText"/>
      </w:pPr>
      <w:r>
        <w:rPr>
          <w:b/>
          <w:bCs/>
        </w:rPr>
        <w:t>Gran Boulva advantage:</w:t>
      </w:r>
      <w:r>
        <w:t xml:space="preserve"> Caribbean cultural context, debate + prediction + live all integrated, built for our content types.</w:t>
      </w:r>
    </w:p>
    <w:p w14:paraId="2A8BDDA3" w14:textId="77777777" w:rsidR="008140A7" w:rsidRDefault="00503904">
      <w:r>
        <w:rPr>
          <w:noProof/>
        </w:rPr>
        <w:pict w14:anchorId="4004C125">
          <v:rect id="_x0000_i1032" alt="" style="width:468pt;height:.05pt;mso-width-percent:0;mso-height-percent:0;mso-width-percent:0;mso-height-percent:0" o:hralign="center" o:hrstd="t" o:hr="t"/>
        </w:pict>
      </w:r>
    </w:p>
    <w:p w14:paraId="52C2917A" w14:textId="77777777" w:rsidR="008140A7" w:rsidRDefault="00000000">
      <w:pPr>
        <w:pStyle w:val="Heading3"/>
      </w:pPr>
      <w:bookmarkStart w:id="113" w:name="fanduel-draftkings"/>
      <w:bookmarkEnd w:id="112"/>
      <w:r>
        <w:lastRenderedPageBreak/>
        <w:t>FanDuel / DraftKings</w:t>
      </w:r>
    </w:p>
    <w:p w14:paraId="0D53D84E" w14:textId="77777777" w:rsidR="008140A7" w:rsidRDefault="00000000">
      <w:pPr>
        <w:pStyle w:val="FirstParagraph"/>
      </w:pPr>
      <w:r>
        <w:rPr>
          <w:b/>
          <w:bCs/>
        </w:rPr>
        <w:t>What they do:</w:t>
      </w:r>
      <w:r>
        <w:t xml:space="preserve"> Prediction markets, sports betting, engagement through real-money stakes.</w:t>
      </w:r>
    </w:p>
    <w:p w14:paraId="649DD9C9" w14:textId="77777777" w:rsidR="008140A7" w:rsidRDefault="00000000">
      <w:pPr>
        <w:pStyle w:val="BodyText"/>
      </w:pPr>
      <w:r>
        <w:rPr>
          <w:b/>
          <w:bCs/>
        </w:rPr>
        <w:t>Strengths:</w:t>
      </w:r>
      <w:r>
        <w:t xml:space="preserve"> Deep engagement through financial stakes, strong retention.</w:t>
      </w:r>
    </w:p>
    <w:p w14:paraId="16B8EFBB" w14:textId="77777777" w:rsidR="008140A7" w:rsidRDefault="00000000">
      <w:pPr>
        <w:pStyle w:val="BodyText"/>
      </w:pPr>
      <w:r>
        <w:rPr>
          <w:b/>
          <w:bCs/>
        </w:rPr>
        <w:t>Weaknesses:</w:t>
      </w:r>
      <w:r>
        <w:t xml:space="preserve"> - Real-money gambling (regulatory complexity) - No creator economy layer - No community/social features - No Haitian context</w:t>
      </w:r>
    </w:p>
    <w:p w14:paraId="4FD18823" w14:textId="77777777" w:rsidR="008140A7" w:rsidRDefault="00000000">
      <w:pPr>
        <w:pStyle w:val="BodyText"/>
      </w:pPr>
      <w:r>
        <w:rPr>
          <w:b/>
          <w:bCs/>
        </w:rPr>
        <w:t>Gran Boulva advantage:</w:t>
      </w:r>
      <w:r>
        <w:t xml:space="preserve"> Prediction engagement without gambling risk, combined with social + creator economy.</w:t>
      </w:r>
    </w:p>
    <w:p w14:paraId="34609130" w14:textId="77777777" w:rsidR="008140A7" w:rsidRDefault="00503904">
      <w:r>
        <w:rPr>
          <w:noProof/>
        </w:rPr>
        <w:pict w14:anchorId="019EA5D7">
          <v:rect id="_x0000_i1031" alt="" style="width:468pt;height:.05pt;mso-width-percent:0;mso-height-percent:0;mso-width-percent:0;mso-height-percent:0" o:hralign="center" o:hrstd="t" o:hr="t"/>
        </w:pict>
      </w:r>
    </w:p>
    <w:p w14:paraId="77AEBC8B" w14:textId="77777777" w:rsidR="008140A7" w:rsidRDefault="00000000">
      <w:pPr>
        <w:pStyle w:val="Heading3"/>
      </w:pPr>
      <w:bookmarkStart w:id="114" w:name="discord"/>
      <w:bookmarkEnd w:id="113"/>
      <w:r>
        <w:t>Discord</w:t>
      </w:r>
    </w:p>
    <w:p w14:paraId="05842619" w14:textId="77777777" w:rsidR="008140A7" w:rsidRDefault="00000000">
      <w:pPr>
        <w:pStyle w:val="FirstParagraph"/>
      </w:pPr>
      <w:r>
        <w:rPr>
          <w:b/>
          <w:bCs/>
        </w:rPr>
        <w:t>What they do:</w:t>
      </w:r>
      <w:r>
        <w:t xml:space="preserve"> Community servers, text/voice channels, niche communities.</w:t>
      </w:r>
    </w:p>
    <w:p w14:paraId="39B63B77" w14:textId="77777777" w:rsidR="008140A7" w:rsidRDefault="00000000">
      <w:pPr>
        <w:pStyle w:val="BodyText"/>
      </w:pPr>
      <w:r>
        <w:rPr>
          <w:b/>
          <w:bCs/>
        </w:rPr>
        <w:t>Strengths:</w:t>
      </w:r>
      <w:r>
        <w:t xml:space="preserve"> Deep community engagement, strong for existing communities.</w:t>
      </w:r>
    </w:p>
    <w:p w14:paraId="1F14086B" w14:textId="77777777" w:rsidR="008140A7" w:rsidRDefault="00000000">
      <w:pPr>
        <w:pStyle w:val="BodyText"/>
      </w:pPr>
      <w:r>
        <w:rPr>
          <w:b/>
          <w:bCs/>
        </w:rPr>
        <w:t>Weaknesses:</w:t>
      </w:r>
      <w:r>
        <w:t xml:space="preserve"> - Discovery is nearly impossible - No creator monetization - Chaotic for new users - No content or debate structure</w:t>
      </w:r>
    </w:p>
    <w:p w14:paraId="5E93AF96" w14:textId="77777777" w:rsidR="008140A7" w:rsidRDefault="00000000">
      <w:pPr>
        <w:pStyle w:val="BodyText"/>
      </w:pPr>
      <w:r>
        <w:rPr>
          <w:b/>
          <w:bCs/>
        </w:rPr>
        <w:t>Gran Boulva advantage:</w:t>
      </w:r>
      <w:r>
        <w:t xml:space="preserve"> Discovery built in, structured debates, creator rankings, monetization native.</w:t>
      </w:r>
    </w:p>
    <w:p w14:paraId="62C3E89A" w14:textId="77777777" w:rsidR="008140A7" w:rsidRDefault="00503904">
      <w:r>
        <w:rPr>
          <w:noProof/>
        </w:rPr>
        <w:pict w14:anchorId="778AF863">
          <v:rect id="_x0000_i1030" alt="" style="width:468pt;height:.05pt;mso-width-percent:0;mso-height-percent:0;mso-width-percent:0;mso-height-percent:0" o:hralign="center" o:hrstd="t" o:hr="t"/>
        </w:pict>
      </w:r>
    </w:p>
    <w:p w14:paraId="10BF575B" w14:textId="77777777" w:rsidR="008140A7" w:rsidRDefault="00000000">
      <w:pPr>
        <w:pStyle w:val="Heading2"/>
      </w:pPr>
      <w:bookmarkStart w:id="115" w:name="indirect-competitors-haitian-specific"/>
      <w:bookmarkStart w:id="116" w:name="_Toc230423172"/>
      <w:bookmarkEnd w:id="108"/>
      <w:bookmarkEnd w:id="114"/>
      <w:r>
        <w:t>11.2 Indirect Competitors (Haitian-Specific)</w:t>
      </w:r>
      <w:bookmarkEnd w:id="116"/>
    </w:p>
    <w:p w14:paraId="1786F7C2" w14:textId="77777777" w:rsidR="008140A7" w:rsidRDefault="00000000">
      <w:pPr>
        <w:pStyle w:val="Heading3"/>
      </w:pPr>
      <w:bookmarkStart w:id="117" w:name="facebook-groups"/>
      <w:r>
        <w:t>Facebook Groups</w:t>
      </w:r>
    </w:p>
    <w:p w14:paraId="2FDB7BB5" w14:textId="77777777" w:rsidR="008140A7" w:rsidRDefault="00000000">
      <w:pPr>
        <w:pStyle w:val="FirstParagraph"/>
      </w:pPr>
      <w:r>
        <w:t>The dominant platform for Haitian community debate today. Massive but unstructured, no monetization, algorithm not optimized for community engagement.</w:t>
      </w:r>
    </w:p>
    <w:p w14:paraId="1225AB5E" w14:textId="77777777" w:rsidR="008140A7" w:rsidRDefault="00000000">
      <w:pPr>
        <w:pStyle w:val="BodyText"/>
      </w:pPr>
      <w:r>
        <w:rPr>
          <w:b/>
          <w:bCs/>
        </w:rPr>
        <w:t>Gran Boulva advantage:</w:t>
      </w:r>
      <w:r>
        <w:t xml:space="preserve"> Structured debate format, coin economy, rankings, no algorithm suppression.</w:t>
      </w:r>
    </w:p>
    <w:p w14:paraId="4A2BFC1B" w14:textId="77777777" w:rsidR="008140A7" w:rsidRDefault="00000000">
      <w:pPr>
        <w:pStyle w:val="Heading3"/>
      </w:pPr>
      <w:bookmarkStart w:id="118" w:name="whatsapp-groups"/>
      <w:bookmarkEnd w:id="117"/>
      <w:r>
        <w:t>WhatsApp Groups</w:t>
      </w:r>
    </w:p>
    <w:p w14:paraId="1473722D" w14:textId="77777777" w:rsidR="008140A7" w:rsidRDefault="00000000">
      <w:pPr>
        <w:pStyle w:val="FirstParagraph"/>
      </w:pPr>
      <w:r>
        <w:t>Used for Haitian diaspora conversation but entirely private, no discovery, no monetization, no content persistence.</w:t>
      </w:r>
    </w:p>
    <w:p w14:paraId="2BEFDE13" w14:textId="77777777" w:rsidR="008140A7" w:rsidRDefault="00000000">
      <w:pPr>
        <w:pStyle w:val="Heading3"/>
      </w:pPr>
      <w:bookmarkStart w:id="119" w:name="radio-tv-haitian-media"/>
      <w:bookmarkEnd w:id="118"/>
      <w:r>
        <w:t>Radio &amp; TV (Haitian media)</w:t>
      </w:r>
    </w:p>
    <w:p w14:paraId="2C273B72" w14:textId="77777777" w:rsidR="008140A7" w:rsidRDefault="00000000">
      <w:pPr>
        <w:pStyle w:val="FirstParagraph"/>
      </w:pPr>
      <w:r>
        <w:t>Legacy Haitian media (Radio Vision 2000, Télé Ginen, etc.) still reach large audiences but are one-way broadcast with no community participation or creator economy.</w:t>
      </w:r>
    </w:p>
    <w:p w14:paraId="78205542" w14:textId="77777777" w:rsidR="008140A7" w:rsidRDefault="00000000">
      <w:pPr>
        <w:pStyle w:val="BodyText"/>
      </w:pPr>
      <w:r>
        <w:rPr>
          <w:b/>
          <w:bCs/>
        </w:rPr>
        <w:t>Gran Boulva advantage:</w:t>
      </w:r>
      <w:r>
        <w:t xml:space="preserve"> Two-way, participatory, creator-powered, monetized.</w:t>
      </w:r>
    </w:p>
    <w:p w14:paraId="0B73C4CF" w14:textId="77777777" w:rsidR="008140A7" w:rsidRDefault="00503904">
      <w:r>
        <w:rPr>
          <w:noProof/>
        </w:rPr>
        <w:pict w14:anchorId="0189D865">
          <v:rect id="_x0000_i1029" alt="" style="width:468pt;height:.05pt;mso-width-percent:0;mso-height-percent:0;mso-width-percent:0;mso-height-percent:0" o:hralign="center" o:hrstd="t" o:hr="t"/>
        </w:pict>
      </w:r>
    </w:p>
    <w:p w14:paraId="7351E807" w14:textId="77777777" w:rsidR="008140A7" w:rsidRDefault="00000000">
      <w:pPr>
        <w:pStyle w:val="Heading2"/>
      </w:pPr>
      <w:bookmarkStart w:id="120" w:name="competitive-matrix"/>
      <w:bookmarkStart w:id="121" w:name="_Toc230423173"/>
      <w:bookmarkEnd w:id="115"/>
      <w:bookmarkEnd w:id="119"/>
      <w:r>
        <w:lastRenderedPageBreak/>
        <w:t>11.3 Competitive Matrix</w:t>
      </w:r>
      <w:bookmarkEnd w:id="121"/>
    </w:p>
    <w:tbl>
      <w:tblPr>
        <w:tblStyle w:val="Table"/>
        <w:tblW w:w="0" w:type="auto"/>
        <w:tblLook w:val="0020" w:firstRow="1" w:lastRow="0" w:firstColumn="0" w:lastColumn="0" w:noHBand="0" w:noVBand="0"/>
      </w:tblPr>
      <w:tblGrid>
        <w:gridCol w:w="3115"/>
        <w:gridCol w:w="1476"/>
        <w:gridCol w:w="1245"/>
        <w:gridCol w:w="947"/>
        <w:gridCol w:w="1011"/>
      </w:tblGrid>
      <w:tr w:rsidR="008140A7" w14:paraId="01FD0B70" w14:textId="77777777" w:rsidTr="008140A7">
        <w:trPr>
          <w:cnfStyle w:val="100000000000" w:firstRow="1" w:lastRow="0" w:firstColumn="0" w:lastColumn="0" w:oddVBand="0" w:evenVBand="0" w:oddHBand="0" w:evenHBand="0" w:firstRowFirstColumn="0" w:firstRowLastColumn="0" w:lastRowFirstColumn="0" w:lastRowLastColumn="0"/>
          <w:tblHeader/>
        </w:trPr>
        <w:tc>
          <w:tcPr>
            <w:tcW w:w="0" w:type="auto"/>
          </w:tcPr>
          <w:p w14:paraId="283F428A" w14:textId="77777777" w:rsidR="008140A7" w:rsidRDefault="00000000">
            <w:pPr>
              <w:pStyle w:val="Compact"/>
            </w:pPr>
            <w:r>
              <w:t>Feature</w:t>
            </w:r>
          </w:p>
        </w:tc>
        <w:tc>
          <w:tcPr>
            <w:tcW w:w="0" w:type="auto"/>
          </w:tcPr>
          <w:p w14:paraId="1DE8747D" w14:textId="77777777" w:rsidR="008140A7" w:rsidRDefault="00000000">
            <w:pPr>
              <w:pStyle w:val="Compact"/>
            </w:pPr>
            <w:r>
              <w:t>Gran Boulva</w:t>
            </w:r>
          </w:p>
        </w:tc>
        <w:tc>
          <w:tcPr>
            <w:tcW w:w="0" w:type="auto"/>
          </w:tcPr>
          <w:p w14:paraId="79C99668" w14:textId="77777777" w:rsidR="008140A7" w:rsidRDefault="00000000">
            <w:pPr>
              <w:pStyle w:val="Compact"/>
            </w:pPr>
            <w:r>
              <w:t>Twitter/X</w:t>
            </w:r>
          </w:p>
        </w:tc>
        <w:tc>
          <w:tcPr>
            <w:tcW w:w="0" w:type="auto"/>
          </w:tcPr>
          <w:p w14:paraId="459BFA0F" w14:textId="77777777" w:rsidR="008140A7" w:rsidRDefault="00000000">
            <w:pPr>
              <w:pStyle w:val="Compact"/>
            </w:pPr>
            <w:r>
              <w:t>TikTok</w:t>
            </w:r>
          </w:p>
        </w:tc>
        <w:tc>
          <w:tcPr>
            <w:tcW w:w="0" w:type="auto"/>
          </w:tcPr>
          <w:p w14:paraId="0BD4E90B" w14:textId="77777777" w:rsidR="008140A7" w:rsidRDefault="00000000">
            <w:pPr>
              <w:pStyle w:val="Compact"/>
            </w:pPr>
            <w:r>
              <w:t>Discord</w:t>
            </w:r>
          </w:p>
        </w:tc>
      </w:tr>
      <w:tr w:rsidR="008140A7" w14:paraId="2EB13B09" w14:textId="77777777">
        <w:tc>
          <w:tcPr>
            <w:tcW w:w="0" w:type="auto"/>
          </w:tcPr>
          <w:p w14:paraId="63AC8341" w14:textId="77777777" w:rsidR="008140A7" w:rsidRDefault="00000000">
            <w:pPr>
              <w:pStyle w:val="Compact"/>
            </w:pPr>
            <w:r>
              <w:t>Haitian Creole UI</w:t>
            </w:r>
          </w:p>
        </w:tc>
        <w:tc>
          <w:tcPr>
            <w:tcW w:w="0" w:type="auto"/>
          </w:tcPr>
          <w:p w14:paraId="6C343DF6" w14:textId="77777777" w:rsidR="008140A7" w:rsidRDefault="00000000">
            <w:pPr>
              <w:pStyle w:val="Compact"/>
            </w:pPr>
            <w:r>
              <w:t>✅</w:t>
            </w:r>
          </w:p>
        </w:tc>
        <w:tc>
          <w:tcPr>
            <w:tcW w:w="0" w:type="auto"/>
          </w:tcPr>
          <w:p w14:paraId="2B3A060C" w14:textId="77777777" w:rsidR="008140A7" w:rsidRDefault="00000000">
            <w:pPr>
              <w:pStyle w:val="Compact"/>
            </w:pPr>
            <w:r>
              <w:t>❌</w:t>
            </w:r>
          </w:p>
        </w:tc>
        <w:tc>
          <w:tcPr>
            <w:tcW w:w="0" w:type="auto"/>
          </w:tcPr>
          <w:p w14:paraId="6C06C19D" w14:textId="77777777" w:rsidR="008140A7" w:rsidRDefault="00000000">
            <w:pPr>
              <w:pStyle w:val="Compact"/>
            </w:pPr>
            <w:r>
              <w:t>❌</w:t>
            </w:r>
          </w:p>
        </w:tc>
        <w:tc>
          <w:tcPr>
            <w:tcW w:w="0" w:type="auto"/>
          </w:tcPr>
          <w:p w14:paraId="5A3E9A45" w14:textId="77777777" w:rsidR="008140A7" w:rsidRDefault="00000000">
            <w:pPr>
              <w:pStyle w:val="Compact"/>
            </w:pPr>
            <w:r>
              <w:t>❌</w:t>
            </w:r>
          </w:p>
        </w:tc>
      </w:tr>
      <w:tr w:rsidR="008140A7" w14:paraId="7A208294" w14:textId="77777777">
        <w:tc>
          <w:tcPr>
            <w:tcW w:w="0" w:type="auto"/>
          </w:tcPr>
          <w:p w14:paraId="6032864F" w14:textId="77777777" w:rsidR="008140A7" w:rsidRDefault="00000000">
            <w:pPr>
              <w:pStyle w:val="Compact"/>
            </w:pPr>
            <w:r>
              <w:t>Structured debates</w:t>
            </w:r>
          </w:p>
        </w:tc>
        <w:tc>
          <w:tcPr>
            <w:tcW w:w="0" w:type="auto"/>
          </w:tcPr>
          <w:p w14:paraId="0D576DD4" w14:textId="77777777" w:rsidR="008140A7" w:rsidRDefault="00000000">
            <w:pPr>
              <w:pStyle w:val="Compact"/>
            </w:pPr>
            <w:r>
              <w:t>✅</w:t>
            </w:r>
          </w:p>
        </w:tc>
        <w:tc>
          <w:tcPr>
            <w:tcW w:w="0" w:type="auto"/>
          </w:tcPr>
          <w:p w14:paraId="6E1D0B6B" w14:textId="77777777" w:rsidR="008140A7" w:rsidRDefault="00000000">
            <w:pPr>
              <w:pStyle w:val="Compact"/>
            </w:pPr>
            <w:r>
              <w:t>Partial</w:t>
            </w:r>
          </w:p>
        </w:tc>
        <w:tc>
          <w:tcPr>
            <w:tcW w:w="0" w:type="auto"/>
          </w:tcPr>
          <w:p w14:paraId="6B4C0AEB" w14:textId="77777777" w:rsidR="008140A7" w:rsidRDefault="00000000">
            <w:pPr>
              <w:pStyle w:val="Compact"/>
            </w:pPr>
            <w:r>
              <w:t>❌</w:t>
            </w:r>
          </w:p>
        </w:tc>
        <w:tc>
          <w:tcPr>
            <w:tcW w:w="0" w:type="auto"/>
          </w:tcPr>
          <w:p w14:paraId="5F4BCDBC" w14:textId="77777777" w:rsidR="008140A7" w:rsidRDefault="00000000">
            <w:pPr>
              <w:pStyle w:val="Compact"/>
            </w:pPr>
            <w:r>
              <w:t>❌</w:t>
            </w:r>
          </w:p>
        </w:tc>
      </w:tr>
      <w:tr w:rsidR="008140A7" w14:paraId="0F3569C6" w14:textId="77777777">
        <w:tc>
          <w:tcPr>
            <w:tcW w:w="0" w:type="auto"/>
          </w:tcPr>
          <w:p w14:paraId="4C3E6D70" w14:textId="77777777" w:rsidR="008140A7" w:rsidRDefault="00000000">
            <w:pPr>
              <w:pStyle w:val="Compact"/>
            </w:pPr>
            <w:r>
              <w:t>Prediction markets</w:t>
            </w:r>
          </w:p>
        </w:tc>
        <w:tc>
          <w:tcPr>
            <w:tcW w:w="0" w:type="auto"/>
          </w:tcPr>
          <w:p w14:paraId="11F93D54" w14:textId="77777777" w:rsidR="008140A7" w:rsidRDefault="00000000">
            <w:pPr>
              <w:pStyle w:val="Compact"/>
            </w:pPr>
            <w:r>
              <w:t>✅</w:t>
            </w:r>
          </w:p>
        </w:tc>
        <w:tc>
          <w:tcPr>
            <w:tcW w:w="0" w:type="auto"/>
          </w:tcPr>
          <w:p w14:paraId="21B2789D" w14:textId="77777777" w:rsidR="008140A7" w:rsidRDefault="00000000">
            <w:pPr>
              <w:pStyle w:val="Compact"/>
            </w:pPr>
            <w:r>
              <w:t>❌</w:t>
            </w:r>
          </w:p>
        </w:tc>
        <w:tc>
          <w:tcPr>
            <w:tcW w:w="0" w:type="auto"/>
          </w:tcPr>
          <w:p w14:paraId="56C9E23F" w14:textId="77777777" w:rsidR="008140A7" w:rsidRDefault="00000000">
            <w:pPr>
              <w:pStyle w:val="Compact"/>
            </w:pPr>
            <w:r>
              <w:t>❌</w:t>
            </w:r>
          </w:p>
        </w:tc>
        <w:tc>
          <w:tcPr>
            <w:tcW w:w="0" w:type="auto"/>
          </w:tcPr>
          <w:p w14:paraId="19F9621B" w14:textId="77777777" w:rsidR="008140A7" w:rsidRDefault="00000000">
            <w:pPr>
              <w:pStyle w:val="Compact"/>
            </w:pPr>
            <w:r>
              <w:t>❌</w:t>
            </w:r>
          </w:p>
        </w:tc>
      </w:tr>
      <w:tr w:rsidR="008140A7" w14:paraId="5556325B" w14:textId="77777777">
        <w:tc>
          <w:tcPr>
            <w:tcW w:w="0" w:type="auto"/>
          </w:tcPr>
          <w:p w14:paraId="0F277ABE" w14:textId="77777777" w:rsidR="008140A7" w:rsidRDefault="00000000">
            <w:pPr>
              <w:pStyle w:val="Compact"/>
            </w:pPr>
            <w:r>
              <w:t>Coin economy</w:t>
            </w:r>
          </w:p>
        </w:tc>
        <w:tc>
          <w:tcPr>
            <w:tcW w:w="0" w:type="auto"/>
          </w:tcPr>
          <w:p w14:paraId="789C8C22" w14:textId="77777777" w:rsidR="008140A7" w:rsidRDefault="00000000">
            <w:pPr>
              <w:pStyle w:val="Compact"/>
            </w:pPr>
            <w:r>
              <w:t>✅</w:t>
            </w:r>
          </w:p>
        </w:tc>
        <w:tc>
          <w:tcPr>
            <w:tcW w:w="0" w:type="auto"/>
          </w:tcPr>
          <w:p w14:paraId="28B8EEA3" w14:textId="77777777" w:rsidR="008140A7" w:rsidRDefault="00000000">
            <w:pPr>
              <w:pStyle w:val="Compact"/>
            </w:pPr>
            <w:r>
              <w:t>❌</w:t>
            </w:r>
          </w:p>
        </w:tc>
        <w:tc>
          <w:tcPr>
            <w:tcW w:w="0" w:type="auto"/>
          </w:tcPr>
          <w:p w14:paraId="59A7A779" w14:textId="77777777" w:rsidR="008140A7" w:rsidRDefault="00000000">
            <w:pPr>
              <w:pStyle w:val="Compact"/>
            </w:pPr>
            <w:r>
              <w:t>✅</w:t>
            </w:r>
          </w:p>
        </w:tc>
        <w:tc>
          <w:tcPr>
            <w:tcW w:w="0" w:type="auto"/>
          </w:tcPr>
          <w:p w14:paraId="0FD0B902" w14:textId="77777777" w:rsidR="008140A7" w:rsidRDefault="00000000">
            <w:pPr>
              <w:pStyle w:val="Compact"/>
            </w:pPr>
            <w:r>
              <w:t>❌</w:t>
            </w:r>
          </w:p>
        </w:tc>
      </w:tr>
      <w:tr w:rsidR="008140A7" w14:paraId="5B67F474" w14:textId="77777777">
        <w:tc>
          <w:tcPr>
            <w:tcW w:w="0" w:type="auto"/>
          </w:tcPr>
          <w:p w14:paraId="66D6A27A" w14:textId="77777777" w:rsidR="008140A7" w:rsidRDefault="00000000">
            <w:pPr>
              <w:pStyle w:val="Compact"/>
            </w:pPr>
            <w:r>
              <w:t>Creator rankings</w:t>
            </w:r>
          </w:p>
        </w:tc>
        <w:tc>
          <w:tcPr>
            <w:tcW w:w="0" w:type="auto"/>
          </w:tcPr>
          <w:p w14:paraId="5323FEDB" w14:textId="77777777" w:rsidR="008140A7" w:rsidRDefault="00000000">
            <w:pPr>
              <w:pStyle w:val="Compact"/>
            </w:pPr>
            <w:r>
              <w:t>✅</w:t>
            </w:r>
          </w:p>
        </w:tc>
        <w:tc>
          <w:tcPr>
            <w:tcW w:w="0" w:type="auto"/>
          </w:tcPr>
          <w:p w14:paraId="26F4FDEA" w14:textId="77777777" w:rsidR="008140A7" w:rsidRDefault="00000000">
            <w:pPr>
              <w:pStyle w:val="Compact"/>
            </w:pPr>
            <w:r>
              <w:t>Partial</w:t>
            </w:r>
          </w:p>
        </w:tc>
        <w:tc>
          <w:tcPr>
            <w:tcW w:w="0" w:type="auto"/>
          </w:tcPr>
          <w:p w14:paraId="1FBDB222" w14:textId="77777777" w:rsidR="008140A7" w:rsidRDefault="00000000">
            <w:pPr>
              <w:pStyle w:val="Compact"/>
            </w:pPr>
            <w:r>
              <w:t>✅</w:t>
            </w:r>
          </w:p>
        </w:tc>
        <w:tc>
          <w:tcPr>
            <w:tcW w:w="0" w:type="auto"/>
          </w:tcPr>
          <w:p w14:paraId="4B6777B3" w14:textId="77777777" w:rsidR="008140A7" w:rsidRDefault="00000000">
            <w:pPr>
              <w:pStyle w:val="Compact"/>
            </w:pPr>
            <w:r>
              <w:t>❌</w:t>
            </w:r>
          </w:p>
        </w:tc>
      </w:tr>
      <w:tr w:rsidR="008140A7" w14:paraId="295406BF" w14:textId="77777777">
        <w:tc>
          <w:tcPr>
            <w:tcW w:w="0" w:type="auto"/>
          </w:tcPr>
          <w:p w14:paraId="3E19EB98" w14:textId="77777777" w:rsidR="008140A7" w:rsidRDefault="00000000">
            <w:pPr>
              <w:pStyle w:val="Compact"/>
            </w:pPr>
            <w:r>
              <w:t>Community-controlled algo</w:t>
            </w:r>
          </w:p>
        </w:tc>
        <w:tc>
          <w:tcPr>
            <w:tcW w:w="0" w:type="auto"/>
          </w:tcPr>
          <w:p w14:paraId="036FFDD0" w14:textId="77777777" w:rsidR="008140A7" w:rsidRDefault="00000000">
            <w:pPr>
              <w:pStyle w:val="Compact"/>
            </w:pPr>
            <w:r>
              <w:t>✅</w:t>
            </w:r>
          </w:p>
        </w:tc>
        <w:tc>
          <w:tcPr>
            <w:tcW w:w="0" w:type="auto"/>
          </w:tcPr>
          <w:p w14:paraId="7A68D4FF" w14:textId="77777777" w:rsidR="008140A7" w:rsidRDefault="00000000">
            <w:pPr>
              <w:pStyle w:val="Compact"/>
            </w:pPr>
            <w:r>
              <w:t>❌</w:t>
            </w:r>
          </w:p>
        </w:tc>
        <w:tc>
          <w:tcPr>
            <w:tcW w:w="0" w:type="auto"/>
          </w:tcPr>
          <w:p w14:paraId="22C042EF" w14:textId="77777777" w:rsidR="008140A7" w:rsidRDefault="00000000">
            <w:pPr>
              <w:pStyle w:val="Compact"/>
            </w:pPr>
            <w:r>
              <w:t>❌</w:t>
            </w:r>
          </w:p>
        </w:tc>
        <w:tc>
          <w:tcPr>
            <w:tcW w:w="0" w:type="auto"/>
          </w:tcPr>
          <w:p w14:paraId="44D48DE3" w14:textId="77777777" w:rsidR="008140A7" w:rsidRDefault="00000000">
            <w:pPr>
              <w:pStyle w:val="Compact"/>
            </w:pPr>
            <w:r>
              <w:t>❌</w:t>
            </w:r>
          </w:p>
        </w:tc>
      </w:tr>
      <w:tr w:rsidR="008140A7" w14:paraId="0A94CCBB" w14:textId="77777777">
        <w:tc>
          <w:tcPr>
            <w:tcW w:w="0" w:type="auto"/>
          </w:tcPr>
          <w:p w14:paraId="17939997" w14:textId="77777777" w:rsidR="008140A7" w:rsidRDefault="00000000">
            <w:pPr>
              <w:pStyle w:val="Compact"/>
            </w:pPr>
            <w:r>
              <w:t>Diaspora bridge</w:t>
            </w:r>
          </w:p>
        </w:tc>
        <w:tc>
          <w:tcPr>
            <w:tcW w:w="0" w:type="auto"/>
          </w:tcPr>
          <w:p w14:paraId="14780548" w14:textId="77777777" w:rsidR="008140A7" w:rsidRDefault="00000000">
            <w:pPr>
              <w:pStyle w:val="Compact"/>
            </w:pPr>
            <w:r>
              <w:t>✅</w:t>
            </w:r>
          </w:p>
        </w:tc>
        <w:tc>
          <w:tcPr>
            <w:tcW w:w="0" w:type="auto"/>
          </w:tcPr>
          <w:p w14:paraId="5B6F6350" w14:textId="77777777" w:rsidR="008140A7" w:rsidRDefault="00000000">
            <w:pPr>
              <w:pStyle w:val="Compact"/>
            </w:pPr>
            <w:r>
              <w:t>❌</w:t>
            </w:r>
          </w:p>
        </w:tc>
        <w:tc>
          <w:tcPr>
            <w:tcW w:w="0" w:type="auto"/>
          </w:tcPr>
          <w:p w14:paraId="5B41CAD4" w14:textId="77777777" w:rsidR="008140A7" w:rsidRDefault="00000000">
            <w:pPr>
              <w:pStyle w:val="Compact"/>
            </w:pPr>
            <w:r>
              <w:t>❌</w:t>
            </w:r>
          </w:p>
        </w:tc>
        <w:tc>
          <w:tcPr>
            <w:tcW w:w="0" w:type="auto"/>
          </w:tcPr>
          <w:p w14:paraId="060F0DE5" w14:textId="77777777" w:rsidR="008140A7" w:rsidRDefault="00000000">
            <w:pPr>
              <w:pStyle w:val="Compact"/>
            </w:pPr>
            <w:r>
              <w:t>❌</w:t>
            </w:r>
          </w:p>
        </w:tc>
      </w:tr>
      <w:tr w:rsidR="008140A7" w14:paraId="7F965CFD" w14:textId="77777777">
        <w:tc>
          <w:tcPr>
            <w:tcW w:w="0" w:type="auto"/>
          </w:tcPr>
          <w:p w14:paraId="097EE0CD" w14:textId="77777777" w:rsidR="008140A7" w:rsidRDefault="00000000">
            <w:pPr>
              <w:pStyle w:val="Compact"/>
            </w:pPr>
            <w:r>
              <w:t>AI content scouting</w:t>
            </w:r>
          </w:p>
        </w:tc>
        <w:tc>
          <w:tcPr>
            <w:tcW w:w="0" w:type="auto"/>
          </w:tcPr>
          <w:p w14:paraId="6382DB28" w14:textId="77777777" w:rsidR="008140A7" w:rsidRDefault="00000000">
            <w:pPr>
              <w:pStyle w:val="Compact"/>
            </w:pPr>
            <w:r>
              <w:t>✅</w:t>
            </w:r>
          </w:p>
        </w:tc>
        <w:tc>
          <w:tcPr>
            <w:tcW w:w="0" w:type="auto"/>
          </w:tcPr>
          <w:p w14:paraId="2E1E80B3" w14:textId="77777777" w:rsidR="008140A7" w:rsidRDefault="00000000">
            <w:pPr>
              <w:pStyle w:val="Compact"/>
            </w:pPr>
            <w:r>
              <w:t>Partial</w:t>
            </w:r>
          </w:p>
        </w:tc>
        <w:tc>
          <w:tcPr>
            <w:tcW w:w="0" w:type="auto"/>
          </w:tcPr>
          <w:p w14:paraId="633C0D78" w14:textId="77777777" w:rsidR="008140A7" w:rsidRDefault="00000000">
            <w:pPr>
              <w:pStyle w:val="Compact"/>
            </w:pPr>
            <w:r>
              <w:t>✅</w:t>
            </w:r>
          </w:p>
        </w:tc>
        <w:tc>
          <w:tcPr>
            <w:tcW w:w="0" w:type="auto"/>
          </w:tcPr>
          <w:p w14:paraId="11DDA883" w14:textId="77777777" w:rsidR="008140A7" w:rsidRDefault="00000000">
            <w:pPr>
              <w:pStyle w:val="Compact"/>
            </w:pPr>
            <w:r>
              <w:t>❌</w:t>
            </w:r>
          </w:p>
        </w:tc>
      </w:tr>
      <w:tr w:rsidR="008140A7" w14:paraId="3E81061F" w14:textId="77777777">
        <w:tc>
          <w:tcPr>
            <w:tcW w:w="0" w:type="auto"/>
          </w:tcPr>
          <w:p w14:paraId="467A46FA" w14:textId="77777777" w:rsidR="008140A7" w:rsidRDefault="00000000">
            <w:pPr>
              <w:pStyle w:val="Compact"/>
            </w:pPr>
            <w:r>
              <w:t>Multi-language (HT/FR/EN)</w:t>
            </w:r>
          </w:p>
        </w:tc>
        <w:tc>
          <w:tcPr>
            <w:tcW w:w="0" w:type="auto"/>
          </w:tcPr>
          <w:p w14:paraId="5C01C268" w14:textId="77777777" w:rsidR="008140A7" w:rsidRDefault="00000000">
            <w:pPr>
              <w:pStyle w:val="Compact"/>
            </w:pPr>
            <w:r>
              <w:t>✅</w:t>
            </w:r>
          </w:p>
        </w:tc>
        <w:tc>
          <w:tcPr>
            <w:tcW w:w="0" w:type="auto"/>
          </w:tcPr>
          <w:p w14:paraId="4A8BE49A" w14:textId="77777777" w:rsidR="008140A7" w:rsidRDefault="00000000">
            <w:pPr>
              <w:pStyle w:val="Compact"/>
            </w:pPr>
            <w:r>
              <w:t>Partial</w:t>
            </w:r>
          </w:p>
        </w:tc>
        <w:tc>
          <w:tcPr>
            <w:tcW w:w="0" w:type="auto"/>
          </w:tcPr>
          <w:p w14:paraId="73CDB318" w14:textId="77777777" w:rsidR="008140A7" w:rsidRDefault="00000000">
            <w:pPr>
              <w:pStyle w:val="Compact"/>
            </w:pPr>
            <w:r>
              <w:t>❌</w:t>
            </w:r>
          </w:p>
        </w:tc>
        <w:tc>
          <w:tcPr>
            <w:tcW w:w="0" w:type="auto"/>
          </w:tcPr>
          <w:p w14:paraId="355CA70A" w14:textId="77777777" w:rsidR="008140A7" w:rsidRDefault="00000000">
            <w:pPr>
              <w:pStyle w:val="Compact"/>
            </w:pPr>
            <w:r>
              <w:t>❌</w:t>
            </w:r>
          </w:p>
        </w:tc>
      </w:tr>
    </w:tbl>
    <w:p w14:paraId="76D4A4C8" w14:textId="77777777" w:rsidR="008140A7" w:rsidRDefault="00503904">
      <w:r>
        <w:rPr>
          <w:noProof/>
        </w:rPr>
        <w:pict w14:anchorId="60CAC10C">
          <v:rect id="_x0000_i1028" alt="" style="width:468pt;height:.05pt;mso-width-percent:0;mso-height-percent:0;mso-width-percent:0;mso-height-percent:0" o:hralign="center" o:hrstd="t" o:hr="t"/>
        </w:pict>
      </w:r>
    </w:p>
    <w:p w14:paraId="56C27E79" w14:textId="77777777" w:rsidR="008140A7" w:rsidRDefault="00000000">
      <w:pPr>
        <w:pStyle w:val="Heading1"/>
      </w:pPr>
      <w:bookmarkStart w:id="122" w:name="unique-differentiators"/>
      <w:bookmarkStart w:id="123" w:name="_Toc230423174"/>
      <w:bookmarkEnd w:id="106"/>
      <w:bookmarkEnd w:id="120"/>
      <w:r>
        <w:t>12. UNIQUE DIFFERENTIATORS</w:t>
      </w:r>
      <w:bookmarkEnd w:id="123"/>
    </w:p>
    <w:p w14:paraId="7E7ABE7F" w14:textId="77777777" w:rsidR="008140A7" w:rsidRDefault="00000000">
      <w:pPr>
        <w:pStyle w:val="Heading2"/>
      </w:pPr>
      <w:bookmarkStart w:id="124" w:name="the-gran-boulva-moat"/>
      <w:bookmarkStart w:id="125" w:name="_Toc230423175"/>
      <w:r>
        <w:t>12.1 The Gran Boulva Moat</w:t>
      </w:r>
      <w:bookmarkEnd w:id="125"/>
    </w:p>
    <w:p w14:paraId="45EB0679" w14:textId="77777777" w:rsidR="008140A7" w:rsidRDefault="00000000">
      <w:pPr>
        <w:pStyle w:val="Heading3"/>
      </w:pPr>
      <w:bookmarkStart w:id="126" w:name="Xef19bd9217dcf40e04d3e77004515adc64bb52a"/>
      <w:r>
        <w:t>Differentiator 1: Cultural Authenticity (Impossible to Replicate Quickly)</w:t>
      </w:r>
    </w:p>
    <w:p w14:paraId="64641EDB" w14:textId="77777777" w:rsidR="008140A7" w:rsidRDefault="00000000">
      <w:pPr>
        <w:pStyle w:val="FirstParagraph"/>
      </w:pPr>
      <w:r>
        <w:t>Gran Boulva is not a feature — it is a community. The platform is built by Haitians, with Haitian Creole as the primary language, with content categories tuned to Haitian culture, and with community norms that reflect Haitian values. No global platform can replicate this authenticity quickly. It takes years of community trust, cultural fluency, and local relationship-building.</w:t>
      </w:r>
    </w:p>
    <w:p w14:paraId="70009BA9" w14:textId="77777777" w:rsidR="008140A7" w:rsidRDefault="00000000">
      <w:pPr>
        <w:pStyle w:val="Heading3"/>
      </w:pPr>
      <w:bookmarkStart w:id="127" w:name="Xda71a7b36c1209b6538aebef743180291512b1a"/>
      <w:bookmarkEnd w:id="126"/>
      <w:r>
        <w:t>Differentiator 2: The Structured Debate System</w:t>
      </w:r>
    </w:p>
    <w:p w14:paraId="62609602" w14:textId="77777777" w:rsidR="008140A7" w:rsidRDefault="00000000">
      <w:pPr>
        <w:pStyle w:val="FirstParagraph"/>
      </w:pPr>
      <w:r>
        <w:t>Unlike chaotic social platforms, Gran Boulva’s debate system is engineered for quality: - Arguments are voter-gated (you must vote before seeing others’ arguments) - Arguments are ranked by community support, not chronology - Coin boost system surfaces the best arguments - AI scout generates relevant debate topics from real Haitian news</w:t>
      </w:r>
    </w:p>
    <w:p w14:paraId="2E67AF0F" w14:textId="77777777" w:rsidR="008140A7" w:rsidRDefault="00000000">
      <w:pPr>
        <w:pStyle w:val="BodyText"/>
      </w:pPr>
      <w:r>
        <w:t>This produces higher-quality discourse than any competitor.</w:t>
      </w:r>
    </w:p>
    <w:p w14:paraId="5AB38E3E" w14:textId="77777777" w:rsidR="008140A7" w:rsidRDefault="00000000">
      <w:pPr>
        <w:pStyle w:val="Heading3"/>
      </w:pPr>
      <w:bookmarkStart w:id="128" w:name="differentiator-3-the-coin-economy"/>
      <w:bookmarkEnd w:id="127"/>
      <w:r>
        <w:t>Differentiator 3: The Coin Economy</w:t>
      </w:r>
    </w:p>
    <w:p w14:paraId="3564B86A" w14:textId="77777777" w:rsidR="008140A7" w:rsidRDefault="00000000">
      <w:pPr>
        <w:pStyle w:val="FirstParagraph"/>
      </w:pPr>
      <w:r>
        <w:t>Gran Boulva’s coin economy creates a closed-loop value system: - Users earn coins (daily rewards, signup bonus) - Users spend coins (boosts, support, votes) - Creators receive coins (tips, boost revenue) - Platform earns on coin purchases and transfer fees</w:t>
      </w:r>
    </w:p>
    <w:p w14:paraId="740396D1" w14:textId="77777777" w:rsidR="008140A7" w:rsidRDefault="00000000">
      <w:pPr>
        <w:pStyle w:val="BodyText"/>
      </w:pPr>
      <w:r>
        <w:t>This is fundamentally different from ad-based models. Creator income is tied directly to community appreciation, not to brand spending.</w:t>
      </w:r>
    </w:p>
    <w:p w14:paraId="48BDC7BC" w14:textId="77777777" w:rsidR="008140A7" w:rsidRDefault="00000000">
      <w:pPr>
        <w:pStyle w:val="Heading3"/>
      </w:pPr>
      <w:bookmarkStart w:id="129" w:name="X7faddb25f6313d8c56a9117860dc34aeadc2034"/>
      <w:bookmarkEnd w:id="128"/>
      <w:r>
        <w:lastRenderedPageBreak/>
        <w:t>Differentiator 4: Diaspora Network Effects</w:t>
      </w:r>
    </w:p>
    <w:p w14:paraId="33A46238" w14:textId="77777777" w:rsidR="008140A7" w:rsidRDefault="00000000">
      <w:pPr>
        <w:pStyle w:val="FirstParagraph"/>
      </w:pPr>
      <w:r>
        <w:t>Gran Boulva has a natural diaspora network effect: content created in Haiti is instantly relevant to Haitians in New York, Miami, Montréal, and Paris. This cross-border cultural relevance creates organic growth vectors that no locally-focused competitor can match.</w:t>
      </w:r>
    </w:p>
    <w:p w14:paraId="4458DFE7" w14:textId="77777777" w:rsidR="008140A7" w:rsidRDefault="00000000">
      <w:pPr>
        <w:pStyle w:val="Heading3"/>
      </w:pPr>
      <w:bookmarkStart w:id="130" w:name="Xe3854a780ade46004a1dcbea7997b4723a1d3cf"/>
      <w:bookmarkEnd w:id="129"/>
      <w:r>
        <w:t>Differentiator 5: AI-Powered Content Pipeline</w:t>
      </w:r>
    </w:p>
    <w:p w14:paraId="2092676E" w14:textId="77777777" w:rsidR="008140A7" w:rsidRDefault="00000000">
      <w:pPr>
        <w:pStyle w:val="FirstParagraph"/>
      </w:pPr>
      <w:r>
        <w:t xml:space="preserve">The </w:t>
      </w:r>
      <w:r>
        <w:rPr>
          <w:rStyle w:val="VerbatimChar"/>
        </w:rPr>
        <w:t>run-scout</w:t>
      </w:r>
      <w:r>
        <w:t xml:space="preserve"> AI system continuously monitors Haitian news sources and generates debate topics using GPT-4. This ensures Gran Boulva is always first to the cultural conversation — topics trending in Haitian news become platform debates within hours, not days.</w:t>
      </w:r>
    </w:p>
    <w:p w14:paraId="2B969784" w14:textId="77777777" w:rsidR="008140A7" w:rsidRDefault="00000000">
      <w:pPr>
        <w:pStyle w:val="Heading3"/>
      </w:pPr>
      <w:bookmarkStart w:id="131" w:name="Xc3593a3543ae7069b0bff029c9395ad4cb192a9"/>
      <w:bookmarkEnd w:id="130"/>
      <w:r>
        <w:t>Differentiator 6: Prediction Markets Without Gambling Risk</w:t>
      </w:r>
    </w:p>
    <w:p w14:paraId="4B3F7167" w14:textId="77777777" w:rsidR="008140A7" w:rsidRDefault="00000000">
      <w:pPr>
        <w:pStyle w:val="FirstParagraph"/>
      </w:pPr>
      <w:r>
        <w:t>Gran Boulva’s prediction system engages the community in outcome prediction using coins — not real money. This captures the engagement dynamics of platforms like FanDuel without the regulatory and legal complexity of real-money prediction markets.</w:t>
      </w:r>
    </w:p>
    <w:p w14:paraId="5BEE5D13" w14:textId="77777777" w:rsidR="008140A7" w:rsidRDefault="00503904">
      <w:r>
        <w:rPr>
          <w:noProof/>
        </w:rPr>
        <w:pict w14:anchorId="31576C6E">
          <v:rect id="_x0000_i1027" alt="" style="width:468pt;height:.05pt;mso-width-percent:0;mso-height-percent:0;mso-width-percent:0;mso-height-percent:0" o:hralign="center" o:hrstd="t" o:hr="t"/>
        </w:pict>
      </w:r>
    </w:p>
    <w:p w14:paraId="627587E1" w14:textId="77777777" w:rsidR="008140A7" w:rsidRDefault="00000000">
      <w:pPr>
        <w:pStyle w:val="Heading1"/>
      </w:pPr>
      <w:bookmarkStart w:id="132" w:name="investor-narrative"/>
      <w:bookmarkStart w:id="133" w:name="_Toc230423176"/>
      <w:bookmarkEnd w:id="122"/>
      <w:bookmarkEnd w:id="124"/>
      <w:bookmarkEnd w:id="131"/>
      <w:r>
        <w:t>13. INVESTOR NARRATIVE</w:t>
      </w:r>
      <w:bookmarkEnd w:id="133"/>
    </w:p>
    <w:p w14:paraId="51EAA4BE" w14:textId="77777777" w:rsidR="008140A7" w:rsidRDefault="00000000">
      <w:pPr>
        <w:pStyle w:val="Heading2"/>
      </w:pPr>
      <w:bookmarkStart w:id="134" w:name="the-opportunity"/>
      <w:bookmarkStart w:id="135" w:name="_Toc230423177"/>
      <w:r>
        <w:t>13.1 The Opportunity</w:t>
      </w:r>
      <w:bookmarkEnd w:id="135"/>
    </w:p>
    <w:p w14:paraId="31BEFD58" w14:textId="77777777" w:rsidR="008140A7" w:rsidRDefault="00000000">
      <w:pPr>
        <w:pStyle w:val="FirstParagraph"/>
      </w:pPr>
      <w:r>
        <w:rPr>
          <w:b/>
          <w:bCs/>
        </w:rPr>
        <w:t>Haiti and its diaspora are one of the world’s most culturally underserved digital markets.</w:t>
      </w:r>
    </w:p>
    <w:p w14:paraId="0709D72A" w14:textId="77777777" w:rsidR="008140A7" w:rsidRDefault="00000000">
      <w:pPr>
        <w:pStyle w:val="BodyText"/>
      </w:pPr>
      <w:r>
        <w:t>12+ million Haitians in Haiti, 4+ million in the diaspora (primarily US, Canada, France). Combined, this is a community of 16+ million people with: - Deep digital engagement habits (Haiti has some of the highest smartphone penetration rates in the Caribbean relative to income) - A powerful diaspora with significant disposable income ($3.8B in annual remittances from the US alone) - A rich, globally resonant culture (music, art, language, history, politics) - No platform built for them</w:t>
      </w:r>
    </w:p>
    <w:p w14:paraId="1F901098" w14:textId="77777777" w:rsidR="008140A7" w:rsidRDefault="00000000">
      <w:pPr>
        <w:pStyle w:val="BodyText"/>
      </w:pPr>
      <w:r>
        <w:t xml:space="preserve">The global creator economy is projected to reach </w:t>
      </w:r>
      <w:r>
        <w:rPr>
          <w:b/>
          <w:bCs/>
        </w:rPr>
        <w:t>$480 billion by 2027</w:t>
      </w:r>
      <w:r>
        <w:t xml:space="preserve"> (Goldman Sachs, 2023). The Caribbean and diaspora creator market is almost entirely unaddressed by existing players.</w:t>
      </w:r>
    </w:p>
    <w:p w14:paraId="74D962BE" w14:textId="77777777" w:rsidR="008140A7" w:rsidRDefault="00000000">
      <w:pPr>
        <w:pStyle w:val="Heading2"/>
      </w:pPr>
      <w:bookmarkStart w:id="136" w:name="why-now"/>
      <w:bookmarkStart w:id="137" w:name="_Toc230423178"/>
      <w:bookmarkEnd w:id="134"/>
      <w:r>
        <w:t>13.2 Why Now</w:t>
      </w:r>
      <w:bookmarkEnd w:id="137"/>
    </w:p>
    <w:p w14:paraId="52AE16D2" w14:textId="77777777" w:rsidR="008140A7" w:rsidRDefault="00000000">
      <w:pPr>
        <w:pStyle w:val="FirstParagraph"/>
      </w:pPr>
      <w:r>
        <w:t>Three forces converge in 2026 to make this the right moment:</w:t>
      </w:r>
    </w:p>
    <w:p w14:paraId="7BAE639B" w14:textId="77777777" w:rsidR="008140A7" w:rsidRDefault="00000000">
      <w:pPr>
        <w:pStyle w:val="BodyText"/>
      </w:pPr>
      <w:r>
        <w:rPr>
          <w:b/>
          <w:bCs/>
        </w:rPr>
        <w:t>1. Creator economy maturity:</w:t>
      </w:r>
      <w:r>
        <w:t xml:space="preserve"> The tools (Stripe, Supabase, OpenAI, Flutter) that make it possible to build a world-class creator platform as a small team now exist and are affordable. Two years ago, this product would have required 10× the engineering investment.</w:t>
      </w:r>
    </w:p>
    <w:p w14:paraId="6C303208" w14:textId="77777777" w:rsidR="008140A7" w:rsidRDefault="00000000">
      <w:pPr>
        <w:pStyle w:val="BodyText"/>
      </w:pPr>
      <w:r>
        <w:rPr>
          <w:b/>
          <w:bCs/>
        </w:rPr>
        <w:lastRenderedPageBreak/>
        <w:t>2. Platform fatigue:</w:t>
      </w:r>
      <w:r>
        <w:t xml:space="preserve"> Creators on TikTok, Instagram, and YouTube are experiencing unprecedented monetization squeeze, algorithm opacity, and cultural erasure. The moment for a community-first alternative is now.</w:t>
      </w:r>
    </w:p>
    <w:p w14:paraId="0FFC5F5C" w14:textId="77777777" w:rsidR="008140A7" w:rsidRDefault="00000000">
      <w:pPr>
        <w:pStyle w:val="BodyText"/>
      </w:pPr>
      <w:r>
        <w:rPr>
          <w:b/>
          <w:bCs/>
        </w:rPr>
        <w:t>3. Haitian diaspora financial power:</w:t>
      </w:r>
      <w:r>
        <w:t xml:space="preserve"> The Haitian diaspora in the US is increasingly second-generation, professional-class, and actively looking for ways to invest in Haitian culture and technology. Gran Boulva’s founding supporter model directly accesses this capital.</w:t>
      </w:r>
    </w:p>
    <w:p w14:paraId="5FE3090A" w14:textId="77777777" w:rsidR="008140A7" w:rsidRDefault="00000000">
      <w:pPr>
        <w:pStyle w:val="Heading2"/>
      </w:pPr>
      <w:bookmarkStart w:id="138" w:name="traction"/>
      <w:bookmarkStart w:id="139" w:name="_Toc230423179"/>
      <w:bookmarkEnd w:id="136"/>
      <w:r>
        <w:t>13.3 Traction</w:t>
      </w:r>
      <w:bookmarkEnd w:id="139"/>
    </w:p>
    <w:p w14:paraId="23DE9C73" w14:textId="77777777" w:rsidR="008140A7" w:rsidRDefault="00000000">
      <w:pPr>
        <w:pStyle w:val="Compact"/>
        <w:numPr>
          <w:ilvl w:val="0"/>
          <w:numId w:val="8"/>
        </w:numPr>
      </w:pPr>
      <w:r>
        <w:t>✅ Full technical platform built and operational (Flutter + Supabase + Stripe + OpenAI)</w:t>
      </w:r>
    </w:p>
    <w:p w14:paraId="2E24BD1F" w14:textId="77777777" w:rsidR="008140A7" w:rsidRDefault="00000000">
      <w:pPr>
        <w:pStyle w:val="Compact"/>
        <w:numPr>
          <w:ilvl w:val="0"/>
          <w:numId w:val="8"/>
        </w:numPr>
      </w:pPr>
      <w:r>
        <w:t>✅ iOS early access app live</w:t>
      </w:r>
    </w:p>
    <w:p w14:paraId="527823D4" w14:textId="77777777" w:rsidR="008140A7" w:rsidRDefault="00000000">
      <w:pPr>
        <w:pStyle w:val="Compact"/>
        <w:numPr>
          <w:ilvl w:val="0"/>
          <w:numId w:val="8"/>
        </w:numPr>
      </w:pPr>
      <w:r>
        <w:t>✅ Coin economy with 8 purchase tiers live and transacting</w:t>
      </w:r>
    </w:p>
    <w:p w14:paraId="6603667D" w14:textId="77777777" w:rsidR="008140A7" w:rsidRDefault="00000000">
      <w:pPr>
        <w:pStyle w:val="Compact"/>
        <w:numPr>
          <w:ilvl w:val="0"/>
          <w:numId w:val="8"/>
        </w:numPr>
      </w:pPr>
      <w:r>
        <w:t>✅ AI content scout generating debate topics autonomously</w:t>
      </w:r>
    </w:p>
    <w:p w14:paraId="2B7FA786" w14:textId="77777777" w:rsidR="008140A7" w:rsidRDefault="00000000">
      <w:pPr>
        <w:pStyle w:val="Compact"/>
        <w:numPr>
          <w:ilvl w:val="0"/>
          <w:numId w:val="8"/>
        </w:numPr>
      </w:pPr>
      <w:r>
        <w:t>✅ Recommendation engine v1 live</w:t>
      </w:r>
    </w:p>
    <w:p w14:paraId="5B4A788D" w14:textId="77777777" w:rsidR="008140A7" w:rsidRDefault="00000000">
      <w:pPr>
        <w:pStyle w:val="Compact"/>
        <w:numPr>
          <w:ilvl w:val="0"/>
          <w:numId w:val="8"/>
        </w:numPr>
      </w:pPr>
      <w:r>
        <w:t>✅ 1,200+ creators on waitlist</w:t>
      </w:r>
    </w:p>
    <w:p w14:paraId="52FF8DE4" w14:textId="77777777" w:rsidR="008140A7" w:rsidRDefault="00000000">
      <w:pPr>
        <w:pStyle w:val="Compact"/>
        <w:numPr>
          <w:ilvl w:val="0"/>
          <w:numId w:val="8"/>
        </w:numPr>
      </w:pPr>
      <w:r>
        <w:t>✅ 3,400+ early supporters across 28 countries</w:t>
      </w:r>
    </w:p>
    <w:p w14:paraId="30F34769" w14:textId="77777777" w:rsidR="008140A7" w:rsidRDefault="00000000">
      <w:pPr>
        <w:pStyle w:val="Compact"/>
        <w:numPr>
          <w:ilvl w:val="0"/>
          <w:numId w:val="8"/>
        </w:numPr>
      </w:pPr>
      <w:r>
        <w:t>✅ Multi-language (EN / HT / FR) landing page live</w:t>
      </w:r>
    </w:p>
    <w:p w14:paraId="000749FC" w14:textId="77777777" w:rsidR="008140A7" w:rsidRDefault="00000000">
      <w:pPr>
        <w:pStyle w:val="Compact"/>
        <w:numPr>
          <w:ilvl w:val="0"/>
          <w:numId w:val="8"/>
        </w:numPr>
      </w:pPr>
      <w:r>
        <w:t>✅ Admin dashboard for full platform management</w:t>
      </w:r>
    </w:p>
    <w:p w14:paraId="32ADFCEC" w14:textId="77777777" w:rsidR="008140A7" w:rsidRDefault="00000000">
      <w:pPr>
        <w:pStyle w:val="Heading2"/>
      </w:pPr>
      <w:bookmarkStart w:id="140" w:name="business-model-summary"/>
      <w:bookmarkStart w:id="141" w:name="_Toc230423180"/>
      <w:bookmarkEnd w:id="138"/>
      <w:r>
        <w:t>13.4 Business Model Summary</w:t>
      </w:r>
      <w:bookmarkEnd w:id="141"/>
    </w:p>
    <w:p w14:paraId="57CCC24D" w14:textId="77777777" w:rsidR="008140A7" w:rsidRDefault="00000000">
      <w:pPr>
        <w:pStyle w:val="FirstParagraph"/>
      </w:pPr>
      <w:r>
        <w:t>Gran Boulva generates revenue through three primary mechanisms:</w:t>
      </w:r>
    </w:p>
    <w:p w14:paraId="6546DFE8" w14:textId="77777777" w:rsidR="008140A7" w:rsidRDefault="00000000">
      <w:pPr>
        <w:pStyle w:val="BodyText"/>
      </w:pPr>
      <w:r>
        <w:rPr>
          <w:b/>
          <w:bCs/>
        </w:rPr>
        <w:t>1. Coin Economy (Primary):</w:t>
      </w:r>
      <w:r>
        <w:t xml:space="preserve"> Users purchase coins to participate more actively in the platform. Platform takes 100% of coin purchase revenue. Estimated blended coin ARPU: $3–$8/month.</w:t>
      </w:r>
    </w:p>
    <w:p w14:paraId="6B08C29C" w14:textId="77777777" w:rsidR="008140A7" w:rsidRDefault="00000000">
      <w:pPr>
        <w:pStyle w:val="BodyText"/>
      </w:pPr>
      <w:r>
        <w:rPr>
          <w:b/>
          <w:bCs/>
        </w:rPr>
        <w:t>2. Creator Revenue Share (Phase 2):</w:t>
      </w:r>
      <w:r>
        <w:t xml:space="preserve"> Platform takes 20% of creator subscription revenue. At 1,000 creators × 100 subscribers × $5 = $500,000 GMV → $100,000 platform revenue/month.</w:t>
      </w:r>
    </w:p>
    <w:p w14:paraId="4A1EDA20" w14:textId="77777777" w:rsidR="008140A7" w:rsidRDefault="00000000">
      <w:pPr>
        <w:pStyle w:val="BodyText"/>
      </w:pPr>
      <w:r>
        <w:rPr>
          <w:b/>
          <w:bCs/>
        </w:rPr>
        <w:t>3. Brand Partnerships (Phase 3):</w:t>
      </w:r>
      <w:r>
        <w:t xml:space="preserve"> Sponsored debates, creator battle prizes, native advertising. Estimated $10–50 CPM equivalent on a culturally engaged audience.</w:t>
      </w:r>
    </w:p>
    <w:p w14:paraId="1CA2D66B" w14:textId="77777777" w:rsidR="008140A7" w:rsidRDefault="00000000">
      <w:pPr>
        <w:pStyle w:val="Heading2"/>
      </w:pPr>
      <w:bookmarkStart w:id="142" w:name="financial-projections-conservative"/>
      <w:bookmarkStart w:id="143" w:name="_Toc230423181"/>
      <w:bookmarkEnd w:id="140"/>
      <w:r>
        <w:t>13.5 Financial Projections (Conservative)</w:t>
      </w:r>
      <w:bookmarkEnd w:id="143"/>
    </w:p>
    <w:tbl>
      <w:tblPr>
        <w:tblStyle w:val="Table"/>
        <w:tblW w:w="0" w:type="auto"/>
        <w:tblLook w:val="0020" w:firstRow="1" w:lastRow="0" w:firstColumn="0" w:lastColumn="0" w:noHBand="0" w:noVBand="0"/>
      </w:tblPr>
      <w:tblGrid>
        <w:gridCol w:w="2303"/>
        <w:gridCol w:w="1255"/>
        <w:gridCol w:w="1184"/>
        <w:gridCol w:w="1184"/>
      </w:tblGrid>
      <w:tr w:rsidR="008140A7" w14:paraId="2AA3297C" w14:textId="77777777" w:rsidTr="008140A7">
        <w:trPr>
          <w:cnfStyle w:val="100000000000" w:firstRow="1" w:lastRow="0" w:firstColumn="0" w:lastColumn="0" w:oddVBand="0" w:evenVBand="0" w:oddHBand="0" w:evenHBand="0" w:firstRowFirstColumn="0" w:firstRowLastColumn="0" w:lastRowFirstColumn="0" w:lastRowLastColumn="0"/>
          <w:tblHeader/>
        </w:trPr>
        <w:tc>
          <w:tcPr>
            <w:tcW w:w="0" w:type="auto"/>
          </w:tcPr>
          <w:p w14:paraId="2E0883B7" w14:textId="77777777" w:rsidR="008140A7" w:rsidRDefault="00000000">
            <w:pPr>
              <w:pStyle w:val="Compact"/>
            </w:pPr>
            <w:r>
              <w:t>Metric</w:t>
            </w:r>
          </w:p>
        </w:tc>
        <w:tc>
          <w:tcPr>
            <w:tcW w:w="0" w:type="auto"/>
          </w:tcPr>
          <w:p w14:paraId="17B1C9D7" w14:textId="77777777" w:rsidR="008140A7" w:rsidRDefault="00000000">
            <w:pPr>
              <w:pStyle w:val="Compact"/>
            </w:pPr>
            <w:r>
              <w:t>Year 1</w:t>
            </w:r>
          </w:p>
        </w:tc>
        <w:tc>
          <w:tcPr>
            <w:tcW w:w="0" w:type="auto"/>
          </w:tcPr>
          <w:p w14:paraId="1A990617" w14:textId="77777777" w:rsidR="008140A7" w:rsidRDefault="00000000">
            <w:pPr>
              <w:pStyle w:val="Compact"/>
            </w:pPr>
            <w:r>
              <w:t>Year 2</w:t>
            </w:r>
          </w:p>
        </w:tc>
        <w:tc>
          <w:tcPr>
            <w:tcW w:w="0" w:type="auto"/>
          </w:tcPr>
          <w:p w14:paraId="7B8B50AE" w14:textId="77777777" w:rsidR="008140A7" w:rsidRDefault="00000000">
            <w:pPr>
              <w:pStyle w:val="Compact"/>
            </w:pPr>
            <w:r>
              <w:t>Year 3</w:t>
            </w:r>
          </w:p>
        </w:tc>
      </w:tr>
      <w:tr w:rsidR="008140A7" w14:paraId="08CCC190" w14:textId="77777777">
        <w:tc>
          <w:tcPr>
            <w:tcW w:w="0" w:type="auto"/>
          </w:tcPr>
          <w:p w14:paraId="507B40B4" w14:textId="77777777" w:rsidR="008140A7" w:rsidRDefault="00000000">
            <w:pPr>
              <w:pStyle w:val="Compact"/>
            </w:pPr>
            <w:r>
              <w:t>MAU</w:t>
            </w:r>
          </w:p>
        </w:tc>
        <w:tc>
          <w:tcPr>
            <w:tcW w:w="0" w:type="auto"/>
          </w:tcPr>
          <w:p w14:paraId="236E1E3F" w14:textId="77777777" w:rsidR="008140A7" w:rsidRDefault="00000000">
            <w:pPr>
              <w:pStyle w:val="Compact"/>
            </w:pPr>
            <w:r>
              <w:t>25,000</w:t>
            </w:r>
          </w:p>
        </w:tc>
        <w:tc>
          <w:tcPr>
            <w:tcW w:w="0" w:type="auto"/>
          </w:tcPr>
          <w:p w14:paraId="528B1D18" w14:textId="77777777" w:rsidR="008140A7" w:rsidRDefault="00000000">
            <w:pPr>
              <w:pStyle w:val="Compact"/>
            </w:pPr>
            <w:r>
              <w:t>150,000</w:t>
            </w:r>
          </w:p>
        </w:tc>
        <w:tc>
          <w:tcPr>
            <w:tcW w:w="0" w:type="auto"/>
          </w:tcPr>
          <w:p w14:paraId="3DE80320" w14:textId="77777777" w:rsidR="008140A7" w:rsidRDefault="00000000">
            <w:pPr>
              <w:pStyle w:val="Compact"/>
            </w:pPr>
            <w:r>
              <w:t>500,000</w:t>
            </w:r>
          </w:p>
        </w:tc>
      </w:tr>
      <w:tr w:rsidR="008140A7" w14:paraId="685998CF" w14:textId="77777777">
        <w:tc>
          <w:tcPr>
            <w:tcW w:w="0" w:type="auto"/>
          </w:tcPr>
          <w:p w14:paraId="322A6A1C" w14:textId="77777777" w:rsidR="008140A7" w:rsidRDefault="00000000">
            <w:pPr>
              <w:pStyle w:val="Compact"/>
            </w:pPr>
            <w:r>
              <w:t>Paying users</w:t>
            </w:r>
          </w:p>
        </w:tc>
        <w:tc>
          <w:tcPr>
            <w:tcW w:w="0" w:type="auto"/>
          </w:tcPr>
          <w:p w14:paraId="203581E0" w14:textId="77777777" w:rsidR="008140A7" w:rsidRDefault="00000000">
            <w:pPr>
              <w:pStyle w:val="Compact"/>
            </w:pPr>
            <w:r>
              <w:t>10%</w:t>
            </w:r>
          </w:p>
        </w:tc>
        <w:tc>
          <w:tcPr>
            <w:tcW w:w="0" w:type="auto"/>
          </w:tcPr>
          <w:p w14:paraId="3FC42FB6" w14:textId="77777777" w:rsidR="008140A7" w:rsidRDefault="00000000">
            <w:pPr>
              <w:pStyle w:val="Compact"/>
            </w:pPr>
            <w:r>
              <w:t>15%</w:t>
            </w:r>
          </w:p>
        </w:tc>
        <w:tc>
          <w:tcPr>
            <w:tcW w:w="0" w:type="auto"/>
          </w:tcPr>
          <w:p w14:paraId="646741F1" w14:textId="77777777" w:rsidR="008140A7" w:rsidRDefault="00000000">
            <w:pPr>
              <w:pStyle w:val="Compact"/>
            </w:pPr>
            <w:r>
              <w:t>20%</w:t>
            </w:r>
          </w:p>
        </w:tc>
      </w:tr>
      <w:tr w:rsidR="008140A7" w14:paraId="30D010EF" w14:textId="77777777">
        <w:tc>
          <w:tcPr>
            <w:tcW w:w="0" w:type="auto"/>
          </w:tcPr>
          <w:p w14:paraId="50482A5E" w14:textId="77777777" w:rsidR="008140A7" w:rsidRDefault="00000000">
            <w:pPr>
              <w:pStyle w:val="Compact"/>
            </w:pPr>
            <w:r>
              <w:t>Avg ARPU (paying)</w:t>
            </w:r>
          </w:p>
        </w:tc>
        <w:tc>
          <w:tcPr>
            <w:tcW w:w="0" w:type="auto"/>
          </w:tcPr>
          <w:p w14:paraId="7B8E4AEF" w14:textId="77777777" w:rsidR="008140A7" w:rsidRDefault="00000000">
            <w:pPr>
              <w:pStyle w:val="Compact"/>
            </w:pPr>
            <w:r>
              <w:t>$5/mo</w:t>
            </w:r>
          </w:p>
        </w:tc>
        <w:tc>
          <w:tcPr>
            <w:tcW w:w="0" w:type="auto"/>
          </w:tcPr>
          <w:p w14:paraId="1CDDBD85" w14:textId="77777777" w:rsidR="008140A7" w:rsidRDefault="00000000">
            <w:pPr>
              <w:pStyle w:val="Compact"/>
            </w:pPr>
            <w:r>
              <w:t>$6/mo</w:t>
            </w:r>
          </w:p>
        </w:tc>
        <w:tc>
          <w:tcPr>
            <w:tcW w:w="0" w:type="auto"/>
          </w:tcPr>
          <w:p w14:paraId="01BC5330" w14:textId="77777777" w:rsidR="008140A7" w:rsidRDefault="00000000">
            <w:pPr>
              <w:pStyle w:val="Compact"/>
            </w:pPr>
            <w:r>
              <w:t>$7/mo</w:t>
            </w:r>
          </w:p>
        </w:tc>
      </w:tr>
      <w:tr w:rsidR="008140A7" w14:paraId="410A85B2" w14:textId="77777777">
        <w:tc>
          <w:tcPr>
            <w:tcW w:w="0" w:type="auto"/>
          </w:tcPr>
          <w:p w14:paraId="39267905" w14:textId="77777777" w:rsidR="008140A7" w:rsidRDefault="00000000">
            <w:pPr>
              <w:pStyle w:val="Compact"/>
            </w:pPr>
            <w:r>
              <w:t>MRR (coins)</w:t>
            </w:r>
          </w:p>
        </w:tc>
        <w:tc>
          <w:tcPr>
            <w:tcW w:w="0" w:type="auto"/>
          </w:tcPr>
          <w:p w14:paraId="13FD7748" w14:textId="77777777" w:rsidR="008140A7" w:rsidRDefault="00000000">
            <w:pPr>
              <w:pStyle w:val="Compact"/>
            </w:pPr>
            <w:r>
              <w:t>$12,500</w:t>
            </w:r>
          </w:p>
        </w:tc>
        <w:tc>
          <w:tcPr>
            <w:tcW w:w="0" w:type="auto"/>
          </w:tcPr>
          <w:p w14:paraId="7DD5BD0D" w14:textId="77777777" w:rsidR="008140A7" w:rsidRDefault="00000000">
            <w:pPr>
              <w:pStyle w:val="Compact"/>
            </w:pPr>
            <w:r>
              <w:t>$135,000</w:t>
            </w:r>
          </w:p>
        </w:tc>
        <w:tc>
          <w:tcPr>
            <w:tcW w:w="0" w:type="auto"/>
          </w:tcPr>
          <w:p w14:paraId="0BC288E6" w14:textId="77777777" w:rsidR="008140A7" w:rsidRDefault="00000000">
            <w:pPr>
              <w:pStyle w:val="Compact"/>
            </w:pPr>
            <w:r>
              <w:t>$700,000</w:t>
            </w:r>
          </w:p>
        </w:tc>
      </w:tr>
      <w:tr w:rsidR="008140A7" w14:paraId="78756E10" w14:textId="77777777">
        <w:tc>
          <w:tcPr>
            <w:tcW w:w="0" w:type="auto"/>
          </w:tcPr>
          <w:p w14:paraId="4BB7C299" w14:textId="77777777" w:rsidR="008140A7" w:rsidRDefault="00000000">
            <w:pPr>
              <w:pStyle w:val="Compact"/>
            </w:pPr>
            <w:r>
              <w:t>Creator sub revenue</w:t>
            </w:r>
          </w:p>
        </w:tc>
        <w:tc>
          <w:tcPr>
            <w:tcW w:w="0" w:type="auto"/>
          </w:tcPr>
          <w:p w14:paraId="63B1459D" w14:textId="77777777" w:rsidR="008140A7" w:rsidRDefault="00000000">
            <w:pPr>
              <w:pStyle w:val="Compact"/>
            </w:pPr>
            <w:r>
              <w:t>—</w:t>
            </w:r>
          </w:p>
        </w:tc>
        <w:tc>
          <w:tcPr>
            <w:tcW w:w="0" w:type="auto"/>
          </w:tcPr>
          <w:p w14:paraId="22C896AB" w14:textId="77777777" w:rsidR="008140A7" w:rsidRDefault="00000000">
            <w:pPr>
              <w:pStyle w:val="Compact"/>
            </w:pPr>
            <w:r>
              <w:t>$50,000</w:t>
            </w:r>
          </w:p>
        </w:tc>
        <w:tc>
          <w:tcPr>
            <w:tcW w:w="0" w:type="auto"/>
          </w:tcPr>
          <w:p w14:paraId="0448D08D" w14:textId="77777777" w:rsidR="008140A7" w:rsidRDefault="00000000">
            <w:pPr>
              <w:pStyle w:val="Compact"/>
            </w:pPr>
            <w:r>
              <w:t>$200,000</w:t>
            </w:r>
          </w:p>
        </w:tc>
      </w:tr>
      <w:tr w:rsidR="008140A7" w14:paraId="59E29E3A" w14:textId="77777777">
        <w:tc>
          <w:tcPr>
            <w:tcW w:w="0" w:type="auto"/>
          </w:tcPr>
          <w:p w14:paraId="4C0C4888" w14:textId="77777777" w:rsidR="008140A7" w:rsidRDefault="00000000">
            <w:pPr>
              <w:pStyle w:val="Compact"/>
            </w:pPr>
            <w:r>
              <w:rPr>
                <w:b/>
                <w:bCs/>
              </w:rPr>
              <w:t>Total ARR</w:t>
            </w:r>
          </w:p>
        </w:tc>
        <w:tc>
          <w:tcPr>
            <w:tcW w:w="0" w:type="auto"/>
          </w:tcPr>
          <w:p w14:paraId="0E4778D4" w14:textId="77777777" w:rsidR="008140A7" w:rsidRDefault="00000000">
            <w:pPr>
              <w:pStyle w:val="Compact"/>
            </w:pPr>
            <w:r>
              <w:rPr>
                <w:b/>
                <w:bCs/>
              </w:rPr>
              <w:t>$150,000</w:t>
            </w:r>
          </w:p>
        </w:tc>
        <w:tc>
          <w:tcPr>
            <w:tcW w:w="0" w:type="auto"/>
          </w:tcPr>
          <w:p w14:paraId="66F31450" w14:textId="77777777" w:rsidR="008140A7" w:rsidRDefault="00000000">
            <w:pPr>
              <w:pStyle w:val="Compact"/>
            </w:pPr>
            <w:r>
              <w:rPr>
                <w:b/>
                <w:bCs/>
              </w:rPr>
              <w:t>$2.2M</w:t>
            </w:r>
          </w:p>
        </w:tc>
        <w:tc>
          <w:tcPr>
            <w:tcW w:w="0" w:type="auto"/>
          </w:tcPr>
          <w:p w14:paraId="165F1CDA" w14:textId="77777777" w:rsidR="008140A7" w:rsidRDefault="00000000">
            <w:pPr>
              <w:pStyle w:val="Compact"/>
            </w:pPr>
            <w:r>
              <w:rPr>
                <w:b/>
                <w:bCs/>
              </w:rPr>
              <w:t>$10.8M</w:t>
            </w:r>
          </w:p>
        </w:tc>
      </w:tr>
    </w:tbl>
    <w:p w14:paraId="65DCF866" w14:textId="77777777" w:rsidR="008140A7" w:rsidRDefault="00000000">
      <w:pPr>
        <w:pStyle w:val="Heading2"/>
      </w:pPr>
      <w:bookmarkStart w:id="144" w:name="use-of-funds"/>
      <w:bookmarkStart w:id="145" w:name="_Toc230423182"/>
      <w:bookmarkEnd w:id="142"/>
      <w:r>
        <w:lastRenderedPageBreak/>
        <w:t>13.6 Use of Funds</w:t>
      </w:r>
      <w:bookmarkEnd w:id="145"/>
    </w:p>
    <w:p w14:paraId="69325F62" w14:textId="77777777" w:rsidR="008140A7" w:rsidRDefault="00000000">
      <w:pPr>
        <w:pStyle w:val="FirstParagraph"/>
      </w:pPr>
      <w:r>
        <w:rPr>
          <w:b/>
          <w:bCs/>
        </w:rPr>
        <w:t>Founding Round Target: $500,000</w:t>
      </w:r>
    </w:p>
    <w:tbl>
      <w:tblPr>
        <w:tblStyle w:val="Table"/>
        <w:tblW w:w="5000" w:type="pct"/>
        <w:tblLayout w:type="fixed"/>
        <w:tblLook w:val="0020" w:firstRow="1" w:lastRow="0" w:firstColumn="0" w:lastColumn="0" w:noHBand="0" w:noVBand="0"/>
      </w:tblPr>
      <w:tblGrid>
        <w:gridCol w:w="3120"/>
        <w:gridCol w:w="3432"/>
        <w:gridCol w:w="2808"/>
      </w:tblGrid>
      <w:tr w:rsidR="008140A7" w14:paraId="1B223B5C" w14:textId="77777777" w:rsidTr="008140A7">
        <w:trPr>
          <w:cnfStyle w:val="100000000000" w:firstRow="1" w:lastRow="0" w:firstColumn="0" w:lastColumn="0" w:oddVBand="0" w:evenVBand="0" w:oddHBand="0" w:evenHBand="0" w:firstRowFirstColumn="0" w:firstRowLastColumn="0" w:lastRowFirstColumn="0" w:lastRowLastColumn="0"/>
          <w:tblHeader/>
        </w:trPr>
        <w:tc>
          <w:tcPr>
            <w:tcW w:w="2640" w:type="dxa"/>
          </w:tcPr>
          <w:p w14:paraId="4C8215E2" w14:textId="77777777" w:rsidR="008140A7" w:rsidRDefault="00000000">
            <w:pPr>
              <w:pStyle w:val="Compact"/>
            </w:pPr>
            <w:r>
              <w:t>Category</w:t>
            </w:r>
          </w:p>
        </w:tc>
        <w:tc>
          <w:tcPr>
            <w:tcW w:w="2904" w:type="dxa"/>
          </w:tcPr>
          <w:p w14:paraId="358E4C6E" w14:textId="77777777" w:rsidR="008140A7" w:rsidRDefault="00000000">
            <w:pPr>
              <w:pStyle w:val="Compact"/>
            </w:pPr>
            <w:r>
              <w:t>Allocation</w:t>
            </w:r>
          </w:p>
        </w:tc>
        <w:tc>
          <w:tcPr>
            <w:tcW w:w="2376" w:type="dxa"/>
          </w:tcPr>
          <w:p w14:paraId="2F16DCD2" w14:textId="77777777" w:rsidR="008140A7" w:rsidRDefault="00000000">
            <w:pPr>
              <w:pStyle w:val="Compact"/>
            </w:pPr>
            <w:r>
              <w:t>Details</w:t>
            </w:r>
          </w:p>
        </w:tc>
      </w:tr>
      <w:tr w:rsidR="008140A7" w14:paraId="05A92E11" w14:textId="77777777">
        <w:tc>
          <w:tcPr>
            <w:tcW w:w="2640" w:type="dxa"/>
          </w:tcPr>
          <w:p w14:paraId="0B4BEE73" w14:textId="77777777" w:rsidR="008140A7" w:rsidRDefault="00000000">
            <w:pPr>
              <w:pStyle w:val="Compact"/>
            </w:pPr>
            <w:r>
              <w:t>Engineering</w:t>
            </w:r>
          </w:p>
        </w:tc>
        <w:tc>
          <w:tcPr>
            <w:tcW w:w="2904" w:type="dxa"/>
          </w:tcPr>
          <w:p w14:paraId="7B0763D3" w14:textId="77777777" w:rsidR="008140A7" w:rsidRDefault="00000000">
            <w:pPr>
              <w:pStyle w:val="Compact"/>
            </w:pPr>
            <w:r>
              <w:t>40% ($200K)</w:t>
            </w:r>
          </w:p>
        </w:tc>
        <w:tc>
          <w:tcPr>
            <w:tcW w:w="2376" w:type="dxa"/>
          </w:tcPr>
          <w:p w14:paraId="658DA2BE" w14:textId="77777777" w:rsidR="008140A7" w:rsidRDefault="00000000">
            <w:pPr>
              <w:pStyle w:val="Compact"/>
            </w:pPr>
            <w:r>
              <w:t>Android app, creator tools, livestream</w:t>
            </w:r>
          </w:p>
        </w:tc>
      </w:tr>
      <w:tr w:rsidR="008140A7" w14:paraId="7CAC5006" w14:textId="77777777">
        <w:tc>
          <w:tcPr>
            <w:tcW w:w="2640" w:type="dxa"/>
          </w:tcPr>
          <w:p w14:paraId="4658E9E3" w14:textId="77777777" w:rsidR="008140A7" w:rsidRDefault="00000000">
            <w:pPr>
              <w:pStyle w:val="Compact"/>
            </w:pPr>
            <w:r>
              <w:t>Creator acquisition</w:t>
            </w:r>
          </w:p>
        </w:tc>
        <w:tc>
          <w:tcPr>
            <w:tcW w:w="2904" w:type="dxa"/>
          </w:tcPr>
          <w:p w14:paraId="5C118DA5" w14:textId="77777777" w:rsidR="008140A7" w:rsidRDefault="00000000">
            <w:pPr>
              <w:pStyle w:val="Compact"/>
            </w:pPr>
            <w:r>
              <w:t>25% ($125K)</w:t>
            </w:r>
          </w:p>
        </w:tc>
        <w:tc>
          <w:tcPr>
            <w:tcW w:w="2376" w:type="dxa"/>
          </w:tcPr>
          <w:p w14:paraId="2873C72A" w14:textId="77777777" w:rsidR="008140A7" w:rsidRDefault="00000000">
            <w:pPr>
              <w:pStyle w:val="Compact"/>
            </w:pPr>
            <w:r>
              <w:t>Founding creator program, creator fund</w:t>
            </w:r>
          </w:p>
        </w:tc>
      </w:tr>
      <w:tr w:rsidR="008140A7" w14:paraId="1CF0B00D" w14:textId="77777777">
        <w:tc>
          <w:tcPr>
            <w:tcW w:w="2640" w:type="dxa"/>
          </w:tcPr>
          <w:p w14:paraId="7986F81A" w14:textId="77777777" w:rsidR="008140A7" w:rsidRDefault="00000000">
            <w:pPr>
              <w:pStyle w:val="Compact"/>
            </w:pPr>
            <w:r>
              <w:t>Marketing</w:t>
            </w:r>
          </w:p>
        </w:tc>
        <w:tc>
          <w:tcPr>
            <w:tcW w:w="2904" w:type="dxa"/>
          </w:tcPr>
          <w:p w14:paraId="49E8FC4C" w14:textId="77777777" w:rsidR="008140A7" w:rsidRDefault="00000000">
            <w:pPr>
              <w:pStyle w:val="Compact"/>
            </w:pPr>
            <w:r>
              <w:t>20% ($100K)</w:t>
            </w:r>
          </w:p>
        </w:tc>
        <w:tc>
          <w:tcPr>
            <w:tcW w:w="2376" w:type="dxa"/>
          </w:tcPr>
          <w:p w14:paraId="0A23DD62" w14:textId="77777777" w:rsidR="008140A7" w:rsidRDefault="00000000">
            <w:pPr>
              <w:pStyle w:val="Compact"/>
            </w:pPr>
            <w:r>
              <w:t>Diaspora social, community events, PR</w:t>
            </w:r>
          </w:p>
        </w:tc>
      </w:tr>
      <w:tr w:rsidR="008140A7" w14:paraId="61D96D95" w14:textId="77777777">
        <w:tc>
          <w:tcPr>
            <w:tcW w:w="2640" w:type="dxa"/>
          </w:tcPr>
          <w:p w14:paraId="589EA615" w14:textId="77777777" w:rsidR="008140A7" w:rsidRDefault="00000000">
            <w:pPr>
              <w:pStyle w:val="Compact"/>
            </w:pPr>
            <w:r>
              <w:t>Operations</w:t>
            </w:r>
          </w:p>
        </w:tc>
        <w:tc>
          <w:tcPr>
            <w:tcW w:w="2904" w:type="dxa"/>
          </w:tcPr>
          <w:p w14:paraId="595658C8" w14:textId="77777777" w:rsidR="008140A7" w:rsidRDefault="00000000">
            <w:pPr>
              <w:pStyle w:val="Compact"/>
            </w:pPr>
            <w:r>
              <w:t>10% ($50K)</w:t>
            </w:r>
          </w:p>
        </w:tc>
        <w:tc>
          <w:tcPr>
            <w:tcW w:w="2376" w:type="dxa"/>
          </w:tcPr>
          <w:p w14:paraId="6098D2BC" w14:textId="77777777" w:rsidR="008140A7" w:rsidRDefault="00000000">
            <w:pPr>
              <w:pStyle w:val="Compact"/>
            </w:pPr>
            <w:r>
              <w:t>Servers, legal, accounting</w:t>
            </w:r>
          </w:p>
        </w:tc>
      </w:tr>
      <w:tr w:rsidR="008140A7" w14:paraId="7CC77049" w14:textId="77777777">
        <w:tc>
          <w:tcPr>
            <w:tcW w:w="2640" w:type="dxa"/>
          </w:tcPr>
          <w:p w14:paraId="6D4DCD8F" w14:textId="77777777" w:rsidR="008140A7" w:rsidRDefault="00000000">
            <w:pPr>
              <w:pStyle w:val="Compact"/>
            </w:pPr>
            <w:r>
              <w:t>Reserve</w:t>
            </w:r>
          </w:p>
        </w:tc>
        <w:tc>
          <w:tcPr>
            <w:tcW w:w="2904" w:type="dxa"/>
          </w:tcPr>
          <w:p w14:paraId="5CD3DE62" w14:textId="77777777" w:rsidR="008140A7" w:rsidRDefault="00000000">
            <w:pPr>
              <w:pStyle w:val="Compact"/>
            </w:pPr>
            <w:r>
              <w:t>5% ($25K)</w:t>
            </w:r>
          </w:p>
        </w:tc>
        <w:tc>
          <w:tcPr>
            <w:tcW w:w="2376" w:type="dxa"/>
          </w:tcPr>
          <w:p w14:paraId="470743F9" w14:textId="77777777" w:rsidR="008140A7" w:rsidRDefault="00000000">
            <w:pPr>
              <w:pStyle w:val="Compact"/>
            </w:pPr>
            <w:r>
              <w:t>Buffer</w:t>
            </w:r>
          </w:p>
        </w:tc>
      </w:tr>
    </w:tbl>
    <w:p w14:paraId="0A2B8FA4" w14:textId="77777777" w:rsidR="008140A7" w:rsidRDefault="00000000">
      <w:pPr>
        <w:pStyle w:val="Heading2"/>
      </w:pPr>
      <w:bookmarkStart w:id="146" w:name="the-team-advantage"/>
      <w:bookmarkStart w:id="147" w:name="_Toc230423183"/>
      <w:bookmarkEnd w:id="144"/>
      <w:r>
        <w:t>13.7 The Team Advantage</w:t>
      </w:r>
      <w:bookmarkEnd w:id="147"/>
    </w:p>
    <w:p w14:paraId="44324871" w14:textId="77777777" w:rsidR="008140A7" w:rsidRDefault="00000000">
      <w:pPr>
        <w:pStyle w:val="FirstParagraph"/>
      </w:pPr>
      <w:r>
        <w:t>Gran Boulva is built by the community it serves. The founding team combines: - Deep technical execution (full-stack Flutter, Supabase, AI) - Haitian cultural fluency and community credibility - Direct access to the diaspora network through existing relationships - Product velocity — the platform was built from zero to full creator economy in weeks</w:t>
      </w:r>
    </w:p>
    <w:p w14:paraId="5811E3ED" w14:textId="77777777" w:rsidR="008140A7" w:rsidRDefault="00000000">
      <w:pPr>
        <w:pStyle w:val="Heading2"/>
      </w:pPr>
      <w:bookmarkStart w:id="148" w:name="the-vision-five-years"/>
      <w:bookmarkStart w:id="149" w:name="_Toc230423184"/>
      <w:bookmarkEnd w:id="146"/>
      <w:r>
        <w:t>13.8 The Vision: Five Years</w:t>
      </w:r>
      <w:bookmarkEnd w:id="149"/>
    </w:p>
    <w:p w14:paraId="4161E2E0" w14:textId="77777777" w:rsidR="008140A7" w:rsidRDefault="00000000">
      <w:pPr>
        <w:pStyle w:val="FirstParagraph"/>
      </w:pPr>
      <w:r>
        <w:t xml:space="preserve">In five years, Gran Boulva is: - </w:t>
      </w:r>
      <w:r>
        <w:rPr>
          <w:b/>
          <w:bCs/>
        </w:rPr>
        <w:t>The dominant social platform for Haitian and Caribbean culture</w:t>
      </w:r>
      <w:r>
        <w:t xml:space="preserve"> — 2M+ MAU - </w:t>
      </w:r>
      <w:r>
        <w:rPr>
          <w:b/>
          <w:bCs/>
        </w:rPr>
        <w:t>A meaningful creator economy</w:t>
      </w:r>
      <w:r>
        <w:t xml:space="preserve"> — 50,000+ active creators earning real income - </w:t>
      </w:r>
      <w:r>
        <w:rPr>
          <w:b/>
          <w:bCs/>
        </w:rPr>
        <w:t>A media company</w:t>
      </w:r>
      <w:r>
        <w:t xml:space="preserve"> — producing live events, creator battles, and cultural programming - </w:t>
      </w:r>
      <w:r>
        <w:rPr>
          <w:b/>
          <w:bCs/>
        </w:rPr>
        <w:t>Regionally expanded</w:t>
      </w:r>
      <w:r>
        <w:t xml:space="preserve"> — serving the full Caribbean, pan-African diaspora, and global Haitian community - </w:t>
      </w:r>
      <w:r>
        <w:rPr>
          <w:b/>
          <w:bCs/>
        </w:rPr>
        <w:t>An infrastructure layer</w:t>
      </w:r>
      <w:r>
        <w:t xml:space="preserve"> — the API and identity layer for Haitian digital culture</w:t>
      </w:r>
    </w:p>
    <w:p w14:paraId="634974CE" w14:textId="77777777" w:rsidR="008140A7" w:rsidRDefault="00000000">
      <w:pPr>
        <w:pStyle w:val="BodyText"/>
      </w:pPr>
      <w:r>
        <w:t>The exit opportunity: acquisition by a major social media company (Meta, Snap, ByteDance) seeking the Caribbean/diaspora market, or a standalone IPO as the first Haitian-founded public technology company.</w:t>
      </w:r>
    </w:p>
    <w:p w14:paraId="1412DCFA" w14:textId="77777777" w:rsidR="008140A7" w:rsidRDefault="00000000">
      <w:pPr>
        <w:pStyle w:val="Heading2"/>
      </w:pPr>
      <w:bookmarkStart w:id="150" w:name="the-ask"/>
      <w:bookmarkStart w:id="151" w:name="_Toc230423185"/>
      <w:bookmarkEnd w:id="148"/>
      <w:r>
        <w:t>13.9 The Ask</w:t>
      </w:r>
      <w:bookmarkEnd w:id="151"/>
    </w:p>
    <w:p w14:paraId="32B42A01" w14:textId="77777777" w:rsidR="008140A7" w:rsidRDefault="00000000">
      <w:pPr>
        <w:pStyle w:val="FirstParagraph"/>
      </w:pPr>
      <w:r>
        <w:t xml:space="preserve">We are raising a </w:t>
      </w:r>
      <w:r>
        <w:rPr>
          <w:b/>
          <w:bCs/>
        </w:rPr>
        <w:t>$500,000 founding round</w:t>
      </w:r>
      <w:r>
        <w:t xml:space="preserve"> from a small group of aligned investors who believe in: - The cultural moment - The team’s execution speed - The underserved market opportunity - The long-term vision for Haitian digital infrastructure</w:t>
      </w:r>
    </w:p>
    <w:p w14:paraId="44BC3145" w14:textId="77777777" w:rsidR="008140A7" w:rsidRDefault="00000000">
      <w:pPr>
        <w:pStyle w:val="BodyText"/>
      </w:pPr>
      <w:r>
        <w:t>We are offering: [SAFE / Convertible Note / Equity — terms to be finalized with counsel]</w:t>
      </w:r>
    </w:p>
    <w:p w14:paraId="02BAF3CB" w14:textId="77777777" w:rsidR="008140A7" w:rsidRDefault="00000000">
      <w:pPr>
        <w:pStyle w:val="BodyText"/>
      </w:pPr>
      <w:r>
        <w:rPr>
          <w:b/>
          <w:bCs/>
        </w:rPr>
        <w:t>Contact:</w:t>
      </w:r>
      <w:r>
        <w:t xml:space="preserve"> [g.pavilus@gmail.com]</w:t>
      </w:r>
    </w:p>
    <w:p w14:paraId="59277069" w14:textId="77777777" w:rsidR="008140A7" w:rsidRDefault="00503904">
      <w:r>
        <w:rPr>
          <w:noProof/>
        </w:rPr>
        <w:pict w14:anchorId="0A8121C2">
          <v:rect id="_x0000_i1026" alt="" style="width:468pt;height:.05pt;mso-width-percent:0;mso-height-percent:0;mso-width-percent:0;mso-height-percent:0" o:hralign="center" o:hrstd="t" o:hr="t"/>
        </w:pict>
      </w:r>
    </w:p>
    <w:p w14:paraId="591058CB" w14:textId="77777777" w:rsidR="008140A7" w:rsidRDefault="00000000">
      <w:pPr>
        <w:pStyle w:val="BlockText"/>
      </w:pPr>
      <w:r>
        <w:rPr>
          <w:i/>
          <w:iCs/>
        </w:rPr>
        <w:t>“Sa se pou pèp Ayisyen an.”</w:t>
      </w:r>
      <w:r>
        <w:t xml:space="preserve"> This is for the Haitian people.</w:t>
      </w:r>
    </w:p>
    <w:p w14:paraId="632B3CC2" w14:textId="77777777" w:rsidR="008140A7" w:rsidRDefault="00000000">
      <w:pPr>
        <w:pStyle w:val="BlockText"/>
      </w:pPr>
      <w:r>
        <w:lastRenderedPageBreak/>
        <w:t>— Gran Boulva Team, 2026</w:t>
      </w:r>
    </w:p>
    <w:p w14:paraId="0CC6D697" w14:textId="77777777" w:rsidR="008140A7" w:rsidRDefault="00503904">
      <w:r>
        <w:rPr>
          <w:noProof/>
        </w:rPr>
        <w:pict w14:anchorId="6B511F60">
          <v:rect id="_x0000_i1025" alt="" style="width:468pt;height:.05pt;mso-width-percent:0;mso-height-percent:0;mso-width-percent:0;mso-height-percent:0" o:hralign="center" o:hrstd="t" o:hr="t"/>
        </w:pict>
      </w:r>
    </w:p>
    <w:p w14:paraId="432318DA" w14:textId="77777777" w:rsidR="008140A7" w:rsidRDefault="00000000">
      <w:pPr>
        <w:pStyle w:val="FirstParagraph"/>
      </w:pPr>
      <w:r>
        <w:rPr>
          <w:i/>
          <w:iCs/>
        </w:rPr>
        <w:t>Gran Boulva is currently available on iOS in early access. Android and full web experience in development. All financial projections are forward-looking estimates and subject to change. This document is confidential and intended only for the named recipient.</w:t>
      </w:r>
    </w:p>
    <w:p w14:paraId="347D2D4D" w14:textId="77777777" w:rsidR="008140A7" w:rsidRDefault="00000000">
      <w:pPr>
        <w:pStyle w:val="BodyText"/>
      </w:pPr>
      <w:r>
        <w:rPr>
          <w:b/>
          <w:bCs/>
        </w:rPr>
        <w:t>© 2026 Gran Boulva. All rights reserved.</w:t>
      </w:r>
      <w:bookmarkEnd w:id="132"/>
      <w:bookmarkEnd w:id="150"/>
    </w:p>
    <w:sectPr w:rsidR="008140A7">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Guy Pavilus" w:date="2026-05-23T10:10:00Z" w:initials="GP">
    <w:p w14:paraId="1D7BABD6" w14:textId="2530D33A" w:rsidR="007E24F6" w:rsidRDefault="00CC50DB">
      <w:pPr>
        <w:pStyle w:val="CommentText"/>
      </w:pPr>
      <w:r>
        <w:rPr>
          <w:rStyle w:val="CommentReference"/>
        </w:rPr>
        <w:annotationRef/>
      </w:r>
      <w:r>
        <w:t>Need to update numbers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7BAB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FC1FD0" w16cex:dateUtc="2026-05-23T14: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7BABD6" w16cid:durableId="1DFC1F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7463C" w14:textId="77777777" w:rsidR="00503904" w:rsidRDefault="00503904">
      <w:pPr>
        <w:spacing w:after="0"/>
      </w:pPr>
      <w:r>
        <w:separator/>
      </w:r>
    </w:p>
  </w:endnote>
  <w:endnote w:type="continuationSeparator" w:id="0">
    <w:p w14:paraId="30149E93" w14:textId="77777777" w:rsidR="00503904" w:rsidRDefault="005039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59651" w14:textId="77777777" w:rsidR="00503904" w:rsidRDefault="00503904">
      <w:r>
        <w:separator/>
      </w:r>
    </w:p>
  </w:footnote>
  <w:footnote w:type="continuationSeparator" w:id="0">
    <w:p w14:paraId="25D69758" w14:textId="77777777" w:rsidR="00503904" w:rsidRDefault="005039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A8BE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FDE918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9F0560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32401200">
    <w:abstractNumId w:val="0"/>
  </w:num>
  <w:num w:numId="2" w16cid:durableId="7595202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1059802">
    <w:abstractNumId w:val="1"/>
  </w:num>
  <w:num w:numId="4" w16cid:durableId="485706644">
    <w:abstractNumId w:val="1"/>
  </w:num>
  <w:num w:numId="5" w16cid:durableId="156844256">
    <w:abstractNumId w:val="1"/>
  </w:num>
  <w:num w:numId="6" w16cid:durableId="431361598">
    <w:abstractNumId w:val="1"/>
  </w:num>
  <w:num w:numId="7" w16cid:durableId="1127701686">
    <w:abstractNumId w:val="1"/>
  </w:num>
  <w:num w:numId="8" w16cid:durableId="81264760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y Pavilus">
    <w15:presenceInfo w15:providerId="AD" w15:userId="S::gpavi003@fiu.edu::91b2e2cb-b3bd-466c-a373-7523018d00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0A7"/>
    <w:rsid w:val="00244C34"/>
    <w:rsid w:val="00503904"/>
    <w:rsid w:val="006C1188"/>
    <w:rsid w:val="006E76D5"/>
    <w:rsid w:val="00761931"/>
    <w:rsid w:val="007E24F6"/>
    <w:rsid w:val="008140A7"/>
    <w:rsid w:val="008E3AD4"/>
    <w:rsid w:val="00904E1A"/>
    <w:rsid w:val="00A67999"/>
    <w:rsid w:val="00CC50DB"/>
    <w:rsid w:val="00D21AAC"/>
    <w:rsid w:val="00D63278"/>
    <w:rsid w:val="00DC4A79"/>
    <w:rsid w:val="00FC42A7"/>
    <w:rsid w:val="00FC5F4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F62F5"/>
  <w15:docId w15:val="{E4B506E1-2575-444E-8D23-E34A6A997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CC50DB"/>
    <w:pPr>
      <w:spacing w:after="100"/>
    </w:pPr>
  </w:style>
  <w:style w:type="paragraph" w:styleId="TOC2">
    <w:name w:val="toc 2"/>
    <w:basedOn w:val="Normal"/>
    <w:next w:val="Normal"/>
    <w:autoRedefine/>
    <w:uiPriority w:val="39"/>
    <w:rsid w:val="00CC50DB"/>
    <w:pPr>
      <w:spacing w:after="100"/>
      <w:ind w:left="240"/>
    </w:pPr>
  </w:style>
  <w:style w:type="character" w:styleId="CommentReference">
    <w:name w:val="annotation reference"/>
    <w:basedOn w:val="DefaultParagraphFont"/>
    <w:rsid w:val="00CC50DB"/>
    <w:rPr>
      <w:sz w:val="16"/>
      <w:szCs w:val="16"/>
    </w:rPr>
  </w:style>
  <w:style w:type="paragraph" w:styleId="CommentText">
    <w:name w:val="annotation text"/>
    <w:basedOn w:val="Normal"/>
    <w:link w:val="CommentTextChar"/>
    <w:rsid w:val="00CC50DB"/>
    <w:rPr>
      <w:sz w:val="20"/>
      <w:szCs w:val="20"/>
    </w:rPr>
  </w:style>
  <w:style w:type="character" w:customStyle="1" w:styleId="CommentTextChar">
    <w:name w:val="Comment Text Char"/>
    <w:basedOn w:val="DefaultParagraphFont"/>
    <w:link w:val="CommentText"/>
    <w:rsid w:val="00CC50DB"/>
    <w:rPr>
      <w:sz w:val="20"/>
      <w:szCs w:val="20"/>
    </w:rPr>
  </w:style>
  <w:style w:type="paragraph" w:styleId="CommentSubject">
    <w:name w:val="annotation subject"/>
    <w:basedOn w:val="CommentText"/>
    <w:next w:val="CommentText"/>
    <w:link w:val="CommentSubjectChar"/>
    <w:rsid w:val="00CC50DB"/>
    <w:rPr>
      <w:b/>
      <w:bCs/>
    </w:rPr>
  </w:style>
  <w:style w:type="character" w:customStyle="1" w:styleId="CommentSubjectChar">
    <w:name w:val="Comment Subject Char"/>
    <w:basedOn w:val="CommentTextChar"/>
    <w:link w:val="CommentSubject"/>
    <w:rsid w:val="00CC50D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23</Pages>
  <Words>5950</Words>
  <Characters>34395</Characters>
  <Application>Microsoft Office Word</Application>
  <DocSecurity>0</DocSecurity>
  <Lines>1042</Lines>
  <Paragraphs>823</Paragraphs>
  <ScaleCrop>false</ScaleCrop>
  <Company/>
  <LinksUpToDate>false</LinksUpToDate>
  <CharactersWithSpaces>39522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 Boulva — Brand, Strategy &amp; Investor Narrative</dc:title>
  <dc:creator>Gran Boulva Team</dc:creator>
  <cp:keywords/>
  <cp:lastModifiedBy>Guy Pavilus</cp:lastModifiedBy>
  <cp:revision>6</cp:revision>
  <dcterms:created xsi:type="dcterms:W3CDTF">2026-05-23T14:11:00Z</dcterms:created>
  <dcterms:modified xsi:type="dcterms:W3CDTF">2026-05-23T19:59:00Z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ies>
</file>