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03091" w14:textId="7A8A5ECD" w:rsidR="008A4043" w:rsidRPr="001E68F8" w:rsidRDefault="001E68F8" w:rsidP="001E68F8">
      <w:pPr>
        <w:jc w:val="center"/>
        <w:rPr>
          <w:b/>
          <w:bCs/>
          <w:sz w:val="28"/>
          <w:u w:val="single"/>
          <w:lang w:val="en-US"/>
        </w:rPr>
      </w:pPr>
      <w:r w:rsidRPr="001E68F8">
        <w:rPr>
          <w:b/>
          <w:bCs/>
          <w:sz w:val="28"/>
          <w:u w:val="single"/>
          <w:lang w:val="en-US"/>
        </w:rPr>
        <w:t>ASSIGNMENT – 5</w:t>
      </w:r>
    </w:p>
    <w:p w14:paraId="088735CD" w14:textId="1206EE17" w:rsidR="001E68F8" w:rsidRDefault="001E68F8" w:rsidP="001E68F8">
      <w:pPr>
        <w:jc w:val="center"/>
        <w:rPr>
          <w:lang w:val="en-US"/>
        </w:rPr>
      </w:pPr>
      <w:r w:rsidRPr="001E68F8">
        <w:rPr>
          <w:highlight w:val="yellow"/>
          <w:lang w:val="en-US"/>
        </w:rPr>
        <w:t>FOOD DELIVERY APP</w:t>
      </w:r>
    </w:p>
    <w:p w14:paraId="539CF404" w14:textId="675587C7" w:rsidR="001C1799" w:rsidRPr="001C1799" w:rsidRDefault="001C1799" w:rsidP="001C1799">
      <w:pPr>
        <w:rPr>
          <w:b/>
          <w:bCs/>
          <w:sz w:val="28"/>
        </w:rPr>
      </w:pPr>
      <w:r w:rsidRPr="001C1799">
        <w:rPr>
          <w:b/>
          <w:bCs/>
          <w:sz w:val="28"/>
        </w:rPr>
        <w:t>Aim:</w:t>
      </w:r>
    </w:p>
    <w:p w14:paraId="474A28C0" w14:textId="33B3515A" w:rsidR="001C1799" w:rsidRPr="001C1799" w:rsidRDefault="001C1799" w:rsidP="001C1799">
      <w:pPr>
        <w:rPr>
          <w:sz w:val="28"/>
        </w:rPr>
      </w:pPr>
      <w:r>
        <w:rPr>
          <w:sz w:val="28"/>
        </w:rPr>
        <w:t xml:space="preserve">          </w:t>
      </w:r>
      <w:r w:rsidRPr="001C1799">
        <w:rPr>
          <w:sz w:val="28"/>
        </w:rPr>
        <w:t>To design a user-friendly and efficient food delivery app prototype using Figma, focusing on seamless navigation, a streamlined ordering process, and real-time tracking.</w:t>
      </w:r>
    </w:p>
    <w:p w14:paraId="030A2BCA" w14:textId="5746BB7A" w:rsidR="001C1799" w:rsidRPr="001C1799" w:rsidRDefault="001C1799" w:rsidP="001C1799">
      <w:pPr>
        <w:rPr>
          <w:b/>
          <w:bCs/>
          <w:sz w:val="28"/>
        </w:rPr>
      </w:pPr>
      <w:r w:rsidRPr="001C1799">
        <w:rPr>
          <w:b/>
          <w:bCs/>
          <w:sz w:val="28"/>
        </w:rPr>
        <w:t>Procedure:</w:t>
      </w:r>
    </w:p>
    <w:p w14:paraId="383E9649" w14:textId="77777777" w:rsidR="001C1799" w:rsidRPr="001C1799" w:rsidRDefault="001C1799" w:rsidP="001C1799">
      <w:pPr>
        <w:numPr>
          <w:ilvl w:val="0"/>
          <w:numId w:val="1"/>
        </w:numPr>
        <w:rPr>
          <w:sz w:val="28"/>
        </w:rPr>
      </w:pPr>
      <w:r w:rsidRPr="001C1799">
        <w:rPr>
          <w:sz w:val="28"/>
        </w:rPr>
        <w:t>Research existing food delivery apps to identify popular features, pain points, and UI/UX trends.</w:t>
      </w:r>
    </w:p>
    <w:p w14:paraId="54184750" w14:textId="77777777" w:rsidR="001C1799" w:rsidRPr="001C1799" w:rsidRDefault="001C1799" w:rsidP="001C1799">
      <w:pPr>
        <w:numPr>
          <w:ilvl w:val="0"/>
          <w:numId w:val="1"/>
        </w:numPr>
        <w:rPr>
          <w:sz w:val="28"/>
        </w:rPr>
      </w:pPr>
      <w:r w:rsidRPr="001C1799">
        <w:rPr>
          <w:sz w:val="28"/>
        </w:rPr>
        <w:t>Define user personas (e.g., busy professionals, families, students) to tailor the app to different needs.</w:t>
      </w:r>
    </w:p>
    <w:p w14:paraId="42749BE8" w14:textId="77777777" w:rsidR="001C1799" w:rsidRPr="001C1799" w:rsidRDefault="001C1799" w:rsidP="001C1799">
      <w:pPr>
        <w:numPr>
          <w:ilvl w:val="0"/>
          <w:numId w:val="1"/>
        </w:numPr>
        <w:rPr>
          <w:sz w:val="28"/>
        </w:rPr>
      </w:pPr>
      <w:r w:rsidRPr="001C1799">
        <w:rPr>
          <w:sz w:val="28"/>
        </w:rPr>
        <w:t>List essential features like restaurant browsing, menu selection, order customization, and real-time tracking.</w:t>
      </w:r>
    </w:p>
    <w:p w14:paraId="0E8DF6F0" w14:textId="77777777" w:rsidR="001C1799" w:rsidRPr="001C1799" w:rsidRDefault="001C1799" w:rsidP="001C1799">
      <w:pPr>
        <w:numPr>
          <w:ilvl w:val="0"/>
          <w:numId w:val="1"/>
        </w:numPr>
        <w:rPr>
          <w:sz w:val="28"/>
        </w:rPr>
      </w:pPr>
      <w:r w:rsidRPr="001C1799">
        <w:rPr>
          <w:sz w:val="28"/>
        </w:rPr>
        <w:t>Create low-fidelity wireframes for key screens such as Home, Restaurant Listing, Menu Details, Cart, and Order Tracking.</w:t>
      </w:r>
    </w:p>
    <w:p w14:paraId="77471EFD" w14:textId="77777777" w:rsidR="001C1799" w:rsidRPr="001C1799" w:rsidRDefault="001C1799" w:rsidP="001C1799">
      <w:pPr>
        <w:numPr>
          <w:ilvl w:val="0"/>
          <w:numId w:val="1"/>
        </w:numPr>
        <w:rPr>
          <w:sz w:val="28"/>
        </w:rPr>
      </w:pPr>
      <w:r w:rsidRPr="001C1799">
        <w:rPr>
          <w:sz w:val="28"/>
        </w:rPr>
        <w:t>Ensure intuitive navigation and interaction flow, adding placeholders for search bars, filters, and buttons.</w:t>
      </w:r>
    </w:p>
    <w:p w14:paraId="7E7CCCE3" w14:textId="77777777" w:rsidR="001C1799" w:rsidRPr="001C1799" w:rsidRDefault="001C1799" w:rsidP="001C1799">
      <w:pPr>
        <w:numPr>
          <w:ilvl w:val="0"/>
          <w:numId w:val="1"/>
        </w:numPr>
        <w:rPr>
          <w:sz w:val="28"/>
        </w:rPr>
      </w:pPr>
      <w:r w:rsidRPr="001C1799">
        <w:rPr>
          <w:sz w:val="28"/>
        </w:rPr>
        <w:t>Develop high-fidelity screens with detailed UI elements, icons, images, and branding in Figma.</w:t>
      </w:r>
    </w:p>
    <w:p w14:paraId="14CD1FC5" w14:textId="77777777" w:rsidR="001C1799" w:rsidRPr="001C1799" w:rsidRDefault="001C1799" w:rsidP="001C1799">
      <w:pPr>
        <w:numPr>
          <w:ilvl w:val="0"/>
          <w:numId w:val="1"/>
        </w:numPr>
        <w:rPr>
          <w:sz w:val="28"/>
        </w:rPr>
      </w:pPr>
      <w:r w:rsidRPr="001C1799">
        <w:rPr>
          <w:sz w:val="28"/>
        </w:rPr>
        <w:t>Use Figma’s components and auto-layout for reusable design assets (e.g., buttons, card layouts).</w:t>
      </w:r>
    </w:p>
    <w:p w14:paraId="1C48936C" w14:textId="77777777" w:rsidR="001C1799" w:rsidRPr="001C1799" w:rsidRDefault="001C1799" w:rsidP="001C1799">
      <w:pPr>
        <w:numPr>
          <w:ilvl w:val="0"/>
          <w:numId w:val="1"/>
        </w:numPr>
        <w:rPr>
          <w:sz w:val="28"/>
        </w:rPr>
      </w:pPr>
      <w:r w:rsidRPr="001C1799">
        <w:rPr>
          <w:sz w:val="28"/>
        </w:rPr>
        <w:t xml:space="preserve">Choose a cohesive </w:t>
      </w:r>
      <w:proofErr w:type="spellStart"/>
      <w:r w:rsidRPr="001C1799">
        <w:rPr>
          <w:sz w:val="28"/>
        </w:rPr>
        <w:t>color</w:t>
      </w:r>
      <w:proofErr w:type="spellEnd"/>
      <w:r w:rsidRPr="001C1799">
        <w:rPr>
          <w:sz w:val="28"/>
        </w:rPr>
        <w:t xml:space="preserve"> scheme (e.g., warm tones for vibrancy or greens for healthier food options).</w:t>
      </w:r>
    </w:p>
    <w:p w14:paraId="274C5B52" w14:textId="77777777" w:rsidR="001C1799" w:rsidRPr="001C1799" w:rsidRDefault="001C1799" w:rsidP="001C1799">
      <w:pPr>
        <w:numPr>
          <w:ilvl w:val="0"/>
          <w:numId w:val="1"/>
        </w:numPr>
        <w:rPr>
          <w:sz w:val="28"/>
        </w:rPr>
      </w:pPr>
      <w:r w:rsidRPr="001C1799">
        <w:rPr>
          <w:sz w:val="28"/>
        </w:rPr>
        <w:t>Add micro-interactions and animations to simulate a realistic user experience.</w:t>
      </w:r>
    </w:p>
    <w:p w14:paraId="37581E66" w14:textId="77777777" w:rsidR="001C1799" w:rsidRPr="001C1799" w:rsidRDefault="001C1799" w:rsidP="001C1799">
      <w:pPr>
        <w:numPr>
          <w:ilvl w:val="0"/>
          <w:numId w:val="1"/>
        </w:numPr>
        <w:rPr>
          <w:sz w:val="28"/>
        </w:rPr>
      </w:pPr>
      <w:r w:rsidRPr="001C1799">
        <w:rPr>
          <w:sz w:val="28"/>
        </w:rPr>
        <w:t>Conduct usability testing with a sample group and gather feedback on functionality, design, and usability.</w:t>
      </w:r>
    </w:p>
    <w:p w14:paraId="4A92FF14" w14:textId="77777777" w:rsidR="001C1799" w:rsidRPr="001C1799" w:rsidRDefault="001C1799" w:rsidP="001C1799">
      <w:pPr>
        <w:numPr>
          <w:ilvl w:val="0"/>
          <w:numId w:val="1"/>
        </w:numPr>
        <w:rPr>
          <w:sz w:val="28"/>
        </w:rPr>
      </w:pPr>
      <w:r w:rsidRPr="001C1799">
        <w:rPr>
          <w:sz w:val="28"/>
        </w:rPr>
        <w:t>Refine the design based on feedback, optimizing for consistency in typography, iconography, and overall layout.</w:t>
      </w:r>
    </w:p>
    <w:p w14:paraId="04507BCF" w14:textId="77777777" w:rsidR="001C1799" w:rsidRPr="001C1799" w:rsidRDefault="001C1799" w:rsidP="001C1799">
      <w:pPr>
        <w:numPr>
          <w:ilvl w:val="0"/>
          <w:numId w:val="1"/>
        </w:numPr>
        <w:rPr>
          <w:sz w:val="28"/>
        </w:rPr>
      </w:pPr>
      <w:r w:rsidRPr="001C1799">
        <w:rPr>
          <w:sz w:val="28"/>
        </w:rPr>
        <w:t>Test the prototype again to ensure smooth transitions, correct linking, and an overall seamless experience.</w:t>
      </w:r>
    </w:p>
    <w:p w14:paraId="4AE7D13A" w14:textId="77777777" w:rsidR="001C1799" w:rsidRDefault="001C1799" w:rsidP="001E68F8">
      <w:pPr>
        <w:rPr>
          <w:b/>
          <w:bCs/>
          <w:sz w:val="26"/>
          <w:szCs w:val="26"/>
          <w:lang w:val="en-US"/>
        </w:rPr>
      </w:pPr>
    </w:p>
    <w:p w14:paraId="57FD39CD" w14:textId="77777777" w:rsidR="001C1799" w:rsidRPr="001C1799" w:rsidRDefault="001C1799" w:rsidP="001C1799">
      <w:pPr>
        <w:rPr>
          <w:b/>
          <w:bCs/>
          <w:sz w:val="28"/>
        </w:rPr>
      </w:pPr>
      <w:r w:rsidRPr="001C1799">
        <w:rPr>
          <w:b/>
          <w:bCs/>
          <w:sz w:val="28"/>
        </w:rPr>
        <w:t>Result</w:t>
      </w:r>
      <w:r>
        <w:rPr>
          <w:b/>
          <w:bCs/>
          <w:sz w:val="28"/>
        </w:rPr>
        <w:t>:</w:t>
      </w:r>
    </w:p>
    <w:p w14:paraId="2F463B04" w14:textId="77777777" w:rsidR="001C1799" w:rsidRDefault="001C1799" w:rsidP="001C1799">
      <w:pPr>
        <w:rPr>
          <w:sz w:val="28"/>
        </w:rPr>
      </w:pPr>
      <w:r>
        <w:rPr>
          <w:sz w:val="28"/>
        </w:rPr>
        <w:t xml:space="preserve">             </w:t>
      </w:r>
      <w:r w:rsidRPr="001C1799">
        <w:rPr>
          <w:sz w:val="28"/>
        </w:rPr>
        <w:t>A fully interactive Figma prototype for a food delivery app, featuring intuitive navigation, easy restaurant browsing, menu selection, real-time order tracking, and a streamlined checkout process. The app design prioritizes user experience, ensuring it is both functional and visually appealing</w:t>
      </w:r>
      <w:r>
        <w:rPr>
          <w:sz w:val="28"/>
        </w:rPr>
        <w:t>.</w:t>
      </w:r>
    </w:p>
    <w:p w14:paraId="55C5691C" w14:textId="77777777" w:rsidR="00E95A8A" w:rsidRDefault="00E95A8A" w:rsidP="001C1799">
      <w:pPr>
        <w:rPr>
          <w:sz w:val="28"/>
        </w:rPr>
      </w:pPr>
    </w:p>
    <w:p w14:paraId="01D36FAD" w14:textId="77777777" w:rsidR="000227AD" w:rsidRDefault="000227AD" w:rsidP="001C1799">
      <w:pPr>
        <w:rPr>
          <w:b/>
          <w:bCs/>
          <w:sz w:val="26"/>
          <w:szCs w:val="26"/>
          <w:lang w:val="en-US"/>
        </w:rPr>
      </w:pPr>
    </w:p>
    <w:p w14:paraId="0DB99E9D" w14:textId="77777777" w:rsidR="000227AD" w:rsidRDefault="000227AD" w:rsidP="001C1799">
      <w:pPr>
        <w:rPr>
          <w:b/>
          <w:bCs/>
          <w:sz w:val="26"/>
          <w:szCs w:val="26"/>
          <w:lang w:val="en-US"/>
        </w:rPr>
      </w:pPr>
    </w:p>
    <w:p w14:paraId="0ADE0C8A" w14:textId="29BC1068" w:rsidR="000227AD" w:rsidRDefault="000227AD" w:rsidP="001C1799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Link:</w:t>
      </w:r>
    </w:p>
    <w:p w14:paraId="582E00B4" w14:textId="77777777" w:rsidR="000227AD" w:rsidRDefault="000227AD" w:rsidP="001C1799">
      <w:pPr>
        <w:rPr>
          <w:b/>
          <w:bCs/>
          <w:sz w:val="26"/>
          <w:szCs w:val="26"/>
          <w:lang w:val="en-US"/>
        </w:rPr>
      </w:pPr>
    </w:p>
    <w:p w14:paraId="132E596C" w14:textId="77777777" w:rsidR="000227AD" w:rsidRDefault="000227AD" w:rsidP="001C1799">
      <w:pPr>
        <w:rPr>
          <w:b/>
          <w:bCs/>
          <w:sz w:val="26"/>
          <w:szCs w:val="26"/>
          <w:lang w:val="en-US"/>
        </w:rPr>
      </w:pPr>
    </w:p>
    <w:p w14:paraId="2A65F7B3" w14:textId="77DDCDD5" w:rsidR="001C1799" w:rsidRDefault="001C1799" w:rsidP="001C1799">
      <w:pPr>
        <w:rPr>
          <w:b/>
          <w:bCs/>
          <w:sz w:val="26"/>
          <w:szCs w:val="26"/>
          <w:lang w:val="en-US"/>
        </w:rPr>
      </w:pPr>
      <w:r w:rsidRPr="001C1799">
        <w:rPr>
          <w:b/>
          <w:bCs/>
          <w:sz w:val="26"/>
          <w:szCs w:val="26"/>
          <w:lang w:val="en-US"/>
        </w:rPr>
        <w:t>FIGMA SCREENSHOT:</w:t>
      </w:r>
    </w:p>
    <w:p w14:paraId="0A3C06E5" w14:textId="1AAAEA49" w:rsidR="001C1799" w:rsidRPr="001C1799" w:rsidRDefault="001C1799" w:rsidP="001C1799">
      <w:pPr>
        <w:rPr>
          <w:b/>
          <w:bCs/>
          <w:sz w:val="26"/>
          <w:szCs w:val="26"/>
          <w:lang w:val="en-US"/>
        </w:rPr>
      </w:pPr>
      <w:r w:rsidRPr="001C1799">
        <w:rPr>
          <w:b/>
          <w:bCs/>
          <w:noProof/>
          <w:sz w:val="26"/>
          <w:szCs w:val="26"/>
          <w:lang w:val="en-US"/>
        </w:rPr>
        <w:drawing>
          <wp:inline distT="0" distB="0" distL="0" distR="0" wp14:anchorId="4E06F3C1" wp14:editId="598CDD8A">
            <wp:extent cx="5731510" cy="3218180"/>
            <wp:effectExtent l="0" t="0" r="2540" b="1270"/>
            <wp:docPr id="1363655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6551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1799" w:rsidRPr="001C1799" w:rsidSect="001E68F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073D37"/>
    <w:multiLevelType w:val="multilevel"/>
    <w:tmpl w:val="35C0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5665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8F8"/>
    <w:rsid w:val="000227AD"/>
    <w:rsid w:val="001C1799"/>
    <w:rsid w:val="001E68F8"/>
    <w:rsid w:val="00661E11"/>
    <w:rsid w:val="007246F3"/>
    <w:rsid w:val="00731894"/>
    <w:rsid w:val="008A4043"/>
    <w:rsid w:val="00E51E39"/>
    <w:rsid w:val="00E9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F4266"/>
  <w15:chartTrackingRefBased/>
  <w15:docId w15:val="{794E2BA0-C992-45DC-8F25-55182021D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3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vishalini2006@outlook.com</dc:creator>
  <cp:keywords/>
  <dc:description/>
  <cp:lastModifiedBy>vishalini2006@outlook.com</cp:lastModifiedBy>
  <cp:revision>2</cp:revision>
  <dcterms:created xsi:type="dcterms:W3CDTF">2024-11-23T08:24:00Z</dcterms:created>
  <dcterms:modified xsi:type="dcterms:W3CDTF">2024-11-23T08:24:00Z</dcterms:modified>
</cp:coreProperties>
</file>