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629F" w14:textId="77777777" w:rsidR="0034091F" w:rsidRPr="003038E6" w:rsidRDefault="0034091F">
      <w:pPr>
        <w:pStyle w:val="Naslovnica"/>
        <w:spacing w:after="0" w:line="300" w:lineRule="atLeast"/>
        <w:rPr>
          <w:b w:val="0"/>
          <w:bCs/>
          <w:spacing w:val="40"/>
          <w:sz w:val="24"/>
          <w:szCs w:val="24"/>
        </w:rPr>
      </w:pPr>
      <w:r w:rsidRPr="003038E6">
        <w:rPr>
          <w:bCs/>
          <w:spacing w:val="40"/>
          <w:sz w:val="36"/>
          <w:szCs w:val="36"/>
        </w:rPr>
        <w:t>SVEUČILIŠTE U SPLITU</w:t>
      </w:r>
    </w:p>
    <w:p w14:paraId="57EF50E4" w14:textId="77777777" w:rsidR="0034091F" w:rsidRPr="003038E6" w:rsidRDefault="0034091F" w:rsidP="00A2797D">
      <w:pPr>
        <w:pStyle w:val="Naslovnica"/>
        <w:spacing w:after="0" w:line="300" w:lineRule="atLeast"/>
        <w:rPr>
          <w:b w:val="0"/>
        </w:rPr>
      </w:pPr>
      <w:r w:rsidRPr="003038E6">
        <w:rPr>
          <w:sz w:val="36"/>
          <w:szCs w:val="36"/>
        </w:rPr>
        <w:t>FAKULTET ELEKTROTEHNIKE, STROJARSTVA I BRODOGRADNJE</w:t>
      </w:r>
    </w:p>
    <w:p w14:paraId="12FF20A9" w14:textId="77777777" w:rsidR="0034091F" w:rsidRPr="003038E6" w:rsidRDefault="0034091F">
      <w:pPr>
        <w:pStyle w:val="Naslovnica"/>
        <w:rPr>
          <w:b w:val="0"/>
        </w:rPr>
      </w:pPr>
    </w:p>
    <w:p w14:paraId="6094A119" w14:textId="77777777" w:rsidR="00A2797D" w:rsidRPr="003038E6" w:rsidRDefault="00A2797D">
      <w:pPr>
        <w:pStyle w:val="Naslovnica"/>
        <w:rPr>
          <w:b w:val="0"/>
        </w:rPr>
      </w:pPr>
    </w:p>
    <w:p w14:paraId="40F534A4" w14:textId="77777777" w:rsidR="0034091F" w:rsidRPr="003038E6" w:rsidRDefault="0034091F">
      <w:pPr>
        <w:pStyle w:val="Naslovnica"/>
        <w:rPr>
          <w:b w:val="0"/>
        </w:rPr>
      </w:pPr>
    </w:p>
    <w:p w14:paraId="19F15B63" w14:textId="77777777" w:rsidR="0034091F" w:rsidRPr="003038E6" w:rsidRDefault="0034091F">
      <w:pPr>
        <w:pStyle w:val="Naslovnica"/>
        <w:rPr>
          <w:b w:val="0"/>
        </w:rPr>
      </w:pPr>
    </w:p>
    <w:p w14:paraId="5B4B9657" w14:textId="77777777" w:rsidR="0034091F" w:rsidRPr="003038E6" w:rsidRDefault="0034091F">
      <w:pPr>
        <w:pStyle w:val="Naslovnica"/>
        <w:rPr>
          <w:b w:val="0"/>
        </w:rPr>
      </w:pPr>
    </w:p>
    <w:p w14:paraId="7DD37C57" w14:textId="77777777" w:rsidR="0034091F" w:rsidRPr="003038E6" w:rsidRDefault="0034091F">
      <w:pPr>
        <w:pStyle w:val="Naslovnica"/>
        <w:spacing w:after="0"/>
        <w:rPr>
          <w:sz w:val="36"/>
          <w:szCs w:val="36"/>
        </w:rPr>
      </w:pPr>
      <w:r w:rsidRPr="003038E6">
        <w:rPr>
          <w:sz w:val="36"/>
          <w:szCs w:val="36"/>
        </w:rPr>
        <w:t>DIPLOMSKI RAD</w:t>
      </w:r>
    </w:p>
    <w:p w14:paraId="355615A9" w14:textId="77777777" w:rsidR="0034091F" w:rsidRPr="003038E6" w:rsidRDefault="0034091F">
      <w:pPr>
        <w:pStyle w:val="Naslovnica"/>
        <w:ind w:firstLine="0"/>
        <w:jc w:val="both"/>
        <w:rPr>
          <w:b w:val="0"/>
        </w:rPr>
      </w:pPr>
    </w:p>
    <w:p w14:paraId="4289B834" w14:textId="77777777" w:rsidR="00A2797D" w:rsidRPr="003038E6" w:rsidRDefault="00A2797D">
      <w:pPr>
        <w:pStyle w:val="Naslovnica"/>
        <w:ind w:firstLine="0"/>
        <w:jc w:val="both"/>
        <w:rPr>
          <w:b w:val="0"/>
        </w:rPr>
      </w:pPr>
    </w:p>
    <w:p w14:paraId="386C8B7E" w14:textId="77777777" w:rsidR="0034091F" w:rsidRPr="003038E6" w:rsidRDefault="0034091F">
      <w:pPr>
        <w:pStyle w:val="Naslovnica"/>
        <w:ind w:firstLine="0"/>
        <w:jc w:val="both"/>
        <w:rPr>
          <w:b w:val="0"/>
        </w:rPr>
      </w:pPr>
    </w:p>
    <w:p w14:paraId="37302A21" w14:textId="77777777" w:rsidR="0034091F" w:rsidRPr="003038E6" w:rsidRDefault="0034091F">
      <w:pPr>
        <w:pStyle w:val="Naslovnica"/>
        <w:spacing w:after="0" w:line="240" w:lineRule="auto"/>
        <w:rPr>
          <w:sz w:val="44"/>
          <w:szCs w:val="44"/>
        </w:rPr>
      </w:pPr>
      <w:r w:rsidRPr="003038E6">
        <w:rPr>
          <w:sz w:val="44"/>
          <w:szCs w:val="44"/>
        </w:rPr>
        <w:fldChar w:fldCharType="begin"/>
      </w:r>
      <w:r w:rsidRPr="003038E6">
        <w:rPr>
          <w:sz w:val="44"/>
          <w:szCs w:val="44"/>
        </w:rPr>
        <w:instrText xml:space="preserve"> INFO  Title "NASLOV DIPLOMSKOG RADA"  \* MERGEFORMAT </w:instrText>
      </w:r>
      <w:r w:rsidRPr="003038E6">
        <w:rPr>
          <w:sz w:val="44"/>
          <w:szCs w:val="44"/>
        </w:rPr>
        <w:fldChar w:fldCharType="separate"/>
      </w:r>
      <w:r w:rsidRPr="003038E6">
        <w:rPr>
          <w:sz w:val="44"/>
          <w:szCs w:val="44"/>
        </w:rPr>
        <w:t>NASLOV DIPLOMSKOG RADA</w:t>
      </w:r>
      <w:r w:rsidRPr="003038E6">
        <w:rPr>
          <w:sz w:val="44"/>
          <w:szCs w:val="44"/>
        </w:rPr>
        <w:fldChar w:fldCharType="end"/>
      </w:r>
    </w:p>
    <w:p w14:paraId="4DCD0728" w14:textId="77777777" w:rsidR="0034091F" w:rsidRPr="003038E6" w:rsidRDefault="0034091F">
      <w:pPr>
        <w:pStyle w:val="Naslovnica"/>
        <w:rPr>
          <w:b w:val="0"/>
        </w:rPr>
      </w:pPr>
    </w:p>
    <w:p w14:paraId="4D987B32" w14:textId="77777777" w:rsidR="00A2797D" w:rsidRPr="003038E6" w:rsidRDefault="00A2797D">
      <w:pPr>
        <w:pStyle w:val="Naslovnica"/>
        <w:rPr>
          <w:b w:val="0"/>
        </w:rPr>
      </w:pPr>
    </w:p>
    <w:p w14:paraId="6DBB1C0E" w14:textId="77777777" w:rsidR="0034091F" w:rsidRPr="003038E6" w:rsidRDefault="0034091F">
      <w:pPr>
        <w:pStyle w:val="Naslovnica"/>
        <w:rPr>
          <w:b w:val="0"/>
        </w:rPr>
      </w:pPr>
    </w:p>
    <w:p w14:paraId="3E303EB2" w14:textId="77777777" w:rsidR="0034091F" w:rsidRPr="003038E6" w:rsidRDefault="0034091F">
      <w:pPr>
        <w:pStyle w:val="Naslovnica"/>
        <w:rPr>
          <w:b w:val="0"/>
        </w:rPr>
      </w:pPr>
    </w:p>
    <w:p w14:paraId="5BE20502" w14:textId="77777777" w:rsidR="0034091F" w:rsidRPr="003038E6" w:rsidRDefault="00A2797D">
      <w:pPr>
        <w:pStyle w:val="Naslovnica"/>
        <w:spacing w:after="0" w:line="240" w:lineRule="auto"/>
        <w:rPr>
          <w:sz w:val="36"/>
          <w:szCs w:val="36"/>
        </w:rPr>
      </w:pPr>
      <w:r w:rsidRPr="003038E6">
        <w:rPr>
          <w:sz w:val="36"/>
          <w:szCs w:val="36"/>
        </w:rPr>
        <w:t>Antonio Krističević</w:t>
      </w:r>
    </w:p>
    <w:p w14:paraId="08E70F79" w14:textId="77777777" w:rsidR="0034091F" w:rsidRPr="003038E6" w:rsidRDefault="0034091F">
      <w:pPr>
        <w:pStyle w:val="Naslovnica"/>
        <w:rPr>
          <w:b w:val="0"/>
        </w:rPr>
      </w:pPr>
    </w:p>
    <w:p w14:paraId="23493E18" w14:textId="77777777" w:rsidR="0034091F" w:rsidRPr="003038E6" w:rsidRDefault="0034091F">
      <w:pPr>
        <w:pStyle w:val="Naslovnica"/>
        <w:rPr>
          <w:b w:val="0"/>
        </w:rPr>
      </w:pPr>
    </w:p>
    <w:p w14:paraId="4BDFEDD8" w14:textId="77777777" w:rsidR="0034091F" w:rsidRPr="003038E6" w:rsidRDefault="0034091F">
      <w:pPr>
        <w:pStyle w:val="Ostalo"/>
      </w:pPr>
    </w:p>
    <w:p w14:paraId="68B44A1D" w14:textId="77777777" w:rsidR="00393C91" w:rsidRPr="003038E6" w:rsidRDefault="00393C91">
      <w:pPr>
        <w:pStyle w:val="Ostalo"/>
      </w:pPr>
    </w:p>
    <w:p w14:paraId="678C21C9" w14:textId="77777777" w:rsidR="00647113" w:rsidRPr="003038E6" w:rsidRDefault="00647113" w:rsidP="00A2797D">
      <w:pPr>
        <w:pStyle w:val="Naslovnica"/>
      </w:pPr>
    </w:p>
    <w:p w14:paraId="05F90167" w14:textId="77777777" w:rsidR="0034091F" w:rsidRPr="003038E6" w:rsidRDefault="0034091F" w:rsidP="00A2797D">
      <w:pPr>
        <w:pStyle w:val="Naslovnica"/>
        <w:rPr>
          <w:b w:val="0"/>
          <w:sz w:val="32"/>
          <w:szCs w:val="32"/>
        </w:rPr>
      </w:pPr>
      <w:r w:rsidRPr="003038E6">
        <w:t xml:space="preserve">Split, </w:t>
      </w:r>
      <w:r w:rsidR="00A2797D" w:rsidRPr="003038E6">
        <w:t>srpanj</w:t>
      </w:r>
      <w:r w:rsidRPr="003038E6">
        <w:t xml:space="preserve"> </w:t>
      </w:r>
      <w:r w:rsidR="00A2797D" w:rsidRPr="003038E6">
        <w:t>2021</w:t>
      </w:r>
      <w:r w:rsidRPr="003038E6">
        <w:t>.</w:t>
      </w:r>
    </w:p>
    <w:p w14:paraId="3CB776AE" w14:textId="77777777" w:rsidR="0034091F" w:rsidRPr="003038E6" w:rsidRDefault="0034091F" w:rsidP="00393C91">
      <w:pPr>
        <w:tabs>
          <w:tab w:val="left" w:pos="7655"/>
        </w:tabs>
        <w:ind w:right="3827"/>
        <w:rPr>
          <w:lang w:val="hr-HR"/>
        </w:rPr>
      </w:pPr>
    </w:p>
    <w:p w14:paraId="6550B5C5" w14:textId="4A100913" w:rsidR="0034091F" w:rsidRPr="003038E6" w:rsidRDefault="000D056D" w:rsidP="00393C91">
      <w:pPr>
        <w:tabs>
          <w:tab w:val="left" w:pos="7655"/>
        </w:tabs>
        <w:jc w:val="center"/>
        <w:rPr>
          <w:spacing w:val="40"/>
          <w:lang w:val="hr-HR"/>
        </w:rPr>
      </w:pPr>
      <w:r>
        <w:rPr>
          <w:noProof/>
          <w:lang w:val="hr-HR" w:eastAsia="hr-HR"/>
        </w:rPr>
        <w:lastRenderedPageBreak/>
        <w:drawing>
          <wp:anchor distT="0" distB="0" distL="114300" distR="114300" simplePos="0" relativeHeight="251658240" behindDoc="1" locked="0" layoutInCell="1" allowOverlap="1" wp14:anchorId="3C33C86E" wp14:editId="558E2AE2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960755" cy="408305"/>
            <wp:effectExtent l="0" t="0" r="0" b="0"/>
            <wp:wrapTight wrapText="bothSides">
              <wp:wrapPolygon edited="0">
                <wp:start x="857" y="0"/>
                <wp:lineTo x="0" y="2016"/>
                <wp:lineTo x="0" y="20156"/>
                <wp:lineTo x="20130" y="20156"/>
                <wp:lineTo x="20986" y="16124"/>
                <wp:lineTo x="20986" y="3023"/>
                <wp:lineTo x="19701" y="0"/>
                <wp:lineTo x="857" y="0"/>
              </wp:wrapPolygon>
            </wp:wrapTight>
            <wp:docPr id="4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r-HR"/>
        </w:rPr>
        <w:drawing>
          <wp:anchor distT="0" distB="0" distL="114300" distR="114300" simplePos="0" relativeHeight="251657216" behindDoc="0" locked="0" layoutInCell="1" allowOverlap="0" wp14:anchorId="299CF7CF" wp14:editId="56E92075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00100" cy="800100"/>
            <wp:effectExtent l="0" t="0" r="0" b="0"/>
            <wp:wrapSquare wrapText="bothSides"/>
            <wp:docPr id="3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91F" w:rsidRPr="003038E6">
        <w:rPr>
          <w:spacing w:val="40"/>
          <w:lang w:val="hr-HR"/>
        </w:rPr>
        <w:t>SVEUČILIŠTE U SPLITU</w:t>
      </w:r>
    </w:p>
    <w:p w14:paraId="645A281F" w14:textId="77777777" w:rsidR="0034091F" w:rsidRPr="003038E6" w:rsidRDefault="0034091F" w:rsidP="00393C91">
      <w:pPr>
        <w:tabs>
          <w:tab w:val="left" w:pos="900"/>
          <w:tab w:val="left" w:pos="1260"/>
          <w:tab w:val="left" w:pos="1620"/>
        </w:tabs>
        <w:ind w:right="1134"/>
        <w:jc w:val="center"/>
        <w:rPr>
          <w:lang w:val="hr-HR"/>
        </w:rPr>
      </w:pPr>
      <w:r w:rsidRPr="003038E6">
        <w:rPr>
          <w:lang w:val="hr-HR"/>
        </w:rPr>
        <w:t>FAKULTET ELEKTROTEHNIKE, STROJARSTVA I BRODOGRADNJE</w:t>
      </w:r>
    </w:p>
    <w:p w14:paraId="71C21A21" w14:textId="77777777" w:rsidR="0034091F" w:rsidRPr="003038E6" w:rsidRDefault="0034091F" w:rsidP="00393C91">
      <w:pPr>
        <w:ind w:right="3827"/>
        <w:rPr>
          <w:lang w:val="hr-HR"/>
        </w:rPr>
      </w:pPr>
    </w:p>
    <w:p w14:paraId="3E716145" w14:textId="77777777" w:rsidR="0034091F" w:rsidRPr="003038E6" w:rsidRDefault="0034091F">
      <w:pPr>
        <w:ind w:right="3827"/>
        <w:rPr>
          <w:lang w:val="hr-HR"/>
        </w:rPr>
      </w:pPr>
    </w:p>
    <w:p w14:paraId="1EAD6285" w14:textId="77777777" w:rsidR="00095BEF" w:rsidRPr="003038E6" w:rsidRDefault="0034091F" w:rsidP="00095BEF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rPr>
          <w:lang w:val="hr-HR"/>
        </w:rPr>
      </w:pPr>
      <w:r w:rsidRPr="003038E6">
        <w:rPr>
          <w:lang w:val="hr-HR"/>
        </w:rPr>
        <w:t>Diplomski studij:</w:t>
      </w:r>
      <w:r w:rsidRPr="003038E6">
        <w:rPr>
          <w:lang w:val="hr-HR"/>
        </w:rPr>
        <w:tab/>
      </w:r>
      <w:r w:rsidR="00095BEF" w:rsidRPr="003038E6">
        <w:rPr>
          <w:lang w:val="hr-HR"/>
        </w:rPr>
        <w:tab/>
      </w:r>
      <w:r w:rsidR="00095BEF" w:rsidRPr="003038E6">
        <w:rPr>
          <w:lang w:val="hr-HR"/>
        </w:rPr>
        <w:tab/>
      </w:r>
      <w:r w:rsidR="00095BEF" w:rsidRPr="003038E6">
        <w:rPr>
          <w:lang w:val="hr-HR"/>
        </w:rPr>
        <w:tab/>
      </w:r>
      <w:r w:rsidR="00095BEF" w:rsidRPr="003038E6">
        <w:rPr>
          <w:b/>
          <w:bCs/>
          <w:lang w:val="hr-HR"/>
        </w:rPr>
        <w:t>Računarstvo</w:t>
      </w:r>
    </w:p>
    <w:p w14:paraId="7CA9429B" w14:textId="77777777" w:rsidR="0034091F" w:rsidRPr="003038E6" w:rsidRDefault="00095BEF" w:rsidP="00095BEF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rPr>
          <w:lang w:val="hr-HR"/>
        </w:rPr>
      </w:pPr>
      <w:r w:rsidRPr="003038E6">
        <w:rPr>
          <w:lang w:val="hr-HR"/>
        </w:rPr>
        <w:t>Smjer/Usmjerenje</w:t>
      </w:r>
      <w:r w:rsidR="0034091F" w:rsidRPr="003038E6">
        <w:rPr>
          <w:lang w:val="hr-HR"/>
        </w:rPr>
        <w:t>:</w:t>
      </w:r>
      <w:r w:rsidR="0034091F" w:rsidRPr="003038E6">
        <w:rPr>
          <w:lang w:val="hr-HR"/>
        </w:rPr>
        <w:tab/>
      </w:r>
      <w:r w:rsidR="0034091F" w:rsidRPr="003038E6">
        <w:rPr>
          <w:lang w:val="hr-HR"/>
        </w:rPr>
        <w:tab/>
      </w:r>
      <w:r w:rsidRPr="003038E6">
        <w:rPr>
          <w:lang w:val="hr-HR"/>
        </w:rPr>
        <w:t xml:space="preserve"> </w:t>
      </w:r>
      <w:r w:rsidRPr="003038E6">
        <w:rPr>
          <w:lang w:val="hr-HR"/>
        </w:rPr>
        <w:tab/>
        <w:t>/</w:t>
      </w:r>
    </w:p>
    <w:p w14:paraId="046D40A7" w14:textId="77777777" w:rsidR="0034091F" w:rsidRPr="003038E6" w:rsidRDefault="0034091F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rPr>
          <w:lang w:val="hr-HR"/>
        </w:rPr>
      </w:pPr>
      <w:r w:rsidRPr="003038E6">
        <w:rPr>
          <w:lang w:val="hr-HR"/>
        </w:rPr>
        <w:t>Oznaka programa:</w:t>
      </w:r>
      <w:r w:rsidRPr="003038E6">
        <w:rPr>
          <w:lang w:val="hr-HR"/>
        </w:rPr>
        <w:tab/>
      </w:r>
      <w:r w:rsidRPr="003038E6">
        <w:rPr>
          <w:lang w:val="hr-HR"/>
        </w:rPr>
        <w:tab/>
      </w:r>
      <w:r w:rsidR="00095BEF" w:rsidRPr="003038E6">
        <w:rPr>
          <w:lang w:val="hr-HR"/>
        </w:rPr>
        <w:tab/>
        <w:t>250</w:t>
      </w:r>
    </w:p>
    <w:p w14:paraId="6E560262" w14:textId="77777777" w:rsidR="0034091F" w:rsidRPr="003038E6" w:rsidRDefault="0034091F" w:rsidP="00393C91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rPr>
          <w:shd w:val="clear" w:color="auto" w:fill="CCCCCC"/>
          <w:lang w:val="hr-HR"/>
        </w:rPr>
      </w:pPr>
      <w:r w:rsidRPr="003038E6">
        <w:rPr>
          <w:lang w:val="hr-HR"/>
        </w:rPr>
        <w:t>Akademska godina:</w:t>
      </w:r>
      <w:r w:rsidRPr="003038E6">
        <w:rPr>
          <w:lang w:val="hr-HR"/>
        </w:rPr>
        <w:tab/>
      </w:r>
      <w:r w:rsidR="00095BEF" w:rsidRPr="003038E6">
        <w:rPr>
          <w:lang w:val="hr-HR"/>
        </w:rPr>
        <w:tab/>
        <w:t>2020./2021.</w:t>
      </w:r>
    </w:p>
    <w:p w14:paraId="74A660E2" w14:textId="77777777" w:rsidR="0034091F" w:rsidRPr="003038E6" w:rsidRDefault="0034091F">
      <w:pPr>
        <w:tabs>
          <w:tab w:val="left" w:pos="1276"/>
          <w:tab w:val="right" w:pos="9072"/>
        </w:tabs>
        <w:rPr>
          <w:shd w:val="clear" w:color="auto" w:fill="CCCCCC"/>
          <w:lang w:val="hr-HR"/>
        </w:rPr>
      </w:pPr>
    </w:p>
    <w:p w14:paraId="2DDFC4E6" w14:textId="77777777" w:rsidR="0034091F" w:rsidRPr="003038E6" w:rsidRDefault="0034091F">
      <w:pPr>
        <w:tabs>
          <w:tab w:val="left" w:pos="907"/>
          <w:tab w:val="left" w:pos="1080"/>
          <w:tab w:val="left" w:pos="1361"/>
          <w:tab w:val="left" w:pos="1814"/>
        </w:tabs>
        <w:rPr>
          <w:b/>
          <w:lang w:val="hr-HR"/>
        </w:rPr>
      </w:pPr>
      <w:r w:rsidRPr="003038E6">
        <w:rPr>
          <w:lang w:val="hr-HR"/>
        </w:rPr>
        <w:t>Ime i prezime:</w:t>
      </w:r>
      <w:r w:rsidR="00095BEF" w:rsidRPr="003038E6">
        <w:rPr>
          <w:lang w:val="hr-HR"/>
        </w:rPr>
        <w:tab/>
        <w:t>Antonio Krističević</w:t>
      </w:r>
    </w:p>
    <w:p w14:paraId="7C917CB3" w14:textId="77777777" w:rsidR="0034091F" w:rsidRPr="003038E6" w:rsidRDefault="0034091F">
      <w:pPr>
        <w:pStyle w:val="Tijeloteksta"/>
        <w:tabs>
          <w:tab w:val="left" w:pos="907"/>
          <w:tab w:val="left" w:pos="1276"/>
          <w:tab w:val="left" w:pos="1361"/>
          <w:tab w:val="left" w:pos="1814"/>
          <w:tab w:val="right" w:pos="9072"/>
        </w:tabs>
        <w:autoSpaceDE/>
        <w:autoSpaceDN/>
        <w:adjustRightInd/>
        <w:rPr>
          <w:shd w:val="clear" w:color="auto" w:fill="CCCCCC"/>
        </w:rPr>
      </w:pPr>
      <w:r w:rsidRPr="003038E6">
        <w:t>Broj indeksa:</w:t>
      </w:r>
      <w:r w:rsidRPr="003038E6">
        <w:tab/>
      </w:r>
      <w:r w:rsidR="00095BEF" w:rsidRPr="003038E6">
        <w:tab/>
        <w:t>507-2019</w:t>
      </w:r>
    </w:p>
    <w:p w14:paraId="7469D45D" w14:textId="77777777" w:rsidR="0034091F" w:rsidRPr="003038E6" w:rsidRDefault="0034091F" w:rsidP="00393C91">
      <w:pPr>
        <w:tabs>
          <w:tab w:val="left" w:pos="1276"/>
          <w:tab w:val="right" w:pos="9072"/>
        </w:tabs>
        <w:jc w:val="center"/>
        <w:rPr>
          <w:b/>
          <w:bCs/>
          <w:sz w:val="32"/>
          <w:lang w:val="hr-HR"/>
        </w:rPr>
      </w:pPr>
    </w:p>
    <w:p w14:paraId="1B04DF03" w14:textId="77777777" w:rsidR="0034091F" w:rsidRPr="003038E6" w:rsidRDefault="0034091F" w:rsidP="00393C91">
      <w:pPr>
        <w:tabs>
          <w:tab w:val="left" w:pos="1276"/>
          <w:tab w:val="right" w:pos="9072"/>
        </w:tabs>
        <w:jc w:val="center"/>
        <w:rPr>
          <w:b/>
          <w:bCs/>
          <w:sz w:val="32"/>
          <w:lang w:val="hr-HR"/>
        </w:rPr>
      </w:pPr>
      <w:r w:rsidRPr="003038E6">
        <w:rPr>
          <w:b/>
          <w:bCs/>
          <w:sz w:val="32"/>
          <w:lang w:val="hr-HR"/>
        </w:rPr>
        <w:t>ZADATAK DIPLOMSKOG RADA</w:t>
      </w:r>
    </w:p>
    <w:p w14:paraId="24EC26DF" w14:textId="77777777" w:rsidR="0034091F" w:rsidRPr="003038E6" w:rsidRDefault="0034091F" w:rsidP="00393C91">
      <w:pPr>
        <w:rPr>
          <w:sz w:val="40"/>
          <w:lang w:val="hr-HR"/>
        </w:rPr>
      </w:pPr>
    </w:p>
    <w:p w14:paraId="129BF602" w14:textId="77777777" w:rsidR="0034091F" w:rsidRPr="003038E6" w:rsidRDefault="0034091F" w:rsidP="00393C91">
      <w:pPr>
        <w:tabs>
          <w:tab w:val="left" w:pos="1077"/>
        </w:tabs>
        <w:rPr>
          <w:lang w:val="hr-HR"/>
        </w:rPr>
      </w:pPr>
      <w:r w:rsidRPr="003038E6">
        <w:rPr>
          <w:lang w:val="hr-HR"/>
        </w:rPr>
        <w:t>Naslov:</w:t>
      </w:r>
      <w:r w:rsidRPr="003038E6">
        <w:rPr>
          <w:lang w:val="hr-HR"/>
        </w:rPr>
        <w:tab/>
      </w:r>
      <w:r w:rsidRPr="003038E6">
        <w:rPr>
          <w:b/>
          <w:shd w:val="clear" w:color="auto" w:fill="CCCCCC"/>
          <w:lang w:val="hr-HR"/>
        </w:rPr>
        <w:t>NASLOV RADA</w:t>
      </w:r>
    </w:p>
    <w:p w14:paraId="043958A9" w14:textId="77777777" w:rsidR="0034091F" w:rsidRPr="003038E6" w:rsidRDefault="0034091F" w:rsidP="00393C91">
      <w:pPr>
        <w:rPr>
          <w:lang w:val="hr-HR"/>
        </w:rPr>
      </w:pPr>
    </w:p>
    <w:p w14:paraId="270B0C22" w14:textId="77777777" w:rsidR="0034091F" w:rsidRPr="003038E6" w:rsidRDefault="0034091F" w:rsidP="00393C91">
      <w:pPr>
        <w:rPr>
          <w:lang w:val="hr-HR"/>
        </w:rPr>
      </w:pPr>
    </w:p>
    <w:p w14:paraId="6DDD4BCA" w14:textId="77777777" w:rsidR="0034091F" w:rsidRPr="003038E6" w:rsidRDefault="0034091F" w:rsidP="00393C91">
      <w:pPr>
        <w:tabs>
          <w:tab w:val="left" w:pos="1080"/>
        </w:tabs>
        <w:ind w:left="1077" w:hanging="1077"/>
        <w:rPr>
          <w:sz w:val="28"/>
          <w:lang w:val="hr-HR"/>
        </w:rPr>
      </w:pPr>
      <w:r w:rsidRPr="003038E6">
        <w:rPr>
          <w:lang w:val="hr-HR"/>
        </w:rPr>
        <w:t>Zadatak:</w:t>
      </w:r>
      <w:r w:rsidRPr="003038E6">
        <w:rPr>
          <w:lang w:val="hr-HR"/>
        </w:rPr>
        <w:tab/>
      </w:r>
      <w:r w:rsidRPr="003038E6">
        <w:rPr>
          <w:highlight w:val="lightGray"/>
          <w:shd w:val="clear" w:color="auto" w:fill="CCCCCC"/>
          <w:lang w:val="hr-HR"/>
        </w:rPr>
        <w:t xml:space="preserve">Prilikom prijave diplomskog rada mentor definira temu i radni naslov, a točan naslov rada utvrđuje se po završetku rada. Diplomski se rad, potpisan od strane mentora, predaje Odboru za diplomski rad u tri tiskana primjerka s tvrdim uvezom te na CD-u. </w:t>
      </w:r>
      <w:r w:rsidR="001621F4" w:rsidRPr="003038E6">
        <w:rPr>
          <w:highlight w:val="lightGray"/>
          <w:shd w:val="clear" w:color="auto" w:fill="CCCCCC"/>
          <w:lang w:val="hr-HR"/>
        </w:rPr>
        <w:t xml:space="preserve">Izradu diplomskog rada ocjenjuje mentor, a predsjednik Odbora za diplomski rad potvrđuje zadatak i konačni naslov rada. </w:t>
      </w:r>
      <w:r w:rsidRPr="003038E6">
        <w:rPr>
          <w:highlight w:val="lightGray"/>
          <w:shd w:val="clear" w:color="auto" w:fill="CCCCCC"/>
          <w:lang w:val="hr-HR"/>
        </w:rPr>
        <w:t xml:space="preserve">Ukoliko je predsjednik Odbora za diplomski rad ujedno i mentor, diplomski rad uz mentora potpisuje i jedan od članova Odbora. </w:t>
      </w:r>
      <w:r w:rsidRPr="003038E6">
        <w:rPr>
          <w:b/>
          <w:bCs/>
          <w:highlight w:val="lightGray"/>
          <w:shd w:val="clear" w:color="auto" w:fill="CCCCCC"/>
          <w:lang w:val="hr-HR"/>
        </w:rPr>
        <w:t xml:space="preserve">Ovu stranicu piše mentor prije predaje rada nakon što je </w:t>
      </w:r>
      <w:proofErr w:type="spellStart"/>
      <w:r w:rsidRPr="003038E6">
        <w:rPr>
          <w:b/>
          <w:bCs/>
          <w:highlight w:val="lightGray"/>
          <w:shd w:val="clear" w:color="auto" w:fill="CCCCCC"/>
          <w:lang w:val="hr-HR"/>
        </w:rPr>
        <w:t>utvđen</w:t>
      </w:r>
      <w:proofErr w:type="spellEnd"/>
      <w:r w:rsidRPr="003038E6">
        <w:rPr>
          <w:b/>
          <w:bCs/>
          <w:highlight w:val="lightGray"/>
          <w:shd w:val="clear" w:color="auto" w:fill="CCCCCC"/>
          <w:lang w:val="hr-HR"/>
        </w:rPr>
        <w:t xml:space="preserve"> konačni naslov rada. </w:t>
      </w:r>
    </w:p>
    <w:p w14:paraId="5DB1839C" w14:textId="77777777" w:rsidR="0034091F" w:rsidRPr="003038E6" w:rsidRDefault="0034091F" w:rsidP="00393C91">
      <w:pPr>
        <w:tabs>
          <w:tab w:val="left" w:pos="1276"/>
        </w:tabs>
        <w:ind w:left="1276" w:hanging="1276"/>
        <w:rPr>
          <w:lang w:val="hr-HR"/>
        </w:rPr>
      </w:pPr>
    </w:p>
    <w:p w14:paraId="7E12E1FE" w14:textId="77777777" w:rsidR="0034091F" w:rsidRPr="003038E6" w:rsidRDefault="0034091F" w:rsidP="00393C91">
      <w:pPr>
        <w:tabs>
          <w:tab w:val="left" w:pos="1276"/>
        </w:tabs>
        <w:ind w:left="1276" w:hanging="1276"/>
        <w:rPr>
          <w:lang w:val="hr-HR"/>
        </w:rPr>
      </w:pPr>
    </w:p>
    <w:p w14:paraId="3574C3D0" w14:textId="77777777" w:rsidR="0034091F" w:rsidRPr="003038E6" w:rsidRDefault="0034091F" w:rsidP="00393C91">
      <w:pPr>
        <w:tabs>
          <w:tab w:val="left" w:pos="1276"/>
        </w:tabs>
        <w:ind w:left="1276" w:hanging="1276"/>
        <w:rPr>
          <w:lang w:val="hr-HR"/>
        </w:rPr>
      </w:pPr>
    </w:p>
    <w:p w14:paraId="5B88C3D3" w14:textId="77777777" w:rsidR="0034091F" w:rsidRPr="003038E6" w:rsidRDefault="0034091F" w:rsidP="00393C91">
      <w:pPr>
        <w:tabs>
          <w:tab w:val="left" w:pos="2268"/>
          <w:tab w:val="left" w:pos="2835"/>
        </w:tabs>
        <w:rPr>
          <w:lang w:val="hr-HR"/>
        </w:rPr>
      </w:pPr>
      <w:r w:rsidRPr="003038E6">
        <w:rPr>
          <w:lang w:val="hr-HR"/>
        </w:rPr>
        <w:t>Prijava rada:</w:t>
      </w:r>
      <w:r w:rsidRPr="003038E6">
        <w:rPr>
          <w:lang w:val="hr-HR"/>
        </w:rPr>
        <w:tab/>
      </w:r>
      <w:r w:rsidRPr="003038E6">
        <w:rPr>
          <w:shd w:val="clear" w:color="auto" w:fill="CCCCCC"/>
          <w:lang w:val="hr-HR"/>
        </w:rPr>
        <w:t>05.10.20</w:t>
      </w:r>
      <w:r w:rsidR="00991346" w:rsidRPr="003038E6">
        <w:rPr>
          <w:shd w:val="clear" w:color="auto" w:fill="CCCCCC"/>
          <w:lang w:val="hr-HR"/>
        </w:rPr>
        <w:t>1</w:t>
      </w:r>
      <w:r w:rsidRPr="003038E6">
        <w:rPr>
          <w:shd w:val="clear" w:color="auto" w:fill="CCCCCC"/>
          <w:lang w:val="hr-HR"/>
        </w:rPr>
        <w:t>6. (početak semestra u kojem se prijavljuje rad)</w:t>
      </w:r>
    </w:p>
    <w:p w14:paraId="28CD5783" w14:textId="77777777" w:rsidR="0034091F" w:rsidRPr="003038E6" w:rsidRDefault="0034091F" w:rsidP="00393C91">
      <w:pPr>
        <w:tabs>
          <w:tab w:val="left" w:pos="2268"/>
        </w:tabs>
        <w:rPr>
          <w:lang w:val="hr-HR"/>
        </w:rPr>
      </w:pPr>
    </w:p>
    <w:p w14:paraId="68A2F89B" w14:textId="77777777" w:rsidR="0034091F" w:rsidRPr="003038E6" w:rsidRDefault="0034091F" w:rsidP="00393C91">
      <w:pPr>
        <w:tabs>
          <w:tab w:val="left" w:pos="2268"/>
          <w:tab w:val="left" w:pos="2835"/>
        </w:tabs>
        <w:rPr>
          <w:lang w:val="hr-HR"/>
        </w:rPr>
      </w:pPr>
      <w:r w:rsidRPr="003038E6">
        <w:rPr>
          <w:lang w:val="hr-HR"/>
        </w:rPr>
        <w:lastRenderedPageBreak/>
        <w:t>Rok za predaju rada:</w:t>
      </w:r>
      <w:r w:rsidRPr="003038E6">
        <w:rPr>
          <w:lang w:val="hr-HR"/>
        </w:rPr>
        <w:tab/>
      </w:r>
      <w:r w:rsidRPr="003038E6">
        <w:rPr>
          <w:shd w:val="clear" w:color="auto" w:fill="CCCCCC"/>
          <w:lang w:val="hr-HR"/>
        </w:rPr>
        <w:t>05.0</w:t>
      </w:r>
      <w:r w:rsidR="00991346" w:rsidRPr="003038E6">
        <w:rPr>
          <w:shd w:val="clear" w:color="auto" w:fill="CCCCCC"/>
          <w:lang w:val="hr-HR"/>
        </w:rPr>
        <w:t>2</w:t>
      </w:r>
      <w:r w:rsidRPr="003038E6">
        <w:rPr>
          <w:shd w:val="clear" w:color="auto" w:fill="CCCCCC"/>
          <w:lang w:val="hr-HR"/>
        </w:rPr>
        <w:t>.20</w:t>
      </w:r>
      <w:r w:rsidR="00991346" w:rsidRPr="003038E6">
        <w:rPr>
          <w:shd w:val="clear" w:color="auto" w:fill="CCCCCC"/>
          <w:lang w:val="hr-HR"/>
        </w:rPr>
        <w:t>17</w:t>
      </w:r>
      <w:r w:rsidRPr="003038E6">
        <w:rPr>
          <w:shd w:val="clear" w:color="auto" w:fill="CCCCCC"/>
          <w:lang w:val="hr-HR"/>
        </w:rPr>
        <w:t>. (deset dana prije završetka semestra u kojem je rad prijavljen)</w:t>
      </w:r>
    </w:p>
    <w:p w14:paraId="4F283F1B" w14:textId="77777777" w:rsidR="0034091F" w:rsidRPr="003038E6" w:rsidRDefault="0034091F" w:rsidP="00393C91">
      <w:pPr>
        <w:rPr>
          <w:lang w:val="hr-HR"/>
        </w:rPr>
      </w:pPr>
    </w:p>
    <w:p w14:paraId="5609BEC2" w14:textId="77777777" w:rsidR="0034091F" w:rsidRPr="003038E6" w:rsidRDefault="0034091F" w:rsidP="00393C91">
      <w:pPr>
        <w:rPr>
          <w:lang w:val="hr-HR"/>
        </w:rPr>
      </w:pPr>
    </w:p>
    <w:p w14:paraId="4EE7EB0C" w14:textId="77777777" w:rsidR="0034091F" w:rsidRPr="003038E6" w:rsidRDefault="0034091F" w:rsidP="00393C91">
      <w:pPr>
        <w:rPr>
          <w:lang w:val="hr-HR"/>
        </w:rPr>
      </w:pPr>
    </w:p>
    <w:p w14:paraId="32310BA5" w14:textId="77777777" w:rsidR="0034091F" w:rsidRPr="003038E6" w:rsidRDefault="0034091F" w:rsidP="00393C91">
      <w:pPr>
        <w:rPr>
          <w:lang w:val="hr-HR"/>
        </w:rPr>
      </w:pPr>
      <w:r w:rsidRPr="003038E6">
        <w:rPr>
          <w:lang w:val="hr-HR"/>
        </w:rPr>
        <w:t>Rad predan:</w:t>
      </w:r>
    </w:p>
    <w:p w14:paraId="1E987C14" w14:textId="77777777" w:rsidR="0034091F" w:rsidRPr="003038E6" w:rsidRDefault="0034091F" w:rsidP="00393C91">
      <w:pPr>
        <w:rPr>
          <w:lang w:val="hr-HR"/>
        </w:rPr>
      </w:pPr>
    </w:p>
    <w:p w14:paraId="5ADCDB83" w14:textId="77777777" w:rsidR="0034091F" w:rsidRPr="003038E6" w:rsidRDefault="0034091F" w:rsidP="00393C91">
      <w:pPr>
        <w:rPr>
          <w:lang w:val="hr-HR"/>
        </w:rPr>
      </w:pPr>
    </w:p>
    <w:p w14:paraId="65DE1F08" w14:textId="77777777" w:rsidR="0034091F" w:rsidRPr="003038E6" w:rsidRDefault="0034091F" w:rsidP="00393C91">
      <w:pPr>
        <w:tabs>
          <w:tab w:val="left" w:pos="540"/>
        </w:tabs>
        <w:rPr>
          <w:lang w:val="hr-HR"/>
        </w:rPr>
      </w:pPr>
      <w:r w:rsidRPr="003038E6">
        <w:rPr>
          <w:lang w:val="hr-HR"/>
        </w:rPr>
        <w:tab/>
        <w:t xml:space="preserve">Predsjednik </w:t>
      </w:r>
    </w:p>
    <w:p w14:paraId="15596C12" w14:textId="77777777" w:rsidR="0034091F" w:rsidRPr="003038E6" w:rsidRDefault="0034091F" w:rsidP="00393C91">
      <w:pPr>
        <w:tabs>
          <w:tab w:val="left" w:pos="6804"/>
        </w:tabs>
        <w:rPr>
          <w:lang w:val="hr-HR"/>
        </w:rPr>
      </w:pPr>
      <w:r w:rsidRPr="003038E6">
        <w:rPr>
          <w:lang w:val="hr-HR"/>
        </w:rPr>
        <w:t>Odbora za diplomski rad:</w:t>
      </w:r>
      <w:r w:rsidRPr="003038E6">
        <w:rPr>
          <w:lang w:val="hr-HR"/>
        </w:rPr>
        <w:tab/>
        <w:t>Mentor:</w:t>
      </w:r>
    </w:p>
    <w:p w14:paraId="2293B32D" w14:textId="77777777" w:rsidR="0034091F" w:rsidRPr="003038E6" w:rsidRDefault="0034091F" w:rsidP="00393C91">
      <w:pPr>
        <w:tabs>
          <w:tab w:val="left" w:pos="6804"/>
        </w:tabs>
        <w:rPr>
          <w:lang w:val="hr-HR"/>
        </w:rPr>
      </w:pPr>
    </w:p>
    <w:p w14:paraId="174D8783" w14:textId="77777777" w:rsidR="0034091F" w:rsidRPr="003038E6" w:rsidRDefault="0034091F" w:rsidP="00393C91">
      <w:pPr>
        <w:tabs>
          <w:tab w:val="left" w:pos="6804"/>
        </w:tabs>
        <w:rPr>
          <w:lang w:val="hr-HR"/>
        </w:rPr>
      </w:pPr>
    </w:p>
    <w:p w14:paraId="14546EFB" w14:textId="77777777" w:rsidR="0034091F" w:rsidRPr="003038E6" w:rsidRDefault="0034091F" w:rsidP="00393C91">
      <w:pPr>
        <w:tabs>
          <w:tab w:val="left" w:pos="6804"/>
        </w:tabs>
        <w:rPr>
          <w:lang w:val="hr-HR"/>
        </w:rPr>
      </w:pPr>
    </w:p>
    <w:p w14:paraId="0632441E" w14:textId="77777777" w:rsidR="005F2180" w:rsidRPr="003038E6" w:rsidRDefault="00BD2C88" w:rsidP="005F2180">
      <w:pPr>
        <w:tabs>
          <w:tab w:val="left" w:pos="284"/>
          <w:tab w:val="left" w:pos="5812"/>
        </w:tabs>
        <w:rPr>
          <w:lang w:val="hr-HR"/>
        </w:rPr>
      </w:pPr>
      <w:r w:rsidRPr="003038E6">
        <w:rPr>
          <w:shd w:val="clear" w:color="auto" w:fill="CCCCCC"/>
          <w:lang w:val="hr-HR"/>
        </w:rPr>
        <w:t>prof. d</w:t>
      </w:r>
      <w:r w:rsidR="0034091F" w:rsidRPr="003038E6">
        <w:rPr>
          <w:shd w:val="clear" w:color="auto" w:fill="CCCCCC"/>
          <w:lang w:val="hr-HR"/>
        </w:rPr>
        <w:t>r. sc. Ime Prezime</w:t>
      </w:r>
      <w:r w:rsidR="0034091F" w:rsidRPr="003038E6">
        <w:rPr>
          <w:lang w:val="hr-HR"/>
        </w:rPr>
        <w:tab/>
      </w:r>
      <w:r w:rsidRPr="003038E6">
        <w:rPr>
          <w:shd w:val="clear" w:color="auto" w:fill="CCCCCC"/>
          <w:lang w:val="hr-HR"/>
        </w:rPr>
        <w:t>izv. prof. dr. sc. Ime Prezime</w:t>
      </w:r>
    </w:p>
    <w:p w14:paraId="516BD776" w14:textId="77777777" w:rsidR="00B32D7B" w:rsidRPr="003038E6" w:rsidRDefault="00B32D7B" w:rsidP="00B32D7B">
      <w:pPr>
        <w:pStyle w:val="Default"/>
        <w:spacing w:before="480"/>
        <w:jc w:val="center"/>
        <w:rPr>
          <w:b/>
          <w:bCs/>
          <w:sz w:val="28"/>
          <w:szCs w:val="28"/>
        </w:rPr>
      </w:pPr>
      <w:r w:rsidRPr="003038E6">
        <w:br w:type="page"/>
      </w:r>
      <w:r w:rsidRPr="003038E6">
        <w:rPr>
          <w:b/>
          <w:bCs/>
          <w:sz w:val="28"/>
          <w:szCs w:val="28"/>
        </w:rPr>
        <w:lastRenderedPageBreak/>
        <w:t>IZJAVA</w:t>
      </w:r>
    </w:p>
    <w:p w14:paraId="3135BC49" w14:textId="77777777" w:rsidR="00B32D7B" w:rsidRPr="003038E6" w:rsidRDefault="00B32D7B" w:rsidP="00B32D7B">
      <w:pPr>
        <w:pStyle w:val="Default"/>
        <w:spacing w:before="480"/>
        <w:jc w:val="both"/>
        <w:rPr>
          <w:sz w:val="28"/>
          <w:szCs w:val="28"/>
        </w:rPr>
      </w:pPr>
    </w:p>
    <w:p w14:paraId="7584FE01" w14:textId="77777777" w:rsidR="00B32D7B" w:rsidRPr="003038E6" w:rsidRDefault="00B32D7B" w:rsidP="00B32D7B">
      <w:pPr>
        <w:pStyle w:val="Default"/>
        <w:jc w:val="both"/>
      </w:pPr>
      <w:r w:rsidRPr="003038E6">
        <w:t>Ovom izjavom potvrđujem da sam diplomski rad s naslovom (NASLOV DIPLOMSKOG RADA) pod mentorstvom (prof. dr. sc. IME I PREZIME NASTAVNIKA) pisao samostalno, primijenivši znanja i vještine stečene tijekom studiranja na Fakultetu elektrotehnike, strojarstva i brodogradnje, kao i metodologiju znanstveno-istraživačkog rada, te uz korištenje literature koja je navedena u radu. Spoznaje, stavove, zaključke, teorije i zakonitosti drugih autora koje sam izravno ili parafrazirajući naveo/la u diplomskom radu citirao/la sam i povezao/la s korištenim bibliografskim jedinicama.</w:t>
      </w:r>
    </w:p>
    <w:p w14:paraId="0A116321" w14:textId="77777777" w:rsidR="00B32D7B" w:rsidRPr="003038E6" w:rsidRDefault="00B32D7B" w:rsidP="00B32D7B">
      <w:pPr>
        <w:rPr>
          <w:lang w:val="hr-HR"/>
        </w:rPr>
      </w:pPr>
    </w:p>
    <w:p w14:paraId="581498B7" w14:textId="77777777" w:rsidR="00B32D7B" w:rsidRPr="003038E6" w:rsidRDefault="00B32D7B" w:rsidP="00B32D7B">
      <w:pPr>
        <w:rPr>
          <w:lang w:val="hr-HR"/>
        </w:rPr>
      </w:pPr>
    </w:p>
    <w:p w14:paraId="2933995F" w14:textId="77777777" w:rsidR="00B32D7B" w:rsidRPr="003038E6" w:rsidRDefault="00B32D7B" w:rsidP="00B32D7B">
      <w:pPr>
        <w:ind w:left="6372" w:firstLine="708"/>
        <w:rPr>
          <w:lang w:val="hr-HR"/>
        </w:rPr>
      </w:pPr>
      <w:r w:rsidRPr="003038E6">
        <w:rPr>
          <w:lang w:val="hr-HR"/>
        </w:rPr>
        <w:t xml:space="preserve">    Student</w:t>
      </w:r>
    </w:p>
    <w:p w14:paraId="3B8F92C6" w14:textId="77777777" w:rsidR="00B32D7B" w:rsidRPr="003038E6" w:rsidRDefault="00B32D7B" w:rsidP="00B32D7B">
      <w:pPr>
        <w:rPr>
          <w:lang w:val="hr-HR"/>
        </w:rPr>
      </w:pPr>
    </w:p>
    <w:p w14:paraId="0DFE97CA" w14:textId="77777777" w:rsidR="00B32D7B" w:rsidRPr="003038E6" w:rsidRDefault="00C97202" w:rsidP="00B32D7B">
      <w:pPr>
        <w:jc w:val="right"/>
        <w:rPr>
          <w:lang w:val="hr-HR"/>
        </w:rPr>
      </w:pPr>
      <w:r w:rsidRPr="003038E6">
        <w:rPr>
          <w:lang w:val="hr-HR"/>
        </w:rPr>
        <w:t>Antonio Krističević</w:t>
      </w:r>
    </w:p>
    <w:p w14:paraId="7B11DC66" w14:textId="77777777" w:rsidR="008B0717" w:rsidRPr="003038E6" w:rsidRDefault="0007638C" w:rsidP="0007638C">
      <w:pPr>
        <w:rPr>
          <w:b/>
          <w:bCs/>
          <w:sz w:val="28"/>
          <w:szCs w:val="28"/>
          <w:lang w:val="hr-HR"/>
        </w:rPr>
      </w:pPr>
      <w:r w:rsidRPr="003038E6">
        <w:rPr>
          <w:b/>
          <w:bCs/>
          <w:sz w:val="28"/>
          <w:szCs w:val="28"/>
          <w:lang w:val="hr-HR"/>
        </w:rPr>
        <w:br w:type="column"/>
      </w:r>
      <w:r w:rsidR="00892D05" w:rsidRPr="003038E6">
        <w:rPr>
          <w:b/>
          <w:bCs/>
          <w:sz w:val="28"/>
          <w:szCs w:val="28"/>
          <w:lang w:val="hr-HR"/>
        </w:rPr>
        <w:lastRenderedPageBreak/>
        <w:t>Sadržaj</w:t>
      </w:r>
    </w:p>
    <w:p w14:paraId="65C3CF77" w14:textId="0BFF6BAD" w:rsidR="00BB4D36" w:rsidRDefault="00327996">
      <w:pPr>
        <w:pStyle w:val="Sadra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r w:rsidRPr="003038E6">
        <w:rPr>
          <w:b w:val="0"/>
          <w:bCs w:val="0"/>
          <w:lang w:val="hr-HR"/>
        </w:rPr>
        <w:fldChar w:fldCharType="begin"/>
      </w:r>
      <w:r w:rsidRPr="003038E6">
        <w:rPr>
          <w:b w:val="0"/>
          <w:bCs w:val="0"/>
          <w:lang w:val="hr-HR"/>
        </w:rPr>
        <w:instrText xml:space="preserve"> TOC \o "1-3" \h \z \u </w:instrText>
      </w:r>
      <w:r w:rsidRPr="003038E6">
        <w:rPr>
          <w:b w:val="0"/>
          <w:bCs w:val="0"/>
          <w:lang w:val="hr-HR"/>
        </w:rPr>
        <w:fldChar w:fldCharType="separate"/>
      </w:r>
      <w:hyperlink w:anchor="_Toc80212535" w:history="1">
        <w:r w:rsidR="00BB4D36" w:rsidRPr="007B25A9">
          <w:rPr>
            <w:rStyle w:val="Hiperveza"/>
            <w:noProof/>
          </w:rPr>
          <w:t>1</w:t>
        </w:r>
        <w:r w:rsidR="00BB4D3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hr-HR" w:eastAsia="hr-HR"/>
          </w:rPr>
          <w:tab/>
        </w:r>
        <w:r w:rsidR="00BB4D36" w:rsidRPr="007B25A9">
          <w:rPr>
            <w:rStyle w:val="Hiperveza"/>
            <w:noProof/>
          </w:rPr>
          <w:t>Uvod</w:t>
        </w:r>
        <w:r w:rsidR="00BB4D36">
          <w:rPr>
            <w:noProof/>
            <w:webHidden/>
          </w:rPr>
          <w:tab/>
        </w:r>
        <w:r w:rsidR="00BB4D36">
          <w:rPr>
            <w:noProof/>
            <w:webHidden/>
          </w:rPr>
          <w:fldChar w:fldCharType="begin"/>
        </w:r>
        <w:r w:rsidR="00BB4D36">
          <w:rPr>
            <w:noProof/>
            <w:webHidden/>
          </w:rPr>
          <w:instrText xml:space="preserve"> PAGEREF _Toc80212535 \h </w:instrText>
        </w:r>
        <w:r w:rsidR="00BB4D36">
          <w:rPr>
            <w:noProof/>
            <w:webHidden/>
          </w:rPr>
        </w:r>
        <w:r w:rsidR="00BB4D36">
          <w:rPr>
            <w:noProof/>
            <w:webHidden/>
          </w:rPr>
          <w:fldChar w:fldCharType="separate"/>
        </w:r>
        <w:r w:rsidR="00BB4D36">
          <w:rPr>
            <w:noProof/>
            <w:webHidden/>
          </w:rPr>
          <w:t>1</w:t>
        </w:r>
        <w:r w:rsidR="00BB4D36">
          <w:rPr>
            <w:noProof/>
            <w:webHidden/>
          </w:rPr>
          <w:fldChar w:fldCharType="end"/>
        </w:r>
      </w:hyperlink>
    </w:p>
    <w:p w14:paraId="23FB00F1" w14:textId="140469A4" w:rsidR="00BB4D36" w:rsidRDefault="00BB4D36">
      <w:pPr>
        <w:pStyle w:val="Sadra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hyperlink w:anchor="_Toc80212536" w:history="1">
        <w:r w:rsidRPr="007B25A9">
          <w:rPr>
            <w:rStyle w:val="Hipervez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hr-HR" w:eastAsia="hr-HR"/>
          </w:rPr>
          <w:tab/>
        </w:r>
        <w:r w:rsidRPr="007B25A9">
          <w:rPr>
            <w:rStyle w:val="Hiperveza"/>
            <w:noProof/>
          </w:rPr>
          <w:t>Digitalni potpisi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5FE8ED" w14:textId="01A623E5" w:rsidR="00BB4D36" w:rsidRDefault="00BB4D36">
      <w:pPr>
        <w:pStyle w:val="Sadraj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lang w:val="hr-HR" w:eastAsia="hr-HR"/>
        </w:rPr>
      </w:pPr>
      <w:hyperlink w:anchor="_Toc80212537" w:history="1">
        <w:r w:rsidRPr="007B25A9">
          <w:rPr>
            <w:rStyle w:val="Hiperveza"/>
            <w:noProof/>
            <w:lang w:val="hr-HR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hr-HR" w:eastAsia="hr-HR"/>
          </w:rPr>
          <w:tab/>
        </w:r>
        <w:r w:rsidRPr="007B25A9">
          <w:rPr>
            <w:rStyle w:val="Hiperveza"/>
            <w:noProof/>
            <w:lang w:val="hr-HR"/>
          </w:rPr>
          <w:t>Asimetrična kriptografija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77C1F6" w14:textId="03648BDF" w:rsidR="00BB4D36" w:rsidRDefault="00BB4D36">
      <w:pPr>
        <w:pStyle w:val="Sadraj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80212538" w:history="1">
        <w:r w:rsidRPr="007B25A9">
          <w:rPr>
            <w:rStyle w:val="Hipervez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Pr="007B25A9">
          <w:rPr>
            <w:rStyle w:val="Hiperveza"/>
            <w:noProof/>
          </w:rPr>
          <w:t>RSA potpisivanje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58C992" w14:textId="2285DE7E" w:rsidR="00BB4D36" w:rsidRDefault="00BB4D36">
      <w:pPr>
        <w:pStyle w:val="Sadraj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lang w:val="hr-HR" w:eastAsia="hr-HR"/>
        </w:rPr>
      </w:pPr>
      <w:hyperlink w:anchor="_Toc80212539" w:history="1">
        <w:r w:rsidRPr="007B25A9">
          <w:rPr>
            <w:rStyle w:val="Hiperveza"/>
            <w:noProof/>
            <w:lang w:val="hr-HR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hr-HR" w:eastAsia="hr-HR"/>
          </w:rPr>
          <w:tab/>
        </w:r>
        <w:r w:rsidRPr="007B25A9">
          <w:rPr>
            <w:rStyle w:val="Hiperveza"/>
            <w:noProof/>
            <w:lang w:val="hr-HR"/>
          </w:rPr>
          <w:t>PK</w:t>
        </w:r>
        <w:r w:rsidRPr="007B25A9">
          <w:rPr>
            <w:rStyle w:val="Hiperveza"/>
            <w:noProof/>
            <w:lang w:val="hr-HR"/>
          </w:rPr>
          <w:t>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39994B" w14:textId="061496FB" w:rsidR="00BB4D36" w:rsidRDefault="00BB4D36">
      <w:pPr>
        <w:pStyle w:val="Sadraj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lang w:val="hr-HR" w:eastAsia="hr-HR"/>
        </w:rPr>
      </w:pPr>
      <w:hyperlink w:anchor="_Toc80212540" w:history="1">
        <w:r w:rsidRPr="007B25A9">
          <w:rPr>
            <w:rStyle w:val="Hiperveza"/>
            <w:noProof/>
            <w:lang w:val="hr-HR"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hr-HR" w:eastAsia="hr-HR"/>
          </w:rPr>
          <w:tab/>
        </w:r>
        <w:r w:rsidRPr="007B25A9">
          <w:rPr>
            <w:rStyle w:val="Hiperveza"/>
            <w:noProof/>
            <w:lang w:val="hr-HR"/>
          </w:rPr>
          <w:t>X509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BA8F04" w14:textId="11924E38" w:rsidR="00BB4D36" w:rsidRDefault="00BB4D36">
      <w:pPr>
        <w:pStyle w:val="Sadra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hyperlink w:anchor="_Toc80212541" w:history="1">
        <w:r w:rsidRPr="007B25A9">
          <w:rPr>
            <w:rStyle w:val="Hipervez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hr-HR" w:eastAsia="hr-HR"/>
          </w:rPr>
          <w:tab/>
        </w:r>
        <w:r w:rsidRPr="007B25A9">
          <w:rPr>
            <w:rStyle w:val="Hiperveza"/>
            <w:noProof/>
          </w:rPr>
          <w:t>eIDAS uredba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0D4BD7" w14:textId="170D609C" w:rsidR="00BB4D36" w:rsidRDefault="00BB4D36">
      <w:pPr>
        <w:pStyle w:val="Sadraj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lang w:val="hr-HR" w:eastAsia="hr-HR"/>
        </w:rPr>
      </w:pPr>
      <w:hyperlink w:anchor="_Toc80212542" w:history="1">
        <w:r w:rsidRPr="007B25A9">
          <w:rPr>
            <w:rStyle w:val="Hiperveza"/>
            <w:noProof/>
            <w:lang w:val="hr-HR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val="hr-HR" w:eastAsia="hr-HR"/>
          </w:rPr>
          <w:tab/>
        </w:r>
        <w:r w:rsidRPr="007B25A9">
          <w:rPr>
            <w:rStyle w:val="Hiperveza"/>
            <w:noProof/>
            <w:lang w:val="hr-HR"/>
          </w:rPr>
          <w:t>Kvalificirani elektronski potpisi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236A91" w14:textId="4C825F1A" w:rsidR="00BB4D36" w:rsidRDefault="00BB4D36">
      <w:pPr>
        <w:pStyle w:val="Sadra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hyperlink w:anchor="_Toc80212543" w:history="1">
        <w:r w:rsidRPr="007B25A9">
          <w:rPr>
            <w:rStyle w:val="Hipervez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hr-HR" w:eastAsia="hr-HR"/>
          </w:rPr>
          <w:tab/>
        </w:r>
        <w:r w:rsidRPr="007B25A9">
          <w:rPr>
            <w:rStyle w:val="Hiperveza"/>
            <w:noProof/>
          </w:rPr>
          <w:t>AdES razina digitalnih potpisa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BC396F" w14:textId="601703A2" w:rsidR="00BB4D36" w:rsidRDefault="00BB4D36">
      <w:pPr>
        <w:pStyle w:val="Sadra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hyperlink w:anchor="_Toc80212544" w:history="1">
        <w:r w:rsidRPr="007B25A9">
          <w:rPr>
            <w:rStyle w:val="Hipervez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hr-HR" w:eastAsia="hr-HR"/>
          </w:rPr>
          <w:tab/>
        </w:r>
        <w:r w:rsidRPr="007B25A9">
          <w:rPr>
            <w:rStyle w:val="Hiperveza"/>
            <w:noProof/>
          </w:rPr>
          <w:t>DSS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F41B6F" w14:textId="227AA1A8" w:rsidR="00BB4D36" w:rsidRDefault="00BB4D36">
      <w:pPr>
        <w:pStyle w:val="Sadra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hyperlink w:anchor="_Toc80212545" w:history="1">
        <w:r w:rsidRPr="007B25A9">
          <w:rPr>
            <w:rStyle w:val="Hipervez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hr-HR" w:eastAsia="hr-HR"/>
          </w:rPr>
          <w:tab/>
        </w:r>
        <w:r w:rsidRPr="007B25A9">
          <w:rPr>
            <w:rStyle w:val="Hiperveza"/>
            <w:noProof/>
          </w:rPr>
          <w:t>Arhitektura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CD4F70" w14:textId="73FA5A06" w:rsidR="00BB4D36" w:rsidRDefault="00BB4D36">
      <w:pPr>
        <w:pStyle w:val="Sadra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hyperlink w:anchor="_Toc80212546" w:history="1">
        <w:r w:rsidRPr="007B25A9">
          <w:rPr>
            <w:rStyle w:val="Hipervez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hr-HR" w:eastAsia="hr-HR"/>
          </w:rPr>
          <w:tab/>
        </w:r>
        <w:r w:rsidRPr="007B25A9">
          <w:rPr>
            <w:rStyle w:val="Hiperveza"/>
            <w:noProof/>
          </w:rPr>
          <w:t>Implementacija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6D4B8F" w14:textId="42804B0B" w:rsidR="00BB4D36" w:rsidRDefault="00BB4D36">
      <w:pPr>
        <w:pStyle w:val="Sadra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hyperlink w:anchor="_Toc80212547" w:history="1">
        <w:r w:rsidRPr="007B25A9">
          <w:rPr>
            <w:rStyle w:val="Hiperveza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hr-HR" w:eastAsia="hr-HR"/>
          </w:rPr>
          <w:tab/>
        </w:r>
        <w:r w:rsidRPr="007B25A9">
          <w:rPr>
            <w:rStyle w:val="Hiperveza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F89EEA" w14:textId="684BE4EA" w:rsidR="00BB4D36" w:rsidRDefault="00BB4D36">
      <w:pPr>
        <w:pStyle w:val="Sadraj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hyperlink w:anchor="_Toc80212548" w:history="1">
        <w:r w:rsidRPr="007B25A9">
          <w:rPr>
            <w:rStyle w:val="Hiperveza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F55B7C" w14:textId="5F43CBD0" w:rsidR="00BB4D36" w:rsidRDefault="00BB4D36">
      <w:pPr>
        <w:pStyle w:val="Sadraj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hyperlink w:anchor="_Toc80212549" w:history="1">
        <w:r w:rsidRPr="007B25A9">
          <w:rPr>
            <w:rStyle w:val="Hiperveza"/>
            <w:noProof/>
          </w:rPr>
          <w:t>Popis oznaka i kratica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C39423" w14:textId="258F7A51" w:rsidR="00BB4D36" w:rsidRDefault="00BB4D36">
      <w:pPr>
        <w:pStyle w:val="Sadraj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hyperlink w:anchor="_Toc80212550" w:history="1">
        <w:r w:rsidRPr="007B25A9">
          <w:rPr>
            <w:rStyle w:val="Hiperveza"/>
            <w:noProof/>
          </w:rPr>
          <w:t>Sažetak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16F8B9" w14:textId="3CE0F28C" w:rsidR="00BB4D36" w:rsidRDefault="00BB4D36">
      <w:pPr>
        <w:pStyle w:val="Sadraj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hyperlink w:anchor="_Toc80212551" w:history="1">
        <w:r w:rsidRPr="007B25A9">
          <w:rPr>
            <w:rStyle w:val="Hiperveza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50D4A3" w14:textId="37A2515B" w:rsidR="00BB4D36" w:rsidRDefault="00BB4D36">
      <w:pPr>
        <w:pStyle w:val="Sadraj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hr-HR" w:eastAsia="hr-HR"/>
        </w:rPr>
      </w:pPr>
      <w:hyperlink w:anchor="_Toc80212552" w:history="1">
        <w:r w:rsidRPr="007B25A9">
          <w:rPr>
            <w:rStyle w:val="Hiperveza"/>
            <w:noProof/>
          </w:rPr>
          <w:t>Prilozi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FA1567" w14:textId="7228777A" w:rsidR="00BB4D36" w:rsidRDefault="00BB4D36">
      <w:pPr>
        <w:pStyle w:val="Sadraj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lang w:val="hr-HR" w:eastAsia="hr-HR"/>
        </w:rPr>
      </w:pPr>
      <w:hyperlink w:anchor="_Toc80212553" w:history="1">
        <w:r w:rsidRPr="007B25A9">
          <w:rPr>
            <w:rStyle w:val="Hiperveza"/>
            <w:noProof/>
            <w:lang w:val="hr-HR"/>
          </w:rPr>
          <w:t>Kazalo slika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7E99DF" w14:textId="2214065C" w:rsidR="008B0717" w:rsidRPr="003038E6" w:rsidRDefault="00327996">
      <w:pPr>
        <w:rPr>
          <w:lang w:val="hr-HR"/>
        </w:rPr>
        <w:sectPr w:rsidR="008B0717" w:rsidRPr="003038E6" w:rsidSect="00E37B8E">
          <w:pgSz w:w="11906" w:h="16838" w:code="9"/>
          <w:pgMar w:top="1440" w:right="1418" w:bottom="1440" w:left="1418" w:header="709" w:footer="709" w:gutter="0"/>
          <w:cols w:space="708"/>
          <w:docGrid w:linePitch="360"/>
        </w:sectPr>
      </w:pPr>
      <w:r w:rsidRPr="003038E6">
        <w:rPr>
          <w:lang w:val="hr-HR"/>
        </w:rPr>
        <w:fldChar w:fldCharType="end"/>
      </w:r>
    </w:p>
    <w:p w14:paraId="31E1D954" w14:textId="77777777" w:rsidR="00FE1411" w:rsidRDefault="00FE1411" w:rsidP="008B0717">
      <w:pPr>
        <w:pStyle w:val="Naslov1"/>
      </w:pPr>
      <w:bookmarkStart w:id="0" w:name="_Toc80033050"/>
      <w:bookmarkStart w:id="1" w:name="_Toc80212535"/>
      <w:r w:rsidRPr="003038E6">
        <w:lastRenderedPageBreak/>
        <w:t>Uvod</w:t>
      </w:r>
      <w:bookmarkEnd w:id="0"/>
      <w:bookmarkEnd w:id="1"/>
    </w:p>
    <w:p w14:paraId="405B32C6" w14:textId="77777777" w:rsidR="003038E6" w:rsidRDefault="00C6281B" w:rsidP="003038E6">
      <w:pPr>
        <w:rPr>
          <w:lang w:val="hr-HR"/>
        </w:rPr>
      </w:pPr>
      <w:r>
        <w:rPr>
          <w:lang w:val="hr-HR"/>
        </w:rPr>
        <w:t xml:space="preserve">Trend digitalizacije i modernizacije nezaobilazna je pojava 21. st. Veliki broj usluga </w:t>
      </w:r>
      <w:r w:rsidR="00BA737F">
        <w:rPr>
          <w:lang w:val="hr-HR"/>
        </w:rPr>
        <w:t>razvija</w:t>
      </w:r>
      <w:r w:rsidR="00972FED">
        <w:rPr>
          <w:lang w:val="hr-HR"/>
        </w:rPr>
        <w:t xml:space="preserve"> </w:t>
      </w:r>
      <w:r w:rsidR="00BA737F">
        <w:rPr>
          <w:lang w:val="hr-HR"/>
        </w:rPr>
        <w:t xml:space="preserve">se u obliku web aplikacija koje se, u sve većem broju, izvršavaju u računalnim oblacima. </w:t>
      </w:r>
      <w:r>
        <w:rPr>
          <w:lang w:val="hr-HR"/>
        </w:rPr>
        <w:t xml:space="preserve">Uz već poznate benefite ove tranzicije, javlja se niz problema koje je potrebno otkloniti kako bi </w:t>
      </w:r>
      <w:r w:rsidR="00BA737F">
        <w:rPr>
          <w:lang w:val="hr-HR"/>
        </w:rPr>
        <w:t>postojeće usluge iz fizičkog svijeta bilo moguće zamijeniti digitalnima.</w:t>
      </w:r>
    </w:p>
    <w:p w14:paraId="05B7A5CF" w14:textId="77777777" w:rsidR="00BA737F" w:rsidRDefault="00BA737F" w:rsidP="003038E6">
      <w:pPr>
        <w:rPr>
          <w:lang w:val="hr-HR"/>
        </w:rPr>
      </w:pPr>
    </w:p>
    <w:p w14:paraId="71609B70" w14:textId="77777777" w:rsidR="00BA737F" w:rsidRDefault="00BA737F" w:rsidP="003038E6">
      <w:pPr>
        <w:rPr>
          <w:lang w:val="hr-HR"/>
        </w:rPr>
      </w:pPr>
      <w:r>
        <w:rPr>
          <w:lang w:val="hr-HR"/>
        </w:rPr>
        <w:t xml:space="preserve">Jedna takva usluga, koja još nije u potpunosti digitalizirana, je razmjena dokumenata i ostalih datoteka uz očuvanje sigurnosnih </w:t>
      </w:r>
      <w:r w:rsidR="00762C50">
        <w:rPr>
          <w:lang w:val="hr-HR"/>
        </w:rPr>
        <w:t>značajki</w:t>
      </w:r>
      <w:r>
        <w:rPr>
          <w:lang w:val="hr-HR"/>
        </w:rPr>
        <w:t xml:space="preserve">. </w:t>
      </w:r>
      <w:r w:rsidR="00762C50">
        <w:rPr>
          <w:lang w:val="hr-HR"/>
        </w:rPr>
        <w:t>Sustavi koji pružaju ovakve usluge moraju implementirati sigurnosne elemente primjenjive u fizičkom svijetu, poput potvrde vlasništva, a nerijetko ih i proširuju s konceptima koji nisu mogući izvan digitalnih sustava</w:t>
      </w:r>
    </w:p>
    <w:p w14:paraId="2237FC18" w14:textId="77777777" w:rsidR="00D26BE4" w:rsidRDefault="00D26BE4" w:rsidP="003038E6">
      <w:pPr>
        <w:rPr>
          <w:lang w:val="hr-HR"/>
        </w:rPr>
      </w:pPr>
    </w:p>
    <w:p w14:paraId="58CEE77B" w14:textId="77777777" w:rsidR="00D26BE4" w:rsidRDefault="00D26BE4" w:rsidP="003038E6">
      <w:pPr>
        <w:rPr>
          <w:lang w:val="hr-HR"/>
        </w:rPr>
      </w:pPr>
      <w:r>
        <w:rPr>
          <w:lang w:val="hr-HR"/>
        </w:rPr>
        <w:t xml:space="preserve">U ovom diplomskom radu opisana je usluga elektroničkog potpisivanja datoteka u skladu s regulacijama Europske Unije. </w:t>
      </w:r>
    </w:p>
    <w:p w14:paraId="14932D75" w14:textId="77777777" w:rsidR="00D26BE4" w:rsidRDefault="00D26BE4" w:rsidP="003038E6">
      <w:pPr>
        <w:rPr>
          <w:lang w:val="hr-HR"/>
        </w:rPr>
      </w:pPr>
    </w:p>
    <w:p w14:paraId="6D4397D3" w14:textId="77777777" w:rsidR="00D26BE4" w:rsidRDefault="00D26BE4" w:rsidP="003038E6">
      <w:pPr>
        <w:rPr>
          <w:lang w:val="hr-HR"/>
        </w:rPr>
      </w:pPr>
      <w:r>
        <w:rPr>
          <w:lang w:val="hr-HR"/>
        </w:rPr>
        <w:t>U prvom poglavlju opisani</w:t>
      </w:r>
      <w:r w:rsidR="00DF3D81">
        <w:rPr>
          <w:lang w:val="hr-HR"/>
        </w:rPr>
        <w:t xml:space="preserve"> su koncepti kriptografije temeljene na privatnom ključu</w:t>
      </w:r>
      <w:r>
        <w:rPr>
          <w:lang w:val="hr-HR"/>
        </w:rPr>
        <w:t xml:space="preserve"> na kojima se temelji čitava infrastruktura elektroničkih potpisa. </w:t>
      </w:r>
    </w:p>
    <w:p w14:paraId="55246DF1" w14:textId="77777777" w:rsidR="00DF3D81" w:rsidRDefault="00DF3D81" w:rsidP="003038E6">
      <w:pPr>
        <w:rPr>
          <w:lang w:val="hr-HR"/>
        </w:rPr>
      </w:pPr>
    </w:p>
    <w:p w14:paraId="719A8CCA" w14:textId="77777777" w:rsidR="00233D66" w:rsidRDefault="008D4577" w:rsidP="003038E6">
      <w:pPr>
        <w:rPr>
          <w:lang w:val="hr-HR"/>
        </w:rPr>
      </w:pPr>
      <w:r>
        <w:rPr>
          <w:lang w:val="hr-HR"/>
        </w:rPr>
        <w:t xml:space="preserve">Iduće </w:t>
      </w:r>
      <w:r w:rsidR="007E65ED">
        <w:rPr>
          <w:lang w:val="hr-HR"/>
        </w:rPr>
        <w:t>poglavlj</w:t>
      </w:r>
      <w:r>
        <w:rPr>
          <w:lang w:val="hr-HR"/>
        </w:rPr>
        <w:t>e</w:t>
      </w:r>
      <w:r w:rsidR="007E65ED">
        <w:rPr>
          <w:lang w:val="hr-HR"/>
        </w:rPr>
        <w:t xml:space="preserve"> sažima bitne značajke europske regulative</w:t>
      </w:r>
      <w:r>
        <w:rPr>
          <w:lang w:val="hr-HR"/>
        </w:rPr>
        <w:t xml:space="preserve"> koje</w:t>
      </w:r>
      <w:r w:rsidR="007E65ED">
        <w:rPr>
          <w:lang w:val="hr-HR"/>
        </w:rPr>
        <w:t xml:space="preserve"> je potrebno ispuniti prilikom implementacije elektroničkih potpisa. </w:t>
      </w:r>
    </w:p>
    <w:p w14:paraId="51182435" w14:textId="77777777" w:rsidR="00233D66" w:rsidRDefault="00233D66" w:rsidP="003038E6">
      <w:pPr>
        <w:rPr>
          <w:lang w:val="hr-HR"/>
        </w:rPr>
      </w:pPr>
    </w:p>
    <w:p w14:paraId="2631E4CA" w14:textId="77777777" w:rsidR="007E65ED" w:rsidRDefault="008D4577" w:rsidP="003038E6">
      <w:pPr>
        <w:rPr>
          <w:lang w:val="hr-HR"/>
        </w:rPr>
      </w:pPr>
      <w:r>
        <w:rPr>
          <w:lang w:val="hr-HR"/>
        </w:rPr>
        <w:t xml:space="preserve">Detaljniji pregled </w:t>
      </w:r>
      <w:proofErr w:type="spellStart"/>
      <w:r>
        <w:rPr>
          <w:lang w:val="hr-HR"/>
        </w:rPr>
        <w:t>AdES</w:t>
      </w:r>
      <w:proofErr w:type="spellEnd"/>
      <w:r>
        <w:rPr>
          <w:lang w:val="hr-HR"/>
        </w:rPr>
        <w:t xml:space="preserve"> razine digitalnih potpisa definiranih </w:t>
      </w:r>
      <w:r w:rsidR="00233D66">
        <w:rPr>
          <w:lang w:val="hr-HR"/>
        </w:rPr>
        <w:t xml:space="preserve">prethodno navedenom </w:t>
      </w:r>
      <w:r>
        <w:rPr>
          <w:lang w:val="hr-HR"/>
        </w:rPr>
        <w:t xml:space="preserve">regulativom </w:t>
      </w:r>
      <w:r w:rsidR="00233D66">
        <w:rPr>
          <w:lang w:val="hr-HR"/>
        </w:rPr>
        <w:t>izložen je u trećem poglavlju.</w:t>
      </w:r>
    </w:p>
    <w:p w14:paraId="6322E38F" w14:textId="77777777" w:rsidR="00233D66" w:rsidRDefault="00233D66" w:rsidP="003038E6">
      <w:pPr>
        <w:rPr>
          <w:lang w:val="hr-HR"/>
        </w:rPr>
      </w:pPr>
    </w:p>
    <w:p w14:paraId="4C80DE68" w14:textId="77777777" w:rsidR="00233D66" w:rsidRDefault="00233D66" w:rsidP="003038E6">
      <w:pPr>
        <w:rPr>
          <w:lang w:val="hr-HR"/>
        </w:rPr>
      </w:pPr>
      <w:r>
        <w:rPr>
          <w:lang w:val="hr-HR"/>
        </w:rPr>
        <w:t xml:space="preserve">U četvrtom poglavlju istražuje se DSS biblioteka čiji je cilj podržati </w:t>
      </w:r>
      <w:proofErr w:type="spellStart"/>
      <w:r>
        <w:rPr>
          <w:lang w:val="hr-HR"/>
        </w:rPr>
        <w:t>interoperabilno</w:t>
      </w:r>
      <w:proofErr w:type="spellEnd"/>
      <w:r>
        <w:rPr>
          <w:lang w:val="hr-HR"/>
        </w:rPr>
        <w:t xml:space="preserve"> i sigurno stvaranje i verifikaciju elektroničkih potpisa.</w:t>
      </w:r>
    </w:p>
    <w:p w14:paraId="06E1267C" w14:textId="77777777" w:rsidR="00233D66" w:rsidRDefault="00233D66" w:rsidP="003038E6">
      <w:pPr>
        <w:rPr>
          <w:lang w:val="hr-HR"/>
        </w:rPr>
      </w:pPr>
    </w:p>
    <w:p w14:paraId="068E0957" w14:textId="77777777" w:rsidR="00233D66" w:rsidRDefault="00233D66" w:rsidP="003038E6">
      <w:pPr>
        <w:rPr>
          <w:lang w:val="hr-HR"/>
        </w:rPr>
      </w:pPr>
      <w:r>
        <w:rPr>
          <w:lang w:val="hr-HR"/>
        </w:rPr>
        <w:t xml:space="preserve">Zadnja dva poglavlja opisuju arhitekturu realiziranog sustava i implementacijske detalje bitne za razumijevanje sustava. Povrh toga, </w:t>
      </w:r>
      <w:r w:rsidR="005F71B6">
        <w:rPr>
          <w:lang w:val="hr-HR"/>
        </w:rPr>
        <w:t>dan</w:t>
      </w:r>
      <w:r>
        <w:rPr>
          <w:lang w:val="hr-HR"/>
        </w:rPr>
        <w:t xml:space="preserve"> je pregled tehnologija i odluka prilikom dizajniranja sustava.</w:t>
      </w:r>
      <w:r>
        <w:rPr>
          <w:lang w:val="hr-HR"/>
        </w:rPr>
        <w:tab/>
        <w:t xml:space="preserve"> </w:t>
      </w:r>
    </w:p>
    <w:p w14:paraId="1208FB1E" w14:textId="77777777" w:rsidR="00233D66" w:rsidRDefault="00233D66" w:rsidP="003038E6">
      <w:pPr>
        <w:rPr>
          <w:lang w:val="hr-HR"/>
        </w:rPr>
      </w:pPr>
    </w:p>
    <w:p w14:paraId="7D965D53" w14:textId="77777777" w:rsidR="00233D66" w:rsidRDefault="00233D66" w:rsidP="003038E6">
      <w:pPr>
        <w:rPr>
          <w:lang w:val="hr-HR"/>
        </w:rPr>
      </w:pPr>
    </w:p>
    <w:p w14:paraId="0C873889" w14:textId="16AD7C98" w:rsidR="00FE1411" w:rsidRDefault="00E0268D" w:rsidP="00FE1411">
      <w:pPr>
        <w:pStyle w:val="Naslov1"/>
      </w:pPr>
      <w:bookmarkStart w:id="2" w:name="_Toc80212536"/>
      <w:r>
        <w:lastRenderedPageBreak/>
        <w:t>Digitalni potpisi</w:t>
      </w:r>
      <w:bookmarkEnd w:id="2"/>
    </w:p>
    <w:p w14:paraId="18918832" w14:textId="7C0CC424" w:rsidR="002B71D5" w:rsidRDefault="002B71D5" w:rsidP="002B71D5">
      <w:pPr>
        <w:rPr>
          <w:lang w:val="hr-HR"/>
        </w:rPr>
      </w:pPr>
      <w:r>
        <w:rPr>
          <w:lang w:val="hr-HR"/>
        </w:rPr>
        <w:t xml:space="preserve">Digitalni potpis je matematički postupak </w:t>
      </w:r>
      <w:r w:rsidR="0086456A">
        <w:rPr>
          <w:lang w:val="hr-HR"/>
        </w:rPr>
        <w:t xml:space="preserve">kojim se utvrđuje autentičnost i integritet digitalne poruke odnosno dokumenta. Često se naziva i digitalni otisak prsta (engl. </w:t>
      </w:r>
      <w:proofErr w:type="spellStart"/>
      <w:r w:rsidR="00C314C9">
        <w:rPr>
          <w:lang w:val="hr-HR"/>
        </w:rPr>
        <w:t>f</w:t>
      </w:r>
      <w:r w:rsidR="0086456A">
        <w:rPr>
          <w:i/>
          <w:iCs/>
          <w:lang w:val="hr-HR"/>
        </w:rPr>
        <w:t>ingerprint</w:t>
      </w:r>
      <w:proofErr w:type="spellEnd"/>
      <w:r w:rsidR="0086456A">
        <w:rPr>
          <w:lang w:val="hr-HR"/>
        </w:rPr>
        <w:t>) jer može jedinstveno predstavljati osobnu ili bilo koji drugi entitet. Ispravno izrađen digitalni potpis može služiti kao dokaz o podrijetlu, vremenu, identitetu i statusu digitalnog dokumenta.[1]</w:t>
      </w:r>
    </w:p>
    <w:p w14:paraId="15BD4EC3" w14:textId="1A8356D9" w:rsidR="00491AEB" w:rsidRDefault="00491AEB" w:rsidP="002B71D5">
      <w:pPr>
        <w:rPr>
          <w:lang w:val="hr-HR"/>
        </w:rPr>
      </w:pPr>
    </w:p>
    <w:p w14:paraId="3BA78BAA" w14:textId="0D128A9F" w:rsidR="00491AEB" w:rsidRDefault="00DA5338" w:rsidP="002B71D5">
      <w:pPr>
        <w:rPr>
          <w:lang w:val="hr-HR"/>
        </w:rPr>
      </w:pPr>
      <w:r>
        <w:rPr>
          <w:lang w:val="hr-HR"/>
        </w:rPr>
        <w:t xml:space="preserve">Nazivi digitalni potpis i elektronski potpis se često koriste </w:t>
      </w:r>
      <w:r w:rsidR="00966C8A">
        <w:rPr>
          <w:lang w:val="hr-HR"/>
        </w:rPr>
        <w:t>proizvoljno i naizmjenično iako se konceptualno razlikuju. Elektronski potpis je bilo koji elektronski podatak koji je povezan s nekim drugim elektronskim podatkom s namjerom potpisivanja toga podatka. Elektronski potpis može biti zvuk, simbol, ilustracija i sl. Elektronske potpise odlikuje lakoća korištenja uz relativno nisku razinu sigurnosti. Nerijetko se koriste za potpisivanje ugovora putem web-a.</w:t>
      </w:r>
      <w:r w:rsidR="00085392">
        <w:rPr>
          <w:lang w:val="hr-HR"/>
        </w:rPr>
        <w:t>[2]</w:t>
      </w:r>
    </w:p>
    <w:p w14:paraId="1B5CB1C8" w14:textId="4E1D0C17" w:rsidR="00E5018E" w:rsidRDefault="00E5018E" w:rsidP="002B71D5">
      <w:pPr>
        <w:rPr>
          <w:lang w:val="hr-HR"/>
        </w:rPr>
      </w:pPr>
    </w:p>
    <w:p w14:paraId="4B659E4E" w14:textId="4FA76E60" w:rsidR="00E5018E" w:rsidRDefault="00E5018E" w:rsidP="002B71D5">
      <w:pPr>
        <w:rPr>
          <w:lang w:val="hr-HR"/>
        </w:rPr>
      </w:pPr>
      <w:r>
        <w:rPr>
          <w:lang w:val="hr-HR"/>
        </w:rPr>
        <w:t>Digitalni potpisi su podskup elektroničkih potpisa, odnosno specifična implementacija elektroničkih potpisa. Kategorije elektroničkih potpisa su brojne, a razlikuju se prema tehničkoj implementaciji, pravnoj prihvaćenosti, geografskom području, itd.</w:t>
      </w:r>
    </w:p>
    <w:p w14:paraId="65422B98" w14:textId="368F5470" w:rsidR="00E32DDE" w:rsidRDefault="00E32DDE" w:rsidP="002B71D5">
      <w:pPr>
        <w:rPr>
          <w:lang w:val="hr-HR"/>
        </w:rPr>
      </w:pPr>
    </w:p>
    <w:p w14:paraId="50C6C2EA" w14:textId="0262EA27" w:rsidR="001C6462" w:rsidRPr="001C6462" w:rsidRDefault="00E32DDE" w:rsidP="001C6462">
      <w:pPr>
        <w:rPr>
          <w:lang w:val="hr-HR"/>
        </w:rPr>
      </w:pPr>
      <w:r>
        <w:rPr>
          <w:lang w:val="hr-HR"/>
        </w:rPr>
        <w:t>Mnoge industrije i geografske regije</w:t>
      </w:r>
      <w:r w:rsidR="001C6462">
        <w:rPr>
          <w:lang w:val="hr-HR"/>
        </w:rPr>
        <w:t xml:space="preserve"> su uspostavile standarde za digitalne potpise. Ispravno praćenje i implementacija ovih standarda omogućava brojne organizacijske, sigurnosne i pravne benefite.</w:t>
      </w:r>
    </w:p>
    <w:p w14:paraId="5A8E3209" w14:textId="1C225731" w:rsidR="00E5018E" w:rsidRDefault="00E5018E" w:rsidP="002B71D5">
      <w:pPr>
        <w:rPr>
          <w:lang w:val="hr-HR"/>
        </w:rPr>
      </w:pPr>
    </w:p>
    <w:p w14:paraId="04087A5B" w14:textId="73E93241" w:rsidR="00BC3E33" w:rsidRDefault="00BC3E33" w:rsidP="00BC3E33">
      <w:pPr>
        <w:pStyle w:val="Naslov2"/>
        <w:rPr>
          <w:lang w:val="hr-HR"/>
        </w:rPr>
      </w:pPr>
      <w:bookmarkStart w:id="3" w:name="_Toc80212537"/>
      <w:r>
        <w:rPr>
          <w:lang w:val="hr-HR"/>
        </w:rPr>
        <w:t>Asimetrična kriptografija</w:t>
      </w:r>
      <w:bookmarkEnd w:id="3"/>
    </w:p>
    <w:p w14:paraId="3FA7CC29" w14:textId="1E74D08E" w:rsidR="009A4935" w:rsidRDefault="00E5018E" w:rsidP="002B71D5">
      <w:pPr>
        <w:rPr>
          <w:lang w:val="hr-HR"/>
        </w:rPr>
      </w:pPr>
      <w:r>
        <w:rPr>
          <w:lang w:val="hr-HR"/>
        </w:rPr>
        <w:t>Digitalni potpisi temelje se na asimetričnoj kriptografiji (kriptografija javnog ključa)</w:t>
      </w:r>
      <w:r w:rsidR="00BC3E33">
        <w:rPr>
          <w:lang w:val="hr-HR"/>
        </w:rPr>
        <w:t xml:space="preserve"> iz čega proizlaze </w:t>
      </w:r>
      <w:r w:rsidR="007C434F">
        <w:rPr>
          <w:lang w:val="hr-HR"/>
        </w:rPr>
        <w:t xml:space="preserve">njihova </w:t>
      </w:r>
      <w:r w:rsidR="00BC3E33">
        <w:rPr>
          <w:lang w:val="hr-HR"/>
        </w:rPr>
        <w:t xml:space="preserve">sigurnosna svojstva. </w:t>
      </w:r>
      <w:r w:rsidR="009A4935">
        <w:rPr>
          <w:lang w:val="hr-HR"/>
        </w:rPr>
        <w:t xml:space="preserve">Neki od najčešće korištenih algoritama su RSA, DSA, ECDSA, </w:t>
      </w:r>
      <w:proofErr w:type="spellStart"/>
      <w:r w:rsidR="009A4935">
        <w:rPr>
          <w:lang w:val="hr-HR"/>
        </w:rPr>
        <w:t>EdDSA</w:t>
      </w:r>
      <w:proofErr w:type="spellEnd"/>
      <w:r w:rsidR="009A4935">
        <w:rPr>
          <w:lang w:val="hr-HR"/>
        </w:rPr>
        <w:t xml:space="preserve">. </w:t>
      </w:r>
    </w:p>
    <w:p w14:paraId="51DF5E53" w14:textId="77777777" w:rsidR="009A4935" w:rsidRDefault="009A4935" w:rsidP="002B71D5">
      <w:pPr>
        <w:rPr>
          <w:lang w:val="hr-HR"/>
        </w:rPr>
      </w:pPr>
    </w:p>
    <w:p w14:paraId="30411952" w14:textId="06F8C2F1" w:rsidR="009A4935" w:rsidRPr="002D05BA" w:rsidRDefault="00E9177F" w:rsidP="002B71D5">
      <w:pPr>
        <w:rPr>
          <w:lang w:val="hr-HR"/>
        </w:rPr>
      </w:pPr>
      <w:r>
        <w:rPr>
          <w:lang w:val="hr-HR"/>
        </w:rPr>
        <w:t>Privatni</w:t>
      </w:r>
      <w:r w:rsidR="009A4935">
        <w:rPr>
          <w:lang w:val="hr-HR"/>
        </w:rPr>
        <w:t xml:space="preserve"> ključ definira transformaciju potpisa S</w:t>
      </w:r>
      <w:r w:rsidR="009A4935">
        <w:rPr>
          <w:vertAlign w:val="subscript"/>
          <w:lang w:val="hr-HR"/>
        </w:rPr>
        <w:t>A</w:t>
      </w:r>
      <w:r w:rsidR="002D05BA">
        <w:rPr>
          <w:lang w:val="hr-HR"/>
        </w:rPr>
        <w:t>:</w:t>
      </w:r>
    </w:p>
    <w:p w14:paraId="7FE3AB8C" w14:textId="55064811" w:rsidR="009A4935" w:rsidRDefault="009A4935" w:rsidP="002B71D5">
      <w:pPr>
        <w:rPr>
          <w:lang w:val="hr-HR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701"/>
      </w:tblGrid>
      <w:tr w:rsidR="00E9177F" w14:paraId="7B0545A6" w14:textId="77777777" w:rsidTr="00E9177F">
        <w:tc>
          <w:tcPr>
            <w:tcW w:w="846" w:type="dxa"/>
            <w:vAlign w:val="center"/>
          </w:tcPr>
          <w:p w14:paraId="45D6E3B6" w14:textId="77777777" w:rsidR="00E9177F" w:rsidRDefault="00E9177F" w:rsidP="00E9177F">
            <w:pPr>
              <w:jc w:val="center"/>
              <w:rPr>
                <w:lang w:val="hr-HR"/>
              </w:rPr>
            </w:pPr>
          </w:p>
        </w:tc>
        <w:tc>
          <w:tcPr>
            <w:tcW w:w="7513" w:type="dxa"/>
            <w:vAlign w:val="center"/>
          </w:tcPr>
          <w:p w14:paraId="5FEAA3B1" w14:textId="1636995F" w:rsidR="00E9177F" w:rsidRDefault="00E9177F" w:rsidP="00E9177F">
            <w:pPr>
              <w:jc w:val="center"/>
              <w:rPr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r-H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= σ</m:t>
                </m:r>
              </m:oMath>
            </m:oMathPara>
          </w:p>
        </w:tc>
        <w:tc>
          <w:tcPr>
            <w:tcW w:w="701" w:type="dxa"/>
            <w:vAlign w:val="center"/>
          </w:tcPr>
          <w:p w14:paraId="4796B0B1" w14:textId="3CDDAF73" w:rsidR="00E9177F" w:rsidRDefault="00E9177F" w:rsidP="00E9177F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(1)</w:t>
            </w:r>
          </w:p>
        </w:tc>
      </w:tr>
    </w:tbl>
    <w:p w14:paraId="6D0789AB" w14:textId="762CC40F" w:rsidR="00E9177F" w:rsidRDefault="00E9177F" w:rsidP="002B71D5">
      <w:pPr>
        <w:rPr>
          <w:lang w:val="hr-HR"/>
        </w:rPr>
      </w:pPr>
    </w:p>
    <w:p w14:paraId="2E6A79F2" w14:textId="27F315D7" w:rsidR="00E9177F" w:rsidRDefault="00E9177F" w:rsidP="002B71D5">
      <w:pPr>
        <w:rPr>
          <w:lang w:val="hr-HR"/>
        </w:rPr>
      </w:pPr>
      <w:r>
        <w:rPr>
          <w:lang w:val="hr-HR"/>
        </w:rPr>
        <w:t>Javni ključ definira transformaciju verifikacije V</w:t>
      </w:r>
      <w:r>
        <w:rPr>
          <w:vertAlign w:val="subscript"/>
          <w:lang w:val="hr-HR"/>
        </w:rPr>
        <w:t>A</w:t>
      </w:r>
      <w:r>
        <w:rPr>
          <w:lang w:val="hr-HR"/>
        </w:rPr>
        <w:t>:</w:t>
      </w:r>
    </w:p>
    <w:p w14:paraId="33998ED5" w14:textId="77777777" w:rsidR="00E9177F" w:rsidRDefault="00E9177F" w:rsidP="002B71D5">
      <w:pPr>
        <w:rPr>
          <w:lang w:val="hr-HR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701"/>
      </w:tblGrid>
      <w:tr w:rsidR="00E9177F" w14:paraId="7403DD20" w14:textId="77777777" w:rsidTr="005E5807">
        <w:tc>
          <w:tcPr>
            <w:tcW w:w="846" w:type="dxa"/>
            <w:vAlign w:val="center"/>
          </w:tcPr>
          <w:p w14:paraId="6C6A8634" w14:textId="77777777" w:rsidR="00E9177F" w:rsidRDefault="00E9177F" w:rsidP="005E5807">
            <w:pPr>
              <w:jc w:val="center"/>
              <w:rPr>
                <w:lang w:val="hr-HR"/>
              </w:rPr>
            </w:pPr>
          </w:p>
        </w:tc>
        <w:tc>
          <w:tcPr>
            <w:tcW w:w="7513" w:type="dxa"/>
            <w:vAlign w:val="center"/>
          </w:tcPr>
          <w:p w14:paraId="4DAB7486" w14:textId="3F5A4DF3" w:rsidR="00E9177F" w:rsidRDefault="00E9177F" w:rsidP="005E5807">
            <w:pPr>
              <w:jc w:val="center"/>
              <w:rPr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r-H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m</m:t>
                    </m:r>
                    <m:r>
                      <w:rPr>
                        <w:rFonts w:ascii="Cambria Math" w:hAnsi="Cambria Math"/>
                        <w:lang w:val="hr-HR"/>
                      </w:rPr>
                      <m:t>,</m:t>
                    </m:r>
                    <m:r>
                      <w:rPr>
                        <w:rFonts w:ascii="Cambria Math" w:hAnsi="Cambria Math"/>
                        <w:lang w:val="hr-HR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 xml:space="preserve">= </m:t>
                </m:r>
                <m:r>
                  <w:rPr>
                    <w:rFonts w:ascii="Cambria Math" w:hAnsi="Cambria Math"/>
                    <w:lang w:val="hr-HR"/>
                  </w:rPr>
                  <m:t>ω</m:t>
                </m:r>
              </m:oMath>
            </m:oMathPara>
          </w:p>
        </w:tc>
        <w:tc>
          <w:tcPr>
            <w:tcW w:w="701" w:type="dxa"/>
            <w:vAlign w:val="center"/>
          </w:tcPr>
          <w:p w14:paraId="45A2076E" w14:textId="2478BFFB" w:rsidR="00E9177F" w:rsidRDefault="00E9177F" w:rsidP="005E580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(</w:t>
            </w:r>
            <w:r>
              <w:rPr>
                <w:lang w:val="hr-HR"/>
              </w:rPr>
              <w:t>2</w:t>
            </w:r>
            <w:r>
              <w:rPr>
                <w:lang w:val="hr-HR"/>
              </w:rPr>
              <w:t>)</w:t>
            </w:r>
          </w:p>
        </w:tc>
      </w:tr>
    </w:tbl>
    <w:p w14:paraId="1638047F" w14:textId="7E114051" w:rsidR="00E9177F" w:rsidRDefault="00E9177F" w:rsidP="00E9177F">
      <w:pPr>
        <w:rPr>
          <w:lang w:val="hr-HR"/>
        </w:rPr>
      </w:pPr>
    </w:p>
    <w:p w14:paraId="13FEB41F" w14:textId="77777777" w:rsidR="001C131D" w:rsidRDefault="00E9177F" w:rsidP="00E9177F">
      <w:pPr>
        <w:rPr>
          <w:lang w:val="hr-HR"/>
        </w:rPr>
      </w:pPr>
      <w:r>
        <w:rPr>
          <w:lang w:val="hr-HR"/>
        </w:rPr>
        <w:t>Verifikacija je uspješna ako i samo ako je ispunjeno</w:t>
      </w:r>
      <w:r w:rsidR="002D05BA">
        <w:rPr>
          <w:lang w:val="hr-HR"/>
        </w:rPr>
        <w:t>[3]</w:t>
      </w:r>
      <w:r>
        <w:rPr>
          <w:lang w:val="hr-HR"/>
        </w:rPr>
        <w:t>:</w:t>
      </w:r>
    </w:p>
    <w:p w14:paraId="76DD6EDD" w14:textId="7D7BDDF3" w:rsidR="00E9177F" w:rsidRDefault="00E9177F" w:rsidP="00E9177F">
      <w:pPr>
        <w:rPr>
          <w:lang w:val="hr-HR"/>
        </w:rPr>
      </w:pPr>
      <w:r>
        <w:rPr>
          <w:lang w:val="hr-HR"/>
        </w:rPr>
        <w:t xml:space="preserve"> 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701"/>
      </w:tblGrid>
      <w:tr w:rsidR="00E9177F" w14:paraId="108A50E7" w14:textId="77777777" w:rsidTr="005E5807">
        <w:tc>
          <w:tcPr>
            <w:tcW w:w="846" w:type="dxa"/>
            <w:vAlign w:val="center"/>
          </w:tcPr>
          <w:p w14:paraId="36FC1317" w14:textId="77777777" w:rsidR="00E9177F" w:rsidRDefault="00E9177F" w:rsidP="005E5807">
            <w:pPr>
              <w:jc w:val="center"/>
              <w:rPr>
                <w:lang w:val="hr-HR"/>
              </w:rPr>
            </w:pPr>
          </w:p>
        </w:tc>
        <w:tc>
          <w:tcPr>
            <w:tcW w:w="7513" w:type="dxa"/>
            <w:vAlign w:val="center"/>
          </w:tcPr>
          <w:p w14:paraId="7F752302" w14:textId="3881FFDB" w:rsidR="00E9177F" w:rsidRDefault="00E9177F" w:rsidP="005E5807">
            <w:pPr>
              <w:jc w:val="center"/>
              <w:rPr>
                <w:lang w:val="hr-HR"/>
              </w:rPr>
            </w:pPr>
            <m:oMathPara>
              <m:oMath>
                <m:r>
                  <w:rPr>
                    <w:rFonts w:ascii="Cambria Math" w:hAnsi="Cambria Math"/>
                    <w:lang w:val="hr-HR"/>
                  </w:rPr>
                  <m:t xml:space="preserve"> ω</m:t>
                </m:r>
                <m:r>
                  <w:rPr>
                    <w:rFonts w:ascii="Cambria Math" w:hAnsi="Cambria Math"/>
                    <w:lang w:val="hr-HR"/>
                  </w:rPr>
                  <m:t>= σ</m:t>
                </m:r>
              </m:oMath>
            </m:oMathPara>
          </w:p>
        </w:tc>
        <w:tc>
          <w:tcPr>
            <w:tcW w:w="701" w:type="dxa"/>
            <w:vAlign w:val="center"/>
          </w:tcPr>
          <w:p w14:paraId="4BCCF2C5" w14:textId="594CDD87" w:rsidR="00E9177F" w:rsidRDefault="00E9177F" w:rsidP="005E580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(</w:t>
            </w:r>
            <w:r>
              <w:rPr>
                <w:lang w:val="hr-HR"/>
              </w:rPr>
              <w:t>3</w:t>
            </w:r>
            <w:r>
              <w:rPr>
                <w:lang w:val="hr-HR"/>
              </w:rPr>
              <w:t>)</w:t>
            </w:r>
          </w:p>
        </w:tc>
      </w:tr>
    </w:tbl>
    <w:p w14:paraId="0189B8E3" w14:textId="6C695411" w:rsidR="001C6462" w:rsidRDefault="001C6462" w:rsidP="00E9177F">
      <w:pPr>
        <w:rPr>
          <w:noProof/>
          <w:lang w:val="hr-HR"/>
        </w:rPr>
      </w:pPr>
    </w:p>
    <w:p w14:paraId="1FCAF24C" w14:textId="40842802" w:rsidR="001C6462" w:rsidRDefault="001C6462" w:rsidP="00E9177F">
      <w:pPr>
        <w:rPr>
          <w:noProof/>
          <w:lang w:val="hr-HR"/>
        </w:rPr>
      </w:pPr>
      <w:r>
        <w:rPr>
          <w:noProof/>
          <w:lang w:val="hr-HR"/>
        </w:rPr>
        <w:t xml:space="preserve">Tehnologija digitalnih potpisa zasniva se na povjerenju da entitet koji je napravio potpis ima isključivi pristup pripadajućem privatnom ključu. U slučaju da je privatni ključ kompromitiran, moguće je stvaranje </w:t>
      </w:r>
      <w:r w:rsidR="002408B5">
        <w:rPr>
          <w:noProof/>
          <w:lang w:val="hr-HR"/>
        </w:rPr>
        <w:t>potpisa koje nije stvorio vlasnik ključa.</w:t>
      </w:r>
    </w:p>
    <w:p w14:paraId="1475206B" w14:textId="77777777" w:rsidR="001C6462" w:rsidRDefault="001C6462" w:rsidP="00E9177F">
      <w:pPr>
        <w:rPr>
          <w:noProof/>
          <w:lang w:val="hr-HR"/>
        </w:rPr>
      </w:pPr>
    </w:p>
    <w:p w14:paraId="5478C249" w14:textId="11B5AEF3" w:rsidR="001A7EB9" w:rsidRDefault="001A7EB9" w:rsidP="00E9177F">
      <w:pPr>
        <w:rPr>
          <w:noProof/>
          <w:lang w:val="hr-HR"/>
        </w:rPr>
      </w:pPr>
      <w:r>
        <w:rPr>
          <w:noProof/>
          <w:lang w:val="hr-HR"/>
        </w:rPr>
        <w:t xml:space="preserve">Princip potpisivanja bazira se na tzv. „Hash and Sign“ paradigmi u kojoj se potpisuje hash vrijednost podatka umjesto samog podatka. </w:t>
      </w:r>
      <w:r>
        <w:rPr>
          <w:noProof/>
          <w:lang w:val="hr-HR"/>
        </w:rPr>
        <w:fldChar w:fldCharType="begin"/>
      </w:r>
      <w:r>
        <w:rPr>
          <w:noProof/>
          <w:lang w:val="hr-HR"/>
        </w:rPr>
        <w:instrText xml:space="preserve"> REF _Ref80208434 \h </w:instrText>
      </w:r>
      <w:r>
        <w:rPr>
          <w:noProof/>
          <w:lang w:val="hr-HR"/>
        </w:rPr>
      </w:r>
      <w:r>
        <w:rPr>
          <w:noProof/>
          <w:lang w:val="hr-HR"/>
        </w:rPr>
        <w:fldChar w:fldCharType="separate"/>
      </w:r>
      <w:proofErr w:type="spellStart"/>
      <w:r>
        <w:t>Slika</w:t>
      </w:r>
      <w:proofErr w:type="spellEnd"/>
      <w: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rPr>
          <w:noProof/>
          <w:lang w:val="hr-HR"/>
        </w:rPr>
        <w:fldChar w:fldCharType="end"/>
      </w:r>
      <w:r>
        <w:rPr>
          <w:noProof/>
          <w:lang w:val="hr-HR"/>
        </w:rPr>
        <w:t xml:space="preserve"> ilustrira ovaj postupak.</w:t>
      </w:r>
    </w:p>
    <w:p w14:paraId="020554CE" w14:textId="77777777" w:rsidR="001C6462" w:rsidRDefault="001C6462" w:rsidP="00E9177F">
      <w:pPr>
        <w:rPr>
          <w:noProof/>
          <w:lang w:val="hr-HR"/>
        </w:rPr>
      </w:pPr>
    </w:p>
    <w:p w14:paraId="1AB2AF69" w14:textId="77777777" w:rsidR="001A7EB9" w:rsidRDefault="001A7EB9" w:rsidP="001A7EB9">
      <w:pPr>
        <w:keepNext/>
      </w:pPr>
      <w:r>
        <w:rPr>
          <w:noProof/>
          <w:lang w:val="hr-HR"/>
        </w:rPr>
        <w:drawing>
          <wp:inline distT="0" distB="0" distL="0" distR="0" wp14:anchorId="4D273A97" wp14:editId="5D77AB3A">
            <wp:extent cx="5759450" cy="3063240"/>
            <wp:effectExtent l="0" t="0" r="0" b="0"/>
            <wp:docPr id="6" name="Graf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a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56B5" w14:textId="31AA703E" w:rsidR="00CA6A29" w:rsidRDefault="001A7EB9" w:rsidP="001A7EB9">
      <w:pPr>
        <w:pStyle w:val="Opisslike"/>
        <w:rPr>
          <w:lang w:val="hr-HR"/>
        </w:rPr>
      </w:pPr>
      <w:bookmarkStart w:id="4" w:name="_Ref80208425"/>
      <w:bookmarkStart w:id="5" w:name="_Ref80208434"/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potpisa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 </w:t>
      </w:r>
      <w:proofErr w:type="spellStart"/>
      <w:r>
        <w:t>podataka</w:t>
      </w:r>
      <w:bookmarkEnd w:id="4"/>
      <w:proofErr w:type="spellEnd"/>
      <w:r w:rsidR="00E32DDE">
        <w:t xml:space="preserve"> (</w:t>
      </w:r>
      <w:proofErr w:type="spellStart"/>
      <w:r w:rsidR="00E32DDE">
        <w:t>izvor</w:t>
      </w:r>
      <w:proofErr w:type="spellEnd"/>
      <w:r w:rsidR="00E32DDE">
        <w:t xml:space="preserve">: </w:t>
      </w:r>
      <w:hyperlink r:id="rId12" w:history="1">
        <w:r w:rsidR="00E32DDE" w:rsidRPr="00B10E4B">
          <w:rPr>
            <w:rStyle w:val="Hiperveza"/>
          </w:rPr>
          <w:t>https://www.docusign.com/how-it-works/electronic-signature/digital-signature/digital-signature-faq</w:t>
        </w:r>
      </w:hyperlink>
      <w:r w:rsidR="00E32DDE">
        <w:t xml:space="preserve">, </w:t>
      </w:r>
      <w:proofErr w:type="spellStart"/>
      <w:r w:rsidR="00E32DDE">
        <w:t>preuzeto</w:t>
      </w:r>
      <w:proofErr w:type="spellEnd"/>
      <w:r w:rsidR="00E32DDE">
        <w:t xml:space="preserve"> 18.8.2021.)</w:t>
      </w:r>
    </w:p>
    <w:p w14:paraId="59D95C0A" w14:textId="77777777" w:rsidR="00CA6A29" w:rsidRDefault="00CA6A29" w:rsidP="002B71D5">
      <w:pPr>
        <w:rPr>
          <w:lang w:val="hr-HR"/>
        </w:rPr>
      </w:pPr>
    </w:p>
    <w:p w14:paraId="04EFC02E" w14:textId="06A12121" w:rsidR="00D824DB" w:rsidRDefault="00355F14" w:rsidP="00D824DB">
      <w:pPr>
        <w:pStyle w:val="Naslov3"/>
      </w:pPr>
      <w:bookmarkStart w:id="6" w:name="_Toc80212538"/>
      <w:r>
        <w:t>RSA potpis</w:t>
      </w:r>
      <w:r w:rsidR="0050726F">
        <w:t>ivanje</w:t>
      </w:r>
      <w:bookmarkEnd w:id="6"/>
    </w:p>
    <w:p w14:paraId="4FC72444" w14:textId="279C453A" w:rsidR="00D824DB" w:rsidRDefault="00D824DB" w:rsidP="00D824DB">
      <w:pPr>
        <w:rPr>
          <w:lang w:val="hr-HR"/>
        </w:rPr>
      </w:pPr>
      <w:r>
        <w:rPr>
          <w:lang w:val="hr-HR"/>
        </w:rPr>
        <w:t xml:space="preserve">Prethodno spomenutu </w:t>
      </w:r>
      <w:r w:rsidR="00351265">
        <w:rPr>
          <w:lang w:val="hr-HR"/>
        </w:rPr>
        <w:t>„</w:t>
      </w:r>
      <w:proofErr w:type="spellStart"/>
      <w:r>
        <w:rPr>
          <w:lang w:val="hr-HR"/>
        </w:rPr>
        <w:t>Hash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Sign</w:t>
      </w:r>
      <w:proofErr w:type="spellEnd"/>
      <w:r w:rsidR="00351265">
        <w:rPr>
          <w:lang w:val="hr-HR"/>
        </w:rPr>
        <w:t>“</w:t>
      </w:r>
      <w:r>
        <w:rPr>
          <w:lang w:val="hr-HR"/>
        </w:rPr>
        <w:t xml:space="preserve"> paradigmu moguće je implementirati koristeći RSA</w:t>
      </w:r>
      <w:r w:rsidR="001C131D">
        <w:rPr>
          <w:lang w:val="hr-HR"/>
        </w:rPr>
        <w:t xml:space="preserve"> algoritam.</w:t>
      </w:r>
      <w:r w:rsidR="00355D13">
        <w:rPr>
          <w:lang w:val="hr-HR"/>
        </w:rPr>
        <w:t xml:space="preserve"> </w:t>
      </w:r>
      <w:r w:rsidR="001C131D">
        <w:rPr>
          <w:lang w:val="hr-HR"/>
        </w:rPr>
        <w:t>Matematički opis digitalnog potpisa koristeći RSA algoritam je izložen u nastavku.</w:t>
      </w:r>
    </w:p>
    <w:p w14:paraId="2ECACE75" w14:textId="355F2E01" w:rsidR="001C131D" w:rsidRDefault="001C131D" w:rsidP="00D824DB">
      <w:pPr>
        <w:rPr>
          <w:lang w:val="hr-HR"/>
        </w:rPr>
      </w:pPr>
    </w:p>
    <w:p w14:paraId="1B6C6FC6" w14:textId="2D50B64C" w:rsidR="001C131D" w:rsidRDefault="001C131D" w:rsidP="00D824DB">
      <w:pPr>
        <w:rPr>
          <w:lang w:val="hr-HR"/>
        </w:rPr>
      </w:pPr>
      <w:r>
        <w:rPr>
          <w:lang w:val="hr-HR"/>
        </w:rPr>
        <w:lastRenderedPageBreak/>
        <w:t xml:space="preserve">Neka je zadan ulazni podatak M. U prvom koraku računa se </w:t>
      </w:r>
      <w:proofErr w:type="spellStart"/>
      <w:r>
        <w:rPr>
          <w:lang w:val="hr-HR"/>
        </w:rPr>
        <w:t>hash</w:t>
      </w:r>
      <w:proofErr w:type="spellEnd"/>
      <w:r>
        <w:rPr>
          <w:lang w:val="hr-HR"/>
        </w:rPr>
        <w:t xml:space="preserve"> vrijednost podatka M koristeći jednu od kriptografskih funkcija (npr. SHA256):</w:t>
      </w:r>
    </w:p>
    <w:p w14:paraId="0C6E3B75" w14:textId="77777777" w:rsidR="001C131D" w:rsidRDefault="001C131D" w:rsidP="00D824DB">
      <w:pPr>
        <w:rPr>
          <w:lang w:val="hr-HR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701"/>
      </w:tblGrid>
      <w:tr w:rsidR="001C131D" w14:paraId="56BC1ACA" w14:textId="77777777" w:rsidTr="005E5807">
        <w:tc>
          <w:tcPr>
            <w:tcW w:w="846" w:type="dxa"/>
            <w:vAlign w:val="center"/>
          </w:tcPr>
          <w:p w14:paraId="0EE636C5" w14:textId="77777777" w:rsidR="001C131D" w:rsidRDefault="001C131D" w:rsidP="005E5807">
            <w:pPr>
              <w:jc w:val="center"/>
              <w:rPr>
                <w:lang w:val="hr-HR"/>
              </w:rPr>
            </w:pPr>
          </w:p>
        </w:tc>
        <w:tc>
          <w:tcPr>
            <w:tcW w:w="7513" w:type="dxa"/>
            <w:vAlign w:val="center"/>
          </w:tcPr>
          <w:p w14:paraId="30CFD4CC" w14:textId="70FF6B4F" w:rsidR="001C131D" w:rsidRDefault="001C131D" w:rsidP="005E5807">
            <w:pPr>
              <w:jc w:val="center"/>
              <w:rPr>
                <w:lang w:val="hr-HR"/>
              </w:rPr>
            </w:pPr>
            <m:oMathPara>
              <m:oMath>
                <m:r>
                  <w:rPr>
                    <w:rFonts w:ascii="Cambria Math" w:hAnsi="Cambria Math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=</m:t>
                </m:r>
                <m:r>
                  <w:rPr>
                    <w:rFonts w:ascii="Cambria Math" w:hAnsi="Cambria Math"/>
                    <w:lang w:val="hr-HR"/>
                  </w:rPr>
                  <m:t>h</m:t>
                </m:r>
              </m:oMath>
            </m:oMathPara>
          </w:p>
        </w:tc>
        <w:tc>
          <w:tcPr>
            <w:tcW w:w="701" w:type="dxa"/>
            <w:vAlign w:val="center"/>
          </w:tcPr>
          <w:p w14:paraId="3023568D" w14:textId="1C58A1DB" w:rsidR="001C131D" w:rsidRDefault="001C131D" w:rsidP="005E580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(</w:t>
            </w:r>
            <w:r>
              <w:rPr>
                <w:lang w:val="hr-HR"/>
              </w:rPr>
              <w:t>4</w:t>
            </w:r>
            <w:r>
              <w:rPr>
                <w:lang w:val="hr-HR"/>
              </w:rPr>
              <w:t>)</w:t>
            </w:r>
          </w:p>
        </w:tc>
      </w:tr>
    </w:tbl>
    <w:p w14:paraId="597DF918" w14:textId="77777777" w:rsidR="001C131D" w:rsidRDefault="001C131D" w:rsidP="00D824DB">
      <w:pPr>
        <w:rPr>
          <w:lang w:val="hr-HR"/>
        </w:rPr>
      </w:pPr>
    </w:p>
    <w:p w14:paraId="13E21D57" w14:textId="29E9C728" w:rsidR="00D824DB" w:rsidRDefault="001C131D" w:rsidP="00D824DB">
      <w:pPr>
        <w:rPr>
          <w:lang w:val="hr-HR"/>
        </w:rPr>
      </w:pPr>
      <w:r>
        <w:rPr>
          <w:lang w:val="hr-HR"/>
        </w:rPr>
        <w:t xml:space="preserve">Na dobivenu </w:t>
      </w:r>
      <w:proofErr w:type="spellStart"/>
      <w:r>
        <w:rPr>
          <w:lang w:val="hr-HR"/>
        </w:rPr>
        <w:t>hash</w:t>
      </w:r>
      <w:proofErr w:type="spellEnd"/>
      <w:r>
        <w:rPr>
          <w:lang w:val="hr-HR"/>
        </w:rPr>
        <w:t xml:space="preserve"> vrijednost primjeni se PKCS #1 formatiranje:</w:t>
      </w:r>
    </w:p>
    <w:p w14:paraId="088A045B" w14:textId="31D5BABA" w:rsidR="001C131D" w:rsidRDefault="001C131D" w:rsidP="00D824DB">
      <w:pPr>
        <w:rPr>
          <w:lang w:val="hr-HR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701"/>
      </w:tblGrid>
      <w:tr w:rsidR="001C131D" w14:paraId="04A8384F" w14:textId="77777777" w:rsidTr="005E5807">
        <w:tc>
          <w:tcPr>
            <w:tcW w:w="846" w:type="dxa"/>
            <w:vAlign w:val="center"/>
          </w:tcPr>
          <w:p w14:paraId="37F41F2F" w14:textId="77777777" w:rsidR="001C131D" w:rsidRDefault="001C131D" w:rsidP="005E5807">
            <w:pPr>
              <w:jc w:val="center"/>
              <w:rPr>
                <w:lang w:val="hr-HR"/>
              </w:rPr>
            </w:pPr>
          </w:p>
        </w:tc>
        <w:tc>
          <w:tcPr>
            <w:tcW w:w="7513" w:type="dxa"/>
            <w:vAlign w:val="center"/>
          </w:tcPr>
          <w:p w14:paraId="2B5D0D64" w14:textId="17C64141" w:rsidR="001C131D" w:rsidRDefault="001C131D" w:rsidP="005E5807">
            <w:pPr>
              <w:jc w:val="center"/>
              <w:rPr>
                <w:lang w:val="hr-HR"/>
              </w:rPr>
            </w:pPr>
            <m:oMathPara>
              <m:oMath>
                <m:r>
                  <w:rPr>
                    <w:rFonts w:ascii="Cambria Math" w:hAnsi="Cambria Math"/>
                    <w:lang w:val="hr-HR"/>
                  </w:rPr>
                  <m:t>PKCS#1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r-H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01" w:type="dxa"/>
            <w:vAlign w:val="center"/>
          </w:tcPr>
          <w:p w14:paraId="2BD77B76" w14:textId="4DF9C1A8" w:rsidR="001C131D" w:rsidRDefault="001C131D" w:rsidP="005E580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(</w:t>
            </w:r>
            <w:r>
              <w:rPr>
                <w:lang w:val="hr-HR"/>
              </w:rPr>
              <w:t>5</w:t>
            </w:r>
            <w:r>
              <w:rPr>
                <w:lang w:val="hr-HR"/>
              </w:rPr>
              <w:t>)</w:t>
            </w:r>
          </w:p>
        </w:tc>
      </w:tr>
    </w:tbl>
    <w:p w14:paraId="6F6936BA" w14:textId="77777777" w:rsidR="001C131D" w:rsidRDefault="001C131D" w:rsidP="00D824DB">
      <w:pPr>
        <w:rPr>
          <w:lang w:val="hr-HR"/>
        </w:rPr>
      </w:pPr>
    </w:p>
    <w:p w14:paraId="77186664" w14:textId="27222C43" w:rsidR="00D824DB" w:rsidRDefault="001C131D" w:rsidP="00D824DB">
      <w:pPr>
        <w:rPr>
          <w:lang w:val="hr-HR"/>
        </w:rPr>
      </w:pPr>
      <w:r>
        <w:rPr>
          <w:lang w:val="hr-HR"/>
        </w:rPr>
        <w:t xml:space="preserve">Formatirana vrijednost se </w:t>
      </w:r>
      <w:proofErr w:type="spellStart"/>
      <w:r>
        <w:rPr>
          <w:lang w:val="hr-HR"/>
        </w:rPr>
        <w:t>enkriptira</w:t>
      </w:r>
      <w:proofErr w:type="spellEnd"/>
      <w:r>
        <w:rPr>
          <w:lang w:val="hr-HR"/>
        </w:rPr>
        <w:t xml:space="preserve"> koristeći prethodno generirani privatni ključ</w:t>
      </w:r>
      <w:r w:rsidR="00351265">
        <w:rPr>
          <w:lang w:val="hr-HR"/>
        </w:rPr>
        <w:t xml:space="preserve"> </w:t>
      </w:r>
      <w:r w:rsidR="00355D13">
        <w:rPr>
          <w:lang w:val="hr-HR"/>
        </w:rPr>
        <w:t>(</w:t>
      </w:r>
      <w:r w:rsidR="00351265">
        <w:rPr>
          <w:lang w:val="hr-HR"/>
        </w:rPr>
        <w:t>e</w:t>
      </w:r>
      <w:r w:rsidR="00355D13">
        <w:rPr>
          <w:lang w:val="hr-HR"/>
        </w:rPr>
        <w:t>, n)</w:t>
      </w:r>
      <w:r>
        <w:rPr>
          <w:lang w:val="hr-HR"/>
        </w:rPr>
        <w:t>:</w:t>
      </w:r>
    </w:p>
    <w:p w14:paraId="5092C38B" w14:textId="296489C2" w:rsidR="001C131D" w:rsidRDefault="001C131D" w:rsidP="00D824DB">
      <w:pPr>
        <w:rPr>
          <w:lang w:val="hr-HR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701"/>
      </w:tblGrid>
      <w:tr w:rsidR="001C131D" w14:paraId="38389FB8" w14:textId="77777777" w:rsidTr="005E5807">
        <w:tc>
          <w:tcPr>
            <w:tcW w:w="846" w:type="dxa"/>
            <w:vAlign w:val="center"/>
          </w:tcPr>
          <w:p w14:paraId="0E7036C3" w14:textId="77777777" w:rsidR="001C131D" w:rsidRDefault="001C131D" w:rsidP="005E5807">
            <w:pPr>
              <w:jc w:val="center"/>
              <w:rPr>
                <w:lang w:val="hr-HR"/>
              </w:rPr>
            </w:pPr>
          </w:p>
        </w:tc>
        <w:tc>
          <w:tcPr>
            <w:tcW w:w="7513" w:type="dxa"/>
            <w:vAlign w:val="center"/>
          </w:tcPr>
          <w:p w14:paraId="01F181ED" w14:textId="49F69199" w:rsidR="001C131D" w:rsidRDefault="001C131D" w:rsidP="005E5807">
            <w:pPr>
              <w:jc w:val="center"/>
              <w:rPr>
                <w:lang w:val="hr-H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hr-HR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r-HR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r-HR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hr-HR"/>
                      </w:rPr>
                      <m:t>e</m:t>
                    </m:r>
                  </m:sup>
                </m:sSup>
                <m:r>
                  <w:rPr>
                    <w:rFonts w:ascii="Cambria Math" w:hAnsi="Cambria Math"/>
                    <w:lang w:val="hr-HR"/>
                  </w:rPr>
                  <m:t xml:space="preserve"> (mod n)</m:t>
                </m:r>
              </m:oMath>
            </m:oMathPara>
          </w:p>
        </w:tc>
        <w:tc>
          <w:tcPr>
            <w:tcW w:w="701" w:type="dxa"/>
            <w:vAlign w:val="center"/>
          </w:tcPr>
          <w:p w14:paraId="29122595" w14:textId="6BD05E9A" w:rsidR="001C131D" w:rsidRDefault="001C131D" w:rsidP="005E580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(</w:t>
            </w:r>
            <w:r w:rsidR="00351265">
              <w:rPr>
                <w:lang w:val="hr-HR"/>
              </w:rPr>
              <w:t>6</w:t>
            </w:r>
            <w:r>
              <w:rPr>
                <w:lang w:val="hr-HR"/>
              </w:rPr>
              <w:t>)</w:t>
            </w:r>
          </w:p>
        </w:tc>
      </w:tr>
    </w:tbl>
    <w:p w14:paraId="11059E49" w14:textId="33CA2372" w:rsidR="001C131D" w:rsidRDefault="001C131D" w:rsidP="00D824DB">
      <w:pPr>
        <w:rPr>
          <w:lang w:val="hr-HR"/>
        </w:rPr>
      </w:pPr>
    </w:p>
    <w:p w14:paraId="6CBE9CA9" w14:textId="5588FAC1" w:rsidR="00351265" w:rsidRDefault="00351265" w:rsidP="00D824DB">
      <w:pPr>
        <w:rPr>
          <w:lang w:val="hr-HR"/>
        </w:rPr>
      </w:pPr>
      <w:r>
        <w:rPr>
          <w:lang w:val="hr-HR"/>
        </w:rPr>
        <w:t xml:space="preserve">Dobivena vrijednost </w:t>
      </w:r>
      <m:oMath>
        <m:r>
          <m:rPr>
            <m:sty m:val="p"/>
          </m:rPr>
          <w:rPr>
            <w:rFonts w:ascii="Cambria Math" w:hAnsi="Cambria Math"/>
            <w:lang w:val="hr-HR"/>
          </w:rPr>
          <m:t>Σ</m:t>
        </m:r>
      </m:oMath>
      <w:r>
        <w:rPr>
          <w:lang w:val="hr-HR"/>
        </w:rPr>
        <w:t xml:space="preserve"> je potpis ulaznog podatka M.</w:t>
      </w:r>
    </w:p>
    <w:p w14:paraId="0308A18C" w14:textId="31188EE0" w:rsidR="00351265" w:rsidRDefault="00351265" w:rsidP="00D824DB">
      <w:pPr>
        <w:rPr>
          <w:lang w:val="hr-HR"/>
        </w:rPr>
      </w:pPr>
    </w:p>
    <w:p w14:paraId="162DE1D2" w14:textId="314EBF1E" w:rsidR="00355D13" w:rsidRDefault="00355D13" w:rsidP="00D824DB">
      <w:pPr>
        <w:rPr>
          <w:lang w:val="hr-HR"/>
        </w:rPr>
      </w:pPr>
      <w:r>
        <w:rPr>
          <w:lang w:val="hr-HR"/>
        </w:rPr>
        <w:t xml:space="preserve">Provjeru potpisa moguće je napraviti ako su poznati ulazni podatak M i potpis </w:t>
      </w:r>
      <m:oMath>
        <m:r>
          <m:rPr>
            <m:sty m:val="p"/>
          </m:rPr>
          <w:rPr>
            <w:rFonts w:ascii="Cambria Math" w:hAnsi="Cambria Math"/>
            <w:lang w:val="hr-HR"/>
          </w:rPr>
          <m:t>Σ</m:t>
        </m:r>
      </m:oMath>
      <w:r>
        <w:rPr>
          <w:lang w:val="hr-HR"/>
        </w:rPr>
        <w:t>. U prvom koraku potrebno je dohvatiti autentični javni ključ (d, e) te izračunati:</w:t>
      </w:r>
    </w:p>
    <w:p w14:paraId="43AAF7D5" w14:textId="10F27E33" w:rsidR="00355D13" w:rsidRDefault="00355D13" w:rsidP="00D824DB">
      <w:pPr>
        <w:rPr>
          <w:lang w:val="hr-HR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701"/>
      </w:tblGrid>
      <w:tr w:rsidR="00355D13" w14:paraId="06A4A6B8" w14:textId="77777777" w:rsidTr="005E5807">
        <w:tc>
          <w:tcPr>
            <w:tcW w:w="846" w:type="dxa"/>
            <w:vAlign w:val="center"/>
          </w:tcPr>
          <w:p w14:paraId="3CBEBD14" w14:textId="77777777" w:rsidR="00355D13" w:rsidRDefault="00355D13" w:rsidP="005E5807">
            <w:pPr>
              <w:jc w:val="center"/>
              <w:rPr>
                <w:lang w:val="hr-HR"/>
              </w:rPr>
            </w:pPr>
          </w:p>
        </w:tc>
        <w:tc>
          <w:tcPr>
            <w:tcW w:w="7513" w:type="dxa"/>
            <w:vAlign w:val="center"/>
          </w:tcPr>
          <w:p w14:paraId="7C686B19" w14:textId="0C7775FC" w:rsidR="00355D13" w:rsidRDefault="00355D13" w:rsidP="005E5807">
            <w:pPr>
              <w:jc w:val="center"/>
              <w:rPr>
                <w:lang w:val="hr-H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hr-H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lang w:val="hr-HR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hr-HR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r-HR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hr-HR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lang w:val="hr-HR"/>
                  </w:rPr>
                  <m:t xml:space="preserve"> (mod n)</m:t>
                </m:r>
              </m:oMath>
            </m:oMathPara>
          </w:p>
        </w:tc>
        <w:tc>
          <w:tcPr>
            <w:tcW w:w="701" w:type="dxa"/>
            <w:vAlign w:val="center"/>
          </w:tcPr>
          <w:p w14:paraId="4CE19F2F" w14:textId="5B26F851" w:rsidR="00355D13" w:rsidRDefault="00355D13" w:rsidP="005E580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(</w:t>
            </w:r>
            <w:r>
              <w:rPr>
                <w:lang w:val="hr-HR"/>
              </w:rPr>
              <w:t>7</w:t>
            </w:r>
            <w:r>
              <w:rPr>
                <w:lang w:val="hr-HR"/>
              </w:rPr>
              <w:t>)</w:t>
            </w:r>
          </w:p>
        </w:tc>
      </w:tr>
    </w:tbl>
    <w:p w14:paraId="41E01982" w14:textId="5DF5EA02" w:rsidR="00355D13" w:rsidRDefault="00355D13" w:rsidP="00D824DB">
      <w:pPr>
        <w:rPr>
          <w:lang w:val="hr-HR"/>
        </w:rPr>
      </w:pPr>
    </w:p>
    <w:p w14:paraId="3E1F4809" w14:textId="5D194A55" w:rsidR="00355D13" w:rsidRDefault="00355D13" w:rsidP="00D824DB">
      <w:pPr>
        <w:rPr>
          <w:lang w:val="hr-HR"/>
        </w:rPr>
      </w:pPr>
      <m:oMath>
        <m:sSubSup>
          <m:sSubSupPr>
            <m:ctrlPr>
              <w:rPr>
                <w:rFonts w:ascii="Cambria Math" w:hAnsi="Cambria Math"/>
                <w:i/>
                <w:lang w:val="hr-HR"/>
              </w:rPr>
            </m:ctrlPr>
          </m:sSubSupPr>
          <m:e>
            <m:r>
              <w:rPr>
                <w:rFonts w:ascii="Cambria Math" w:hAnsi="Cambria Math"/>
                <w:lang w:val="hr-HR"/>
              </w:rPr>
              <m:t>h</m:t>
            </m:r>
          </m:e>
          <m:sub>
            <m:r>
              <w:rPr>
                <w:rFonts w:ascii="Cambria Math" w:hAnsi="Cambria Math"/>
                <w:lang w:val="hr-HR"/>
              </w:rPr>
              <m:t>f</m:t>
            </m:r>
          </m:sub>
          <m:sup>
            <m:r>
              <w:rPr>
                <w:rFonts w:ascii="Cambria Math" w:hAnsi="Cambria Math"/>
                <w:lang w:val="hr-HR"/>
              </w:rPr>
              <m:t>'</m:t>
            </m:r>
          </m:sup>
        </m:sSubSup>
      </m:oMath>
      <w:r>
        <w:rPr>
          <w:lang w:val="hr-HR"/>
        </w:rPr>
        <w:t xml:space="preserve"> </w:t>
      </w:r>
      <w:r w:rsidR="0025081D">
        <w:rPr>
          <w:lang w:val="hr-HR"/>
        </w:rPr>
        <w:t>se obradi</w:t>
      </w:r>
      <w:r w:rsidR="00B82DFE">
        <w:rPr>
          <w:lang w:val="hr-HR"/>
        </w:rPr>
        <w:t xml:space="preserve"> PKCS #1 formatiranjem. U ovom koraku moguće je odbaciti dobiveni rezultat u slučaju da </w:t>
      </w:r>
      <m:oMath>
        <m:sSubSup>
          <m:sSubSupPr>
            <m:ctrlPr>
              <w:rPr>
                <w:rFonts w:ascii="Cambria Math" w:hAnsi="Cambria Math"/>
                <w:i/>
                <w:lang w:val="hr-HR"/>
              </w:rPr>
            </m:ctrlPr>
          </m:sSubSupPr>
          <m:e>
            <m:r>
              <w:rPr>
                <w:rFonts w:ascii="Cambria Math" w:hAnsi="Cambria Math"/>
                <w:lang w:val="hr-HR"/>
              </w:rPr>
              <m:t>h</m:t>
            </m:r>
          </m:e>
          <m:sub>
            <m:r>
              <w:rPr>
                <w:rFonts w:ascii="Cambria Math" w:hAnsi="Cambria Math"/>
                <w:lang w:val="hr-HR"/>
              </w:rPr>
              <m:t>f</m:t>
            </m:r>
          </m:sub>
          <m:sup>
            <m:r>
              <w:rPr>
                <w:rFonts w:ascii="Cambria Math" w:hAnsi="Cambria Math"/>
                <w:lang w:val="hr-HR"/>
              </w:rPr>
              <m:t>'</m:t>
            </m:r>
          </m:sup>
        </m:sSubSup>
      </m:oMath>
      <w:r w:rsidR="00B82DFE">
        <w:rPr>
          <w:lang w:val="hr-HR"/>
        </w:rPr>
        <w:t xml:space="preserve"> nije dobro formatiran.</w:t>
      </w:r>
    </w:p>
    <w:p w14:paraId="569A19E8" w14:textId="70E0AE19" w:rsidR="00B82DFE" w:rsidRDefault="00B82DFE" w:rsidP="00D824DB">
      <w:pPr>
        <w:rPr>
          <w:lang w:val="hr-HR"/>
        </w:rPr>
      </w:pPr>
    </w:p>
    <w:p w14:paraId="7683E698" w14:textId="47D361D2" w:rsidR="00B82DFE" w:rsidRDefault="00B82DFE" w:rsidP="00D824DB">
      <w:pPr>
        <w:rPr>
          <w:lang w:val="hr-HR"/>
        </w:rPr>
      </w:pPr>
      <w:r>
        <w:rPr>
          <w:lang w:val="hr-HR"/>
        </w:rPr>
        <w:t xml:space="preserve">Izračuna se </w:t>
      </w:r>
      <w:proofErr w:type="spellStart"/>
      <w:r>
        <w:rPr>
          <w:lang w:val="hr-HR"/>
        </w:rPr>
        <w:t>hash</w:t>
      </w:r>
      <w:proofErr w:type="spellEnd"/>
      <w:r>
        <w:rPr>
          <w:lang w:val="hr-HR"/>
        </w:rPr>
        <w:t xml:space="preserve"> vrijednost ulaznog podatka:</w:t>
      </w:r>
    </w:p>
    <w:p w14:paraId="135C9B92" w14:textId="224DA670" w:rsidR="00B82DFE" w:rsidRDefault="00B82DFE" w:rsidP="00D824DB">
      <w:pPr>
        <w:rPr>
          <w:lang w:val="hr-HR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701"/>
      </w:tblGrid>
      <w:tr w:rsidR="00B82DFE" w14:paraId="78A23609" w14:textId="77777777" w:rsidTr="005E5807">
        <w:tc>
          <w:tcPr>
            <w:tcW w:w="846" w:type="dxa"/>
            <w:vAlign w:val="center"/>
          </w:tcPr>
          <w:p w14:paraId="742EE27A" w14:textId="77777777" w:rsidR="00B82DFE" w:rsidRDefault="00B82DFE" w:rsidP="005E5807">
            <w:pPr>
              <w:jc w:val="center"/>
              <w:rPr>
                <w:lang w:val="hr-HR"/>
              </w:rPr>
            </w:pPr>
          </w:p>
        </w:tc>
        <w:tc>
          <w:tcPr>
            <w:tcW w:w="7513" w:type="dxa"/>
            <w:vAlign w:val="center"/>
          </w:tcPr>
          <w:p w14:paraId="45B349CC" w14:textId="77777777" w:rsidR="00B82DFE" w:rsidRDefault="00B82DFE" w:rsidP="005E5807">
            <w:pPr>
              <w:jc w:val="center"/>
              <w:rPr>
                <w:lang w:val="hr-HR"/>
              </w:rPr>
            </w:pPr>
            <m:oMathPara>
              <m:oMath>
                <m:r>
                  <w:rPr>
                    <w:rFonts w:ascii="Cambria Math" w:hAnsi="Cambria Math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hr-HR"/>
                  </w:rPr>
                  <m:t>=h</m:t>
                </m:r>
              </m:oMath>
            </m:oMathPara>
          </w:p>
        </w:tc>
        <w:tc>
          <w:tcPr>
            <w:tcW w:w="701" w:type="dxa"/>
            <w:vAlign w:val="center"/>
          </w:tcPr>
          <w:p w14:paraId="0A22EB1C" w14:textId="5022589B" w:rsidR="00B82DFE" w:rsidRDefault="00B82DFE" w:rsidP="005E580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(</w:t>
            </w:r>
            <w:r>
              <w:rPr>
                <w:lang w:val="hr-HR"/>
              </w:rPr>
              <w:t>8</w:t>
            </w:r>
            <w:r>
              <w:rPr>
                <w:lang w:val="hr-HR"/>
              </w:rPr>
              <w:t>)</w:t>
            </w:r>
          </w:p>
        </w:tc>
      </w:tr>
    </w:tbl>
    <w:p w14:paraId="17F6DAA6" w14:textId="77777777" w:rsidR="00B82DFE" w:rsidRDefault="00B82DFE" w:rsidP="00D824DB">
      <w:pPr>
        <w:rPr>
          <w:lang w:val="hr-HR"/>
        </w:rPr>
      </w:pPr>
    </w:p>
    <w:p w14:paraId="5603F175" w14:textId="3D206407" w:rsidR="00351265" w:rsidRDefault="00B82DFE" w:rsidP="00D824DB">
      <w:pPr>
        <w:rPr>
          <w:lang w:val="hr-HR"/>
        </w:rPr>
      </w:pPr>
      <w:r>
        <w:rPr>
          <w:lang w:val="hr-HR"/>
        </w:rPr>
        <w:t xml:space="preserve">Digitalni potpis </w:t>
      </w:r>
      <m:oMath>
        <m:r>
          <m:rPr>
            <m:sty m:val="p"/>
          </m:rPr>
          <w:rPr>
            <w:rFonts w:ascii="Cambria Math" w:hAnsi="Cambria Math"/>
            <w:lang w:val="hr-HR"/>
          </w:rPr>
          <m:t>Σ</m:t>
        </m:r>
      </m:oMath>
      <w:r>
        <w:rPr>
          <w:lang w:val="hr-HR"/>
        </w:rPr>
        <w:t xml:space="preserve"> može biti prihvaćen ako i samo ako vrijedi:</w:t>
      </w:r>
    </w:p>
    <w:p w14:paraId="650AD028" w14:textId="77777777" w:rsidR="00B82DFE" w:rsidRDefault="00B82DFE" w:rsidP="00D824DB">
      <w:pPr>
        <w:rPr>
          <w:lang w:val="hr-HR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701"/>
      </w:tblGrid>
      <w:tr w:rsidR="00B82DFE" w14:paraId="0D33E502" w14:textId="77777777" w:rsidTr="005E5807">
        <w:tc>
          <w:tcPr>
            <w:tcW w:w="846" w:type="dxa"/>
            <w:vAlign w:val="center"/>
          </w:tcPr>
          <w:p w14:paraId="159F1CA4" w14:textId="77777777" w:rsidR="00B82DFE" w:rsidRDefault="00B82DFE" w:rsidP="005E5807">
            <w:pPr>
              <w:jc w:val="center"/>
              <w:rPr>
                <w:lang w:val="hr-HR"/>
              </w:rPr>
            </w:pPr>
          </w:p>
        </w:tc>
        <w:tc>
          <w:tcPr>
            <w:tcW w:w="7513" w:type="dxa"/>
            <w:vAlign w:val="center"/>
          </w:tcPr>
          <w:p w14:paraId="141A8BA2" w14:textId="46191FCC" w:rsidR="00B82DFE" w:rsidRDefault="00B82DFE" w:rsidP="005E5807">
            <w:pPr>
              <w:jc w:val="center"/>
              <w:rPr>
                <w:lang w:val="hr-H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hr-H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lang w:val="hr-HR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hr-HR"/>
                  </w:rPr>
                  <m:t>=h</m:t>
                </m:r>
              </m:oMath>
            </m:oMathPara>
          </w:p>
        </w:tc>
        <w:tc>
          <w:tcPr>
            <w:tcW w:w="701" w:type="dxa"/>
            <w:vAlign w:val="center"/>
          </w:tcPr>
          <w:p w14:paraId="596B8756" w14:textId="211C8178" w:rsidR="00B82DFE" w:rsidRDefault="00B82DFE" w:rsidP="005E580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(</w:t>
            </w:r>
            <w:r>
              <w:rPr>
                <w:lang w:val="hr-HR"/>
              </w:rPr>
              <w:t>9</w:t>
            </w:r>
            <w:r>
              <w:rPr>
                <w:lang w:val="hr-HR"/>
              </w:rPr>
              <w:t>)</w:t>
            </w:r>
          </w:p>
        </w:tc>
      </w:tr>
    </w:tbl>
    <w:p w14:paraId="06801E5B" w14:textId="7C1941C7" w:rsidR="00B82DFE" w:rsidRDefault="00B82DFE" w:rsidP="00D824DB">
      <w:pPr>
        <w:rPr>
          <w:lang w:val="hr-HR"/>
        </w:rPr>
      </w:pPr>
    </w:p>
    <w:p w14:paraId="6FFD5C63" w14:textId="49A68F5E" w:rsidR="00B82DFE" w:rsidRPr="00D824DB" w:rsidRDefault="00B82DFE" w:rsidP="00D824DB">
      <w:pPr>
        <w:rPr>
          <w:lang w:val="hr-HR"/>
        </w:rPr>
      </w:pPr>
      <w:r>
        <w:rPr>
          <w:lang w:val="hr-HR"/>
        </w:rPr>
        <w:t xml:space="preserve">U suprotnom, potpis </w:t>
      </w:r>
      <m:oMath>
        <m:r>
          <m:rPr>
            <m:sty m:val="p"/>
          </m:rPr>
          <w:rPr>
            <w:rFonts w:ascii="Cambria Math" w:hAnsi="Cambria Math"/>
            <w:lang w:val="hr-HR"/>
          </w:rPr>
          <m:t>Σ</m:t>
        </m:r>
      </m:oMath>
      <w:r>
        <w:rPr>
          <w:lang w:val="hr-HR"/>
        </w:rPr>
        <w:t xml:space="preserve"> treba biti odbačen jer javni ključ ne odgovara privatnom ključu kojim je izračunat potpis ili ulazni podatak ne odgovara originalnom ulaznom podatku.</w:t>
      </w:r>
    </w:p>
    <w:p w14:paraId="04A22276" w14:textId="572FE08F" w:rsidR="00351079" w:rsidRDefault="00D01C09" w:rsidP="00742306">
      <w:pPr>
        <w:pStyle w:val="Naslov2"/>
        <w:rPr>
          <w:lang w:val="hr-HR"/>
        </w:rPr>
      </w:pPr>
      <w:bookmarkStart w:id="7" w:name="_Toc80212539"/>
      <w:r>
        <w:rPr>
          <w:lang w:val="hr-HR"/>
        </w:rPr>
        <w:lastRenderedPageBreak/>
        <w:t>PKI</w:t>
      </w:r>
      <w:bookmarkEnd w:id="7"/>
    </w:p>
    <w:p w14:paraId="22CC0959" w14:textId="6F501E26" w:rsidR="00742306" w:rsidRDefault="00783356" w:rsidP="00742306">
      <w:pPr>
        <w:rPr>
          <w:lang w:val="hr-HR"/>
        </w:rPr>
      </w:pPr>
      <w:r>
        <w:rPr>
          <w:lang w:val="hr-HR"/>
        </w:rPr>
        <w:t>Sustav digitalnog potpisivanja mora omogućiti provjeru vlasništva javnog ključa. Drugim riječima, potrebno je odgovoriti na pitanje kako znamo da korišteni javni ključ entiteta pripada upravo tom entitetu.</w:t>
      </w:r>
    </w:p>
    <w:p w14:paraId="6FA1899E" w14:textId="23296F4E" w:rsidR="00783356" w:rsidRDefault="00783356" w:rsidP="00742306">
      <w:pPr>
        <w:rPr>
          <w:lang w:val="hr-HR"/>
        </w:rPr>
      </w:pPr>
    </w:p>
    <w:p w14:paraId="079FD563" w14:textId="7234E72B" w:rsidR="00783356" w:rsidRPr="00637ECB" w:rsidRDefault="00637ECB" w:rsidP="00742306">
      <w:pPr>
        <w:rPr>
          <w:i/>
          <w:iCs/>
          <w:lang w:val="hr-HR"/>
        </w:rPr>
      </w:pPr>
      <w:r>
        <w:rPr>
          <w:lang w:val="hr-HR"/>
        </w:rPr>
        <w:t xml:space="preserve">Infrastruktura javnog ključa (PKI) omogućava tu funkcionalnost pri čemu asocijaciju između javnog ključa i entiteta potvrđuje operater PKI-a tj. Certifikacijsko tijelo (engl. </w:t>
      </w:r>
      <w:proofErr w:type="spellStart"/>
      <w:r>
        <w:rPr>
          <w:i/>
          <w:iCs/>
          <w:lang w:val="hr-HR"/>
        </w:rPr>
        <w:t>Certificate</w:t>
      </w:r>
      <w:proofErr w:type="spellEnd"/>
      <w:r>
        <w:rPr>
          <w:i/>
          <w:iCs/>
          <w:lang w:val="hr-HR"/>
        </w:rPr>
        <w:t xml:space="preserve"> </w:t>
      </w:r>
      <w:proofErr w:type="spellStart"/>
      <w:r>
        <w:rPr>
          <w:i/>
          <w:iCs/>
          <w:lang w:val="hr-HR"/>
        </w:rPr>
        <w:t>authority</w:t>
      </w:r>
      <w:proofErr w:type="spellEnd"/>
      <w:r w:rsidRPr="00637ECB">
        <w:rPr>
          <w:lang w:val="hr-HR"/>
        </w:rPr>
        <w:t>)</w:t>
      </w:r>
      <w:r>
        <w:rPr>
          <w:lang w:val="hr-HR"/>
        </w:rPr>
        <w:t>.</w:t>
      </w:r>
    </w:p>
    <w:p w14:paraId="1F5FC825" w14:textId="403BB8F2" w:rsidR="00BC3E33" w:rsidRPr="0086456A" w:rsidRDefault="00742306" w:rsidP="00742306">
      <w:pPr>
        <w:pStyle w:val="Naslov2"/>
        <w:rPr>
          <w:lang w:val="hr-HR"/>
        </w:rPr>
      </w:pPr>
      <w:bookmarkStart w:id="8" w:name="_Toc80212540"/>
      <w:r>
        <w:rPr>
          <w:lang w:val="hr-HR"/>
        </w:rPr>
        <w:t>X509</w:t>
      </w:r>
      <w:bookmarkEnd w:id="8"/>
    </w:p>
    <w:p w14:paraId="4A04506F" w14:textId="77777777" w:rsidR="00D26BE4" w:rsidRDefault="00D26BE4" w:rsidP="00D26BE4">
      <w:pPr>
        <w:pStyle w:val="Naslov1"/>
      </w:pPr>
      <w:bookmarkStart w:id="9" w:name="_Toc80212541"/>
      <w:proofErr w:type="spellStart"/>
      <w:r>
        <w:lastRenderedPageBreak/>
        <w:t>eIDAS</w:t>
      </w:r>
      <w:proofErr w:type="spellEnd"/>
      <w:r>
        <w:t xml:space="preserve"> </w:t>
      </w:r>
      <w:r w:rsidR="00081E36">
        <w:t>uredba</w:t>
      </w:r>
      <w:bookmarkEnd w:id="9"/>
    </w:p>
    <w:p w14:paraId="228E88B8" w14:textId="77777777" w:rsidR="00081E36" w:rsidRDefault="00081E36" w:rsidP="00081E36">
      <w:pPr>
        <w:rPr>
          <w:lang w:val="hr-HR"/>
        </w:rPr>
      </w:pPr>
      <w:r>
        <w:rPr>
          <w:lang w:val="hr-HR"/>
        </w:rPr>
        <w:t xml:space="preserve">Uredba (EU) br. 910/2014 Europskog parlamenta i vijeća o elektroničkoj identifikaciji i uslugama povjerenja za elektroničke transakcije na unutarnjem tržištu </w:t>
      </w:r>
      <w:r w:rsidR="00EA77DE">
        <w:rPr>
          <w:lang w:val="hr-HR"/>
        </w:rPr>
        <w:t>iznesena</w:t>
      </w:r>
      <w:r>
        <w:rPr>
          <w:lang w:val="hr-HR"/>
        </w:rPr>
        <w:t xml:space="preserve"> je 23. srpnja 2014. godine [</w:t>
      </w:r>
      <w:r w:rsidR="00306D8D">
        <w:rPr>
          <w:lang w:val="hr-HR"/>
        </w:rPr>
        <w:t>2.1</w:t>
      </w:r>
      <w:r>
        <w:rPr>
          <w:lang w:val="hr-HR"/>
        </w:rPr>
        <w:t xml:space="preserve">]. </w:t>
      </w:r>
    </w:p>
    <w:p w14:paraId="511FBEE1" w14:textId="77777777" w:rsidR="00081E36" w:rsidRDefault="00081E36" w:rsidP="00081E36">
      <w:pPr>
        <w:rPr>
          <w:lang w:val="hr-HR"/>
        </w:rPr>
      </w:pPr>
    </w:p>
    <w:p w14:paraId="49EA94E1" w14:textId="77777777" w:rsidR="00081E36" w:rsidRDefault="00081E36" w:rsidP="00081E36">
      <w:pPr>
        <w:rPr>
          <w:lang w:val="hr-HR"/>
        </w:rPr>
      </w:pPr>
      <w:proofErr w:type="spellStart"/>
      <w:r>
        <w:rPr>
          <w:lang w:val="hr-HR"/>
        </w:rPr>
        <w:t>eIDAS</w:t>
      </w:r>
      <w:proofErr w:type="spellEnd"/>
      <w:r>
        <w:rPr>
          <w:lang w:val="hr-HR"/>
        </w:rPr>
        <w:t xml:space="preserve"> igra ključnu ulogu u omogućavanju sigurnih prekograničnih transakcija. </w:t>
      </w:r>
      <w:r w:rsidR="00EE2EDB">
        <w:rPr>
          <w:lang w:val="hr-HR"/>
        </w:rPr>
        <w:t xml:space="preserve">To je svojevrsna prekretnica u stvaranju predvidivog regulatornog okvira na području EU. Cilj je pomoći </w:t>
      </w:r>
      <w:r>
        <w:rPr>
          <w:lang w:val="hr-HR"/>
        </w:rPr>
        <w:t xml:space="preserve"> </w:t>
      </w:r>
      <w:r w:rsidR="00EE2EDB">
        <w:rPr>
          <w:lang w:val="hr-HR"/>
        </w:rPr>
        <w:t>tvrtkama, privatnim osobama i javnim ustanovama u izvršavanju elektronskih radnji na jednostavan i siguran način.</w:t>
      </w:r>
    </w:p>
    <w:p w14:paraId="475E5F18" w14:textId="77777777" w:rsidR="00EE2EDB" w:rsidRDefault="00EE2EDB" w:rsidP="00081E36">
      <w:pPr>
        <w:rPr>
          <w:lang w:val="hr-HR"/>
        </w:rPr>
      </w:pPr>
    </w:p>
    <w:p w14:paraId="0A72F004" w14:textId="77777777" w:rsidR="00EE2EDB" w:rsidRDefault="00EE2EDB" w:rsidP="00081E36">
      <w:pPr>
        <w:rPr>
          <w:lang w:val="hr-HR"/>
        </w:rPr>
      </w:pPr>
      <w:r>
        <w:rPr>
          <w:lang w:val="hr-HR"/>
        </w:rPr>
        <w:t xml:space="preserve">S ovom uredbom, EU je postavila temelje i pravni okvir za sve sudionike kako bi na siguran način i uz manje prepreka pristupali elektroničkim uslugama. U tom smislu, </w:t>
      </w:r>
      <w:proofErr w:type="spellStart"/>
      <w:r>
        <w:rPr>
          <w:lang w:val="hr-HR"/>
        </w:rPr>
        <w:t>eIDAS</w:t>
      </w:r>
      <w:proofErr w:type="spellEnd"/>
      <w:r>
        <w:rPr>
          <w:lang w:val="hr-HR"/>
        </w:rPr>
        <w:t xml:space="preserve"> omogućuje usluge poput prijave poreza, upisa na sveučilišta diljem Europe, uspostavljanja tvrtke u zemljama članica</w:t>
      </w:r>
      <w:r w:rsidR="00306D8D">
        <w:rPr>
          <w:lang w:val="hr-HR"/>
        </w:rPr>
        <w:t xml:space="preserve">ma, itd. </w:t>
      </w:r>
    </w:p>
    <w:p w14:paraId="766E8A30" w14:textId="77777777" w:rsidR="00306D8D" w:rsidRDefault="00306D8D" w:rsidP="00081E36">
      <w:pPr>
        <w:rPr>
          <w:lang w:val="hr-HR"/>
        </w:rPr>
      </w:pPr>
    </w:p>
    <w:p w14:paraId="09B8513F" w14:textId="77777777" w:rsidR="00306D8D" w:rsidRDefault="00306D8D" w:rsidP="00081E36">
      <w:pPr>
        <w:rPr>
          <w:lang w:val="hr-HR"/>
        </w:rPr>
      </w:pPr>
      <w:r>
        <w:rPr>
          <w:lang w:val="hr-HR"/>
        </w:rPr>
        <w:t>Uredba je postala potpuno primjenjiva gotovo dvije godine nakon uvođenja, a od 29. rujna 2018</w:t>
      </w:r>
      <w:r w:rsidR="00932557">
        <w:rPr>
          <w:lang w:val="hr-HR"/>
        </w:rPr>
        <w:t>.</w:t>
      </w:r>
      <w:r>
        <w:rPr>
          <w:lang w:val="hr-HR"/>
        </w:rPr>
        <w:t xml:space="preserve"> sve organizacije koje pružaju digitalne usluge unutar zemlje članice EU moraju priznati elektronsku identifikaciju definiranu ovom uredbom.[2.2]</w:t>
      </w:r>
      <w:r w:rsidR="00CB77DB">
        <w:rPr>
          <w:lang w:val="hr-HR"/>
        </w:rPr>
        <w:t xml:space="preserve"> </w:t>
      </w:r>
      <w:r w:rsidR="00CB77DB">
        <w:rPr>
          <w:lang w:val="hr-HR"/>
        </w:rPr>
        <w:fldChar w:fldCharType="begin"/>
      </w:r>
      <w:r w:rsidR="00CB77DB">
        <w:rPr>
          <w:lang w:val="hr-HR"/>
        </w:rPr>
        <w:instrText xml:space="preserve"> REF _Ref80113173 \h </w:instrText>
      </w:r>
      <w:r w:rsidR="00CB77DB">
        <w:rPr>
          <w:lang w:val="hr-HR"/>
        </w:rPr>
      </w:r>
      <w:r w:rsidR="00CB77DB">
        <w:rPr>
          <w:lang w:val="hr-HR"/>
        </w:rPr>
        <w:fldChar w:fldCharType="separate"/>
      </w:r>
      <w:proofErr w:type="spellStart"/>
      <w:r w:rsidR="00CB77DB">
        <w:t>Slika</w:t>
      </w:r>
      <w:proofErr w:type="spellEnd"/>
      <w:r w:rsidR="00CB77DB">
        <w:t xml:space="preserve"> </w:t>
      </w:r>
      <w:r w:rsidR="00CB77DB">
        <w:rPr>
          <w:noProof/>
        </w:rPr>
        <w:t>3</w:t>
      </w:r>
      <w:r w:rsidR="00CB77DB">
        <w:t>.</w:t>
      </w:r>
      <w:r w:rsidR="00CB77DB">
        <w:rPr>
          <w:noProof/>
        </w:rPr>
        <w:t>1</w:t>
      </w:r>
      <w:r w:rsidR="00CB77DB">
        <w:rPr>
          <w:lang w:val="hr-HR"/>
        </w:rPr>
        <w:fldChar w:fldCharType="end"/>
      </w:r>
      <w:r w:rsidR="00CB77DB">
        <w:rPr>
          <w:lang w:val="hr-HR"/>
        </w:rPr>
        <w:t xml:space="preserve"> prikazuje značajne događaje u razvoju </w:t>
      </w:r>
      <w:proofErr w:type="spellStart"/>
      <w:r w:rsidR="00CB77DB">
        <w:rPr>
          <w:lang w:val="hr-HR"/>
        </w:rPr>
        <w:t>eIDAS</w:t>
      </w:r>
      <w:proofErr w:type="spellEnd"/>
      <w:r w:rsidR="00CB77DB">
        <w:rPr>
          <w:lang w:val="hr-HR"/>
        </w:rPr>
        <w:t xml:space="preserve"> uredbe.</w:t>
      </w:r>
    </w:p>
    <w:p w14:paraId="7F119076" w14:textId="77777777" w:rsidR="00CB77DB" w:rsidRDefault="00CB77DB" w:rsidP="00081E36">
      <w:pPr>
        <w:rPr>
          <w:lang w:val="hr-HR"/>
        </w:rPr>
      </w:pPr>
    </w:p>
    <w:p w14:paraId="5FDFF002" w14:textId="149608ED" w:rsidR="00CB77DB" w:rsidRDefault="000D056D" w:rsidP="00CB77DB">
      <w:pPr>
        <w:keepNext/>
      </w:pPr>
      <w:r>
        <w:rPr>
          <w:noProof/>
          <w:lang w:val="hr-HR"/>
        </w:rPr>
        <w:drawing>
          <wp:inline distT="0" distB="0" distL="0" distR="0" wp14:anchorId="454C0250" wp14:editId="376E112F">
            <wp:extent cx="5705475" cy="29718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615B" w14:textId="582BFB8F" w:rsidR="00306D8D" w:rsidRDefault="00CB77DB" w:rsidP="001A7EB9">
      <w:pPr>
        <w:pStyle w:val="Opisslike"/>
        <w:rPr>
          <w:lang w:val="hr-HR"/>
        </w:rPr>
      </w:pPr>
      <w:bookmarkStart w:id="10" w:name="_Ref80113173"/>
      <w:bookmarkStart w:id="11" w:name="_Toc80114517"/>
      <w:proofErr w:type="spellStart"/>
      <w:r>
        <w:t>Slika</w:t>
      </w:r>
      <w:proofErr w:type="spellEnd"/>
      <w:r>
        <w:t xml:space="preserve"> </w:t>
      </w:r>
      <w:r w:rsidR="001A7EB9">
        <w:fldChar w:fldCharType="begin"/>
      </w:r>
      <w:r w:rsidR="001A7EB9">
        <w:instrText xml:space="preserve"> STYLEREF 1 \s </w:instrText>
      </w:r>
      <w:r w:rsidR="001A7EB9">
        <w:fldChar w:fldCharType="separate"/>
      </w:r>
      <w:r w:rsidR="001A7EB9">
        <w:rPr>
          <w:noProof/>
        </w:rPr>
        <w:t>3</w:t>
      </w:r>
      <w:r w:rsidR="001A7EB9">
        <w:fldChar w:fldCharType="end"/>
      </w:r>
      <w:r w:rsidR="001A7EB9">
        <w:t>.</w:t>
      </w:r>
      <w:r w:rsidR="001A7EB9">
        <w:fldChar w:fldCharType="begin"/>
      </w:r>
      <w:r w:rsidR="001A7EB9">
        <w:instrText xml:space="preserve"> SEQ Slika \* ARABIC \s 1 </w:instrText>
      </w:r>
      <w:r w:rsidR="001A7EB9">
        <w:fldChar w:fldCharType="separate"/>
      </w:r>
      <w:r w:rsidR="001A7EB9">
        <w:rPr>
          <w:noProof/>
        </w:rPr>
        <w:t>1</w:t>
      </w:r>
      <w:r w:rsidR="001A7EB9">
        <w:fldChar w:fldCharType="end"/>
      </w:r>
      <w:bookmarkEnd w:id="10"/>
      <w:r>
        <w:t xml:space="preserve"> </w:t>
      </w:r>
      <w:proofErr w:type="spellStart"/>
      <w:r>
        <w:t>Vremenska</w:t>
      </w:r>
      <w:proofErr w:type="spellEnd"/>
      <w:r>
        <w:t xml:space="preserve"> </w:t>
      </w:r>
      <w:proofErr w:type="spellStart"/>
      <w:r>
        <w:t>traka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eIDAS</w:t>
      </w:r>
      <w:proofErr w:type="spellEnd"/>
      <w:r>
        <w:t xml:space="preserve"> </w:t>
      </w:r>
      <w:proofErr w:type="spellStart"/>
      <w:r>
        <w:t>uredbe</w:t>
      </w:r>
      <w:proofErr w:type="spellEnd"/>
      <w:r w:rsidR="0093613B">
        <w:t xml:space="preserve"> </w:t>
      </w:r>
      <w:r w:rsidR="0093613B" w:rsidRPr="0093613B">
        <w:t>(</w:t>
      </w:r>
      <w:proofErr w:type="spellStart"/>
      <w:r w:rsidR="0093613B" w:rsidRPr="0093613B">
        <w:t>izvor</w:t>
      </w:r>
      <w:proofErr w:type="spellEnd"/>
      <w:r w:rsidR="0093613B" w:rsidRPr="0093613B">
        <w:t xml:space="preserve">: https://www.eid.as/, </w:t>
      </w:r>
      <w:proofErr w:type="spellStart"/>
      <w:r w:rsidR="0093613B" w:rsidRPr="0093613B">
        <w:t>preuzeto</w:t>
      </w:r>
      <w:proofErr w:type="spellEnd"/>
      <w:r w:rsidR="0093613B" w:rsidRPr="0093613B">
        <w:t xml:space="preserve"> 17.8.2021.</w:t>
      </w:r>
      <w:r w:rsidR="00780EA1">
        <w:t>)</w:t>
      </w:r>
      <w:bookmarkEnd w:id="11"/>
    </w:p>
    <w:p w14:paraId="0F2EB7BA" w14:textId="77777777" w:rsidR="002511D8" w:rsidRDefault="00932557" w:rsidP="00081E36">
      <w:pPr>
        <w:rPr>
          <w:lang w:val="hr-HR"/>
        </w:rPr>
      </w:pPr>
      <w:r>
        <w:rPr>
          <w:lang w:val="hr-HR"/>
        </w:rPr>
        <w:lastRenderedPageBreak/>
        <w:t>Iste godine kada je priznavanje elektronske identifikacije postalo obavezno na razini EU</w:t>
      </w:r>
      <w:r w:rsidR="00215663">
        <w:rPr>
          <w:lang w:val="hr-HR"/>
        </w:rPr>
        <w:t>,</w:t>
      </w:r>
      <w:r>
        <w:rPr>
          <w:lang w:val="hr-HR"/>
        </w:rPr>
        <w:t xml:space="preserve"> v</w:t>
      </w:r>
      <w:r w:rsidR="00CB77DB">
        <w:rPr>
          <w:lang w:val="hr-HR"/>
        </w:rPr>
        <w:t xml:space="preserve">odeći Europski stručnjaci, organizacije i udruženja u području elektronske identifikacije </w:t>
      </w:r>
      <w:r>
        <w:rPr>
          <w:lang w:val="hr-HR"/>
        </w:rPr>
        <w:t xml:space="preserve">su pokrenuli neprofitnu inicijativu </w:t>
      </w:r>
      <w:proofErr w:type="spellStart"/>
      <w:r>
        <w:rPr>
          <w:lang w:val="hr-HR"/>
        </w:rPr>
        <w:t>go.eIDAS</w:t>
      </w:r>
      <w:proofErr w:type="spellEnd"/>
      <w:r>
        <w:rPr>
          <w:lang w:val="hr-HR"/>
        </w:rPr>
        <w:t xml:space="preserve">. </w:t>
      </w:r>
    </w:p>
    <w:p w14:paraId="0E4B21FB" w14:textId="77777777" w:rsidR="002511D8" w:rsidRDefault="002511D8" w:rsidP="00081E36">
      <w:pPr>
        <w:rPr>
          <w:lang w:val="hr-HR"/>
        </w:rPr>
      </w:pPr>
    </w:p>
    <w:p w14:paraId="736351A1" w14:textId="77777777" w:rsidR="00306D8D" w:rsidRDefault="00932557" w:rsidP="00081E36">
      <w:pPr>
        <w:rPr>
          <w:lang w:val="hr-HR"/>
        </w:rPr>
      </w:pPr>
      <w:r>
        <w:rPr>
          <w:lang w:val="hr-HR"/>
        </w:rPr>
        <w:t xml:space="preserve">Cilj organizacije je </w:t>
      </w:r>
      <w:r w:rsidR="00215663">
        <w:rPr>
          <w:lang w:val="hr-HR"/>
        </w:rPr>
        <w:t>podizanje svijesti kroz stvaranje lokaliziranog informativnog materijala, implementaciju i održavanje softvera te brojne druge aktivnosti kojima se promoviraju benefiti uredbe.</w:t>
      </w:r>
    </w:p>
    <w:p w14:paraId="443F7736" w14:textId="77777777" w:rsidR="00215663" w:rsidRDefault="00215663" w:rsidP="00081E36">
      <w:pPr>
        <w:rPr>
          <w:lang w:val="hr-HR"/>
        </w:rPr>
      </w:pPr>
    </w:p>
    <w:p w14:paraId="51CD37D8" w14:textId="77777777" w:rsidR="00215663" w:rsidRDefault="00283E57" w:rsidP="00081E36">
      <w:pPr>
        <w:rPr>
          <w:lang w:val="hr-HR"/>
        </w:rPr>
      </w:pPr>
      <w:r>
        <w:rPr>
          <w:lang w:val="hr-HR"/>
        </w:rPr>
        <w:fldChar w:fldCharType="begin"/>
      </w:r>
      <w:r>
        <w:rPr>
          <w:lang w:val="hr-HR"/>
        </w:rPr>
        <w:instrText xml:space="preserve"> REF _Ref80114349 \h </w:instrText>
      </w:r>
      <w:r>
        <w:rPr>
          <w:lang w:val="hr-HR"/>
        </w:rPr>
      </w:r>
      <w:r>
        <w:rPr>
          <w:lang w:val="hr-HR"/>
        </w:rPr>
        <w:fldChar w:fldCharType="separate"/>
      </w:r>
      <w:proofErr w:type="spellStart"/>
      <w:r>
        <w:t>Slika</w:t>
      </w:r>
      <w:proofErr w:type="spellEnd"/>
      <w:r>
        <w:t xml:space="preserve">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rPr>
          <w:lang w:val="hr-HR"/>
        </w:rPr>
        <w:fldChar w:fldCharType="end"/>
      </w:r>
      <w:r>
        <w:rPr>
          <w:lang w:val="hr-HR"/>
        </w:rPr>
        <w:t xml:space="preserve"> </w:t>
      </w:r>
      <w:r w:rsidR="00215663">
        <w:rPr>
          <w:lang w:val="hr-HR"/>
        </w:rPr>
        <w:t>ilustrira ideju uredbe o jedinstvenom EU tržištu i olakšanom prekograničnom pristupu javnim uslugama.</w:t>
      </w:r>
    </w:p>
    <w:p w14:paraId="48E44285" w14:textId="77777777" w:rsidR="00215663" w:rsidRDefault="00215663" w:rsidP="00081E36">
      <w:pPr>
        <w:rPr>
          <w:lang w:val="hr-HR"/>
        </w:rPr>
      </w:pPr>
    </w:p>
    <w:p w14:paraId="77D8B51D" w14:textId="46B62728" w:rsidR="00947168" w:rsidRDefault="000D056D" w:rsidP="00947168">
      <w:pPr>
        <w:keepNext/>
      </w:pPr>
      <w:r>
        <w:rPr>
          <w:noProof/>
        </w:rPr>
        <w:drawing>
          <wp:inline distT="0" distB="0" distL="0" distR="0" wp14:anchorId="10018837" wp14:editId="7A9524EA">
            <wp:extent cx="5819775" cy="40386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20B5" w14:textId="508FBF9E" w:rsidR="002054AF" w:rsidRPr="002054AF" w:rsidRDefault="00947168" w:rsidP="001A7EB9">
      <w:pPr>
        <w:pStyle w:val="Opisslike"/>
      </w:pPr>
      <w:bookmarkStart w:id="12" w:name="_Ref80114349"/>
      <w:bookmarkStart w:id="13" w:name="_Toc80114518"/>
      <w:proofErr w:type="spellStart"/>
      <w:r>
        <w:t>Slika</w:t>
      </w:r>
      <w:proofErr w:type="spellEnd"/>
      <w:r>
        <w:t xml:space="preserve"> </w:t>
      </w:r>
      <w:r w:rsidR="001A7EB9">
        <w:fldChar w:fldCharType="begin"/>
      </w:r>
      <w:r w:rsidR="001A7EB9">
        <w:instrText xml:space="preserve"> STYLEREF 1 \s </w:instrText>
      </w:r>
      <w:r w:rsidR="001A7EB9">
        <w:fldChar w:fldCharType="separate"/>
      </w:r>
      <w:r w:rsidR="001A7EB9">
        <w:rPr>
          <w:noProof/>
        </w:rPr>
        <w:t>3</w:t>
      </w:r>
      <w:r w:rsidR="001A7EB9">
        <w:fldChar w:fldCharType="end"/>
      </w:r>
      <w:r w:rsidR="001A7EB9">
        <w:t>.</w:t>
      </w:r>
      <w:r w:rsidR="001A7EB9">
        <w:fldChar w:fldCharType="begin"/>
      </w:r>
      <w:r w:rsidR="001A7EB9">
        <w:instrText xml:space="preserve"> SEQ Slika \* ARABIC \s 1 </w:instrText>
      </w:r>
      <w:r w:rsidR="001A7EB9">
        <w:fldChar w:fldCharType="separate"/>
      </w:r>
      <w:r w:rsidR="001A7EB9">
        <w:rPr>
          <w:noProof/>
        </w:rPr>
        <w:t>2</w:t>
      </w:r>
      <w:r w:rsidR="001A7EB9">
        <w:fldChar w:fldCharType="end"/>
      </w:r>
      <w:bookmarkEnd w:id="12"/>
      <w:r>
        <w:t xml:space="preserve">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elektroničko</w:t>
      </w:r>
      <w:proofErr w:type="spellEnd"/>
      <w:r>
        <w:t xml:space="preserve"> EU </w:t>
      </w:r>
      <w:proofErr w:type="spellStart"/>
      <w:r>
        <w:t>tržište</w:t>
      </w:r>
      <w:proofErr w:type="spellEnd"/>
      <w:r w:rsidR="002054AF">
        <w:t xml:space="preserve"> (</w:t>
      </w:r>
      <w:proofErr w:type="spellStart"/>
      <w:r w:rsidR="002054AF">
        <w:t>izvor</w:t>
      </w:r>
      <w:proofErr w:type="spellEnd"/>
      <w:r w:rsidR="002054AF">
        <w:t xml:space="preserve">: </w:t>
      </w:r>
      <w:hyperlink r:id="rId15" w:anchor="/media/File:E-SENS_architecture.jpg" w:history="1">
        <w:r w:rsidR="002054AF" w:rsidRPr="005729A5">
          <w:rPr>
            <w:rStyle w:val="Hiperveza"/>
          </w:rPr>
          <w:t>https://en.wikipedia.org/wiki/EIDAS#/media/File:E-SENS_architecture.jpg</w:t>
        </w:r>
      </w:hyperlink>
      <w:r w:rsidR="002054AF">
        <w:t xml:space="preserve">, </w:t>
      </w:r>
      <w:proofErr w:type="spellStart"/>
      <w:r w:rsidR="002054AF">
        <w:t>preuzeto</w:t>
      </w:r>
      <w:proofErr w:type="spellEnd"/>
      <w:r w:rsidR="002054AF">
        <w:t xml:space="preserve"> 17.8.2021</w:t>
      </w:r>
      <w:r w:rsidR="005E4FB3">
        <w:t>.)</w:t>
      </w:r>
      <w:bookmarkEnd w:id="13"/>
    </w:p>
    <w:p w14:paraId="26588D4E" w14:textId="77777777" w:rsidR="00EE2EDB" w:rsidRDefault="00EE2EDB" w:rsidP="00081E36">
      <w:pPr>
        <w:rPr>
          <w:lang w:val="hr-HR"/>
        </w:rPr>
      </w:pPr>
    </w:p>
    <w:p w14:paraId="2E31C31A" w14:textId="77777777" w:rsidR="007B178F" w:rsidRDefault="007C7089" w:rsidP="00081E36">
      <w:pPr>
        <w:rPr>
          <w:lang w:val="hr-HR"/>
        </w:rPr>
      </w:pPr>
      <w:proofErr w:type="spellStart"/>
      <w:r>
        <w:rPr>
          <w:lang w:val="hr-HR"/>
        </w:rPr>
        <w:t>eIDAS</w:t>
      </w:r>
      <w:proofErr w:type="spellEnd"/>
      <w:r>
        <w:rPr>
          <w:lang w:val="hr-HR"/>
        </w:rPr>
        <w:t xml:space="preserve"> definira okvir za sljedeće aspekte elektronsk</w:t>
      </w:r>
      <w:r w:rsidR="00534CD6">
        <w:rPr>
          <w:lang w:val="hr-HR"/>
        </w:rPr>
        <w:t xml:space="preserve">ih </w:t>
      </w:r>
      <w:r>
        <w:rPr>
          <w:lang w:val="hr-HR"/>
        </w:rPr>
        <w:t>transakcije:</w:t>
      </w:r>
    </w:p>
    <w:p w14:paraId="46168726" w14:textId="77777777" w:rsidR="007C7089" w:rsidRPr="00E40068" w:rsidRDefault="007C7089" w:rsidP="007C7089">
      <w:pPr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 Napredni elektronski potpisi (engl. </w:t>
      </w:r>
      <w:r>
        <w:rPr>
          <w:i/>
          <w:iCs/>
          <w:lang w:val="hr-HR"/>
        </w:rPr>
        <w:t xml:space="preserve">Advanced </w:t>
      </w:r>
      <w:proofErr w:type="spellStart"/>
      <w:r>
        <w:rPr>
          <w:i/>
          <w:iCs/>
          <w:lang w:val="hr-HR"/>
        </w:rPr>
        <w:t>electronic</w:t>
      </w:r>
      <w:proofErr w:type="spellEnd"/>
      <w:r>
        <w:rPr>
          <w:i/>
          <w:iCs/>
          <w:lang w:val="hr-HR"/>
        </w:rPr>
        <w:t xml:space="preserve"> signature)</w:t>
      </w:r>
    </w:p>
    <w:p w14:paraId="694B9A50" w14:textId="77777777" w:rsidR="007C7089" w:rsidRPr="007C7089" w:rsidRDefault="00E40068" w:rsidP="007C7089">
      <w:pPr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 </w:t>
      </w:r>
      <w:r w:rsidR="007C7089">
        <w:rPr>
          <w:lang w:val="hr-HR"/>
        </w:rPr>
        <w:t xml:space="preserve">Kvalificirani elektronski potpisi (engl. </w:t>
      </w:r>
      <w:proofErr w:type="spellStart"/>
      <w:r w:rsidR="007C7089">
        <w:rPr>
          <w:i/>
          <w:iCs/>
          <w:lang w:val="hr-HR"/>
        </w:rPr>
        <w:t>Qualified</w:t>
      </w:r>
      <w:proofErr w:type="spellEnd"/>
      <w:r w:rsidR="007C7089">
        <w:rPr>
          <w:i/>
          <w:iCs/>
          <w:lang w:val="hr-HR"/>
        </w:rPr>
        <w:t xml:space="preserve"> </w:t>
      </w:r>
      <w:proofErr w:type="spellStart"/>
      <w:r w:rsidR="007C7089">
        <w:rPr>
          <w:i/>
          <w:iCs/>
          <w:lang w:val="hr-HR"/>
        </w:rPr>
        <w:t>electronic</w:t>
      </w:r>
      <w:proofErr w:type="spellEnd"/>
      <w:r w:rsidR="007C7089">
        <w:rPr>
          <w:i/>
          <w:iCs/>
          <w:lang w:val="hr-HR"/>
        </w:rPr>
        <w:t xml:space="preserve"> signature)</w:t>
      </w:r>
    </w:p>
    <w:p w14:paraId="146BE347" w14:textId="77777777" w:rsidR="007C7089" w:rsidRPr="007C7089" w:rsidRDefault="007C7089" w:rsidP="007C7089">
      <w:pPr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 Kvalificirani digitalni certifikati (engl. </w:t>
      </w:r>
      <w:proofErr w:type="spellStart"/>
      <w:r>
        <w:rPr>
          <w:i/>
          <w:iCs/>
          <w:lang w:val="hr-HR"/>
        </w:rPr>
        <w:t>Qualified</w:t>
      </w:r>
      <w:proofErr w:type="spellEnd"/>
      <w:r>
        <w:rPr>
          <w:i/>
          <w:iCs/>
          <w:lang w:val="hr-HR"/>
        </w:rPr>
        <w:t xml:space="preserve"> </w:t>
      </w:r>
      <w:proofErr w:type="spellStart"/>
      <w:r>
        <w:rPr>
          <w:i/>
          <w:iCs/>
          <w:lang w:val="hr-HR"/>
        </w:rPr>
        <w:t>digital</w:t>
      </w:r>
      <w:proofErr w:type="spellEnd"/>
      <w:r>
        <w:rPr>
          <w:i/>
          <w:iCs/>
          <w:lang w:val="hr-HR"/>
        </w:rPr>
        <w:t xml:space="preserve"> </w:t>
      </w:r>
      <w:proofErr w:type="spellStart"/>
      <w:r>
        <w:rPr>
          <w:i/>
          <w:iCs/>
          <w:lang w:val="hr-HR"/>
        </w:rPr>
        <w:t>certificate</w:t>
      </w:r>
      <w:proofErr w:type="spellEnd"/>
      <w:r>
        <w:rPr>
          <w:i/>
          <w:iCs/>
          <w:lang w:val="hr-HR"/>
        </w:rPr>
        <w:t>)</w:t>
      </w:r>
    </w:p>
    <w:p w14:paraId="09FAEA12" w14:textId="77777777" w:rsidR="007C7089" w:rsidRDefault="007C7089" w:rsidP="007C7089">
      <w:pPr>
        <w:numPr>
          <w:ilvl w:val="0"/>
          <w:numId w:val="12"/>
        </w:numPr>
        <w:rPr>
          <w:lang w:val="hr-HR"/>
        </w:rPr>
      </w:pPr>
      <w:r>
        <w:rPr>
          <w:lang w:val="hr-HR"/>
        </w:rPr>
        <w:lastRenderedPageBreak/>
        <w:t xml:space="preserve"> Kvalificirani </w:t>
      </w:r>
      <w:proofErr w:type="spellStart"/>
      <w:r>
        <w:rPr>
          <w:lang w:val="hr-HR"/>
        </w:rPr>
        <w:t>autentifikacijski</w:t>
      </w:r>
      <w:proofErr w:type="spellEnd"/>
      <w:r>
        <w:rPr>
          <w:lang w:val="hr-HR"/>
        </w:rPr>
        <w:t xml:space="preserve"> certifikati za web stranice (engl. </w:t>
      </w:r>
      <w:proofErr w:type="spellStart"/>
      <w:r>
        <w:rPr>
          <w:i/>
          <w:iCs/>
          <w:lang w:val="hr-HR"/>
        </w:rPr>
        <w:t>Qualified</w:t>
      </w:r>
      <w:proofErr w:type="spellEnd"/>
      <w:r>
        <w:rPr>
          <w:i/>
          <w:iCs/>
          <w:lang w:val="hr-HR"/>
        </w:rPr>
        <w:t xml:space="preserve"> </w:t>
      </w:r>
      <w:proofErr w:type="spellStart"/>
      <w:r>
        <w:rPr>
          <w:i/>
          <w:iCs/>
          <w:lang w:val="hr-HR"/>
        </w:rPr>
        <w:t>website</w:t>
      </w:r>
      <w:proofErr w:type="spellEnd"/>
      <w:r>
        <w:rPr>
          <w:i/>
          <w:iCs/>
          <w:lang w:val="hr-HR"/>
        </w:rPr>
        <w:t xml:space="preserve"> </w:t>
      </w:r>
      <w:proofErr w:type="spellStart"/>
      <w:r>
        <w:rPr>
          <w:i/>
          <w:iCs/>
          <w:lang w:val="hr-HR"/>
        </w:rPr>
        <w:t>authentication</w:t>
      </w:r>
      <w:proofErr w:type="spellEnd"/>
      <w:r>
        <w:rPr>
          <w:i/>
          <w:iCs/>
          <w:lang w:val="hr-HR"/>
        </w:rPr>
        <w:t xml:space="preserve"> </w:t>
      </w:r>
      <w:proofErr w:type="spellStart"/>
      <w:r>
        <w:rPr>
          <w:i/>
          <w:iCs/>
          <w:lang w:val="hr-HR"/>
        </w:rPr>
        <w:t>certificate</w:t>
      </w:r>
      <w:proofErr w:type="spellEnd"/>
      <w:r>
        <w:rPr>
          <w:i/>
          <w:iCs/>
          <w:lang w:val="hr-HR"/>
        </w:rPr>
        <w:t>)</w:t>
      </w:r>
    </w:p>
    <w:p w14:paraId="79F26EC1" w14:textId="77777777" w:rsidR="00534CD6" w:rsidRPr="00E40068" w:rsidRDefault="007C7089" w:rsidP="00E40068">
      <w:pPr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 </w:t>
      </w:r>
      <w:r w:rsidR="00E0571A">
        <w:rPr>
          <w:lang w:val="hr-HR"/>
        </w:rPr>
        <w:t>U</w:t>
      </w:r>
      <w:r>
        <w:rPr>
          <w:lang w:val="hr-HR"/>
        </w:rPr>
        <w:t xml:space="preserve">sluge </w:t>
      </w:r>
      <w:r w:rsidR="00E0571A">
        <w:rPr>
          <w:lang w:val="hr-HR"/>
        </w:rPr>
        <w:t>povjerenja</w:t>
      </w:r>
      <w:r w:rsidR="00E40068">
        <w:rPr>
          <w:lang w:val="hr-HR"/>
        </w:rPr>
        <w:t xml:space="preserve"> </w:t>
      </w:r>
      <w:r>
        <w:rPr>
          <w:lang w:val="hr-HR"/>
        </w:rPr>
        <w:t xml:space="preserve">(engl. </w:t>
      </w:r>
      <w:r>
        <w:rPr>
          <w:i/>
          <w:iCs/>
          <w:lang w:val="hr-HR"/>
        </w:rPr>
        <w:t xml:space="preserve">Trust </w:t>
      </w:r>
      <w:proofErr w:type="spellStart"/>
      <w:r>
        <w:rPr>
          <w:i/>
          <w:iCs/>
          <w:lang w:val="hr-HR"/>
        </w:rPr>
        <w:t>service</w:t>
      </w:r>
      <w:proofErr w:type="spellEnd"/>
      <w:r>
        <w:rPr>
          <w:lang w:val="hr-HR"/>
        </w:rPr>
        <w:t>)</w:t>
      </w:r>
      <w:r w:rsidR="00E40068">
        <w:rPr>
          <w:lang w:val="hr-HR"/>
        </w:rPr>
        <w:t xml:space="preserve"> koje uključuju stvaranje i verifikaciju elektronskih pečata i potpisa, vremenskih oznaka (engl. </w:t>
      </w:r>
      <w:proofErr w:type="spellStart"/>
      <w:r w:rsidR="00E40068">
        <w:rPr>
          <w:i/>
          <w:iCs/>
          <w:lang w:val="hr-HR"/>
        </w:rPr>
        <w:t>Timestamps</w:t>
      </w:r>
      <w:proofErr w:type="spellEnd"/>
      <w:r w:rsidR="00E40068">
        <w:rPr>
          <w:i/>
          <w:iCs/>
          <w:lang w:val="hr-HR"/>
        </w:rPr>
        <w:t>)</w:t>
      </w:r>
      <w:r w:rsidR="00E40068">
        <w:rPr>
          <w:lang w:val="hr-HR"/>
        </w:rPr>
        <w:t xml:space="preserve"> i certifikata)</w:t>
      </w:r>
    </w:p>
    <w:p w14:paraId="648FE77C" w14:textId="77777777" w:rsidR="007C7089" w:rsidRDefault="007C7089" w:rsidP="007C7089">
      <w:pPr>
        <w:rPr>
          <w:lang w:val="hr-HR"/>
        </w:rPr>
      </w:pPr>
    </w:p>
    <w:p w14:paraId="7FB0662C" w14:textId="77777777" w:rsidR="007C7089" w:rsidRDefault="007C7089" w:rsidP="007C7089">
      <w:pPr>
        <w:rPr>
          <w:lang w:val="hr-HR"/>
        </w:rPr>
      </w:pPr>
      <w:r>
        <w:rPr>
          <w:lang w:val="hr-HR"/>
        </w:rPr>
        <w:t xml:space="preserve">U narednom poglavlju detaljnije će biti obrađeni napredni elektronski potpisi koji su temelj implementiranog sustava za </w:t>
      </w:r>
      <w:r w:rsidR="008D3729">
        <w:rPr>
          <w:lang w:val="hr-HR"/>
        </w:rPr>
        <w:t>digitalno</w:t>
      </w:r>
      <w:r>
        <w:rPr>
          <w:lang w:val="hr-HR"/>
        </w:rPr>
        <w:t xml:space="preserve"> potpisivanje dokumenata.</w:t>
      </w:r>
    </w:p>
    <w:p w14:paraId="2D4C95EE" w14:textId="77777777" w:rsidR="002A797C" w:rsidRDefault="002A797C" w:rsidP="007C7089">
      <w:pPr>
        <w:rPr>
          <w:lang w:val="hr-HR"/>
        </w:rPr>
      </w:pPr>
    </w:p>
    <w:p w14:paraId="6E208D52" w14:textId="77777777" w:rsidR="00EA77DE" w:rsidRDefault="001C19A8" w:rsidP="007C7089">
      <w:pPr>
        <w:rPr>
          <w:lang w:val="hr-HR"/>
        </w:rPr>
      </w:pPr>
      <w:r>
        <w:rPr>
          <w:lang w:val="hr-HR"/>
        </w:rPr>
        <w:t xml:space="preserve">U sklopu izrade sustava za digitalno potpisivanje dokumenata bitno je uzeti u obzir ovu regulativu </w:t>
      </w:r>
      <w:r w:rsidR="008D03EA">
        <w:rPr>
          <w:lang w:val="hr-HR"/>
        </w:rPr>
        <w:t>jer su njome definirani brojni pravni učinci koje je moguće ostvariti uz poštivanje implementacijskih smjernica.</w:t>
      </w:r>
    </w:p>
    <w:p w14:paraId="71DA7607" w14:textId="77777777" w:rsidR="008D03EA" w:rsidRDefault="008D03EA" w:rsidP="007C7089">
      <w:pPr>
        <w:rPr>
          <w:lang w:val="hr-HR"/>
        </w:rPr>
      </w:pPr>
    </w:p>
    <w:p w14:paraId="64EED277" w14:textId="77777777" w:rsidR="008D03EA" w:rsidRDefault="008D03EA" w:rsidP="008D03EA">
      <w:pPr>
        <w:rPr>
          <w:lang w:val="hr-HR"/>
        </w:rPr>
      </w:pPr>
      <w:r>
        <w:rPr>
          <w:lang w:val="hr-HR"/>
        </w:rPr>
        <w:t xml:space="preserve">Prema čl. 46 ove uredbe, elektronički dokumenti se mogu koristiti kao dokaz u sudskim postupcima te im se ne smije uskratiti pravni učinak isključivo zato jer su u elektroničkom obliku. </w:t>
      </w:r>
    </w:p>
    <w:p w14:paraId="390D1D09" w14:textId="77777777" w:rsidR="00AD413A" w:rsidRDefault="00AD413A" w:rsidP="008D03EA">
      <w:pPr>
        <w:rPr>
          <w:lang w:val="hr-HR"/>
        </w:rPr>
      </w:pPr>
    </w:p>
    <w:p w14:paraId="471FBB22" w14:textId="77777777" w:rsidR="00AD413A" w:rsidRDefault="00AD413A" w:rsidP="00AD413A">
      <w:pPr>
        <w:pStyle w:val="Naslov2"/>
        <w:rPr>
          <w:lang w:val="hr-HR"/>
        </w:rPr>
      </w:pPr>
      <w:bookmarkStart w:id="14" w:name="_Toc80212542"/>
      <w:r>
        <w:rPr>
          <w:lang w:val="hr-HR"/>
        </w:rPr>
        <w:t>Kvalificirani elektronski potpisi</w:t>
      </w:r>
      <w:bookmarkEnd w:id="14"/>
    </w:p>
    <w:p w14:paraId="275AF187" w14:textId="77777777" w:rsidR="00E0571A" w:rsidRDefault="00E0571A" w:rsidP="00AD413A">
      <w:pPr>
        <w:rPr>
          <w:lang w:val="hr-HR"/>
        </w:rPr>
      </w:pPr>
      <w:r>
        <w:rPr>
          <w:lang w:val="hr-HR"/>
        </w:rPr>
        <w:t>Kvalificirani elektronski potpis je napredni elektronski potpis izrađen uz pomoć uređaja za izradu kvalificiranih elektronskih potpisa</w:t>
      </w:r>
      <w:r w:rsidR="00C20F68">
        <w:rPr>
          <w:lang w:val="hr-HR"/>
        </w:rPr>
        <w:t xml:space="preserve"> (engl. </w:t>
      </w:r>
      <w:proofErr w:type="spellStart"/>
      <w:r w:rsidR="00C20F68">
        <w:rPr>
          <w:i/>
          <w:iCs/>
          <w:lang w:val="hr-HR"/>
        </w:rPr>
        <w:t>Qualified</w:t>
      </w:r>
      <w:proofErr w:type="spellEnd"/>
      <w:r w:rsidR="00C20F68">
        <w:rPr>
          <w:i/>
          <w:iCs/>
          <w:lang w:val="hr-HR"/>
        </w:rPr>
        <w:t xml:space="preserve"> signature </w:t>
      </w:r>
      <w:proofErr w:type="spellStart"/>
      <w:r w:rsidR="00C20F68">
        <w:rPr>
          <w:i/>
          <w:iCs/>
          <w:lang w:val="hr-HR"/>
        </w:rPr>
        <w:t>creation</w:t>
      </w:r>
      <w:proofErr w:type="spellEnd"/>
      <w:r w:rsidR="00C20F68">
        <w:rPr>
          <w:i/>
          <w:iCs/>
          <w:lang w:val="hr-HR"/>
        </w:rPr>
        <w:t xml:space="preserve"> </w:t>
      </w:r>
      <w:proofErr w:type="spellStart"/>
      <w:r w:rsidR="00C20F68">
        <w:rPr>
          <w:i/>
          <w:iCs/>
          <w:lang w:val="hr-HR"/>
        </w:rPr>
        <w:t>device</w:t>
      </w:r>
      <w:proofErr w:type="spellEnd"/>
      <w:r w:rsidR="00C20F68">
        <w:rPr>
          <w:i/>
          <w:iCs/>
          <w:lang w:val="hr-HR"/>
        </w:rPr>
        <w:t>)</w:t>
      </w:r>
      <w:r>
        <w:rPr>
          <w:lang w:val="hr-HR"/>
        </w:rPr>
        <w:t xml:space="preserve"> koristeći kvalificirani digitalnih certifikat. </w:t>
      </w:r>
    </w:p>
    <w:p w14:paraId="66F08A47" w14:textId="77777777" w:rsidR="00E0571A" w:rsidRDefault="00E0571A" w:rsidP="00AD413A">
      <w:pPr>
        <w:rPr>
          <w:lang w:val="hr-HR"/>
        </w:rPr>
      </w:pPr>
    </w:p>
    <w:p w14:paraId="34F5B583" w14:textId="77777777" w:rsidR="00AD413A" w:rsidRDefault="00E0571A" w:rsidP="00AD413A">
      <w:pPr>
        <w:rPr>
          <w:lang w:val="hr-HR"/>
        </w:rPr>
      </w:pPr>
      <w:r>
        <w:rPr>
          <w:lang w:val="hr-HR"/>
        </w:rPr>
        <w:t xml:space="preserve">Kvalificirani digitalni certifikat mora biti izdan od strane kvalificiranog izdavatelja usluga povjerenja (engl. </w:t>
      </w:r>
      <w:r w:rsidRPr="00E0571A">
        <w:rPr>
          <w:i/>
          <w:iCs/>
          <w:lang w:val="hr-HR"/>
        </w:rPr>
        <w:t xml:space="preserve">Trust </w:t>
      </w:r>
      <w:proofErr w:type="spellStart"/>
      <w:r w:rsidRPr="00E0571A">
        <w:rPr>
          <w:i/>
          <w:iCs/>
          <w:lang w:val="hr-HR"/>
        </w:rPr>
        <w:t>service</w:t>
      </w:r>
      <w:proofErr w:type="spellEnd"/>
      <w:r w:rsidRPr="00E0571A">
        <w:rPr>
          <w:i/>
          <w:iCs/>
          <w:lang w:val="hr-HR"/>
        </w:rPr>
        <w:t xml:space="preserve"> </w:t>
      </w:r>
      <w:proofErr w:type="spellStart"/>
      <w:r w:rsidRPr="00E0571A">
        <w:rPr>
          <w:i/>
          <w:iCs/>
          <w:lang w:val="hr-HR"/>
        </w:rPr>
        <w:t>provider</w:t>
      </w:r>
      <w:proofErr w:type="spellEnd"/>
      <w:r>
        <w:rPr>
          <w:lang w:val="hr-HR"/>
        </w:rPr>
        <w:t>).</w:t>
      </w:r>
      <w:r w:rsidR="00C20F68">
        <w:rPr>
          <w:lang w:val="hr-HR"/>
        </w:rPr>
        <w:t xml:space="preserve"> Time se osigurava autentičnost elektronskog potpisa te on može služiti kao dokaz identiteta.</w:t>
      </w:r>
      <w:r w:rsidR="003D2530">
        <w:rPr>
          <w:lang w:val="hr-HR"/>
        </w:rPr>
        <w:t xml:space="preserve"> </w:t>
      </w:r>
      <w:r>
        <w:rPr>
          <w:lang w:val="hr-HR"/>
        </w:rPr>
        <w:t xml:space="preserve">U Republici Hrvatskoj postoje tri aktivna TSP-a: </w:t>
      </w:r>
      <w:r w:rsidR="0047214A">
        <w:rPr>
          <w:lang w:val="hr-HR"/>
        </w:rPr>
        <w:t>AKD d.o.o., FINA i Zagrebačka banka d.d.[3.3]</w:t>
      </w:r>
    </w:p>
    <w:p w14:paraId="514135C2" w14:textId="77777777" w:rsidR="003D2530" w:rsidRDefault="003D2530" w:rsidP="00AD413A">
      <w:pPr>
        <w:rPr>
          <w:lang w:val="hr-HR"/>
        </w:rPr>
      </w:pPr>
    </w:p>
    <w:p w14:paraId="4DB84524" w14:textId="77777777" w:rsidR="003D2530" w:rsidRPr="00AD413A" w:rsidRDefault="003D2530" w:rsidP="00AD413A">
      <w:pPr>
        <w:rPr>
          <w:lang w:val="hr-HR"/>
        </w:rPr>
      </w:pPr>
      <w:r>
        <w:rPr>
          <w:lang w:val="hr-HR"/>
        </w:rPr>
        <w:t xml:space="preserve">QES omogućava </w:t>
      </w:r>
      <w:r w:rsidR="004879C0">
        <w:rPr>
          <w:lang w:val="hr-HR"/>
        </w:rPr>
        <w:t>provjeru</w:t>
      </w:r>
      <w:r>
        <w:rPr>
          <w:lang w:val="hr-HR"/>
        </w:rPr>
        <w:t xml:space="preserve"> autorstva u elektronskoj razmjeni podataka u dugom roku</w:t>
      </w:r>
      <w:r w:rsidR="004879C0">
        <w:rPr>
          <w:lang w:val="hr-HR"/>
        </w:rPr>
        <w:t xml:space="preserve"> te je prema čl. 25 uredbe ekvivalentan rukom napisanom potpisu.</w:t>
      </w:r>
    </w:p>
    <w:p w14:paraId="314164F9" w14:textId="77777777" w:rsidR="008D03EA" w:rsidRDefault="008D03EA" w:rsidP="007C7089">
      <w:pPr>
        <w:rPr>
          <w:lang w:val="hr-HR"/>
        </w:rPr>
      </w:pPr>
    </w:p>
    <w:p w14:paraId="34CB77B4" w14:textId="77777777" w:rsidR="00C20F68" w:rsidRDefault="00C20F68" w:rsidP="00C20F68">
      <w:pPr>
        <w:rPr>
          <w:lang w:val="hr-HR"/>
        </w:rPr>
      </w:pPr>
      <w:r>
        <w:rPr>
          <w:lang w:val="hr-HR"/>
        </w:rPr>
        <w:t xml:space="preserve">QSCD je podvrsta uređaja za izradu sigurnih potpisa (engl. </w:t>
      </w:r>
      <w:r>
        <w:rPr>
          <w:i/>
          <w:iCs/>
          <w:lang w:val="hr-HR"/>
        </w:rPr>
        <w:t xml:space="preserve">Secure signature </w:t>
      </w:r>
      <w:proofErr w:type="spellStart"/>
      <w:r>
        <w:rPr>
          <w:i/>
          <w:iCs/>
          <w:lang w:val="hr-HR"/>
        </w:rPr>
        <w:t>creation</w:t>
      </w:r>
      <w:proofErr w:type="spellEnd"/>
      <w:r>
        <w:rPr>
          <w:i/>
          <w:iCs/>
          <w:lang w:val="hr-HR"/>
        </w:rPr>
        <w:t xml:space="preserve"> </w:t>
      </w:r>
      <w:proofErr w:type="spellStart"/>
      <w:r w:rsidRPr="00C20F68">
        <w:rPr>
          <w:lang w:val="hr-HR"/>
        </w:rPr>
        <w:t>device</w:t>
      </w:r>
      <w:proofErr w:type="spellEnd"/>
      <w:r>
        <w:rPr>
          <w:lang w:val="hr-HR"/>
        </w:rPr>
        <w:t xml:space="preserve">) koji ispunjavaju uvjete navedene u </w:t>
      </w:r>
      <w:proofErr w:type="spellStart"/>
      <w:r>
        <w:rPr>
          <w:lang w:val="hr-HR"/>
        </w:rPr>
        <w:t>eIDAS</w:t>
      </w:r>
      <w:proofErr w:type="spellEnd"/>
      <w:r>
        <w:rPr>
          <w:lang w:val="hr-HR"/>
        </w:rPr>
        <w:t xml:space="preserve"> uredbi. </w:t>
      </w:r>
      <w:r w:rsidR="0023630A">
        <w:rPr>
          <w:lang w:val="hr-HR"/>
        </w:rPr>
        <w:t>Potpunu listu uvjeta koje ovi uređaji moraju ispuniti moguće je pronaći u prilogu 2 uredbe.</w:t>
      </w:r>
    </w:p>
    <w:p w14:paraId="7CBC06A9" w14:textId="77777777" w:rsidR="00C93402" w:rsidRPr="00081E36" w:rsidRDefault="00C93402" w:rsidP="00C20F68">
      <w:pPr>
        <w:rPr>
          <w:lang w:val="hr-HR"/>
        </w:rPr>
      </w:pPr>
      <w:r>
        <w:rPr>
          <w:lang w:val="hr-HR"/>
        </w:rPr>
        <w:lastRenderedPageBreak/>
        <w:t xml:space="preserve">U sklopu ovoga rada neće se </w:t>
      </w:r>
      <w:r w:rsidR="007F5EAE">
        <w:rPr>
          <w:lang w:val="hr-HR"/>
        </w:rPr>
        <w:t xml:space="preserve">dalje </w:t>
      </w:r>
      <w:r>
        <w:rPr>
          <w:lang w:val="hr-HR"/>
        </w:rPr>
        <w:t xml:space="preserve">razmatrati </w:t>
      </w:r>
      <w:r w:rsidR="007F5EAE">
        <w:rPr>
          <w:lang w:val="hr-HR"/>
        </w:rPr>
        <w:t>ova vrsta potpisa zbog nemogućnosti nabave kvalificiranog certifikata i QSCD-a u svrhu testiranja</w:t>
      </w:r>
      <w:r w:rsidR="005A10B8">
        <w:rPr>
          <w:lang w:val="hr-HR"/>
        </w:rPr>
        <w:t xml:space="preserve"> i prezentacije</w:t>
      </w:r>
      <w:r w:rsidR="007F5EAE">
        <w:rPr>
          <w:lang w:val="hr-HR"/>
        </w:rPr>
        <w:t>.</w:t>
      </w:r>
    </w:p>
    <w:p w14:paraId="54586C2B" w14:textId="77777777" w:rsidR="008D4577" w:rsidRPr="008D4577" w:rsidRDefault="008D4577" w:rsidP="008D4577">
      <w:pPr>
        <w:pStyle w:val="Naslov1"/>
      </w:pPr>
      <w:bookmarkStart w:id="15" w:name="_Toc80212543"/>
      <w:proofErr w:type="spellStart"/>
      <w:r>
        <w:lastRenderedPageBreak/>
        <w:t>AdES</w:t>
      </w:r>
      <w:proofErr w:type="spellEnd"/>
      <w:r>
        <w:t xml:space="preserve"> razina digitalnih potpisa</w:t>
      </w:r>
      <w:bookmarkEnd w:id="15"/>
    </w:p>
    <w:p w14:paraId="5F3A8150" w14:textId="77777777" w:rsidR="00FE1411" w:rsidRPr="003038E6" w:rsidRDefault="00FE1411" w:rsidP="00FE1411">
      <w:pPr>
        <w:pStyle w:val="Naslov1"/>
      </w:pPr>
      <w:bookmarkStart w:id="16" w:name="_Toc80033055"/>
      <w:bookmarkStart w:id="17" w:name="_Toc80212544"/>
      <w:r w:rsidRPr="003038E6">
        <w:lastRenderedPageBreak/>
        <w:t>DSS</w:t>
      </w:r>
      <w:bookmarkEnd w:id="16"/>
      <w:bookmarkEnd w:id="17"/>
    </w:p>
    <w:p w14:paraId="627FD624" w14:textId="77777777" w:rsidR="00FE1411" w:rsidRPr="003038E6" w:rsidRDefault="00FE1411" w:rsidP="00FE1411">
      <w:pPr>
        <w:pStyle w:val="Naslov1"/>
      </w:pPr>
      <w:bookmarkStart w:id="18" w:name="_Toc80033056"/>
      <w:bookmarkStart w:id="19" w:name="_Toc80212545"/>
      <w:r w:rsidRPr="003038E6">
        <w:lastRenderedPageBreak/>
        <w:t>Arhitektura sustava</w:t>
      </w:r>
      <w:bookmarkEnd w:id="18"/>
      <w:bookmarkEnd w:id="19"/>
    </w:p>
    <w:p w14:paraId="5D471B7D" w14:textId="77777777" w:rsidR="00FE1411" w:rsidRPr="003038E6" w:rsidRDefault="00FE1411" w:rsidP="00FE1411">
      <w:pPr>
        <w:pStyle w:val="Naslov1"/>
      </w:pPr>
      <w:bookmarkStart w:id="20" w:name="_Toc80033057"/>
      <w:bookmarkStart w:id="21" w:name="_Toc80212546"/>
      <w:r w:rsidRPr="003038E6">
        <w:lastRenderedPageBreak/>
        <w:t>Implementacija sustava</w:t>
      </w:r>
      <w:bookmarkEnd w:id="20"/>
      <w:bookmarkEnd w:id="21"/>
    </w:p>
    <w:p w14:paraId="0BF66048" w14:textId="77777777" w:rsidR="00FE1411" w:rsidRPr="003038E6" w:rsidRDefault="00FE1411" w:rsidP="00FE1411">
      <w:pPr>
        <w:pStyle w:val="Naslov1"/>
      </w:pPr>
      <w:bookmarkStart w:id="22" w:name="_Toc80033058"/>
      <w:bookmarkStart w:id="23" w:name="_Toc80212547"/>
      <w:r w:rsidRPr="003038E6">
        <w:lastRenderedPageBreak/>
        <w:t>Zaključak</w:t>
      </w:r>
      <w:bookmarkEnd w:id="22"/>
      <w:bookmarkEnd w:id="23"/>
    </w:p>
    <w:p w14:paraId="05D863C8" w14:textId="2B420790" w:rsidR="00FE1411" w:rsidRDefault="00FE1411" w:rsidP="00FE1411">
      <w:pPr>
        <w:pStyle w:val="Naslov1"/>
        <w:numPr>
          <w:ilvl w:val="0"/>
          <w:numId w:val="0"/>
        </w:numPr>
      </w:pPr>
      <w:bookmarkStart w:id="24" w:name="_Toc80033059"/>
      <w:bookmarkStart w:id="25" w:name="_Toc80212548"/>
      <w:r w:rsidRPr="003038E6">
        <w:lastRenderedPageBreak/>
        <w:t>Literatura</w:t>
      </w:r>
      <w:bookmarkEnd w:id="24"/>
      <w:bookmarkEnd w:id="25"/>
    </w:p>
    <w:p w14:paraId="1F28EC6B" w14:textId="402877F2" w:rsidR="0086456A" w:rsidRDefault="0086456A" w:rsidP="0086456A">
      <w:pPr>
        <w:rPr>
          <w:lang w:val="hr-HR"/>
        </w:rPr>
      </w:pPr>
      <w:r>
        <w:rPr>
          <w:lang w:val="hr-HR"/>
        </w:rPr>
        <w:t>[1] Paul, E</w:t>
      </w:r>
      <w:r w:rsidR="001E5B3E">
        <w:rPr>
          <w:lang w:val="hr-HR"/>
        </w:rPr>
        <w:t>.</w:t>
      </w:r>
      <w:r>
        <w:rPr>
          <w:lang w:val="hr-HR"/>
        </w:rPr>
        <w:t>: „</w:t>
      </w:r>
      <w:proofErr w:type="spellStart"/>
      <w:r>
        <w:rPr>
          <w:lang w:val="hr-HR"/>
        </w:rPr>
        <w:t>What</w:t>
      </w:r>
      <w:proofErr w:type="spellEnd"/>
      <w:r>
        <w:rPr>
          <w:lang w:val="hr-HR"/>
        </w:rPr>
        <w:t xml:space="preserve"> are </w:t>
      </w:r>
      <w:proofErr w:type="spellStart"/>
      <w:r>
        <w:rPr>
          <w:lang w:val="hr-HR"/>
        </w:rPr>
        <w:t>digital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signatures</w:t>
      </w:r>
      <w:proofErr w:type="spellEnd"/>
      <w:r>
        <w:rPr>
          <w:lang w:val="hr-HR"/>
        </w:rPr>
        <w:t xml:space="preserve">: how </w:t>
      </w:r>
      <w:proofErr w:type="spellStart"/>
      <w:r>
        <w:rPr>
          <w:lang w:val="hr-HR"/>
        </w:rPr>
        <w:t>it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works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benefits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objectives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concept</w:t>
      </w:r>
      <w:proofErr w:type="spellEnd"/>
      <w:r>
        <w:rPr>
          <w:lang w:val="hr-HR"/>
        </w:rPr>
        <w:t xml:space="preserve">“, s Interneta, </w:t>
      </w:r>
      <w:hyperlink r:id="rId16" w:history="1">
        <w:r w:rsidRPr="00363A50">
          <w:rPr>
            <w:rStyle w:val="Hiperveza"/>
            <w:lang w:val="hr-HR"/>
          </w:rPr>
          <w:t>https://www.emptrust.com/blog/benefits-of-using-digital-signatures</w:t>
        </w:r>
      </w:hyperlink>
      <w:r>
        <w:rPr>
          <w:lang w:val="hr-HR"/>
        </w:rPr>
        <w:t>, 18.8.2021.</w:t>
      </w:r>
    </w:p>
    <w:p w14:paraId="09125256" w14:textId="6B8E5B73" w:rsidR="001E5B3E" w:rsidRDefault="001E5B3E" w:rsidP="0086456A">
      <w:pPr>
        <w:rPr>
          <w:lang w:val="hr-HR"/>
        </w:rPr>
      </w:pPr>
      <w:r>
        <w:rPr>
          <w:lang w:val="hr-HR"/>
        </w:rPr>
        <w:t>[2] Mark, T.: „</w:t>
      </w:r>
      <w:proofErr w:type="spellStart"/>
      <w:r>
        <w:rPr>
          <w:lang w:val="hr-HR"/>
        </w:rPr>
        <w:t>Difference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between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digital</w:t>
      </w:r>
      <w:proofErr w:type="spellEnd"/>
      <w:r>
        <w:rPr>
          <w:lang w:val="hr-HR"/>
        </w:rPr>
        <w:t xml:space="preserve"> signature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electronic</w:t>
      </w:r>
      <w:proofErr w:type="spellEnd"/>
      <w:r>
        <w:rPr>
          <w:lang w:val="hr-HR"/>
        </w:rPr>
        <w:t xml:space="preserve"> signature“, s Interneta, </w:t>
      </w:r>
      <w:hyperlink r:id="rId17" w:history="1">
        <w:r w:rsidRPr="00363A50">
          <w:rPr>
            <w:rStyle w:val="Hiperveza"/>
            <w:lang w:val="hr-HR"/>
          </w:rPr>
          <w:t>http://www.differencebetween.net/technology/difference-between-digital-signature-and-electronic-signature/</w:t>
        </w:r>
      </w:hyperlink>
      <w:r>
        <w:rPr>
          <w:lang w:val="hr-HR"/>
        </w:rPr>
        <w:t>, 18.8.2021.</w:t>
      </w:r>
    </w:p>
    <w:p w14:paraId="1DD98B01" w14:textId="494BA974" w:rsidR="002D05BA" w:rsidRPr="0086456A" w:rsidRDefault="002D05BA" w:rsidP="002D05BA">
      <w:pPr>
        <w:ind w:left="454" w:hanging="454"/>
        <w:rPr>
          <w:lang w:val="hr-HR"/>
        </w:rPr>
      </w:pPr>
      <w:r>
        <w:rPr>
          <w:lang w:val="hr-HR"/>
        </w:rPr>
        <w:t>[3] Čagalj, M.: „</w:t>
      </w:r>
      <w:proofErr w:type="spellStart"/>
      <w:r>
        <w:rPr>
          <w:lang w:val="hr-HR"/>
        </w:rPr>
        <w:t>Asymmetric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key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cryptography</w:t>
      </w:r>
      <w:proofErr w:type="spellEnd"/>
      <w:r>
        <w:rPr>
          <w:lang w:val="hr-HR"/>
        </w:rPr>
        <w:t xml:space="preserve">“, </w:t>
      </w:r>
      <w:proofErr w:type="spellStart"/>
      <w:r>
        <w:rPr>
          <w:lang w:val="hr-HR"/>
        </w:rPr>
        <w:t>ak.god</w:t>
      </w:r>
      <w:proofErr w:type="spellEnd"/>
      <w:r>
        <w:rPr>
          <w:lang w:val="hr-HR"/>
        </w:rPr>
        <w:t>. 2020./2021.</w:t>
      </w:r>
    </w:p>
    <w:p w14:paraId="597896EB" w14:textId="77777777" w:rsidR="00081E36" w:rsidRDefault="00081E36" w:rsidP="00081E36">
      <w:pPr>
        <w:rPr>
          <w:lang w:val="hr-HR"/>
        </w:rPr>
      </w:pPr>
      <w:r>
        <w:rPr>
          <w:lang w:val="hr-HR"/>
        </w:rPr>
        <w:t>[</w:t>
      </w:r>
      <w:r w:rsidR="00306D8D">
        <w:rPr>
          <w:lang w:val="hr-HR"/>
        </w:rPr>
        <w:t>2.1</w:t>
      </w:r>
      <w:r>
        <w:rPr>
          <w:lang w:val="hr-HR"/>
        </w:rPr>
        <w:t xml:space="preserve">] Službeni list Europske unije, L 257/73, </w:t>
      </w:r>
      <w:r w:rsidRPr="00081E36">
        <w:rPr>
          <w:lang w:val="hr-HR"/>
        </w:rPr>
        <w:t>28.8.2014.</w:t>
      </w:r>
    </w:p>
    <w:p w14:paraId="0242961C" w14:textId="5F049D9F" w:rsidR="00306D8D" w:rsidRDefault="00306D8D" w:rsidP="00081E36">
      <w:pPr>
        <w:rPr>
          <w:lang w:val="hr-HR"/>
        </w:rPr>
      </w:pPr>
      <w:r>
        <w:rPr>
          <w:lang w:val="hr-HR"/>
        </w:rPr>
        <w:t xml:space="preserve">[2.2] </w:t>
      </w:r>
      <w:proofErr w:type="spellStart"/>
      <w:r>
        <w:rPr>
          <w:lang w:val="hr-HR"/>
        </w:rPr>
        <w:t>go.eIDAS</w:t>
      </w:r>
      <w:proofErr w:type="spellEnd"/>
      <w:r w:rsidR="00EA6BDF">
        <w:rPr>
          <w:lang w:val="hr-HR"/>
        </w:rPr>
        <w:t>:</w:t>
      </w:r>
      <w:r>
        <w:rPr>
          <w:lang w:val="hr-HR"/>
        </w:rPr>
        <w:t xml:space="preserve"> „</w:t>
      </w:r>
      <w:proofErr w:type="spellStart"/>
      <w:r>
        <w:rPr>
          <w:lang w:val="hr-HR"/>
        </w:rPr>
        <w:t>About</w:t>
      </w:r>
      <w:proofErr w:type="spellEnd"/>
      <w:r>
        <w:rPr>
          <w:lang w:val="hr-HR"/>
        </w:rPr>
        <w:t xml:space="preserve">“, s Interneta, </w:t>
      </w:r>
      <w:hyperlink r:id="rId18" w:anchor="about" w:history="1">
        <w:r w:rsidRPr="00E2472A">
          <w:rPr>
            <w:rStyle w:val="Hiperveza"/>
            <w:lang w:val="hr-HR"/>
          </w:rPr>
          <w:t>https://go.eid.as/#about</w:t>
        </w:r>
      </w:hyperlink>
      <w:r>
        <w:rPr>
          <w:lang w:val="hr-HR"/>
        </w:rPr>
        <w:t>, 17.8.2021.</w:t>
      </w:r>
    </w:p>
    <w:p w14:paraId="4F855064" w14:textId="4F573121" w:rsidR="00EA6BDF" w:rsidRDefault="00EA6BDF" w:rsidP="00081E36">
      <w:pPr>
        <w:rPr>
          <w:lang w:val="hr-HR"/>
        </w:rPr>
      </w:pPr>
      <w:r>
        <w:rPr>
          <w:lang w:val="hr-HR"/>
        </w:rPr>
        <w:t xml:space="preserve">[2.3] European </w:t>
      </w:r>
      <w:proofErr w:type="spellStart"/>
      <w:r>
        <w:rPr>
          <w:lang w:val="hr-HR"/>
        </w:rPr>
        <w:t>commission</w:t>
      </w:r>
      <w:proofErr w:type="spellEnd"/>
      <w:r>
        <w:rPr>
          <w:lang w:val="hr-HR"/>
        </w:rPr>
        <w:t>: „</w:t>
      </w:r>
      <w:proofErr w:type="spellStart"/>
      <w:r>
        <w:rPr>
          <w:lang w:val="hr-HR"/>
        </w:rPr>
        <w:t>Trusted</w:t>
      </w:r>
      <w:proofErr w:type="spellEnd"/>
      <w:r>
        <w:rPr>
          <w:lang w:val="hr-HR"/>
        </w:rPr>
        <w:t xml:space="preserve"> List Croatia“, s Interneta, </w:t>
      </w:r>
      <w:hyperlink r:id="rId19" w:anchor="/tl/HR" w:history="1">
        <w:r w:rsidRPr="005729A5">
          <w:rPr>
            <w:rStyle w:val="Hiperveza"/>
            <w:lang w:val="hr-HR"/>
          </w:rPr>
          <w:t>https://webgate.ec.europa.eu/tl-browser/#/tl/HR</w:t>
        </w:r>
      </w:hyperlink>
      <w:r>
        <w:rPr>
          <w:lang w:val="hr-HR"/>
        </w:rPr>
        <w:t>, 17.8.2021.</w:t>
      </w:r>
    </w:p>
    <w:p w14:paraId="4869EA37" w14:textId="77777777" w:rsidR="00306D8D" w:rsidRPr="00081E36" w:rsidRDefault="00306D8D" w:rsidP="00081E36">
      <w:pPr>
        <w:rPr>
          <w:lang w:val="hr-HR"/>
        </w:rPr>
      </w:pPr>
    </w:p>
    <w:p w14:paraId="224B2151" w14:textId="685972C5" w:rsidR="00FE1411" w:rsidRDefault="00FE1411" w:rsidP="00FE1411">
      <w:pPr>
        <w:pStyle w:val="Naslov1"/>
        <w:numPr>
          <w:ilvl w:val="0"/>
          <w:numId w:val="0"/>
        </w:numPr>
        <w:ind w:left="431" w:hanging="431"/>
      </w:pPr>
      <w:bookmarkStart w:id="26" w:name="_Toc80033060"/>
      <w:bookmarkStart w:id="27" w:name="_Toc80212549"/>
      <w:r w:rsidRPr="003038E6">
        <w:lastRenderedPageBreak/>
        <w:t>Popis oznaka i kratica</w:t>
      </w:r>
      <w:bookmarkEnd w:id="26"/>
      <w:bookmarkEnd w:id="27"/>
    </w:p>
    <w:p w14:paraId="3CBF8524" w14:textId="6A378300" w:rsidR="000123D5" w:rsidRDefault="000123D5" w:rsidP="000123D5">
      <w:pPr>
        <w:rPr>
          <w:lang w:val="hr-HR"/>
        </w:rPr>
      </w:pPr>
      <w:r>
        <w:rPr>
          <w:lang w:val="hr-HR"/>
        </w:rPr>
        <w:t>RSA</w:t>
      </w:r>
      <w:r>
        <w:rPr>
          <w:lang w:val="hr-HR"/>
        </w:rPr>
        <w:t xml:space="preserve"> - </w:t>
      </w:r>
      <w:proofErr w:type="spellStart"/>
      <w:r w:rsidRPr="000123D5">
        <w:rPr>
          <w:lang w:val="hr-HR"/>
        </w:rPr>
        <w:t>Rivest</w:t>
      </w:r>
      <w:proofErr w:type="spellEnd"/>
      <w:r w:rsidRPr="000123D5">
        <w:rPr>
          <w:lang w:val="hr-HR"/>
        </w:rPr>
        <w:t>–</w:t>
      </w:r>
      <w:proofErr w:type="spellStart"/>
      <w:r w:rsidRPr="000123D5">
        <w:rPr>
          <w:lang w:val="hr-HR"/>
        </w:rPr>
        <w:t>Shamir</w:t>
      </w:r>
      <w:proofErr w:type="spellEnd"/>
      <w:r w:rsidRPr="000123D5">
        <w:rPr>
          <w:lang w:val="hr-HR"/>
        </w:rPr>
        <w:t>–</w:t>
      </w:r>
      <w:proofErr w:type="spellStart"/>
      <w:r w:rsidRPr="000123D5">
        <w:rPr>
          <w:lang w:val="hr-HR"/>
        </w:rPr>
        <w:t>Adleman</w:t>
      </w:r>
      <w:proofErr w:type="spellEnd"/>
    </w:p>
    <w:p w14:paraId="1947844F" w14:textId="0CE3A21D" w:rsidR="000123D5" w:rsidRDefault="000123D5" w:rsidP="000123D5">
      <w:pPr>
        <w:rPr>
          <w:lang w:val="hr-HR"/>
        </w:rPr>
      </w:pPr>
      <w:r>
        <w:rPr>
          <w:lang w:val="hr-HR"/>
        </w:rPr>
        <w:t>DSA</w:t>
      </w:r>
      <w:r>
        <w:rPr>
          <w:lang w:val="hr-HR"/>
        </w:rPr>
        <w:t xml:space="preserve"> – Digital </w:t>
      </w:r>
      <w:r w:rsidR="00F00BE0">
        <w:rPr>
          <w:lang w:val="hr-HR"/>
        </w:rPr>
        <w:t>S</w:t>
      </w:r>
      <w:r>
        <w:rPr>
          <w:lang w:val="hr-HR"/>
        </w:rPr>
        <w:t xml:space="preserve">ignature </w:t>
      </w:r>
      <w:proofErr w:type="spellStart"/>
      <w:r w:rsidR="00F00BE0">
        <w:rPr>
          <w:lang w:val="hr-HR"/>
        </w:rPr>
        <w:t>A</w:t>
      </w:r>
      <w:r>
        <w:rPr>
          <w:lang w:val="hr-HR"/>
        </w:rPr>
        <w:t>lgorithm</w:t>
      </w:r>
      <w:proofErr w:type="spellEnd"/>
    </w:p>
    <w:p w14:paraId="0FB473A5" w14:textId="2A90FE07" w:rsidR="000123D5" w:rsidRDefault="000123D5" w:rsidP="000123D5">
      <w:pPr>
        <w:rPr>
          <w:lang w:val="hr-HR"/>
        </w:rPr>
      </w:pPr>
      <w:r>
        <w:rPr>
          <w:lang w:val="hr-HR"/>
        </w:rPr>
        <w:t>ECDSA</w:t>
      </w:r>
      <w:r>
        <w:rPr>
          <w:lang w:val="hr-HR"/>
        </w:rPr>
        <w:t xml:space="preserve"> </w:t>
      </w:r>
      <w:r w:rsidR="00F00BE0">
        <w:rPr>
          <w:lang w:val="hr-HR"/>
        </w:rPr>
        <w:t>–</w:t>
      </w:r>
      <w:r>
        <w:rPr>
          <w:lang w:val="hr-HR"/>
        </w:rPr>
        <w:t xml:space="preserve"> </w:t>
      </w:r>
      <w:proofErr w:type="spellStart"/>
      <w:r w:rsidR="00F00BE0">
        <w:rPr>
          <w:lang w:val="hr-HR"/>
        </w:rPr>
        <w:t>Elliptic</w:t>
      </w:r>
      <w:proofErr w:type="spellEnd"/>
      <w:r w:rsidR="00F00BE0">
        <w:rPr>
          <w:lang w:val="hr-HR"/>
        </w:rPr>
        <w:t xml:space="preserve"> </w:t>
      </w:r>
      <w:proofErr w:type="spellStart"/>
      <w:r w:rsidR="00F00BE0">
        <w:rPr>
          <w:lang w:val="hr-HR"/>
        </w:rPr>
        <w:t>Curve</w:t>
      </w:r>
      <w:proofErr w:type="spellEnd"/>
      <w:r w:rsidR="00F00BE0">
        <w:rPr>
          <w:lang w:val="hr-HR"/>
        </w:rPr>
        <w:t xml:space="preserve"> </w:t>
      </w:r>
      <w:r w:rsidR="00F00BE0">
        <w:rPr>
          <w:lang w:val="hr-HR"/>
        </w:rPr>
        <w:t xml:space="preserve">Digital Signature </w:t>
      </w:r>
      <w:proofErr w:type="spellStart"/>
      <w:r w:rsidR="00F00BE0">
        <w:rPr>
          <w:lang w:val="hr-HR"/>
        </w:rPr>
        <w:t>Algorithm</w:t>
      </w:r>
      <w:proofErr w:type="spellEnd"/>
    </w:p>
    <w:p w14:paraId="4A94D88A" w14:textId="62C6B619" w:rsidR="000123D5" w:rsidRDefault="000123D5" w:rsidP="000123D5">
      <w:pPr>
        <w:rPr>
          <w:lang w:val="hr-HR"/>
        </w:rPr>
      </w:pPr>
      <w:proofErr w:type="spellStart"/>
      <w:r>
        <w:rPr>
          <w:lang w:val="hr-HR"/>
        </w:rPr>
        <w:t>EdDSA</w:t>
      </w:r>
      <w:proofErr w:type="spellEnd"/>
      <w:r w:rsidR="00F00BE0">
        <w:rPr>
          <w:lang w:val="hr-HR"/>
        </w:rPr>
        <w:t xml:space="preserve"> – Edwards-</w:t>
      </w:r>
      <w:proofErr w:type="spellStart"/>
      <w:r w:rsidR="00F00BE0">
        <w:rPr>
          <w:lang w:val="hr-HR"/>
        </w:rPr>
        <w:t>curve</w:t>
      </w:r>
      <w:proofErr w:type="spellEnd"/>
      <w:r w:rsidR="00F00BE0">
        <w:rPr>
          <w:lang w:val="hr-HR"/>
        </w:rPr>
        <w:t xml:space="preserve"> </w:t>
      </w:r>
      <w:r w:rsidR="00F00BE0">
        <w:rPr>
          <w:lang w:val="hr-HR"/>
        </w:rPr>
        <w:t xml:space="preserve">Digital Signature </w:t>
      </w:r>
      <w:proofErr w:type="spellStart"/>
      <w:r w:rsidR="00F00BE0">
        <w:rPr>
          <w:lang w:val="hr-HR"/>
        </w:rPr>
        <w:t>Algorithm</w:t>
      </w:r>
      <w:proofErr w:type="spellEnd"/>
    </w:p>
    <w:p w14:paraId="7C44C95A" w14:textId="34F7BE86" w:rsidR="00D01C09" w:rsidRPr="000123D5" w:rsidRDefault="00D01C09" w:rsidP="000123D5">
      <w:pPr>
        <w:rPr>
          <w:lang w:val="hr-HR"/>
        </w:rPr>
      </w:pPr>
      <w:r>
        <w:rPr>
          <w:lang w:val="hr-HR"/>
        </w:rPr>
        <w:t xml:space="preserve">PKI – </w:t>
      </w:r>
      <w:proofErr w:type="spellStart"/>
      <w:r>
        <w:rPr>
          <w:lang w:val="hr-HR"/>
        </w:rPr>
        <w:t>Public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key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infrastructure</w:t>
      </w:r>
      <w:proofErr w:type="spellEnd"/>
    </w:p>
    <w:p w14:paraId="3749D207" w14:textId="77777777" w:rsidR="003D2530" w:rsidRDefault="003D2530" w:rsidP="003D2530">
      <w:pPr>
        <w:rPr>
          <w:lang w:val="hr-HR"/>
        </w:rPr>
      </w:pPr>
      <w:r>
        <w:rPr>
          <w:lang w:val="hr-HR"/>
        </w:rPr>
        <w:t xml:space="preserve">TSP – </w:t>
      </w:r>
      <w:proofErr w:type="spellStart"/>
      <w:r>
        <w:rPr>
          <w:lang w:val="hr-HR"/>
        </w:rPr>
        <w:t>Trusted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source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provider</w:t>
      </w:r>
      <w:proofErr w:type="spellEnd"/>
    </w:p>
    <w:p w14:paraId="260B39D3" w14:textId="77777777" w:rsidR="003D2530" w:rsidRDefault="003D2530" w:rsidP="003D2530">
      <w:pPr>
        <w:rPr>
          <w:lang w:val="hr-HR"/>
        </w:rPr>
      </w:pPr>
      <w:r>
        <w:rPr>
          <w:lang w:val="hr-HR"/>
        </w:rPr>
        <w:t xml:space="preserve">QES – </w:t>
      </w:r>
      <w:proofErr w:type="spellStart"/>
      <w:r>
        <w:rPr>
          <w:lang w:val="hr-HR"/>
        </w:rPr>
        <w:t>Qualified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electronic</w:t>
      </w:r>
      <w:proofErr w:type="spellEnd"/>
      <w:r>
        <w:rPr>
          <w:lang w:val="hr-HR"/>
        </w:rPr>
        <w:t xml:space="preserve"> signature</w:t>
      </w:r>
    </w:p>
    <w:p w14:paraId="17B620FB" w14:textId="77777777" w:rsidR="007F5EAE" w:rsidRPr="003D2530" w:rsidRDefault="007F5EAE" w:rsidP="003D2530">
      <w:pPr>
        <w:rPr>
          <w:lang w:val="hr-HR"/>
        </w:rPr>
      </w:pPr>
      <w:r>
        <w:rPr>
          <w:lang w:val="hr-HR"/>
        </w:rPr>
        <w:t xml:space="preserve">QSCD – </w:t>
      </w:r>
      <w:proofErr w:type="spellStart"/>
      <w:r>
        <w:rPr>
          <w:lang w:val="hr-HR"/>
        </w:rPr>
        <w:t>Qualified</w:t>
      </w:r>
      <w:proofErr w:type="spellEnd"/>
      <w:r>
        <w:rPr>
          <w:lang w:val="hr-HR"/>
        </w:rPr>
        <w:t xml:space="preserve"> signature </w:t>
      </w:r>
      <w:proofErr w:type="spellStart"/>
      <w:r>
        <w:rPr>
          <w:lang w:val="hr-HR"/>
        </w:rPr>
        <w:t>creation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device</w:t>
      </w:r>
      <w:proofErr w:type="spellEnd"/>
      <w:r>
        <w:rPr>
          <w:lang w:val="hr-HR"/>
        </w:rPr>
        <w:t xml:space="preserve"> </w:t>
      </w:r>
    </w:p>
    <w:p w14:paraId="411C020B" w14:textId="77777777" w:rsidR="00FE1411" w:rsidRPr="003038E6" w:rsidRDefault="00FE1411" w:rsidP="00FE1411">
      <w:pPr>
        <w:pStyle w:val="Naslov1"/>
        <w:numPr>
          <w:ilvl w:val="0"/>
          <w:numId w:val="0"/>
        </w:numPr>
        <w:ind w:left="431" w:hanging="431"/>
      </w:pPr>
      <w:bookmarkStart w:id="28" w:name="_Toc80033061"/>
      <w:bookmarkStart w:id="29" w:name="_Toc80212550"/>
      <w:r w:rsidRPr="003038E6">
        <w:lastRenderedPageBreak/>
        <w:t>Sažetak</w:t>
      </w:r>
      <w:bookmarkEnd w:id="28"/>
      <w:bookmarkEnd w:id="29"/>
    </w:p>
    <w:p w14:paraId="6A87370F" w14:textId="77777777" w:rsidR="00FE1411" w:rsidRPr="003038E6" w:rsidRDefault="00FE1411" w:rsidP="00FE1411">
      <w:pPr>
        <w:pStyle w:val="Naslov1"/>
        <w:numPr>
          <w:ilvl w:val="0"/>
          <w:numId w:val="0"/>
        </w:numPr>
        <w:ind w:left="431" w:hanging="431"/>
      </w:pPr>
      <w:bookmarkStart w:id="30" w:name="_Toc80033062"/>
      <w:bookmarkStart w:id="31" w:name="_Toc80212551"/>
      <w:r w:rsidRPr="003038E6">
        <w:lastRenderedPageBreak/>
        <w:t>Summary</w:t>
      </w:r>
      <w:bookmarkEnd w:id="30"/>
      <w:bookmarkEnd w:id="31"/>
    </w:p>
    <w:p w14:paraId="60583D33" w14:textId="77777777" w:rsidR="00FE1411" w:rsidRDefault="00FE1411" w:rsidP="00FE1411">
      <w:pPr>
        <w:pStyle w:val="Naslov1"/>
        <w:numPr>
          <w:ilvl w:val="0"/>
          <w:numId w:val="0"/>
        </w:numPr>
        <w:ind w:left="431" w:hanging="431"/>
      </w:pPr>
      <w:bookmarkStart w:id="32" w:name="_Toc80033063"/>
      <w:bookmarkStart w:id="33" w:name="_Toc80212552"/>
      <w:r w:rsidRPr="003038E6">
        <w:lastRenderedPageBreak/>
        <w:t>Prilozi</w:t>
      </w:r>
      <w:bookmarkEnd w:id="32"/>
      <w:bookmarkEnd w:id="33"/>
    </w:p>
    <w:p w14:paraId="3430A5F2" w14:textId="77777777" w:rsidR="00215663" w:rsidRDefault="00215663" w:rsidP="00215663">
      <w:pPr>
        <w:pStyle w:val="Naslov2"/>
        <w:numPr>
          <w:ilvl w:val="0"/>
          <w:numId w:val="0"/>
        </w:numPr>
        <w:ind w:left="578" w:hanging="578"/>
        <w:rPr>
          <w:lang w:val="hr-HR"/>
        </w:rPr>
      </w:pPr>
      <w:bookmarkStart w:id="34" w:name="_Toc80212553"/>
      <w:r>
        <w:rPr>
          <w:lang w:val="hr-HR"/>
        </w:rPr>
        <w:t>Kazalo slika</w:t>
      </w:r>
      <w:bookmarkEnd w:id="34"/>
    </w:p>
    <w:p w14:paraId="495AF547" w14:textId="77777777" w:rsidR="0059175D" w:rsidRPr="005A22AC" w:rsidRDefault="00215663">
      <w:pPr>
        <w:pStyle w:val="Tablicaslika"/>
        <w:tabs>
          <w:tab w:val="right" w:leader="dot" w:pos="9060"/>
        </w:tabs>
        <w:rPr>
          <w:rFonts w:ascii="Calibri" w:hAnsi="Calibri"/>
          <w:noProof/>
          <w:sz w:val="22"/>
          <w:szCs w:val="22"/>
          <w:lang w:val="hr-HR" w:eastAsia="hr-HR"/>
        </w:rPr>
      </w:pPr>
      <w:r>
        <w:rPr>
          <w:lang w:val="hr-HR"/>
        </w:rPr>
        <w:fldChar w:fldCharType="begin"/>
      </w:r>
      <w:r>
        <w:rPr>
          <w:lang w:val="hr-HR"/>
        </w:rPr>
        <w:instrText xml:space="preserve"> TOC \h \z \c "Slika" </w:instrText>
      </w:r>
      <w:r>
        <w:rPr>
          <w:lang w:val="hr-HR"/>
        </w:rPr>
        <w:fldChar w:fldCharType="separate"/>
      </w:r>
      <w:hyperlink w:anchor="_Toc80114517" w:history="1">
        <w:r w:rsidR="0059175D" w:rsidRPr="00211023">
          <w:rPr>
            <w:rStyle w:val="Hiperveza"/>
            <w:noProof/>
          </w:rPr>
          <w:t>Slika 3.1 Vremenska traka razvoja eIDAS uredbe (izvor: https://www.eid.as/, preuzeto 17.8.2021.)</w:t>
        </w:r>
        <w:r w:rsidR="0059175D">
          <w:rPr>
            <w:noProof/>
            <w:webHidden/>
          </w:rPr>
          <w:tab/>
        </w:r>
        <w:r w:rsidR="0059175D">
          <w:rPr>
            <w:noProof/>
            <w:webHidden/>
          </w:rPr>
          <w:fldChar w:fldCharType="begin"/>
        </w:r>
        <w:r w:rsidR="0059175D">
          <w:rPr>
            <w:noProof/>
            <w:webHidden/>
          </w:rPr>
          <w:instrText xml:space="preserve"> PAGEREF _Toc80114517 \h </w:instrText>
        </w:r>
        <w:r w:rsidR="0059175D">
          <w:rPr>
            <w:noProof/>
            <w:webHidden/>
          </w:rPr>
        </w:r>
        <w:r w:rsidR="0059175D">
          <w:rPr>
            <w:noProof/>
            <w:webHidden/>
          </w:rPr>
          <w:fldChar w:fldCharType="separate"/>
        </w:r>
        <w:r w:rsidR="0059175D">
          <w:rPr>
            <w:noProof/>
            <w:webHidden/>
          </w:rPr>
          <w:t>3</w:t>
        </w:r>
        <w:r w:rsidR="0059175D">
          <w:rPr>
            <w:noProof/>
            <w:webHidden/>
          </w:rPr>
          <w:fldChar w:fldCharType="end"/>
        </w:r>
      </w:hyperlink>
    </w:p>
    <w:p w14:paraId="41807FC2" w14:textId="5AE7F5E6" w:rsidR="0059175D" w:rsidRPr="005A22AC" w:rsidRDefault="0059175D">
      <w:pPr>
        <w:pStyle w:val="Tablicaslika"/>
        <w:tabs>
          <w:tab w:val="right" w:leader="dot" w:pos="9060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131C6">
        <w:rPr>
          <w:rStyle w:val="Hiperveza"/>
          <w:noProof/>
        </w:rPr>
        <w:t>Slika 3.2 Jedinstveno elektroničko EU tržište (izvor: https://en.wikipedia.org/wiki/EIDAS#/media/File:E-SENS_architecture.jpg, preuzeto 17.8.2021.)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_Toc80114518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14:paraId="79B1FC95" w14:textId="77777777" w:rsidR="00215663" w:rsidRPr="00215663" w:rsidRDefault="00215663" w:rsidP="00215663">
      <w:pPr>
        <w:rPr>
          <w:lang w:val="hr-HR"/>
        </w:rPr>
      </w:pPr>
      <w:r>
        <w:rPr>
          <w:lang w:val="hr-HR"/>
        </w:rPr>
        <w:fldChar w:fldCharType="end"/>
      </w:r>
    </w:p>
    <w:sectPr w:rsidR="00215663" w:rsidRPr="00215663" w:rsidSect="00AE41F4">
      <w:footerReference w:type="default" r:id="rId20"/>
      <w:pgSz w:w="11906" w:h="16838" w:code="9"/>
      <w:pgMar w:top="1440" w:right="1418" w:bottom="1440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272E" w14:textId="77777777" w:rsidR="00AC79E5" w:rsidRDefault="00AC79E5" w:rsidP="008B0717">
      <w:pPr>
        <w:spacing w:line="240" w:lineRule="auto"/>
      </w:pPr>
      <w:r>
        <w:separator/>
      </w:r>
    </w:p>
  </w:endnote>
  <w:endnote w:type="continuationSeparator" w:id="0">
    <w:p w14:paraId="171EC56C" w14:textId="77777777" w:rsidR="00AC79E5" w:rsidRDefault="00AC79E5" w:rsidP="008B0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713D0" w14:textId="77777777" w:rsidR="00AE41F4" w:rsidRDefault="00AE41F4">
    <w:pPr>
      <w:pStyle w:val="Podnoj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hr-HR"/>
      </w:rPr>
      <w:t>2</w:t>
    </w:r>
    <w:r>
      <w:fldChar w:fldCharType="end"/>
    </w:r>
  </w:p>
  <w:p w14:paraId="6FA00A4C" w14:textId="77777777" w:rsidR="00AE41F4" w:rsidRDefault="00AE41F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EC590" w14:textId="77777777" w:rsidR="00AC79E5" w:rsidRDefault="00AC79E5" w:rsidP="008B0717">
      <w:pPr>
        <w:spacing w:line="240" w:lineRule="auto"/>
      </w:pPr>
      <w:r>
        <w:separator/>
      </w:r>
    </w:p>
  </w:footnote>
  <w:footnote w:type="continuationSeparator" w:id="0">
    <w:p w14:paraId="1622FAE2" w14:textId="77777777" w:rsidR="00AC79E5" w:rsidRDefault="00AC79E5" w:rsidP="008B07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A60"/>
    <w:multiLevelType w:val="singleLevel"/>
    <w:tmpl w:val="40B84F2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1" w15:restartNumberingAfterBreak="0">
    <w:nsid w:val="13433610"/>
    <w:multiLevelType w:val="hybridMultilevel"/>
    <w:tmpl w:val="5478D54C"/>
    <w:lvl w:ilvl="0" w:tplc="676299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15EA8"/>
    <w:multiLevelType w:val="hybridMultilevel"/>
    <w:tmpl w:val="1644954C"/>
    <w:lvl w:ilvl="0" w:tplc="A8FA10DC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E41DF7"/>
    <w:multiLevelType w:val="multilevel"/>
    <w:tmpl w:val="E474D75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00E3C90"/>
    <w:multiLevelType w:val="hybridMultilevel"/>
    <w:tmpl w:val="353A6FC4"/>
    <w:lvl w:ilvl="0" w:tplc="EF261DE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01C9"/>
    <w:multiLevelType w:val="hybridMultilevel"/>
    <w:tmpl w:val="FFDAEF06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4D057EA9"/>
    <w:multiLevelType w:val="multilevel"/>
    <w:tmpl w:val="CC488BFA"/>
    <w:lvl w:ilvl="0">
      <w:start w:val="1"/>
      <w:numFmt w:val="decimal"/>
      <w:pStyle w:val="Naslov1"/>
      <w:lvlText w:val="%1"/>
      <w:lvlJc w:val="left"/>
      <w:pPr>
        <w:ind w:left="792" w:hanging="432"/>
      </w:pPr>
    </w:lvl>
    <w:lvl w:ilvl="1">
      <w:start w:val="1"/>
      <w:numFmt w:val="decimal"/>
      <w:pStyle w:val="Naslov2"/>
      <w:lvlText w:val="%1.%2"/>
      <w:lvlJc w:val="left"/>
      <w:pPr>
        <w:ind w:left="936" w:hanging="576"/>
      </w:pPr>
    </w:lvl>
    <w:lvl w:ilvl="2">
      <w:start w:val="1"/>
      <w:numFmt w:val="decimal"/>
      <w:pStyle w:val="Naslov3"/>
      <w:lvlText w:val="%1.%2.%3"/>
      <w:lvlJc w:val="left"/>
      <w:pPr>
        <w:ind w:left="1080" w:hanging="720"/>
      </w:pPr>
    </w:lvl>
    <w:lvl w:ilvl="3">
      <w:start w:val="1"/>
      <w:numFmt w:val="decimal"/>
      <w:pStyle w:val="Naslov4"/>
      <w:lvlText w:val="%1.%2.%3.%4"/>
      <w:lvlJc w:val="left"/>
      <w:pPr>
        <w:ind w:left="1224" w:hanging="864"/>
      </w:pPr>
    </w:lvl>
    <w:lvl w:ilvl="4">
      <w:start w:val="1"/>
      <w:numFmt w:val="decimal"/>
      <w:pStyle w:val="Naslov5"/>
      <w:lvlText w:val="%1.%2.%3.%4.%5"/>
      <w:lvlJc w:val="left"/>
      <w:pPr>
        <w:ind w:left="136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51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944" w:hanging="1584"/>
      </w:pPr>
    </w:lvl>
  </w:abstractNum>
  <w:abstractNum w:abstractNumId="8" w15:restartNumberingAfterBreak="0">
    <w:nsid w:val="4D6157AD"/>
    <w:multiLevelType w:val="hybridMultilevel"/>
    <w:tmpl w:val="29CE0C02"/>
    <w:lvl w:ilvl="0" w:tplc="04090001">
      <w:start w:val="1"/>
      <w:numFmt w:val="bullet"/>
      <w:lvlText w:val=""/>
      <w:lvlJc w:val="left"/>
      <w:pPr>
        <w:tabs>
          <w:tab w:val="num" w:pos="3274"/>
        </w:tabs>
        <w:ind w:left="3274" w:hanging="360"/>
      </w:pPr>
      <w:rPr>
        <w:rFonts w:ascii="Symbol" w:hAnsi="Symbol" w:hint="default"/>
      </w:rPr>
    </w:lvl>
    <w:lvl w:ilvl="1" w:tplc="041A0011">
      <w:start w:val="1"/>
      <w:numFmt w:val="decimal"/>
      <w:lvlText w:val="%2)"/>
      <w:lvlJc w:val="left"/>
      <w:pPr>
        <w:tabs>
          <w:tab w:val="num" w:pos="3994"/>
        </w:tabs>
        <w:ind w:left="3994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4714"/>
        </w:tabs>
        <w:ind w:left="4714" w:hanging="360"/>
      </w:pPr>
      <w:rPr>
        <w:rFonts w:ascii="Wingdings" w:hAnsi="Wingdings" w:hint="default"/>
      </w:rPr>
    </w:lvl>
    <w:lvl w:ilvl="3" w:tplc="018C95FC">
      <w:start w:val="4"/>
      <w:numFmt w:val="decimal"/>
      <w:lvlText w:val="%4."/>
      <w:lvlJc w:val="left"/>
      <w:pPr>
        <w:tabs>
          <w:tab w:val="num" w:pos="5434"/>
        </w:tabs>
        <w:ind w:left="5434" w:hanging="360"/>
      </w:pPr>
      <w:rPr>
        <w:rFonts w:hint="default"/>
        <w:b/>
      </w:rPr>
    </w:lvl>
    <w:lvl w:ilvl="4" w:tplc="04090003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4"/>
        </w:tabs>
        <w:ind w:left="6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4"/>
        </w:tabs>
        <w:ind w:left="7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4"/>
        </w:tabs>
        <w:ind w:left="8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4"/>
        </w:tabs>
        <w:ind w:left="9034" w:hanging="360"/>
      </w:pPr>
      <w:rPr>
        <w:rFonts w:ascii="Wingdings" w:hAnsi="Wingdings" w:hint="default"/>
      </w:rPr>
    </w:lvl>
  </w:abstractNum>
  <w:abstractNum w:abstractNumId="9" w15:restartNumberingAfterBreak="0">
    <w:nsid w:val="4F326F59"/>
    <w:multiLevelType w:val="hybridMultilevel"/>
    <w:tmpl w:val="794E2D1A"/>
    <w:lvl w:ilvl="0" w:tplc="462EA1A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4281E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72A1D3F"/>
    <w:multiLevelType w:val="hybridMultilevel"/>
    <w:tmpl w:val="43D49236"/>
    <w:lvl w:ilvl="0" w:tplc="A8FA10DC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143629"/>
    <w:multiLevelType w:val="hybridMultilevel"/>
    <w:tmpl w:val="0C88F984"/>
    <w:lvl w:ilvl="0" w:tplc="D4A8D9E4">
      <w:start w:val="1"/>
      <w:numFmt w:val="decimal"/>
      <w:lvlText w:val="(%1)"/>
      <w:lvlJc w:val="left"/>
      <w:pPr>
        <w:tabs>
          <w:tab w:val="num" w:pos="1534"/>
        </w:tabs>
        <w:ind w:left="15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1"/>
  </w:num>
  <w:num w:numId="7">
    <w:abstractNumId w:val="12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47"/>
    <w:rsid w:val="00010574"/>
    <w:rsid w:val="000118D7"/>
    <w:rsid w:val="000123D5"/>
    <w:rsid w:val="00013B65"/>
    <w:rsid w:val="00014B0B"/>
    <w:rsid w:val="0005177E"/>
    <w:rsid w:val="0007638C"/>
    <w:rsid w:val="00081E36"/>
    <w:rsid w:val="00085392"/>
    <w:rsid w:val="0008591C"/>
    <w:rsid w:val="00095BEF"/>
    <w:rsid w:val="000D056D"/>
    <w:rsid w:val="000E58DB"/>
    <w:rsid w:val="000F5091"/>
    <w:rsid w:val="00106CFA"/>
    <w:rsid w:val="00130465"/>
    <w:rsid w:val="00130FEC"/>
    <w:rsid w:val="001621F4"/>
    <w:rsid w:val="00162FF6"/>
    <w:rsid w:val="0016562D"/>
    <w:rsid w:val="001A4263"/>
    <w:rsid w:val="001A7EB9"/>
    <w:rsid w:val="001C0281"/>
    <w:rsid w:val="001C131D"/>
    <w:rsid w:val="001C19A8"/>
    <w:rsid w:val="001C6462"/>
    <w:rsid w:val="001E55C7"/>
    <w:rsid w:val="001E5B3E"/>
    <w:rsid w:val="002054AF"/>
    <w:rsid w:val="00215663"/>
    <w:rsid w:val="0021680F"/>
    <w:rsid w:val="00222A11"/>
    <w:rsid w:val="00233D66"/>
    <w:rsid w:val="0023630A"/>
    <w:rsid w:val="002408B5"/>
    <w:rsid w:val="0024417D"/>
    <w:rsid w:val="0025081D"/>
    <w:rsid w:val="002511D8"/>
    <w:rsid w:val="0026633D"/>
    <w:rsid w:val="00277395"/>
    <w:rsid w:val="00283CAF"/>
    <w:rsid w:val="00283E57"/>
    <w:rsid w:val="002A797C"/>
    <w:rsid w:val="002B71D5"/>
    <w:rsid w:val="002D05BA"/>
    <w:rsid w:val="002F0FC8"/>
    <w:rsid w:val="003038E6"/>
    <w:rsid w:val="00306D8D"/>
    <w:rsid w:val="00327996"/>
    <w:rsid w:val="00332CF0"/>
    <w:rsid w:val="00335E28"/>
    <w:rsid w:val="0034091F"/>
    <w:rsid w:val="00351079"/>
    <w:rsid w:val="00351265"/>
    <w:rsid w:val="00355D13"/>
    <w:rsid w:val="00355F14"/>
    <w:rsid w:val="00374397"/>
    <w:rsid w:val="00375C7E"/>
    <w:rsid w:val="00393C91"/>
    <w:rsid w:val="003D2530"/>
    <w:rsid w:val="003F1FBA"/>
    <w:rsid w:val="00400A33"/>
    <w:rsid w:val="00405CC5"/>
    <w:rsid w:val="00407DB6"/>
    <w:rsid w:val="004129CF"/>
    <w:rsid w:val="00422035"/>
    <w:rsid w:val="00422B6B"/>
    <w:rsid w:val="004257C7"/>
    <w:rsid w:val="004440D6"/>
    <w:rsid w:val="00450164"/>
    <w:rsid w:val="00460B51"/>
    <w:rsid w:val="0047214A"/>
    <w:rsid w:val="00472E2A"/>
    <w:rsid w:val="004879C0"/>
    <w:rsid w:val="00491AEB"/>
    <w:rsid w:val="004E2E98"/>
    <w:rsid w:val="0050408C"/>
    <w:rsid w:val="00504F58"/>
    <w:rsid w:val="0050726F"/>
    <w:rsid w:val="00534CD6"/>
    <w:rsid w:val="005378C0"/>
    <w:rsid w:val="005669EC"/>
    <w:rsid w:val="0059175D"/>
    <w:rsid w:val="005934EA"/>
    <w:rsid w:val="005A10B8"/>
    <w:rsid w:val="005A1C66"/>
    <w:rsid w:val="005A22AC"/>
    <w:rsid w:val="005A5BFE"/>
    <w:rsid w:val="005B0912"/>
    <w:rsid w:val="005B345A"/>
    <w:rsid w:val="005C24C0"/>
    <w:rsid w:val="005D0B39"/>
    <w:rsid w:val="005E4FB3"/>
    <w:rsid w:val="005F2180"/>
    <w:rsid w:val="005F71B6"/>
    <w:rsid w:val="00604851"/>
    <w:rsid w:val="00637ECB"/>
    <w:rsid w:val="00647113"/>
    <w:rsid w:val="0065306F"/>
    <w:rsid w:val="006563EC"/>
    <w:rsid w:val="00671A07"/>
    <w:rsid w:val="007217D1"/>
    <w:rsid w:val="00742306"/>
    <w:rsid w:val="00760047"/>
    <w:rsid w:val="00762C50"/>
    <w:rsid w:val="0076318B"/>
    <w:rsid w:val="0077362B"/>
    <w:rsid w:val="00780EA1"/>
    <w:rsid w:val="00783356"/>
    <w:rsid w:val="00787C67"/>
    <w:rsid w:val="00787D9C"/>
    <w:rsid w:val="007B178F"/>
    <w:rsid w:val="007C0ED9"/>
    <w:rsid w:val="007C10E7"/>
    <w:rsid w:val="007C189B"/>
    <w:rsid w:val="007C1A81"/>
    <w:rsid w:val="007C434F"/>
    <w:rsid w:val="007C7089"/>
    <w:rsid w:val="007D1503"/>
    <w:rsid w:val="007D5C47"/>
    <w:rsid w:val="007E65ED"/>
    <w:rsid w:val="007F5EAE"/>
    <w:rsid w:val="00823718"/>
    <w:rsid w:val="008324D7"/>
    <w:rsid w:val="0086456A"/>
    <w:rsid w:val="00870D1E"/>
    <w:rsid w:val="00892D05"/>
    <w:rsid w:val="0089315E"/>
    <w:rsid w:val="008B0717"/>
    <w:rsid w:val="008B6740"/>
    <w:rsid w:val="008D03EA"/>
    <w:rsid w:val="008D3729"/>
    <w:rsid w:val="008D4577"/>
    <w:rsid w:val="008E5B0C"/>
    <w:rsid w:val="00922C22"/>
    <w:rsid w:val="00932557"/>
    <w:rsid w:val="0093613B"/>
    <w:rsid w:val="00940B2E"/>
    <w:rsid w:val="00947168"/>
    <w:rsid w:val="0096575A"/>
    <w:rsid w:val="00966C8A"/>
    <w:rsid w:val="00972FED"/>
    <w:rsid w:val="0097721A"/>
    <w:rsid w:val="00991346"/>
    <w:rsid w:val="009A4935"/>
    <w:rsid w:val="009A4F63"/>
    <w:rsid w:val="009D222D"/>
    <w:rsid w:val="009E6392"/>
    <w:rsid w:val="00A26697"/>
    <w:rsid w:val="00A2797D"/>
    <w:rsid w:val="00A351D9"/>
    <w:rsid w:val="00A370D0"/>
    <w:rsid w:val="00A620C8"/>
    <w:rsid w:val="00A65A8D"/>
    <w:rsid w:val="00A75069"/>
    <w:rsid w:val="00A8151B"/>
    <w:rsid w:val="00AC67BF"/>
    <w:rsid w:val="00AC79E5"/>
    <w:rsid w:val="00AD413A"/>
    <w:rsid w:val="00AE41F4"/>
    <w:rsid w:val="00AE4E50"/>
    <w:rsid w:val="00AE6E3B"/>
    <w:rsid w:val="00AF5EC1"/>
    <w:rsid w:val="00B131C6"/>
    <w:rsid w:val="00B20E8F"/>
    <w:rsid w:val="00B23C6B"/>
    <w:rsid w:val="00B260FE"/>
    <w:rsid w:val="00B32D7B"/>
    <w:rsid w:val="00B50C59"/>
    <w:rsid w:val="00B616EB"/>
    <w:rsid w:val="00B82DFE"/>
    <w:rsid w:val="00B86038"/>
    <w:rsid w:val="00B9406F"/>
    <w:rsid w:val="00BA737F"/>
    <w:rsid w:val="00BB4D36"/>
    <w:rsid w:val="00BC3E33"/>
    <w:rsid w:val="00BD2C88"/>
    <w:rsid w:val="00C15C7E"/>
    <w:rsid w:val="00C1679C"/>
    <w:rsid w:val="00C20F68"/>
    <w:rsid w:val="00C314C9"/>
    <w:rsid w:val="00C436A5"/>
    <w:rsid w:val="00C44E83"/>
    <w:rsid w:val="00C6281B"/>
    <w:rsid w:val="00C67726"/>
    <w:rsid w:val="00C93402"/>
    <w:rsid w:val="00C97202"/>
    <w:rsid w:val="00CA25AF"/>
    <w:rsid w:val="00CA6A29"/>
    <w:rsid w:val="00CB77DB"/>
    <w:rsid w:val="00CF70F4"/>
    <w:rsid w:val="00D01C09"/>
    <w:rsid w:val="00D12C24"/>
    <w:rsid w:val="00D269A1"/>
    <w:rsid w:val="00D26BE4"/>
    <w:rsid w:val="00D34FBF"/>
    <w:rsid w:val="00D35E84"/>
    <w:rsid w:val="00D70442"/>
    <w:rsid w:val="00D824DB"/>
    <w:rsid w:val="00DA5338"/>
    <w:rsid w:val="00DA7677"/>
    <w:rsid w:val="00DC228B"/>
    <w:rsid w:val="00DC67A8"/>
    <w:rsid w:val="00DF3D81"/>
    <w:rsid w:val="00E0268D"/>
    <w:rsid w:val="00E0571A"/>
    <w:rsid w:val="00E32DDE"/>
    <w:rsid w:val="00E37B8E"/>
    <w:rsid w:val="00E40068"/>
    <w:rsid w:val="00E46755"/>
    <w:rsid w:val="00E5018E"/>
    <w:rsid w:val="00E7125C"/>
    <w:rsid w:val="00E80E37"/>
    <w:rsid w:val="00E81FC7"/>
    <w:rsid w:val="00E9177F"/>
    <w:rsid w:val="00EA6BDF"/>
    <w:rsid w:val="00EA77DE"/>
    <w:rsid w:val="00EE2EDB"/>
    <w:rsid w:val="00EE3B52"/>
    <w:rsid w:val="00F00BE0"/>
    <w:rsid w:val="00F73EF1"/>
    <w:rsid w:val="00F753C4"/>
    <w:rsid w:val="00F866CF"/>
    <w:rsid w:val="00F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59A44"/>
  <w15:chartTrackingRefBased/>
  <w15:docId w15:val="{498ABE29-D3A6-479F-9188-34021816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0D0"/>
    <w:pPr>
      <w:spacing w:line="360" w:lineRule="auto"/>
      <w:jc w:val="both"/>
    </w:pPr>
    <w:rPr>
      <w:sz w:val="24"/>
      <w:szCs w:val="24"/>
      <w:lang w:val="en-GB" w:eastAsia="en-US"/>
    </w:rPr>
  </w:style>
  <w:style w:type="paragraph" w:styleId="Naslov1">
    <w:name w:val="heading 1"/>
    <w:basedOn w:val="Normal"/>
    <w:next w:val="Normal"/>
    <w:qFormat/>
    <w:rsid w:val="001C0281"/>
    <w:pPr>
      <w:keepNext/>
      <w:pageBreakBefore/>
      <w:numPr>
        <w:numId w:val="10"/>
      </w:numPr>
      <w:spacing w:before="120" w:after="300"/>
      <w:ind w:left="432"/>
      <w:outlineLvl w:val="0"/>
    </w:pPr>
    <w:rPr>
      <w:rFonts w:cs="Arial"/>
      <w:b/>
      <w:bCs/>
      <w:kern w:val="32"/>
      <w:sz w:val="28"/>
      <w:szCs w:val="36"/>
      <w:lang w:val="hr-HR"/>
    </w:rPr>
  </w:style>
  <w:style w:type="paragraph" w:styleId="Naslov2">
    <w:name w:val="heading 2"/>
    <w:basedOn w:val="Normal"/>
    <w:next w:val="Normal"/>
    <w:autoRedefine/>
    <w:qFormat/>
    <w:rsid w:val="001C0281"/>
    <w:pPr>
      <w:keepNext/>
      <w:numPr>
        <w:ilvl w:val="1"/>
        <w:numId w:val="10"/>
      </w:numPr>
      <w:tabs>
        <w:tab w:val="left" w:pos="454"/>
        <w:tab w:val="left" w:pos="907"/>
        <w:tab w:val="left" w:pos="1361"/>
        <w:tab w:val="left" w:pos="1814"/>
      </w:tabs>
      <w:spacing w:before="360" w:after="120"/>
      <w:ind w:left="578" w:hanging="578"/>
      <w:outlineLvl w:val="1"/>
    </w:pPr>
    <w:rPr>
      <w:rFonts w:cs="Arial"/>
      <w:b/>
      <w:bCs/>
      <w:szCs w:val="28"/>
    </w:rPr>
  </w:style>
  <w:style w:type="paragraph" w:styleId="Naslov3">
    <w:name w:val="heading 3"/>
    <w:basedOn w:val="Normal"/>
    <w:next w:val="Normal"/>
    <w:autoRedefine/>
    <w:qFormat/>
    <w:rsid w:val="001C0281"/>
    <w:pPr>
      <w:keepNext/>
      <w:numPr>
        <w:ilvl w:val="2"/>
        <w:numId w:val="10"/>
      </w:numPr>
      <w:tabs>
        <w:tab w:val="left" w:pos="454"/>
        <w:tab w:val="left" w:pos="907"/>
        <w:tab w:val="left" w:pos="1361"/>
        <w:tab w:val="left" w:pos="1814"/>
      </w:tabs>
      <w:spacing w:before="240" w:after="120"/>
      <w:ind w:left="720"/>
      <w:outlineLvl w:val="2"/>
    </w:pPr>
    <w:rPr>
      <w:bCs/>
      <w:szCs w:val="28"/>
      <w:lang w:val="hr-HR"/>
    </w:rPr>
  </w:style>
  <w:style w:type="paragraph" w:styleId="Naslov4">
    <w:name w:val="heading 4"/>
    <w:basedOn w:val="Normal"/>
    <w:next w:val="Normal"/>
    <w:autoRedefine/>
    <w:qFormat/>
    <w:pPr>
      <w:keepNext/>
      <w:numPr>
        <w:ilvl w:val="3"/>
        <w:numId w:val="10"/>
      </w:numPr>
      <w:spacing w:after="120"/>
      <w:outlineLvl w:val="3"/>
    </w:pPr>
    <w:rPr>
      <w:rFonts w:ascii="Arial" w:hAnsi="Arial" w:cs="Arial"/>
      <w:b/>
      <w:bCs/>
      <w:lang w:val="hr-HR"/>
    </w:rPr>
  </w:style>
  <w:style w:type="paragraph" w:styleId="Naslov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  <w:lang w:val="hr-HR"/>
    </w:rPr>
  </w:style>
  <w:style w:type="paragraph" w:styleId="Naslov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rFonts w:cs="Arial"/>
      <w:b/>
      <w:bCs/>
      <w:sz w:val="22"/>
      <w:szCs w:val="22"/>
      <w:lang w:val="hr-HR"/>
    </w:rPr>
  </w:style>
  <w:style w:type="paragraph" w:styleId="Naslov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  <w:rPr>
      <w:rFonts w:cs="Arial"/>
      <w:lang w:val="hr-HR"/>
    </w:rPr>
  </w:style>
  <w:style w:type="paragraph" w:styleId="Naslov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rFonts w:cs="Arial"/>
      <w:i/>
      <w:iCs/>
      <w:lang w:val="hr-HR"/>
    </w:rPr>
  </w:style>
  <w:style w:type="paragraph" w:styleId="Naslov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Uvuenotijeloteksta">
    <w:name w:val="Body Text Indent"/>
    <w:basedOn w:val="Normal"/>
    <w:pPr>
      <w:spacing w:after="120"/>
      <w:ind w:firstLine="284"/>
    </w:pPr>
    <w:rPr>
      <w:rFonts w:ascii="Arial" w:hAnsi="Arial" w:cs="Arial"/>
      <w:lang w:val="hr-HR"/>
    </w:rPr>
  </w:style>
  <w:style w:type="paragraph" w:customStyle="1" w:styleId="Brojke">
    <w:name w:val="Brojke"/>
    <w:basedOn w:val="Normal"/>
    <w:pPr>
      <w:numPr>
        <w:numId w:val="1"/>
      </w:numPr>
      <w:spacing w:after="120"/>
    </w:pPr>
    <w:rPr>
      <w:rFonts w:ascii="Arial" w:hAnsi="Arial" w:cs="Arial"/>
      <w:lang w:val="hr-HR"/>
    </w:rPr>
  </w:style>
  <w:style w:type="paragraph" w:styleId="Tijeloteksta">
    <w:name w:val="Body Text"/>
    <w:basedOn w:val="Normal"/>
    <w:pPr>
      <w:autoSpaceDE w:val="0"/>
      <w:autoSpaceDN w:val="0"/>
      <w:adjustRightInd w:val="0"/>
    </w:pPr>
    <w:rPr>
      <w:lang w:val="hr-HR"/>
    </w:rPr>
  </w:style>
  <w:style w:type="paragraph" w:customStyle="1" w:styleId="TableCaption">
    <w:name w:val="Table Caption"/>
    <w:basedOn w:val="Normal"/>
    <w:next w:val="Normal"/>
    <w:autoRedefine/>
    <w:pPr>
      <w:tabs>
        <w:tab w:val="left" w:pos="454"/>
        <w:tab w:val="left" w:pos="907"/>
        <w:tab w:val="left" w:pos="1361"/>
        <w:tab w:val="left" w:pos="1814"/>
      </w:tabs>
      <w:spacing w:before="240" w:after="60"/>
      <w:ind w:left="1418" w:hanging="1418"/>
      <w:jc w:val="center"/>
    </w:pPr>
    <w:rPr>
      <w:bCs/>
      <w:i/>
      <w:lang w:val="hr-HR"/>
    </w:rPr>
  </w:style>
  <w:style w:type="paragraph" w:customStyle="1" w:styleId="Figure">
    <w:name w:val="Figure"/>
    <w:basedOn w:val="Normal"/>
    <w:autoRedefine/>
    <w:pPr>
      <w:spacing w:after="120"/>
      <w:jc w:val="center"/>
    </w:pPr>
    <w:rPr>
      <w:rFonts w:ascii="Arial" w:hAnsi="Arial" w:cs="Arial"/>
      <w:lang w:val="hr-HR"/>
    </w:rPr>
  </w:style>
  <w:style w:type="paragraph" w:customStyle="1" w:styleId="FigureCaption">
    <w:name w:val="Figure Caption"/>
    <w:basedOn w:val="Normal"/>
    <w:next w:val="Normal"/>
    <w:autoRedefine/>
    <w:pPr>
      <w:tabs>
        <w:tab w:val="left" w:pos="454"/>
        <w:tab w:val="left" w:pos="907"/>
        <w:tab w:val="left" w:pos="1361"/>
        <w:tab w:val="left" w:pos="1814"/>
      </w:tabs>
      <w:spacing w:after="360"/>
      <w:ind w:left="1134" w:hanging="1134"/>
      <w:jc w:val="center"/>
    </w:pPr>
    <w:rPr>
      <w:i/>
      <w:lang w:val="hr-HR"/>
    </w:rPr>
  </w:style>
  <w:style w:type="character" w:styleId="Hiperveza">
    <w:name w:val="Hyperlink"/>
    <w:uiPriority w:val="99"/>
    <w:rPr>
      <w:color w:val="0000FF"/>
      <w:u w:val="single"/>
    </w:rPr>
  </w:style>
  <w:style w:type="paragraph" w:customStyle="1" w:styleId="Popisoznakaikratica">
    <w:name w:val="Popis oznaka i kratica"/>
    <w:basedOn w:val="Normal"/>
    <w:pPr>
      <w:tabs>
        <w:tab w:val="left" w:pos="1701"/>
      </w:tabs>
      <w:spacing w:after="120"/>
      <w:ind w:left="1701" w:hanging="1701"/>
    </w:pPr>
    <w:rPr>
      <w:rFonts w:ascii="Arial" w:hAnsi="Arial" w:cs="Arial"/>
      <w:lang w:val="hr-HR"/>
    </w:rPr>
  </w:style>
  <w:style w:type="paragraph" w:customStyle="1" w:styleId="Ostalo">
    <w:name w:val="Ostalo"/>
    <w:basedOn w:val="Normal"/>
    <w:pPr>
      <w:spacing w:after="120"/>
    </w:pPr>
    <w:rPr>
      <w:rFonts w:ascii="Arial" w:hAnsi="Arial" w:cs="Arial"/>
      <w:b/>
      <w:lang w:val="hr-HR"/>
    </w:rPr>
  </w:style>
  <w:style w:type="paragraph" w:customStyle="1" w:styleId="Naslovnica">
    <w:name w:val="Naslovnica"/>
    <w:basedOn w:val="Normal"/>
    <w:pPr>
      <w:spacing w:after="120"/>
      <w:ind w:firstLine="284"/>
      <w:jc w:val="center"/>
    </w:pPr>
    <w:rPr>
      <w:rFonts w:ascii="Arial" w:hAnsi="Arial" w:cs="Arial"/>
      <w:b/>
      <w:sz w:val="28"/>
      <w:szCs w:val="28"/>
      <w:lang w:val="hr-HR"/>
    </w:rPr>
  </w:style>
  <w:style w:type="paragraph" w:customStyle="1" w:styleId="1Legal">
    <w:name w:val="1Legal"/>
    <w:pPr>
      <w:tabs>
        <w:tab w:val="left" w:pos="720"/>
      </w:tabs>
      <w:ind w:left="720" w:hanging="720"/>
    </w:pPr>
    <w:rPr>
      <w:snapToGrid w:val="0"/>
      <w:sz w:val="24"/>
      <w:lang w:val="en-US" w:eastAsia="en-US"/>
    </w:rPr>
  </w:style>
  <w:style w:type="paragraph" w:styleId="Tekstbalonia">
    <w:name w:val="Balloon Text"/>
    <w:basedOn w:val="Normal"/>
    <w:semiHidden/>
    <w:rsid w:val="00E37B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2D7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Sadraj1">
    <w:name w:val="toc 1"/>
    <w:basedOn w:val="Normal"/>
    <w:next w:val="Normal"/>
    <w:autoRedefine/>
    <w:uiPriority w:val="39"/>
    <w:rsid w:val="00EE3B52"/>
    <w:pPr>
      <w:spacing w:before="120"/>
    </w:pPr>
    <w:rPr>
      <w:rFonts w:cs="Calibri"/>
      <w:b/>
      <w:bCs/>
      <w:iCs/>
    </w:rPr>
  </w:style>
  <w:style w:type="numbering" w:customStyle="1" w:styleId="CurrentList1">
    <w:name w:val="Current List1"/>
    <w:rsid w:val="00A75069"/>
    <w:pPr>
      <w:numPr>
        <w:numId w:val="11"/>
      </w:numPr>
    </w:pPr>
  </w:style>
  <w:style w:type="paragraph" w:styleId="Sadraj2">
    <w:name w:val="toc 2"/>
    <w:basedOn w:val="Normal"/>
    <w:next w:val="Normal"/>
    <w:autoRedefine/>
    <w:uiPriority w:val="39"/>
    <w:rsid w:val="00EE3B52"/>
    <w:pPr>
      <w:spacing w:before="120"/>
      <w:ind w:left="240"/>
    </w:pPr>
    <w:rPr>
      <w:rFonts w:cs="Calibri"/>
      <w:b/>
      <w:bCs/>
      <w:sz w:val="22"/>
      <w:szCs w:val="22"/>
    </w:rPr>
  </w:style>
  <w:style w:type="paragraph" w:styleId="Sadraj3">
    <w:name w:val="toc 3"/>
    <w:basedOn w:val="Normal"/>
    <w:next w:val="Normal"/>
    <w:autoRedefine/>
    <w:uiPriority w:val="39"/>
    <w:rsid w:val="00EE3B52"/>
    <w:pPr>
      <w:ind w:left="480"/>
    </w:pPr>
    <w:rPr>
      <w:rFonts w:cs="Calibri"/>
      <w:sz w:val="20"/>
      <w:szCs w:val="20"/>
    </w:rPr>
  </w:style>
  <w:style w:type="paragraph" w:styleId="TOCNaslov">
    <w:name w:val="TOC Heading"/>
    <w:basedOn w:val="Naslov1"/>
    <w:next w:val="Normal"/>
    <w:uiPriority w:val="39"/>
    <w:unhideWhenUsed/>
    <w:qFormat/>
    <w:rsid w:val="00EE3B5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Cs w:val="28"/>
      <w:lang w:val="en-US"/>
    </w:rPr>
  </w:style>
  <w:style w:type="paragraph" w:styleId="Sadraj4">
    <w:name w:val="toc 4"/>
    <w:basedOn w:val="Normal"/>
    <w:next w:val="Normal"/>
    <w:autoRedefine/>
    <w:rsid w:val="00EE3B52"/>
    <w:pPr>
      <w:ind w:left="720"/>
    </w:pPr>
    <w:rPr>
      <w:rFonts w:ascii="Calibri" w:hAnsi="Calibri" w:cs="Calibri"/>
      <w:sz w:val="20"/>
      <w:szCs w:val="20"/>
    </w:rPr>
  </w:style>
  <w:style w:type="paragraph" w:styleId="Sadraj5">
    <w:name w:val="toc 5"/>
    <w:basedOn w:val="Normal"/>
    <w:next w:val="Normal"/>
    <w:autoRedefine/>
    <w:rsid w:val="00EE3B52"/>
    <w:pPr>
      <w:ind w:left="960"/>
    </w:pPr>
    <w:rPr>
      <w:rFonts w:ascii="Calibri" w:hAnsi="Calibri" w:cs="Calibri"/>
      <w:sz w:val="20"/>
      <w:szCs w:val="20"/>
    </w:rPr>
  </w:style>
  <w:style w:type="paragraph" w:styleId="Sadraj6">
    <w:name w:val="toc 6"/>
    <w:basedOn w:val="Normal"/>
    <w:next w:val="Normal"/>
    <w:autoRedefine/>
    <w:rsid w:val="00EE3B52"/>
    <w:pPr>
      <w:ind w:left="1200"/>
    </w:pPr>
    <w:rPr>
      <w:rFonts w:ascii="Calibri" w:hAnsi="Calibri" w:cs="Calibri"/>
      <w:sz w:val="20"/>
      <w:szCs w:val="20"/>
    </w:rPr>
  </w:style>
  <w:style w:type="paragraph" w:styleId="Sadraj7">
    <w:name w:val="toc 7"/>
    <w:basedOn w:val="Normal"/>
    <w:next w:val="Normal"/>
    <w:autoRedefine/>
    <w:rsid w:val="00EE3B52"/>
    <w:pPr>
      <w:ind w:left="1440"/>
    </w:pPr>
    <w:rPr>
      <w:rFonts w:ascii="Calibri" w:hAnsi="Calibri" w:cs="Calibri"/>
      <w:sz w:val="20"/>
      <w:szCs w:val="20"/>
    </w:rPr>
  </w:style>
  <w:style w:type="paragraph" w:styleId="Sadraj8">
    <w:name w:val="toc 8"/>
    <w:basedOn w:val="Normal"/>
    <w:next w:val="Normal"/>
    <w:autoRedefine/>
    <w:rsid w:val="00EE3B52"/>
    <w:pPr>
      <w:ind w:left="1680"/>
    </w:pPr>
    <w:rPr>
      <w:rFonts w:ascii="Calibri" w:hAnsi="Calibri" w:cs="Calibri"/>
      <w:sz w:val="20"/>
      <w:szCs w:val="20"/>
    </w:rPr>
  </w:style>
  <w:style w:type="paragraph" w:styleId="Sadraj9">
    <w:name w:val="toc 9"/>
    <w:basedOn w:val="Normal"/>
    <w:next w:val="Normal"/>
    <w:autoRedefine/>
    <w:rsid w:val="00EE3B52"/>
    <w:pPr>
      <w:ind w:left="1920"/>
    </w:pPr>
    <w:rPr>
      <w:rFonts w:ascii="Calibri" w:hAnsi="Calibri" w:cs="Calibri"/>
      <w:sz w:val="20"/>
      <w:szCs w:val="20"/>
    </w:rPr>
  </w:style>
  <w:style w:type="paragraph" w:styleId="Zaglavlje">
    <w:name w:val="header"/>
    <w:basedOn w:val="Normal"/>
    <w:link w:val="ZaglavljeChar"/>
    <w:rsid w:val="008B0717"/>
    <w:pPr>
      <w:tabs>
        <w:tab w:val="center" w:pos="4513"/>
        <w:tab w:val="right" w:pos="9026"/>
      </w:tabs>
    </w:pPr>
  </w:style>
  <w:style w:type="character" w:customStyle="1" w:styleId="ZaglavljeChar">
    <w:name w:val="Zaglavlje Char"/>
    <w:link w:val="Zaglavlje"/>
    <w:rsid w:val="008B0717"/>
    <w:rPr>
      <w:sz w:val="24"/>
      <w:szCs w:val="24"/>
      <w:lang w:val="en-GB" w:eastAsia="en-US"/>
    </w:rPr>
  </w:style>
  <w:style w:type="paragraph" w:styleId="Podnoje">
    <w:name w:val="footer"/>
    <w:basedOn w:val="Normal"/>
    <w:link w:val="PodnojeChar"/>
    <w:uiPriority w:val="99"/>
    <w:rsid w:val="008B0717"/>
    <w:pPr>
      <w:tabs>
        <w:tab w:val="center" w:pos="4513"/>
        <w:tab w:val="right" w:pos="9026"/>
      </w:tabs>
    </w:pPr>
  </w:style>
  <w:style w:type="character" w:customStyle="1" w:styleId="PodnojeChar">
    <w:name w:val="Podnožje Char"/>
    <w:link w:val="Podnoje"/>
    <w:uiPriority w:val="99"/>
    <w:rsid w:val="008B0717"/>
    <w:rPr>
      <w:sz w:val="24"/>
      <w:szCs w:val="24"/>
      <w:lang w:val="en-GB" w:eastAsia="en-US"/>
    </w:rPr>
  </w:style>
  <w:style w:type="character" w:styleId="Brojretka">
    <w:name w:val="line number"/>
    <w:basedOn w:val="Zadanifontodlomka"/>
    <w:rsid w:val="008B0717"/>
  </w:style>
  <w:style w:type="character" w:styleId="Nerijeenospominjanje">
    <w:name w:val="Unresolved Mention"/>
    <w:uiPriority w:val="99"/>
    <w:semiHidden/>
    <w:unhideWhenUsed/>
    <w:rsid w:val="00306D8D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autoRedefine/>
    <w:unhideWhenUsed/>
    <w:qFormat/>
    <w:rsid w:val="001A7EB9"/>
    <w:pPr>
      <w:jc w:val="center"/>
    </w:pPr>
    <w:rPr>
      <w:bCs/>
      <w:i/>
      <w:sz w:val="20"/>
      <w:szCs w:val="20"/>
    </w:rPr>
  </w:style>
  <w:style w:type="paragraph" w:styleId="Tablicaslika">
    <w:name w:val="table of figures"/>
    <w:basedOn w:val="Normal"/>
    <w:next w:val="Normal"/>
    <w:uiPriority w:val="99"/>
    <w:rsid w:val="00215663"/>
  </w:style>
  <w:style w:type="character" w:styleId="Tekstrezerviranogmjesta">
    <w:name w:val="Placeholder Text"/>
    <w:basedOn w:val="Zadanifontodlomka"/>
    <w:uiPriority w:val="99"/>
    <w:semiHidden/>
    <w:rsid w:val="00E9177F"/>
    <w:rPr>
      <w:color w:val="808080"/>
    </w:rPr>
  </w:style>
  <w:style w:type="table" w:styleId="Reetkatablice">
    <w:name w:val="Table Grid"/>
    <w:basedOn w:val="Obinatablica"/>
    <w:rsid w:val="00E9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1C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yperlink" Target="https://go.eid.a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docusign.com/how-it-works/electronic-signature/digital-signature/digital-signature-faq" TargetMode="External"/><Relationship Id="rId17" Type="http://schemas.openxmlformats.org/officeDocument/2006/relationships/hyperlink" Target="http://www.differencebetween.net/technology/difference-between-digital-signature-and-electronic-signatu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mptrust.com/blog/benefits-of-using-digital-signatur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IDA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ebgate.ec.europa.eu/tl-brows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E495DD-2CAE-0D40-A415-02ACCD1B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24</Pages>
  <Words>2346</Words>
  <Characters>13376</Characters>
  <Application>Microsoft Office Word</Application>
  <DocSecurity>0</DocSecurity>
  <Lines>111</Lines>
  <Paragraphs>31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DiplomskiRad</vt:lpstr>
      <vt:lpstr>STRUKTURA DIPLOMSKOG RADA</vt:lpstr>
    </vt:vector>
  </TitlesOfParts>
  <Company>FESB</Company>
  <LinksUpToDate>false</LinksUpToDate>
  <CharactersWithSpaces>15691</CharactersWithSpaces>
  <SharedDoc>false</SharedDoc>
  <HLinks>
    <vt:vector size="138" baseType="variant"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_Toc80114517</vt:lpwstr>
      </vt:variant>
      <vt:variant>
        <vt:i4>2687072</vt:i4>
      </vt:variant>
      <vt:variant>
        <vt:i4>141</vt:i4>
      </vt:variant>
      <vt:variant>
        <vt:i4>0</vt:i4>
      </vt:variant>
      <vt:variant>
        <vt:i4>5</vt:i4>
      </vt:variant>
      <vt:variant>
        <vt:lpwstr>https://webgate.ec.europa.eu/tl-browser/</vt:lpwstr>
      </vt:variant>
      <vt:variant>
        <vt:lpwstr>/tl/HR</vt:lpwstr>
      </vt:variant>
      <vt:variant>
        <vt:i4>2490419</vt:i4>
      </vt:variant>
      <vt:variant>
        <vt:i4>138</vt:i4>
      </vt:variant>
      <vt:variant>
        <vt:i4>0</vt:i4>
      </vt:variant>
      <vt:variant>
        <vt:i4>5</vt:i4>
      </vt:variant>
      <vt:variant>
        <vt:lpwstr>https://go.eid.as/</vt:lpwstr>
      </vt:variant>
      <vt:variant>
        <vt:lpwstr>about</vt:lpwstr>
      </vt:variant>
      <vt:variant>
        <vt:i4>7405665</vt:i4>
      </vt:variant>
      <vt:variant>
        <vt:i4>135</vt:i4>
      </vt:variant>
      <vt:variant>
        <vt:i4>0</vt:i4>
      </vt:variant>
      <vt:variant>
        <vt:i4>5</vt:i4>
      </vt:variant>
      <vt:variant>
        <vt:lpwstr>http://www.differencebetween.net/technology/difference-between-digital-signature-and-electronic-signature/</vt:lpwstr>
      </vt:variant>
      <vt:variant>
        <vt:lpwstr/>
      </vt:variant>
      <vt:variant>
        <vt:i4>2752609</vt:i4>
      </vt:variant>
      <vt:variant>
        <vt:i4>132</vt:i4>
      </vt:variant>
      <vt:variant>
        <vt:i4>0</vt:i4>
      </vt:variant>
      <vt:variant>
        <vt:i4>5</vt:i4>
      </vt:variant>
      <vt:variant>
        <vt:lpwstr>https://www.emptrust.com/blog/benefits-of-using-digital-signatures</vt:lpwstr>
      </vt:variant>
      <vt:variant>
        <vt:lpwstr/>
      </vt:variant>
      <vt:variant>
        <vt:i4>1048613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https://en.wikipedia.org/wiki/EIDAS</vt:lpwstr>
      </vt:variant>
      <vt:variant>
        <vt:lpwstr>/media/File:E-SENS_architecture.jpg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_Toc80121908</vt:lpwstr>
      </vt:variant>
      <vt:variant>
        <vt:i4>1769528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_Toc80121907</vt:lpwstr>
      </vt:variant>
      <vt:variant>
        <vt:i4>1703992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_Toc80121906</vt:lpwstr>
      </vt:variant>
      <vt:variant>
        <vt:i4>1638456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_Toc80121905</vt:lpwstr>
      </vt:variant>
      <vt:variant>
        <vt:i4>1572920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_Toc80121904</vt:lpwstr>
      </vt:variant>
      <vt:variant>
        <vt:i4>2031672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_Toc80121903</vt:lpwstr>
      </vt:variant>
      <vt:variant>
        <vt:i4>1966136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_Toc80121902</vt:lpwstr>
      </vt:variant>
      <vt:variant>
        <vt:i4>1900600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_Toc80121901</vt:lpwstr>
      </vt:variant>
      <vt:variant>
        <vt:i4>1835064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_Toc80121900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_Toc80121899</vt:lpwstr>
      </vt:variant>
      <vt:variant>
        <vt:i4>1376305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_Toc80121898</vt:lpwstr>
      </vt:variant>
      <vt:variant>
        <vt:i4>1703985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_Toc80121897</vt:lpwstr>
      </vt:variant>
      <vt:variant>
        <vt:i4>1769521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_Toc80121896</vt:lpwstr>
      </vt:variant>
      <vt:variant>
        <vt:i4>1572913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_Toc80121895</vt:lpwstr>
      </vt:variant>
      <vt:variant>
        <vt:i4>1638449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_Toc80121894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_Toc80121893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_Toc80121892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DiplomskiRad</dc:title>
  <dc:subject/>
  <dc:creator>Antonio Krističević</dc:creator>
  <cp:keywords/>
  <dc:description/>
  <cp:lastModifiedBy>Antonio Krističević</cp:lastModifiedBy>
  <cp:revision>39</cp:revision>
  <cp:lastPrinted>2008-01-28T12:11:00Z</cp:lastPrinted>
  <dcterms:created xsi:type="dcterms:W3CDTF">2021-08-18T17:08:00Z</dcterms:created>
  <dcterms:modified xsi:type="dcterms:W3CDTF">2021-08-18T18:55:00Z</dcterms:modified>
</cp:coreProperties>
</file>