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utvđen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46323417" w14:textId="25AAC02B" w:rsidR="00D65A1A"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380652" w:history="1">
        <w:r w:rsidR="00D65A1A" w:rsidRPr="00387F1A">
          <w:rPr>
            <w:rStyle w:val="Hiperveza"/>
            <w:noProof/>
          </w:rPr>
          <w:t>1</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Uvod</w:t>
        </w:r>
        <w:r w:rsidR="00D65A1A">
          <w:rPr>
            <w:noProof/>
            <w:webHidden/>
          </w:rPr>
          <w:tab/>
        </w:r>
        <w:r w:rsidR="00D65A1A">
          <w:rPr>
            <w:noProof/>
            <w:webHidden/>
          </w:rPr>
          <w:fldChar w:fldCharType="begin"/>
        </w:r>
        <w:r w:rsidR="00D65A1A">
          <w:rPr>
            <w:noProof/>
            <w:webHidden/>
          </w:rPr>
          <w:instrText xml:space="preserve"> PAGEREF _Toc80380652 \h </w:instrText>
        </w:r>
        <w:r w:rsidR="00D65A1A">
          <w:rPr>
            <w:noProof/>
            <w:webHidden/>
          </w:rPr>
        </w:r>
        <w:r w:rsidR="00D65A1A">
          <w:rPr>
            <w:noProof/>
            <w:webHidden/>
          </w:rPr>
          <w:fldChar w:fldCharType="separate"/>
        </w:r>
        <w:r w:rsidR="00D65A1A">
          <w:rPr>
            <w:noProof/>
            <w:webHidden/>
          </w:rPr>
          <w:t>1</w:t>
        </w:r>
        <w:r w:rsidR="00D65A1A">
          <w:rPr>
            <w:noProof/>
            <w:webHidden/>
          </w:rPr>
          <w:fldChar w:fldCharType="end"/>
        </w:r>
      </w:hyperlink>
    </w:p>
    <w:p w14:paraId="0F052B1A" w14:textId="73237D45"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53" w:history="1">
        <w:r w:rsidRPr="00387F1A">
          <w:rPr>
            <w:rStyle w:val="Hiperveza"/>
            <w:noProof/>
          </w:rPr>
          <w:t>2</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Digitalni potpisi</w:t>
        </w:r>
        <w:r>
          <w:rPr>
            <w:noProof/>
            <w:webHidden/>
          </w:rPr>
          <w:tab/>
        </w:r>
        <w:r>
          <w:rPr>
            <w:noProof/>
            <w:webHidden/>
          </w:rPr>
          <w:fldChar w:fldCharType="begin"/>
        </w:r>
        <w:r>
          <w:rPr>
            <w:noProof/>
            <w:webHidden/>
          </w:rPr>
          <w:instrText xml:space="preserve"> PAGEREF _Toc80380653 \h </w:instrText>
        </w:r>
        <w:r>
          <w:rPr>
            <w:noProof/>
            <w:webHidden/>
          </w:rPr>
        </w:r>
        <w:r>
          <w:rPr>
            <w:noProof/>
            <w:webHidden/>
          </w:rPr>
          <w:fldChar w:fldCharType="separate"/>
        </w:r>
        <w:r>
          <w:rPr>
            <w:noProof/>
            <w:webHidden/>
          </w:rPr>
          <w:t>2</w:t>
        </w:r>
        <w:r>
          <w:rPr>
            <w:noProof/>
            <w:webHidden/>
          </w:rPr>
          <w:fldChar w:fldCharType="end"/>
        </w:r>
      </w:hyperlink>
    </w:p>
    <w:p w14:paraId="545348A1" w14:textId="6B73AAC1"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4" w:history="1">
        <w:r w:rsidRPr="00387F1A">
          <w:rPr>
            <w:rStyle w:val="Hiperveza"/>
            <w:noProof/>
            <w:lang w:val="hr-HR"/>
          </w:rPr>
          <w:t>2.1</w:t>
        </w:r>
        <w:r>
          <w:rPr>
            <w:rFonts w:asciiTheme="minorHAnsi" w:eastAsiaTheme="minorEastAsia" w:hAnsiTheme="minorHAnsi" w:cstheme="minorBidi"/>
            <w:b w:val="0"/>
            <w:bCs w:val="0"/>
            <w:noProof/>
            <w:lang w:val="hr-HR" w:eastAsia="hr-HR"/>
          </w:rPr>
          <w:tab/>
        </w:r>
        <w:r w:rsidRPr="00387F1A">
          <w:rPr>
            <w:rStyle w:val="Hiperveza"/>
            <w:noProof/>
            <w:lang w:val="hr-HR"/>
          </w:rPr>
          <w:t>Asimetrična kriptografija</w:t>
        </w:r>
        <w:r>
          <w:rPr>
            <w:noProof/>
            <w:webHidden/>
          </w:rPr>
          <w:tab/>
        </w:r>
        <w:r>
          <w:rPr>
            <w:noProof/>
            <w:webHidden/>
          </w:rPr>
          <w:fldChar w:fldCharType="begin"/>
        </w:r>
        <w:r>
          <w:rPr>
            <w:noProof/>
            <w:webHidden/>
          </w:rPr>
          <w:instrText xml:space="preserve"> PAGEREF _Toc80380654 \h </w:instrText>
        </w:r>
        <w:r>
          <w:rPr>
            <w:noProof/>
            <w:webHidden/>
          </w:rPr>
        </w:r>
        <w:r>
          <w:rPr>
            <w:noProof/>
            <w:webHidden/>
          </w:rPr>
          <w:fldChar w:fldCharType="separate"/>
        </w:r>
        <w:r>
          <w:rPr>
            <w:noProof/>
            <w:webHidden/>
          </w:rPr>
          <w:t>2</w:t>
        </w:r>
        <w:r>
          <w:rPr>
            <w:noProof/>
            <w:webHidden/>
          </w:rPr>
          <w:fldChar w:fldCharType="end"/>
        </w:r>
      </w:hyperlink>
    </w:p>
    <w:p w14:paraId="1A162D92" w14:textId="42788ED2" w:rsidR="00D65A1A" w:rsidRDefault="00D65A1A">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55" w:history="1">
        <w:r w:rsidRPr="00387F1A">
          <w:rPr>
            <w:rStyle w:val="Hiperveza"/>
            <w:noProof/>
          </w:rPr>
          <w:t>2.1.1</w:t>
        </w:r>
        <w:r>
          <w:rPr>
            <w:rFonts w:asciiTheme="minorHAnsi" w:eastAsiaTheme="minorEastAsia" w:hAnsiTheme="minorHAnsi" w:cstheme="minorBidi"/>
            <w:noProof/>
            <w:sz w:val="22"/>
            <w:szCs w:val="22"/>
            <w:lang w:val="hr-HR" w:eastAsia="hr-HR"/>
          </w:rPr>
          <w:tab/>
        </w:r>
        <w:r w:rsidRPr="00387F1A">
          <w:rPr>
            <w:rStyle w:val="Hiperveza"/>
            <w:noProof/>
          </w:rPr>
          <w:t>RSA potpisivanje</w:t>
        </w:r>
        <w:r>
          <w:rPr>
            <w:noProof/>
            <w:webHidden/>
          </w:rPr>
          <w:tab/>
        </w:r>
        <w:r>
          <w:rPr>
            <w:noProof/>
            <w:webHidden/>
          </w:rPr>
          <w:fldChar w:fldCharType="begin"/>
        </w:r>
        <w:r>
          <w:rPr>
            <w:noProof/>
            <w:webHidden/>
          </w:rPr>
          <w:instrText xml:space="preserve"> PAGEREF _Toc80380655 \h </w:instrText>
        </w:r>
        <w:r>
          <w:rPr>
            <w:noProof/>
            <w:webHidden/>
          </w:rPr>
        </w:r>
        <w:r>
          <w:rPr>
            <w:noProof/>
            <w:webHidden/>
          </w:rPr>
          <w:fldChar w:fldCharType="separate"/>
        </w:r>
        <w:r>
          <w:rPr>
            <w:noProof/>
            <w:webHidden/>
          </w:rPr>
          <w:t>3</w:t>
        </w:r>
        <w:r>
          <w:rPr>
            <w:noProof/>
            <w:webHidden/>
          </w:rPr>
          <w:fldChar w:fldCharType="end"/>
        </w:r>
      </w:hyperlink>
    </w:p>
    <w:p w14:paraId="5FDEEEC9" w14:textId="22814543"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6" w:history="1">
        <w:r w:rsidRPr="00387F1A">
          <w:rPr>
            <w:rStyle w:val="Hiperveza"/>
            <w:noProof/>
            <w:lang w:val="hr-HR"/>
          </w:rPr>
          <w:t>2.2</w:t>
        </w:r>
        <w:r>
          <w:rPr>
            <w:rFonts w:asciiTheme="minorHAnsi" w:eastAsiaTheme="minorEastAsia" w:hAnsiTheme="minorHAnsi" w:cstheme="minorBidi"/>
            <w:b w:val="0"/>
            <w:bCs w:val="0"/>
            <w:noProof/>
            <w:lang w:val="hr-HR" w:eastAsia="hr-HR"/>
          </w:rPr>
          <w:tab/>
        </w:r>
        <w:r w:rsidRPr="00387F1A">
          <w:rPr>
            <w:rStyle w:val="Hiperveza"/>
            <w:noProof/>
            <w:lang w:val="hr-HR"/>
          </w:rPr>
          <w:t>PKI</w:t>
        </w:r>
        <w:r>
          <w:rPr>
            <w:noProof/>
            <w:webHidden/>
          </w:rPr>
          <w:tab/>
        </w:r>
        <w:r>
          <w:rPr>
            <w:noProof/>
            <w:webHidden/>
          </w:rPr>
          <w:fldChar w:fldCharType="begin"/>
        </w:r>
        <w:r>
          <w:rPr>
            <w:noProof/>
            <w:webHidden/>
          </w:rPr>
          <w:instrText xml:space="preserve"> PAGEREF _Toc80380656 \h </w:instrText>
        </w:r>
        <w:r>
          <w:rPr>
            <w:noProof/>
            <w:webHidden/>
          </w:rPr>
        </w:r>
        <w:r>
          <w:rPr>
            <w:noProof/>
            <w:webHidden/>
          </w:rPr>
          <w:fldChar w:fldCharType="separate"/>
        </w:r>
        <w:r>
          <w:rPr>
            <w:noProof/>
            <w:webHidden/>
          </w:rPr>
          <w:t>5</w:t>
        </w:r>
        <w:r>
          <w:rPr>
            <w:noProof/>
            <w:webHidden/>
          </w:rPr>
          <w:fldChar w:fldCharType="end"/>
        </w:r>
      </w:hyperlink>
    </w:p>
    <w:p w14:paraId="067B906E" w14:textId="786222A6"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7" w:history="1">
        <w:r w:rsidRPr="00387F1A">
          <w:rPr>
            <w:rStyle w:val="Hiperveza"/>
            <w:noProof/>
            <w:lang w:val="hr-HR"/>
          </w:rPr>
          <w:t>2.3</w:t>
        </w:r>
        <w:r>
          <w:rPr>
            <w:rFonts w:asciiTheme="minorHAnsi" w:eastAsiaTheme="minorEastAsia" w:hAnsiTheme="minorHAnsi" w:cstheme="minorBidi"/>
            <w:b w:val="0"/>
            <w:bCs w:val="0"/>
            <w:noProof/>
            <w:lang w:val="hr-HR" w:eastAsia="hr-HR"/>
          </w:rPr>
          <w:tab/>
        </w:r>
        <w:r w:rsidRPr="00387F1A">
          <w:rPr>
            <w:rStyle w:val="Hiperveza"/>
            <w:noProof/>
            <w:lang w:val="hr-HR"/>
          </w:rPr>
          <w:t>X.509</w:t>
        </w:r>
        <w:r>
          <w:rPr>
            <w:noProof/>
            <w:webHidden/>
          </w:rPr>
          <w:tab/>
        </w:r>
        <w:r>
          <w:rPr>
            <w:noProof/>
            <w:webHidden/>
          </w:rPr>
          <w:fldChar w:fldCharType="begin"/>
        </w:r>
        <w:r>
          <w:rPr>
            <w:noProof/>
            <w:webHidden/>
          </w:rPr>
          <w:instrText xml:space="preserve"> PAGEREF _Toc80380657 \h </w:instrText>
        </w:r>
        <w:r>
          <w:rPr>
            <w:noProof/>
            <w:webHidden/>
          </w:rPr>
        </w:r>
        <w:r>
          <w:rPr>
            <w:noProof/>
            <w:webHidden/>
          </w:rPr>
          <w:fldChar w:fldCharType="separate"/>
        </w:r>
        <w:r>
          <w:rPr>
            <w:noProof/>
            <w:webHidden/>
          </w:rPr>
          <w:t>6</w:t>
        </w:r>
        <w:r>
          <w:rPr>
            <w:noProof/>
            <w:webHidden/>
          </w:rPr>
          <w:fldChar w:fldCharType="end"/>
        </w:r>
      </w:hyperlink>
    </w:p>
    <w:p w14:paraId="4D6085A8" w14:textId="450D9650" w:rsidR="00D65A1A" w:rsidRDefault="00D65A1A">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58" w:history="1">
        <w:r w:rsidRPr="00387F1A">
          <w:rPr>
            <w:rStyle w:val="Hiperveza"/>
            <w:noProof/>
          </w:rPr>
          <w:t>2.3.1</w:t>
        </w:r>
        <w:r>
          <w:rPr>
            <w:rFonts w:asciiTheme="minorHAnsi" w:eastAsiaTheme="minorEastAsia" w:hAnsiTheme="minorHAnsi" w:cstheme="minorBidi"/>
            <w:noProof/>
            <w:sz w:val="22"/>
            <w:szCs w:val="22"/>
            <w:lang w:val="hr-HR" w:eastAsia="hr-HR"/>
          </w:rPr>
          <w:tab/>
        </w:r>
        <w:r w:rsidRPr="00387F1A">
          <w:rPr>
            <w:rStyle w:val="Hiperveza"/>
            <w:noProof/>
          </w:rPr>
          <w:t>Opoziv certifikata</w:t>
        </w:r>
        <w:r>
          <w:rPr>
            <w:noProof/>
            <w:webHidden/>
          </w:rPr>
          <w:tab/>
        </w:r>
        <w:r>
          <w:rPr>
            <w:noProof/>
            <w:webHidden/>
          </w:rPr>
          <w:fldChar w:fldCharType="begin"/>
        </w:r>
        <w:r>
          <w:rPr>
            <w:noProof/>
            <w:webHidden/>
          </w:rPr>
          <w:instrText xml:space="preserve"> PAGEREF _Toc80380658 \h </w:instrText>
        </w:r>
        <w:r>
          <w:rPr>
            <w:noProof/>
            <w:webHidden/>
          </w:rPr>
        </w:r>
        <w:r>
          <w:rPr>
            <w:noProof/>
            <w:webHidden/>
          </w:rPr>
          <w:fldChar w:fldCharType="separate"/>
        </w:r>
        <w:r>
          <w:rPr>
            <w:noProof/>
            <w:webHidden/>
          </w:rPr>
          <w:t>7</w:t>
        </w:r>
        <w:r>
          <w:rPr>
            <w:noProof/>
            <w:webHidden/>
          </w:rPr>
          <w:fldChar w:fldCharType="end"/>
        </w:r>
      </w:hyperlink>
    </w:p>
    <w:p w14:paraId="0AF452A1" w14:textId="47354B3D"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59" w:history="1">
        <w:r w:rsidRPr="00387F1A">
          <w:rPr>
            <w:rStyle w:val="Hiperveza"/>
            <w:noProof/>
          </w:rPr>
          <w:t>3</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eIDAS uredba</w:t>
        </w:r>
        <w:r>
          <w:rPr>
            <w:noProof/>
            <w:webHidden/>
          </w:rPr>
          <w:tab/>
        </w:r>
        <w:r>
          <w:rPr>
            <w:noProof/>
            <w:webHidden/>
          </w:rPr>
          <w:fldChar w:fldCharType="begin"/>
        </w:r>
        <w:r>
          <w:rPr>
            <w:noProof/>
            <w:webHidden/>
          </w:rPr>
          <w:instrText xml:space="preserve"> PAGEREF _Toc80380659 \h </w:instrText>
        </w:r>
        <w:r>
          <w:rPr>
            <w:noProof/>
            <w:webHidden/>
          </w:rPr>
        </w:r>
        <w:r>
          <w:rPr>
            <w:noProof/>
            <w:webHidden/>
          </w:rPr>
          <w:fldChar w:fldCharType="separate"/>
        </w:r>
        <w:r>
          <w:rPr>
            <w:noProof/>
            <w:webHidden/>
          </w:rPr>
          <w:t>9</w:t>
        </w:r>
        <w:r>
          <w:rPr>
            <w:noProof/>
            <w:webHidden/>
          </w:rPr>
          <w:fldChar w:fldCharType="end"/>
        </w:r>
      </w:hyperlink>
    </w:p>
    <w:p w14:paraId="5A12A0BC" w14:textId="6E7C0C83"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0" w:history="1">
        <w:r w:rsidRPr="00387F1A">
          <w:rPr>
            <w:rStyle w:val="Hiperveza"/>
            <w:noProof/>
            <w:lang w:val="hr-HR"/>
          </w:rPr>
          <w:t>3.1</w:t>
        </w:r>
        <w:r>
          <w:rPr>
            <w:rFonts w:asciiTheme="minorHAnsi" w:eastAsiaTheme="minorEastAsia" w:hAnsiTheme="minorHAnsi" w:cstheme="minorBidi"/>
            <w:b w:val="0"/>
            <w:bCs w:val="0"/>
            <w:noProof/>
            <w:lang w:val="hr-HR" w:eastAsia="hr-HR"/>
          </w:rPr>
          <w:tab/>
        </w:r>
        <w:r w:rsidRPr="00387F1A">
          <w:rPr>
            <w:rStyle w:val="Hiperveza"/>
            <w:noProof/>
            <w:lang w:val="hr-HR"/>
          </w:rPr>
          <w:t>Kvalificirani elektronski potpisi</w:t>
        </w:r>
        <w:r>
          <w:rPr>
            <w:noProof/>
            <w:webHidden/>
          </w:rPr>
          <w:tab/>
        </w:r>
        <w:r>
          <w:rPr>
            <w:noProof/>
            <w:webHidden/>
          </w:rPr>
          <w:fldChar w:fldCharType="begin"/>
        </w:r>
        <w:r>
          <w:rPr>
            <w:noProof/>
            <w:webHidden/>
          </w:rPr>
          <w:instrText xml:space="preserve"> PAGEREF _Toc80380660 \h </w:instrText>
        </w:r>
        <w:r>
          <w:rPr>
            <w:noProof/>
            <w:webHidden/>
          </w:rPr>
        </w:r>
        <w:r>
          <w:rPr>
            <w:noProof/>
            <w:webHidden/>
          </w:rPr>
          <w:fldChar w:fldCharType="separate"/>
        </w:r>
        <w:r>
          <w:rPr>
            <w:noProof/>
            <w:webHidden/>
          </w:rPr>
          <w:t>11</w:t>
        </w:r>
        <w:r>
          <w:rPr>
            <w:noProof/>
            <w:webHidden/>
          </w:rPr>
          <w:fldChar w:fldCharType="end"/>
        </w:r>
      </w:hyperlink>
    </w:p>
    <w:p w14:paraId="17AD399F" w14:textId="144D0D07"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1" w:history="1">
        <w:r w:rsidRPr="00387F1A">
          <w:rPr>
            <w:rStyle w:val="Hiperveza"/>
            <w:noProof/>
          </w:rPr>
          <w:t>4</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AdES digitalni potpisi</w:t>
        </w:r>
        <w:r>
          <w:rPr>
            <w:noProof/>
            <w:webHidden/>
          </w:rPr>
          <w:tab/>
        </w:r>
        <w:r>
          <w:rPr>
            <w:noProof/>
            <w:webHidden/>
          </w:rPr>
          <w:fldChar w:fldCharType="begin"/>
        </w:r>
        <w:r>
          <w:rPr>
            <w:noProof/>
            <w:webHidden/>
          </w:rPr>
          <w:instrText xml:space="preserve"> PAGEREF _Toc80380661 \h </w:instrText>
        </w:r>
        <w:r>
          <w:rPr>
            <w:noProof/>
            <w:webHidden/>
          </w:rPr>
        </w:r>
        <w:r>
          <w:rPr>
            <w:noProof/>
            <w:webHidden/>
          </w:rPr>
          <w:fldChar w:fldCharType="separate"/>
        </w:r>
        <w:r>
          <w:rPr>
            <w:noProof/>
            <w:webHidden/>
          </w:rPr>
          <w:t>13</w:t>
        </w:r>
        <w:r>
          <w:rPr>
            <w:noProof/>
            <w:webHidden/>
          </w:rPr>
          <w:fldChar w:fldCharType="end"/>
        </w:r>
      </w:hyperlink>
    </w:p>
    <w:p w14:paraId="6B883CC2" w14:textId="6048D5BA"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2" w:history="1">
        <w:r w:rsidRPr="00387F1A">
          <w:rPr>
            <w:rStyle w:val="Hiperveza"/>
            <w:noProof/>
            <w:lang w:val="hr-HR"/>
          </w:rPr>
          <w:t>4.1</w:t>
        </w:r>
        <w:r>
          <w:rPr>
            <w:rFonts w:asciiTheme="minorHAnsi" w:eastAsiaTheme="minorEastAsia" w:hAnsiTheme="minorHAnsi" w:cstheme="minorBidi"/>
            <w:b w:val="0"/>
            <w:bCs w:val="0"/>
            <w:noProof/>
            <w:lang w:val="hr-HR" w:eastAsia="hr-HR"/>
          </w:rPr>
          <w:tab/>
        </w:r>
        <w:r w:rsidRPr="00387F1A">
          <w:rPr>
            <w:rStyle w:val="Hiperveza"/>
            <w:noProof/>
            <w:lang w:val="hr-HR"/>
          </w:rPr>
          <w:t>AdES razine</w:t>
        </w:r>
        <w:r>
          <w:rPr>
            <w:noProof/>
            <w:webHidden/>
          </w:rPr>
          <w:tab/>
        </w:r>
        <w:r>
          <w:rPr>
            <w:noProof/>
            <w:webHidden/>
          </w:rPr>
          <w:fldChar w:fldCharType="begin"/>
        </w:r>
        <w:r>
          <w:rPr>
            <w:noProof/>
            <w:webHidden/>
          </w:rPr>
          <w:instrText xml:space="preserve"> PAGEREF _Toc80380662 \h </w:instrText>
        </w:r>
        <w:r>
          <w:rPr>
            <w:noProof/>
            <w:webHidden/>
          </w:rPr>
        </w:r>
        <w:r>
          <w:rPr>
            <w:noProof/>
            <w:webHidden/>
          </w:rPr>
          <w:fldChar w:fldCharType="separate"/>
        </w:r>
        <w:r>
          <w:rPr>
            <w:noProof/>
            <w:webHidden/>
          </w:rPr>
          <w:t>14</w:t>
        </w:r>
        <w:r>
          <w:rPr>
            <w:noProof/>
            <w:webHidden/>
          </w:rPr>
          <w:fldChar w:fldCharType="end"/>
        </w:r>
      </w:hyperlink>
    </w:p>
    <w:p w14:paraId="648FE0ED" w14:textId="7AFBFD03"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3" w:history="1">
        <w:r w:rsidRPr="00387F1A">
          <w:rPr>
            <w:rStyle w:val="Hiperveza"/>
            <w:noProof/>
            <w:lang w:val="hr-HR"/>
          </w:rPr>
          <w:t>4.2</w:t>
        </w:r>
        <w:r>
          <w:rPr>
            <w:rFonts w:asciiTheme="minorHAnsi" w:eastAsiaTheme="minorEastAsia" w:hAnsiTheme="minorHAnsi" w:cstheme="minorBidi"/>
            <w:b w:val="0"/>
            <w:bCs w:val="0"/>
            <w:noProof/>
            <w:lang w:val="hr-HR" w:eastAsia="hr-HR"/>
          </w:rPr>
          <w:tab/>
        </w:r>
        <w:r w:rsidRPr="00387F1A">
          <w:rPr>
            <w:rStyle w:val="Hiperveza"/>
            <w:noProof/>
            <w:lang w:val="hr-HR"/>
          </w:rPr>
          <w:t>XAd</w:t>
        </w:r>
        <w:r w:rsidRPr="00387F1A">
          <w:rPr>
            <w:rStyle w:val="Hiperveza"/>
            <w:noProof/>
            <w:lang w:val="hr-HR"/>
          </w:rPr>
          <w:t>E</w:t>
        </w:r>
        <w:r w:rsidRPr="00387F1A">
          <w:rPr>
            <w:rStyle w:val="Hiperveza"/>
            <w:noProof/>
            <w:lang w:val="hr-HR"/>
          </w:rPr>
          <w:t>S</w:t>
        </w:r>
        <w:r>
          <w:rPr>
            <w:noProof/>
            <w:webHidden/>
          </w:rPr>
          <w:tab/>
        </w:r>
        <w:r>
          <w:rPr>
            <w:noProof/>
            <w:webHidden/>
          </w:rPr>
          <w:fldChar w:fldCharType="begin"/>
        </w:r>
        <w:r>
          <w:rPr>
            <w:noProof/>
            <w:webHidden/>
          </w:rPr>
          <w:instrText xml:space="preserve"> PAGEREF _Toc80380663 \h </w:instrText>
        </w:r>
        <w:r>
          <w:rPr>
            <w:noProof/>
            <w:webHidden/>
          </w:rPr>
        </w:r>
        <w:r>
          <w:rPr>
            <w:noProof/>
            <w:webHidden/>
          </w:rPr>
          <w:fldChar w:fldCharType="separate"/>
        </w:r>
        <w:r>
          <w:rPr>
            <w:noProof/>
            <w:webHidden/>
          </w:rPr>
          <w:t>15</w:t>
        </w:r>
        <w:r>
          <w:rPr>
            <w:noProof/>
            <w:webHidden/>
          </w:rPr>
          <w:fldChar w:fldCharType="end"/>
        </w:r>
      </w:hyperlink>
    </w:p>
    <w:p w14:paraId="7EB4C713" w14:textId="42BB564E" w:rsidR="00D65A1A" w:rsidRDefault="00D65A1A">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64" w:history="1">
        <w:r w:rsidRPr="00387F1A">
          <w:rPr>
            <w:rStyle w:val="Hiperveza"/>
            <w:noProof/>
          </w:rPr>
          <w:t>4.2.1</w:t>
        </w:r>
        <w:r>
          <w:rPr>
            <w:rFonts w:asciiTheme="minorHAnsi" w:eastAsiaTheme="minorEastAsia" w:hAnsiTheme="minorHAnsi" w:cstheme="minorBidi"/>
            <w:noProof/>
            <w:sz w:val="22"/>
            <w:szCs w:val="22"/>
            <w:lang w:val="hr-HR" w:eastAsia="hr-HR"/>
          </w:rPr>
          <w:tab/>
        </w:r>
        <w:r w:rsidRPr="00387F1A">
          <w:rPr>
            <w:rStyle w:val="Hiperveza"/>
            <w:noProof/>
          </w:rPr>
          <w:t>Pohrana potpisa</w:t>
        </w:r>
        <w:r>
          <w:rPr>
            <w:noProof/>
            <w:webHidden/>
          </w:rPr>
          <w:tab/>
        </w:r>
        <w:r>
          <w:rPr>
            <w:noProof/>
            <w:webHidden/>
          </w:rPr>
          <w:fldChar w:fldCharType="begin"/>
        </w:r>
        <w:r>
          <w:rPr>
            <w:noProof/>
            <w:webHidden/>
          </w:rPr>
          <w:instrText xml:space="preserve"> PAGEREF _Toc80380664 \h </w:instrText>
        </w:r>
        <w:r>
          <w:rPr>
            <w:noProof/>
            <w:webHidden/>
          </w:rPr>
        </w:r>
        <w:r>
          <w:rPr>
            <w:noProof/>
            <w:webHidden/>
          </w:rPr>
          <w:fldChar w:fldCharType="separate"/>
        </w:r>
        <w:r>
          <w:rPr>
            <w:noProof/>
            <w:webHidden/>
          </w:rPr>
          <w:t>17</w:t>
        </w:r>
        <w:r>
          <w:rPr>
            <w:noProof/>
            <w:webHidden/>
          </w:rPr>
          <w:fldChar w:fldCharType="end"/>
        </w:r>
      </w:hyperlink>
    </w:p>
    <w:p w14:paraId="78462214" w14:textId="75BF69C5" w:rsidR="00D65A1A" w:rsidRDefault="00D65A1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5" w:history="1">
        <w:r w:rsidRPr="00387F1A">
          <w:rPr>
            <w:rStyle w:val="Hiperveza"/>
            <w:noProof/>
            <w:lang w:val="hr-HR"/>
          </w:rPr>
          <w:t>4.3</w:t>
        </w:r>
        <w:r>
          <w:rPr>
            <w:rFonts w:asciiTheme="minorHAnsi" w:eastAsiaTheme="minorEastAsia" w:hAnsiTheme="minorHAnsi" w:cstheme="minorBidi"/>
            <w:b w:val="0"/>
            <w:bCs w:val="0"/>
            <w:noProof/>
            <w:lang w:val="hr-HR" w:eastAsia="hr-HR"/>
          </w:rPr>
          <w:tab/>
        </w:r>
        <w:r w:rsidRPr="00387F1A">
          <w:rPr>
            <w:rStyle w:val="Hiperveza"/>
            <w:noProof/>
            <w:lang w:val="hr-HR"/>
          </w:rPr>
          <w:t>PAdES</w:t>
        </w:r>
        <w:r>
          <w:rPr>
            <w:noProof/>
            <w:webHidden/>
          </w:rPr>
          <w:tab/>
        </w:r>
        <w:r>
          <w:rPr>
            <w:noProof/>
            <w:webHidden/>
          </w:rPr>
          <w:fldChar w:fldCharType="begin"/>
        </w:r>
        <w:r>
          <w:rPr>
            <w:noProof/>
            <w:webHidden/>
          </w:rPr>
          <w:instrText xml:space="preserve"> PAGEREF _Toc80380665 \h </w:instrText>
        </w:r>
        <w:r>
          <w:rPr>
            <w:noProof/>
            <w:webHidden/>
          </w:rPr>
        </w:r>
        <w:r>
          <w:rPr>
            <w:noProof/>
            <w:webHidden/>
          </w:rPr>
          <w:fldChar w:fldCharType="separate"/>
        </w:r>
        <w:r>
          <w:rPr>
            <w:noProof/>
            <w:webHidden/>
          </w:rPr>
          <w:t>18</w:t>
        </w:r>
        <w:r>
          <w:rPr>
            <w:noProof/>
            <w:webHidden/>
          </w:rPr>
          <w:fldChar w:fldCharType="end"/>
        </w:r>
      </w:hyperlink>
    </w:p>
    <w:p w14:paraId="359654F9" w14:textId="695A3CC6"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6" w:history="1">
        <w:r w:rsidRPr="00387F1A">
          <w:rPr>
            <w:rStyle w:val="Hiperveza"/>
            <w:noProof/>
          </w:rPr>
          <w:t>5</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DSS</w:t>
        </w:r>
        <w:r>
          <w:rPr>
            <w:noProof/>
            <w:webHidden/>
          </w:rPr>
          <w:tab/>
        </w:r>
        <w:r>
          <w:rPr>
            <w:noProof/>
            <w:webHidden/>
          </w:rPr>
          <w:fldChar w:fldCharType="begin"/>
        </w:r>
        <w:r>
          <w:rPr>
            <w:noProof/>
            <w:webHidden/>
          </w:rPr>
          <w:instrText xml:space="preserve"> PAGEREF _Toc80380666 \h </w:instrText>
        </w:r>
        <w:r>
          <w:rPr>
            <w:noProof/>
            <w:webHidden/>
          </w:rPr>
        </w:r>
        <w:r>
          <w:rPr>
            <w:noProof/>
            <w:webHidden/>
          </w:rPr>
          <w:fldChar w:fldCharType="separate"/>
        </w:r>
        <w:r>
          <w:rPr>
            <w:noProof/>
            <w:webHidden/>
          </w:rPr>
          <w:t>19</w:t>
        </w:r>
        <w:r>
          <w:rPr>
            <w:noProof/>
            <w:webHidden/>
          </w:rPr>
          <w:fldChar w:fldCharType="end"/>
        </w:r>
      </w:hyperlink>
    </w:p>
    <w:p w14:paraId="6346AA19" w14:textId="335048CC"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7" w:history="1">
        <w:r w:rsidRPr="00387F1A">
          <w:rPr>
            <w:rStyle w:val="Hiperveza"/>
            <w:noProof/>
          </w:rPr>
          <w:t>6</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Arhitektura sustava</w:t>
        </w:r>
        <w:r>
          <w:rPr>
            <w:noProof/>
            <w:webHidden/>
          </w:rPr>
          <w:tab/>
        </w:r>
        <w:r>
          <w:rPr>
            <w:noProof/>
            <w:webHidden/>
          </w:rPr>
          <w:fldChar w:fldCharType="begin"/>
        </w:r>
        <w:r>
          <w:rPr>
            <w:noProof/>
            <w:webHidden/>
          </w:rPr>
          <w:instrText xml:space="preserve"> PAGEREF _Toc80380667 \h </w:instrText>
        </w:r>
        <w:r>
          <w:rPr>
            <w:noProof/>
            <w:webHidden/>
          </w:rPr>
        </w:r>
        <w:r>
          <w:rPr>
            <w:noProof/>
            <w:webHidden/>
          </w:rPr>
          <w:fldChar w:fldCharType="separate"/>
        </w:r>
        <w:r>
          <w:rPr>
            <w:noProof/>
            <w:webHidden/>
          </w:rPr>
          <w:t>20</w:t>
        </w:r>
        <w:r>
          <w:rPr>
            <w:noProof/>
            <w:webHidden/>
          </w:rPr>
          <w:fldChar w:fldCharType="end"/>
        </w:r>
      </w:hyperlink>
    </w:p>
    <w:p w14:paraId="28F87286" w14:textId="39E15ACC"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8" w:history="1">
        <w:r w:rsidRPr="00387F1A">
          <w:rPr>
            <w:rStyle w:val="Hiperveza"/>
            <w:noProof/>
          </w:rPr>
          <w:t>7</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Implementacija sustava</w:t>
        </w:r>
        <w:r>
          <w:rPr>
            <w:noProof/>
            <w:webHidden/>
          </w:rPr>
          <w:tab/>
        </w:r>
        <w:r>
          <w:rPr>
            <w:noProof/>
            <w:webHidden/>
          </w:rPr>
          <w:fldChar w:fldCharType="begin"/>
        </w:r>
        <w:r>
          <w:rPr>
            <w:noProof/>
            <w:webHidden/>
          </w:rPr>
          <w:instrText xml:space="preserve"> PAGEREF _Toc80380668 \h </w:instrText>
        </w:r>
        <w:r>
          <w:rPr>
            <w:noProof/>
            <w:webHidden/>
          </w:rPr>
        </w:r>
        <w:r>
          <w:rPr>
            <w:noProof/>
            <w:webHidden/>
          </w:rPr>
          <w:fldChar w:fldCharType="separate"/>
        </w:r>
        <w:r>
          <w:rPr>
            <w:noProof/>
            <w:webHidden/>
          </w:rPr>
          <w:t>21</w:t>
        </w:r>
        <w:r>
          <w:rPr>
            <w:noProof/>
            <w:webHidden/>
          </w:rPr>
          <w:fldChar w:fldCharType="end"/>
        </w:r>
      </w:hyperlink>
    </w:p>
    <w:p w14:paraId="5E4E58AB" w14:textId="4FCC38D3" w:rsidR="00D65A1A" w:rsidRDefault="00D65A1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9" w:history="1">
        <w:r w:rsidRPr="00387F1A">
          <w:rPr>
            <w:rStyle w:val="Hiperveza"/>
            <w:noProof/>
          </w:rPr>
          <w:t>8</w:t>
        </w:r>
        <w:r>
          <w:rPr>
            <w:rFonts w:asciiTheme="minorHAnsi" w:eastAsiaTheme="minorEastAsia" w:hAnsiTheme="minorHAnsi" w:cstheme="minorBidi"/>
            <w:b w:val="0"/>
            <w:bCs w:val="0"/>
            <w:iCs w:val="0"/>
            <w:noProof/>
            <w:sz w:val="22"/>
            <w:szCs w:val="22"/>
            <w:lang w:val="hr-HR" w:eastAsia="hr-HR"/>
          </w:rPr>
          <w:tab/>
        </w:r>
        <w:r w:rsidRPr="00387F1A">
          <w:rPr>
            <w:rStyle w:val="Hiperveza"/>
            <w:noProof/>
          </w:rPr>
          <w:t>Zaključak</w:t>
        </w:r>
        <w:r>
          <w:rPr>
            <w:noProof/>
            <w:webHidden/>
          </w:rPr>
          <w:tab/>
        </w:r>
        <w:r>
          <w:rPr>
            <w:noProof/>
            <w:webHidden/>
          </w:rPr>
          <w:fldChar w:fldCharType="begin"/>
        </w:r>
        <w:r>
          <w:rPr>
            <w:noProof/>
            <w:webHidden/>
          </w:rPr>
          <w:instrText xml:space="preserve"> PAGEREF _Toc80380669 \h </w:instrText>
        </w:r>
        <w:r>
          <w:rPr>
            <w:noProof/>
            <w:webHidden/>
          </w:rPr>
        </w:r>
        <w:r>
          <w:rPr>
            <w:noProof/>
            <w:webHidden/>
          </w:rPr>
          <w:fldChar w:fldCharType="separate"/>
        </w:r>
        <w:r>
          <w:rPr>
            <w:noProof/>
            <w:webHidden/>
          </w:rPr>
          <w:t>22</w:t>
        </w:r>
        <w:r>
          <w:rPr>
            <w:noProof/>
            <w:webHidden/>
          </w:rPr>
          <w:fldChar w:fldCharType="end"/>
        </w:r>
      </w:hyperlink>
    </w:p>
    <w:p w14:paraId="7EAC77BA" w14:textId="4D2217E6" w:rsidR="00D65A1A" w:rsidRDefault="00D65A1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0" w:history="1">
        <w:r w:rsidRPr="00387F1A">
          <w:rPr>
            <w:rStyle w:val="Hiperveza"/>
            <w:noProof/>
          </w:rPr>
          <w:t>Literatura</w:t>
        </w:r>
        <w:r>
          <w:rPr>
            <w:noProof/>
            <w:webHidden/>
          </w:rPr>
          <w:tab/>
        </w:r>
        <w:r>
          <w:rPr>
            <w:noProof/>
            <w:webHidden/>
          </w:rPr>
          <w:fldChar w:fldCharType="begin"/>
        </w:r>
        <w:r>
          <w:rPr>
            <w:noProof/>
            <w:webHidden/>
          </w:rPr>
          <w:instrText xml:space="preserve"> PAGEREF _Toc80380670 \h </w:instrText>
        </w:r>
        <w:r>
          <w:rPr>
            <w:noProof/>
            <w:webHidden/>
          </w:rPr>
        </w:r>
        <w:r>
          <w:rPr>
            <w:noProof/>
            <w:webHidden/>
          </w:rPr>
          <w:fldChar w:fldCharType="separate"/>
        </w:r>
        <w:r>
          <w:rPr>
            <w:noProof/>
            <w:webHidden/>
          </w:rPr>
          <w:t>23</w:t>
        </w:r>
        <w:r>
          <w:rPr>
            <w:noProof/>
            <w:webHidden/>
          </w:rPr>
          <w:fldChar w:fldCharType="end"/>
        </w:r>
      </w:hyperlink>
    </w:p>
    <w:p w14:paraId="397A1215" w14:textId="65CDAC69" w:rsidR="00D65A1A" w:rsidRDefault="00D65A1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1" w:history="1">
        <w:r w:rsidRPr="00387F1A">
          <w:rPr>
            <w:rStyle w:val="Hiperveza"/>
            <w:noProof/>
          </w:rPr>
          <w:t>Popis oznaka i kratica</w:t>
        </w:r>
        <w:r>
          <w:rPr>
            <w:noProof/>
            <w:webHidden/>
          </w:rPr>
          <w:tab/>
        </w:r>
        <w:r>
          <w:rPr>
            <w:noProof/>
            <w:webHidden/>
          </w:rPr>
          <w:fldChar w:fldCharType="begin"/>
        </w:r>
        <w:r>
          <w:rPr>
            <w:noProof/>
            <w:webHidden/>
          </w:rPr>
          <w:instrText xml:space="preserve"> PAGEREF _Toc80380671 \h </w:instrText>
        </w:r>
        <w:r>
          <w:rPr>
            <w:noProof/>
            <w:webHidden/>
          </w:rPr>
        </w:r>
        <w:r>
          <w:rPr>
            <w:noProof/>
            <w:webHidden/>
          </w:rPr>
          <w:fldChar w:fldCharType="separate"/>
        </w:r>
        <w:r>
          <w:rPr>
            <w:noProof/>
            <w:webHidden/>
          </w:rPr>
          <w:t>24</w:t>
        </w:r>
        <w:r>
          <w:rPr>
            <w:noProof/>
            <w:webHidden/>
          </w:rPr>
          <w:fldChar w:fldCharType="end"/>
        </w:r>
      </w:hyperlink>
    </w:p>
    <w:p w14:paraId="1B147EAE" w14:textId="37DBF8FA" w:rsidR="00D65A1A" w:rsidRDefault="00D65A1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2" w:history="1">
        <w:r w:rsidRPr="00387F1A">
          <w:rPr>
            <w:rStyle w:val="Hiperveza"/>
            <w:noProof/>
          </w:rPr>
          <w:t>Sažetak</w:t>
        </w:r>
        <w:r>
          <w:rPr>
            <w:noProof/>
            <w:webHidden/>
          </w:rPr>
          <w:tab/>
        </w:r>
        <w:r>
          <w:rPr>
            <w:noProof/>
            <w:webHidden/>
          </w:rPr>
          <w:fldChar w:fldCharType="begin"/>
        </w:r>
        <w:r>
          <w:rPr>
            <w:noProof/>
            <w:webHidden/>
          </w:rPr>
          <w:instrText xml:space="preserve"> PAGEREF _Toc80380672 \h </w:instrText>
        </w:r>
        <w:r>
          <w:rPr>
            <w:noProof/>
            <w:webHidden/>
          </w:rPr>
        </w:r>
        <w:r>
          <w:rPr>
            <w:noProof/>
            <w:webHidden/>
          </w:rPr>
          <w:fldChar w:fldCharType="separate"/>
        </w:r>
        <w:r>
          <w:rPr>
            <w:noProof/>
            <w:webHidden/>
          </w:rPr>
          <w:t>25</w:t>
        </w:r>
        <w:r>
          <w:rPr>
            <w:noProof/>
            <w:webHidden/>
          </w:rPr>
          <w:fldChar w:fldCharType="end"/>
        </w:r>
      </w:hyperlink>
    </w:p>
    <w:p w14:paraId="7C4CA4E3" w14:textId="437359B9" w:rsidR="00D65A1A" w:rsidRDefault="00D65A1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3" w:history="1">
        <w:r w:rsidRPr="00387F1A">
          <w:rPr>
            <w:rStyle w:val="Hiperveza"/>
            <w:noProof/>
          </w:rPr>
          <w:t>Summary</w:t>
        </w:r>
        <w:r>
          <w:rPr>
            <w:noProof/>
            <w:webHidden/>
          </w:rPr>
          <w:tab/>
        </w:r>
        <w:r>
          <w:rPr>
            <w:noProof/>
            <w:webHidden/>
          </w:rPr>
          <w:fldChar w:fldCharType="begin"/>
        </w:r>
        <w:r>
          <w:rPr>
            <w:noProof/>
            <w:webHidden/>
          </w:rPr>
          <w:instrText xml:space="preserve"> PAGEREF _Toc80380673 \h </w:instrText>
        </w:r>
        <w:r>
          <w:rPr>
            <w:noProof/>
            <w:webHidden/>
          </w:rPr>
        </w:r>
        <w:r>
          <w:rPr>
            <w:noProof/>
            <w:webHidden/>
          </w:rPr>
          <w:fldChar w:fldCharType="separate"/>
        </w:r>
        <w:r>
          <w:rPr>
            <w:noProof/>
            <w:webHidden/>
          </w:rPr>
          <w:t>26</w:t>
        </w:r>
        <w:r>
          <w:rPr>
            <w:noProof/>
            <w:webHidden/>
          </w:rPr>
          <w:fldChar w:fldCharType="end"/>
        </w:r>
      </w:hyperlink>
    </w:p>
    <w:p w14:paraId="235E83D7" w14:textId="78767276" w:rsidR="00D65A1A" w:rsidRDefault="00D65A1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4" w:history="1">
        <w:r w:rsidRPr="00387F1A">
          <w:rPr>
            <w:rStyle w:val="Hiperveza"/>
            <w:noProof/>
          </w:rPr>
          <w:t>Prilozi</w:t>
        </w:r>
        <w:r>
          <w:rPr>
            <w:noProof/>
            <w:webHidden/>
          </w:rPr>
          <w:tab/>
        </w:r>
        <w:r>
          <w:rPr>
            <w:noProof/>
            <w:webHidden/>
          </w:rPr>
          <w:fldChar w:fldCharType="begin"/>
        </w:r>
        <w:r>
          <w:rPr>
            <w:noProof/>
            <w:webHidden/>
          </w:rPr>
          <w:instrText xml:space="preserve"> PAGEREF _Toc80380674 \h </w:instrText>
        </w:r>
        <w:r>
          <w:rPr>
            <w:noProof/>
            <w:webHidden/>
          </w:rPr>
        </w:r>
        <w:r>
          <w:rPr>
            <w:noProof/>
            <w:webHidden/>
          </w:rPr>
          <w:fldChar w:fldCharType="separate"/>
        </w:r>
        <w:r>
          <w:rPr>
            <w:noProof/>
            <w:webHidden/>
          </w:rPr>
          <w:t>27</w:t>
        </w:r>
        <w:r>
          <w:rPr>
            <w:noProof/>
            <w:webHidden/>
          </w:rPr>
          <w:fldChar w:fldCharType="end"/>
        </w:r>
      </w:hyperlink>
    </w:p>
    <w:p w14:paraId="7BF48DD1" w14:textId="1D0080ED" w:rsidR="00D65A1A" w:rsidRDefault="00D65A1A">
      <w:pPr>
        <w:pStyle w:val="Sadraj2"/>
        <w:tabs>
          <w:tab w:val="right" w:leader="dot" w:pos="9060"/>
        </w:tabs>
        <w:rPr>
          <w:rFonts w:asciiTheme="minorHAnsi" w:eastAsiaTheme="minorEastAsia" w:hAnsiTheme="minorHAnsi" w:cstheme="minorBidi"/>
          <w:b w:val="0"/>
          <w:bCs w:val="0"/>
          <w:noProof/>
          <w:lang w:val="hr-HR" w:eastAsia="hr-HR"/>
        </w:rPr>
      </w:pPr>
      <w:hyperlink w:anchor="_Toc80380675" w:history="1">
        <w:r w:rsidRPr="00387F1A">
          <w:rPr>
            <w:rStyle w:val="Hiperveza"/>
            <w:noProof/>
            <w:lang w:val="hr-HR"/>
          </w:rPr>
          <w:t>Kazalo slika</w:t>
        </w:r>
        <w:r>
          <w:rPr>
            <w:noProof/>
            <w:webHidden/>
          </w:rPr>
          <w:tab/>
        </w:r>
        <w:r>
          <w:rPr>
            <w:noProof/>
            <w:webHidden/>
          </w:rPr>
          <w:fldChar w:fldCharType="begin"/>
        </w:r>
        <w:r>
          <w:rPr>
            <w:noProof/>
            <w:webHidden/>
          </w:rPr>
          <w:instrText xml:space="preserve"> PAGEREF _Toc80380675 \h </w:instrText>
        </w:r>
        <w:r>
          <w:rPr>
            <w:noProof/>
            <w:webHidden/>
          </w:rPr>
        </w:r>
        <w:r>
          <w:rPr>
            <w:noProof/>
            <w:webHidden/>
          </w:rPr>
          <w:fldChar w:fldCharType="separate"/>
        </w:r>
        <w:r>
          <w:rPr>
            <w:noProof/>
            <w:webHidden/>
          </w:rPr>
          <w:t>27</w:t>
        </w:r>
        <w:r>
          <w:rPr>
            <w:noProof/>
            <w:webHidden/>
          </w:rPr>
          <w:fldChar w:fldCharType="end"/>
        </w:r>
      </w:hyperlink>
    </w:p>
    <w:p w14:paraId="367E99DF" w14:textId="6FF18C66"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380652"/>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AdES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U četvrtom poglavlju istražuje se DSS biblioteka čiji je cilj podržati interoperabilno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380653"/>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r w:rsidR="00C314C9">
        <w:rPr>
          <w:lang w:val="hr-HR"/>
        </w:rPr>
        <w:t>f</w:t>
      </w:r>
      <w:r w:rsidR="0086456A">
        <w:rPr>
          <w:i/>
          <w:iCs/>
          <w:lang w:val="hr-HR"/>
        </w:rPr>
        <w:t>ingerprint</w:t>
      </w:r>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380654"/>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EdDSA.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ED4C96"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ED4C96"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r>
        <w:t xml:space="preserve">Slika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2F6C8A90" w:rsidR="00CA6A29" w:rsidRDefault="001A7EB9" w:rsidP="001A7EB9">
      <w:pPr>
        <w:pStyle w:val="Opisslike"/>
        <w:rPr>
          <w:lang w:val="hr-HR"/>
        </w:rPr>
      </w:pPr>
      <w:bookmarkStart w:id="4" w:name="_Ref80208434"/>
      <w:bookmarkStart w:id="5" w:name="_Ref80208425"/>
      <w:bookmarkStart w:id="6" w:name="_Toc80293094"/>
      <w:r>
        <w:t xml:space="preserve">Slika </w:t>
      </w:r>
      <w:r w:rsidR="002947C0">
        <w:fldChar w:fldCharType="begin"/>
      </w:r>
      <w:r w:rsidR="002947C0">
        <w:instrText xml:space="preserve"> STYLEREF 1 \s </w:instrText>
      </w:r>
      <w:r w:rsidR="002947C0">
        <w:fldChar w:fldCharType="separate"/>
      </w:r>
      <w:r w:rsidR="002947C0">
        <w:rPr>
          <w:noProof/>
        </w:rPr>
        <w:t>2</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1</w:t>
      </w:r>
      <w:r w:rsidR="002947C0">
        <w:fldChar w:fldCharType="end"/>
      </w:r>
      <w:bookmarkEnd w:id="4"/>
      <w:r>
        <w:t xml:space="preserve"> Dijagram potpisa i verifikacije podataka</w:t>
      </w:r>
      <w:bookmarkEnd w:id="5"/>
      <w:r w:rsidR="00E32DDE">
        <w:t xml:space="preserve"> (izvor: </w:t>
      </w:r>
      <w:hyperlink r:id="rId12" w:history="1">
        <w:r w:rsidR="00E32DDE" w:rsidRPr="00B10E4B">
          <w:rPr>
            <w:rStyle w:val="Hiperveza"/>
          </w:rPr>
          <w:t>https://www.docusign.com/how-it-works/electronic-signature/digital-signature/digital-signature-faq</w:t>
        </w:r>
      </w:hyperlink>
      <w:r w:rsidR="00E32DDE">
        <w:t>, preuzeto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380655"/>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r>
        <w:rPr>
          <w:lang w:val="hr-HR"/>
        </w:rPr>
        <w:t>Hash and Sign</w:t>
      </w:r>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Neka je zadan ulazni podatak M. U prvom koraku računa se hash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Na dobivenu hash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Formatirana vrijednost se enkriptira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ED4C96"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ED4C96"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Izračuna se hash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ED4C96"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380656"/>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r>
        <w:rPr>
          <w:i/>
          <w:iCs/>
          <w:lang w:val="hr-HR"/>
        </w:rPr>
        <w:t>Certificate authority</w:t>
      </w:r>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380657"/>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r>
        <w:t xml:space="preserve">Slika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4E324977" w:rsidR="00AD1BD9" w:rsidRDefault="007E329B" w:rsidP="007E329B">
      <w:pPr>
        <w:pStyle w:val="Opisslike"/>
      </w:pPr>
      <w:bookmarkStart w:id="10" w:name="_Toc80293095"/>
      <w:r>
        <w:t xml:space="preserve">Slika </w:t>
      </w:r>
      <w:r w:rsidR="002947C0">
        <w:fldChar w:fldCharType="begin"/>
      </w:r>
      <w:r w:rsidR="002947C0">
        <w:instrText xml:space="preserve"> STYLEREF 1 \s </w:instrText>
      </w:r>
      <w:r w:rsidR="002947C0">
        <w:fldChar w:fldCharType="separate"/>
      </w:r>
      <w:r w:rsidR="002947C0">
        <w:rPr>
          <w:noProof/>
        </w:rPr>
        <w:t>2</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2</w:t>
      </w:r>
      <w:r w:rsidR="002947C0">
        <w:fldChar w:fldCharType="end"/>
      </w:r>
      <w:r>
        <w:t xml:space="preserve"> Digitalni certifikat web stranice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r>
        <w:t xml:space="preserve">Slika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12BF2EC1" w:rsidR="00716C05" w:rsidRDefault="00716C05" w:rsidP="00716C05">
      <w:pPr>
        <w:pStyle w:val="Opisslike"/>
      </w:pPr>
      <w:bookmarkStart w:id="11" w:name="_Ref80291582"/>
      <w:bookmarkStart w:id="12" w:name="_Toc80293096"/>
      <w:r>
        <w:t xml:space="preserve">Slika </w:t>
      </w:r>
      <w:r w:rsidR="002947C0">
        <w:fldChar w:fldCharType="begin"/>
      </w:r>
      <w:r w:rsidR="002947C0">
        <w:instrText xml:space="preserve"> STYLEREF 1 \s </w:instrText>
      </w:r>
      <w:r w:rsidR="002947C0">
        <w:fldChar w:fldCharType="separate"/>
      </w:r>
      <w:r w:rsidR="002947C0">
        <w:rPr>
          <w:noProof/>
        </w:rPr>
        <w:t>2</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3</w:t>
      </w:r>
      <w:r w:rsidR="002947C0">
        <w:fldChar w:fldCharType="end"/>
      </w:r>
      <w:bookmarkEnd w:id="11"/>
      <w:r>
        <w:t xml:space="preserve"> Lanac certifikata</w:t>
      </w:r>
      <w:bookmarkEnd w:id="12"/>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(Sectigo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380658"/>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r w:rsidR="00F95749">
        <w:rPr>
          <w:i/>
          <w:iCs/>
          <w:lang w:val="hr-HR"/>
        </w:rPr>
        <w:t>Certificate Revocation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Stapling“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TLS handshake)</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380659"/>
      <w:r>
        <w:lastRenderedPageBreak/>
        <w:t xml:space="preserve">eIDAS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r>
        <w:rPr>
          <w:lang w:val="hr-HR"/>
        </w:rPr>
        <w:t xml:space="preserve">eIDAS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S ovom uredbom, EU je postavila temelje i pravni okvir za sve sudionike kako bi na siguran način i uz manje prepreka pristupali elektroničkim uslugama. U tom smislu, eIDAS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r w:rsidR="00CB77DB">
        <w:t xml:space="preserve">Slika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eIDAS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68ED6269" w:rsidR="00306D8D" w:rsidRDefault="00CB77DB" w:rsidP="001A7EB9">
      <w:pPr>
        <w:pStyle w:val="Opisslike"/>
        <w:rPr>
          <w:lang w:val="hr-HR"/>
        </w:rPr>
      </w:pPr>
      <w:bookmarkStart w:id="15" w:name="_Ref80113173"/>
      <w:bookmarkStart w:id="16" w:name="_Toc80293097"/>
      <w:r>
        <w:t xml:space="preserve">Slika </w:t>
      </w:r>
      <w:r w:rsidR="002947C0">
        <w:fldChar w:fldCharType="begin"/>
      </w:r>
      <w:r w:rsidR="002947C0">
        <w:instrText xml:space="preserve"> STYLEREF 1 \s </w:instrText>
      </w:r>
      <w:r w:rsidR="002947C0">
        <w:fldChar w:fldCharType="separate"/>
      </w:r>
      <w:r w:rsidR="002947C0">
        <w:rPr>
          <w:noProof/>
        </w:rPr>
        <w:t>3</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1</w:t>
      </w:r>
      <w:r w:rsidR="002947C0">
        <w:fldChar w:fldCharType="end"/>
      </w:r>
      <w:bookmarkEnd w:id="15"/>
      <w:r>
        <w:t xml:space="preserve"> Vremenska traka razvoja eIDAS uredbe</w:t>
      </w:r>
      <w:r w:rsidR="0093613B">
        <w:t xml:space="preserve"> </w:t>
      </w:r>
      <w:r w:rsidR="0093613B" w:rsidRPr="0093613B">
        <w:t>(izvor: https://www.eid.as/, preuzeto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go.eIDAS.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r>
        <w:t xml:space="preserve">Slika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2B2C7F97" w:rsidR="002054AF" w:rsidRPr="002054AF" w:rsidRDefault="00947168" w:rsidP="001A7EB9">
      <w:pPr>
        <w:pStyle w:val="Opisslike"/>
      </w:pPr>
      <w:bookmarkStart w:id="17" w:name="_Ref80114349"/>
      <w:bookmarkStart w:id="18" w:name="_Toc80293098"/>
      <w:r>
        <w:t xml:space="preserve">Slika </w:t>
      </w:r>
      <w:r w:rsidR="002947C0">
        <w:fldChar w:fldCharType="begin"/>
      </w:r>
      <w:r w:rsidR="002947C0">
        <w:instrText xml:space="preserve"> STYLEREF 1 \s </w:instrText>
      </w:r>
      <w:r w:rsidR="002947C0">
        <w:fldChar w:fldCharType="separate"/>
      </w:r>
      <w:r w:rsidR="002947C0">
        <w:rPr>
          <w:noProof/>
        </w:rPr>
        <w:t>3</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2</w:t>
      </w:r>
      <w:r w:rsidR="002947C0">
        <w:fldChar w:fldCharType="end"/>
      </w:r>
      <w:bookmarkEnd w:id="17"/>
      <w:r>
        <w:t xml:space="preserve"> Jedinstveno elektroničko EU tržište</w:t>
      </w:r>
      <w:r w:rsidR="002054AF">
        <w:t xml:space="preserve"> (izvor: </w:t>
      </w:r>
      <w:hyperlink r:id="rId17" w:anchor="/media/File:E-SENS_architecture.jpg" w:history="1">
        <w:r w:rsidR="002054AF" w:rsidRPr="005729A5">
          <w:rPr>
            <w:rStyle w:val="Hiperveza"/>
          </w:rPr>
          <w:t>https://en.wikipedia.org/wiki/EIDAS#/media/File:E-SENS_architecture.jpg</w:t>
        </w:r>
      </w:hyperlink>
      <w:r w:rsidR="002054AF">
        <w:t>, preuzeto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r>
        <w:rPr>
          <w:lang w:val="hr-HR"/>
        </w:rPr>
        <w:t>eIDAS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Advanced electronic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r w:rsidR="007C7089">
        <w:rPr>
          <w:i/>
          <w:iCs/>
          <w:lang w:val="hr-HR"/>
        </w:rPr>
        <w:t>Qualified electronic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r>
        <w:rPr>
          <w:i/>
          <w:iCs/>
          <w:lang w:val="hr-HR"/>
        </w:rPr>
        <w:t>Qualified digital certificate)</w:t>
      </w:r>
    </w:p>
    <w:p w14:paraId="09FAEA12" w14:textId="77777777" w:rsidR="007C7089" w:rsidRDefault="007C7089" w:rsidP="007C7089">
      <w:pPr>
        <w:numPr>
          <w:ilvl w:val="0"/>
          <w:numId w:val="12"/>
        </w:numPr>
        <w:rPr>
          <w:lang w:val="hr-HR"/>
        </w:rPr>
      </w:pPr>
      <w:r>
        <w:rPr>
          <w:lang w:val="hr-HR"/>
        </w:rPr>
        <w:lastRenderedPageBreak/>
        <w:t xml:space="preserve"> Kvalificirani autentifikacijski certifikati za web stranice (engl. </w:t>
      </w:r>
      <w:r>
        <w:rPr>
          <w:i/>
          <w:iCs/>
          <w:lang w:val="hr-HR"/>
        </w:rPr>
        <w:t>Qualified website authentication certificate)</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Trust service</w:t>
      </w:r>
      <w:r>
        <w:rPr>
          <w:lang w:val="hr-HR"/>
        </w:rPr>
        <w:t>)</w:t>
      </w:r>
      <w:r w:rsidR="00E40068">
        <w:rPr>
          <w:lang w:val="hr-HR"/>
        </w:rPr>
        <w:t xml:space="preserve"> koje uključuju stvaranje i verifikaciju elektronskih pečata i potpisa, vremenskih oznaka (engl. </w:t>
      </w:r>
      <w:r w:rsidR="00E40068">
        <w:rPr>
          <w:i/>
          <w:iCs/>
          <w:lang w:val="hr-HR"/>
        </w:rPr>
        <w:t>Timestamps)</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380660"/>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r w:rsidR="00C20F68">
        <w:rPr>
          <w:i/>
          <w:iCs/>
          <w:lang w:val="hr-HR"/>
        </w:rPr>
        <w:t>Qualified signature creation device)</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Trust service provider</w:t>
      </w:r>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creation </w:t>
      </w:r>
      <w:r w:rsidRPr="00C20F68">
        <w:rPr>
          <w:lang w:val="hr-HR"/>
        </w:rPr>
        <w:t>device</w:t>
      </w:r>
      <w:r>
        <w:rPr>
          <w:lang w:val="hr-HR"/>
        </w:rPr>
        <w:t xml:space="preserve">) koji ispunjavaju uvjete navedene u eIDAS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380661"/>
      <w:r>
        <w:lastRenderedPageBreak/>
        <w:t>AdES digitalni potpis</w:t>
      </w:r>
      <w:r w:rsidR="0060681F">
        <w:t>i</w:t>
      </w:r>
      <w:bookmarkEnd w:id="20"/>
    </w:p>
    <w:p w14:paraId="1BB545C0" w14:textId="20E688A8" w:rsidR="004C2DF6" w:rsidRDefault="004C2DF6" w:rsidP="004C2DF6">
      <w:pPr>
        <w:rPr>
          <w:lang w:val="hr-HR"/>
        </w:rPr>
      </w:pPr>
      <w:r>
        <w:rPr>
          <w:lang w:val="hr-HR"/>
        </w:rPr>
        <w:t xml:space="preserve">Napredni elektronski potpis (engl. </w:t>
      </w:r>
      <w:r>
        <w:rPr>
          <w:i/>
          <w:iCs/>
          <w:lang w:val="hr-HR"/>
        </w:rPr>
        <w:t>Advanced electronic signature</w:t>
      </w:r>
      <w:r>
        <w:rPr>
          <w:lang w:val="hr-HR"/>
        </w:rPr>
        <w:t>) je elektronski potpis koji odgovara zahtjevima postavljenim EU uredbom eIDAS. Napredni elektronski potpisi moraju ispuniti stroge uvjete definirane uredbom. AdES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Ovakvi potpisi mogu se implementirati kroz AdES osnovne profile (engl.</w:t>
      </w:r>
      <w:r>
        <w:rPr>
          <w:i/>
          <w:iCs/>
          <w:lang w:val="hr-HR"/>
        </w:rPr>
        <w:t xml:space="preserve"> AdES  baseline profiles</w:t>
      </w:r>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r>
        <w:rPr>
          <w:lang w:val="hr-HR"/>
        </w:rPr>
        <w:t xml:space="preserve">XAdES – XML AdES je skup proširenja na XML-DSig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r>
        <w:rPr>
          <w:lang w:val="hr-HR"/>
        </w:rPr>
        <w:t xml:space="preserve">CAdES – CMS AdES je skup proširenja sintaksi kriptografske poruke (engl. </w:t>
      </w:r>
      <w:r>
        <w:rPr>
          <w:i/>
          <w:iCs/>
          <w:lang w:val="hr-HR"/>
        </w:rPr>
        <w:t>Cryptographic message syntax</w:t>
      </w:r>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r>
        <w:rPr>
          <w:lang w:val="hr-HR"/>
        </w:rPr>
        <w:t xml:space="preserve">PAdES – PDF AdES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r>
        <w:rPr>
          <w:lang w:val="hr-HR"/>
        </w:rPr>
        <w:t xml:space="preserve">ASiC – povezani spremnici potpisa (engl. </w:t>
      </w:r>
      <w:r>
        <w:rPr>
          <w:i/>
          <w:iCs/>
          <w:lang w:val="hr-HR"/>
        </w:rPr>
        <w:t>Associated Signature Containers</w:t>
      </w:r>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r>
        <w:rPr>
          <w:lang w:val="hr-HR"/>
        </w:rPr>
        <w:t>JAdES – JSON AdES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b</w:t>
      </w:r>
      <w:r>
        <w:rPr>
          <w:i/>
          <w:iCs/>
          <w:lang w:val="hr-HR"/>
        </w:rPr>
        <w:t>aseline</w:t>
      </w:r>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r>
        <w:t xml:space="preserve">Tablica </w:t>
      </w:r>
      <w:r>
        <w:rPr>
          <w:noProof/>
        </w:rPr>
        <w:t>1</w:t>
      </w:r>
      <w:r>
        <w:rPr>
          <w:lang w:val="hr-HR"/>
        </w:rPr>
        <w:fldChar w:fldCharType="end"/>
      </w:r>
      <w:r>
        <w:rPr>
          <w:lang w:val="hr-HR"/>
        </w:rPr>
        <w:t xml:space="preserve"> daje prikaz mogućnosti potpisivanja različitih vrsta podataka gore navedenim profilima.</w:t>
      </w:r>
    </w:p>
    <w:p w14:paraId="5DEC6EB8" w14:textId="70A5C386" w:rsidR="00AB5E20" w:rsidRDefault="00AB5E20" w:rsidP="00AB5E20">
      <w:pPr>
        <w:pStyle w:val="Opisslike"/>
        <w:keepNext/>
      </w:pPr>
      <w:bookmarkStart w:id="21" w:name="_Ref80299470"/>
      <w:r>
        <w:lastRenderedPageBreak/>
        <w:t xml:space="preserve">Tablica </w:t>
      </w:r>
      <w:r>
        <w:fldChar w:fldCharType="begin"/>
      </w:r>
      <w:r>
        <w:instrText xml:space="preserve"> SEQ Tablica \* ARABIC </w:instrText>
      </w:r>
      <w:r>
        <w:fldChar w:fldCharType="separate"/>
      </w:r>
      <w:r>
        <w:rPr>
          <w:noProof/>
        </w:rPr>
        <w:t>1</w:t>
      </w:r>
      <w:r>
        <w:fldChar w:fldCharType="end"/>
      </w:r>
      <w:bookmarkEnd w:id="21"/>
      <w:r>
        <w:t xml:space="preserve"> Vrste potpisa i formati podataka</w:t>
      </w:r>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Profil potipsa</w:t>
            </w:r>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Protupotpis</w:t>
            </w:r>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XAdES</w:t>
            </w:r>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Enveloping</w:t>
            </w:r>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Base64 encoded</w:t>
            </w:r>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Embed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Canonicalization</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Enveloped</w:t>
            </w: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enveloped transformation</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based on XPath</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based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Canonicalization</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Detached</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Internally Detached</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CAdES</w:t>
            </w: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Enveloping</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Detached</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PAdES</w:t>
            </w:r>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Enveloped</w:t>
            </w:r>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bookmarkStart w:id="22" w:name="_Toc80380662"/>
      <w:r>
        <w:rPr>
          <w:lang w:val="hr-HR"/>
        </w:rPr>
        <w:t>AdES razine</w:t>
      </w:r>
      <w:bookmarkEnd w:id="22"/>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r>
        <w:rPr>
          <w:i/>
          <w:iCs/>
          <w:lang w:val="hr-HR"/>
        </w:rPr>
        <w:t>Basic electronic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Signature with a timestamp</w:t>
      </w:r>
      <w:r>
        <w:rPr>
          <w:lang w:val="hr-HR"/>
        </w:rPr>
        <w:t xml:space="preserve">) – vremenski žig povjerljivog izvora dodan prethodnoj razini u svrhu zaštite protiv odricanja od odgovornosti (engl. </w:t>
      </w:r>
      <w:r>
        <w:rPr>
          <w:i/>
          <w:iCs/>
          <w:lang w:val="hr-HR"/>
        </w:rPr>
        <w:t>repudiation</w:t>
      </w:r>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with Long Term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Signature with Long Term Dana and Arhive timestamp)</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r>
        <w:rPr>
          <w:i/>
          <w:iCs/>
          <w:lang w:val="hr-HR"/>
        </w:rPr>
        <w:t>immutable</w:t>
      </w:r>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Razine T, LT i LTA dodaju nepotpisane podatke potpisu. To znači da se podaci ovih razina mogu dodati naknadno na bilo koji AdES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bookmarkStart w:id="23" w:name="_Toc80380663"/>
      <w:r>
        <w:rPr>
          <w:lang w:val="hr-HR"/>
        </w:rPr>
        <w:t>XAdES</w:t>
      </w:r>
      <w:bookmarkEnd w:id="23"/>
    </w:p>
    <w:p w14:paraId="56C426C3" w14:textId="65CC86C1" w:rsidR="00CB4146" w:rsidRDefault="00B74466" w:rsidP="00CB4146">
      <w:pPr>
        <w:rPr>
          <w:lang w:val="hr-HR"/>
        </w:rPr>
      </w:pPr>
      <w:r>
        <w:rPr>
          <w:lang w:val="hr-HR"/>
        </w:rPr>
        <w:t xml:space="preserve">XAdES je skup proširenja na XML-DSig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t>
      </w:r>
      <w:r>
        <w:rPr>
          <w:lang w:val="hr-HR"/>
        </w:rPr>
        <w:t>W3C i ETSI</w:t>
      </w:r>
      <w:r>
        <w:rPr>
          <w:lang w:val="hr-HR"/>
        </w:rPr>
        <w:t xml:space="preserve">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r>
        <w:rPr>
          <w:lang w:val="hr-HR"/>
        </w:rPr>
        <w:t>XAdES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r>
        <w:t>Sl</w:t>
      </w:r>
      <w:r>
        <w:t>i</w:t>
      </w:r>
      <w:r>
        <w:t xml:space="preserve">ka </w:t>
      </w:r>
      <w:r>
        <w:rPr>
          <w:noProof/>
        </w:rPr>
        <w:t>4</w:t>
      </w:r>
      <w:r>
        <w:t>.</w:t>
      </w:r>
      <w:r>
        <w:rPr>
          <w:noProof/>
        </w:rPr>
        <w:t>1</w:t>
      </w:r>
      <w:r>
        <w:rPr>
          <w:lang w:val="hr-HR"/>
        </w:rPr>
        <w:fldChar w:fldCharType="end"/>
      </w:r>
      <w:r>
        <w:rPr>
          <w:lang w:val="hr-HR"/>
        </w:rPr>
        <w:t xml:space="preserve"> prikazuje pojednostavljeni dijagram XAdES potpisa koji ilustrira podatke koji se dodaju originalnoj XML-DSig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2108CB56" w:rsidR="004942E3" w:rsidRDefault="004942E3" w:rsidP="004942E3">
      <w:pPr>
        <w:pStyle w:val="Opisslike"/>
        <w:rPr>
          <w:lang w:val="hr-HR"/>
        </w:rPr>
      </w:pPr>
      <w:bookmarkStart w:id="24" w:name="_Ref80374911"/>
      <w:r>
        <w:t xml:space="preserve">Slika </w:t>
      </w:r>
      <w:r w:rsidR="002947C0">
        <w:fldChar w:fldCharType="begin"/>
      </w:r>
      <w:r w:rsidR="002947C0">
        <w:instrText xml:space="preserve"> STYLEREF 1 \s </w:instrText>
      </w:r>
      <w:r w:rsidR="002947C0">
        <w:fldChar w:fldCharType="separate"/>
      </w:r>
      <w:r w:rsidR="002947C0">
        <w:rPr>
          <w:noProof/>
        </w:rPr>
        <w:t>4</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1</w:t>
      </w:r>
      <w:r w:rsidR="002947C0">
        <w:fldChar w:fldCharType="end"/>
      </w:r>
      <w:bookmarkEnd w:id="24"/>
      <w:r>
        <w:t xml:space="preserve"> XAdES dijagram</w:t>
      </w:r>
    </w:p>
    <w:p w14:paraId="354AE983" w14:textId="77777777" w:rsidR="001E473A" w:rsidRDefault="001E473A" w:rsidP="00CB4146">
      <w:pPr>
        <w:rPr>
          <w:lang w:val="hr-HR"/>
        </w:rPr>
      </w:pPr>
    </w:p>
    <w:p w14:paraId="58A57AAD" w14:textId="5409580E" w:rsidR="00223CF4" w:rsidRDefault="004942E3" w:rsidP="00CB4146">
      <w:pPr>
        <w:rPr>
          <w:lang w:val="hr-HR"/>
        </w:rPr>
      </w:pPr>
      <w:r>
        <w:rPr>
          <w:lang w:val="hr-HR"/>
        </w:rPr>
        <w:t xml:space="preserve">XAdES podaci se dodaju u </w:t>
      </w:r>
      <w:r w:rsidRPr="004942E3">
        <w:rPr>
          <w:rFonts w:ascii="Consolas" w:hAnsi="Consolas"/>
          <w:lang w:val="hr-HR"/>
        </w:rPr>
        <w:t>ds:Object</w:t>
      </w:r>
      <w:r>
        <w:rPr>
          <w:lang w:val="hr-HR"/>
        </w:rPr>
        <w:t xml:space="preserve"> element XML-DSig strukture. </w:t>
      </w:r>
      <w:r w:rsidR="005876FA">
        <w:rPr>
          <w:lang w:val="hr-HR"/>
        </w:rPr>
        <w:t>Potpisan</w:t>
      </w:r>
      <w:r w:rsidR="00223CF4">
        <w:rPr>
          <w:lang w:val="hr-HR"/>
        </w:rPr>
        <w:t xml:space="preserve">a polja </w:t>
      </w:r>
      <w:r w:rsidR="005876FA">
        <w:rPr>
          <w:lang w:val="hr-HR"/>
        </w:rPr>
        <w:t xml:space="preserve">se nalaze pod elementom </w:t>
      </w:r>
      <w:r w:rsidR="005876FA" w:rsidRPr="005876FA">
        <w:rPr>
          <w:rFonts w:ascii="Consolas" w:hAnsi="Consolas"/>
          <w:lang w:val="hr-HR"/>
        </w:rPr>
        <w:t>SignedProperties</w:t>
      </w:r>
      <w:r w:rsidR="005876FA">
        <w:rPr>
          <w:lang w:val="hr-HR"/>
        </w:rPr>
        <w:t>, dok se nepotpisan</w:t>
      </w:r>
      <w:r w:rsidR="00223CF4">
        <w:rPr>
          <w:lang w:val="hr-HR"/>
        </w:rPr>
        <w:t>a</w:t>
      </w:r>
      <w:r w:rsidR="005876FA">
        <w:rPr>
          <w:lang w:val="hr-HR"/>
        </w:rPr>
        <w:t xml:space="preserve"> nalaze pod elementom </w:t>
      </w:r>
      <w:r w:rsidR="005876FA" w:rsidRPr="005876FA">
        <w:rPr>
          <w:rFonts w:ascii="Consolas" w:hAnsi="Consolas"/>
          <w:lang w:val="hr-HR"/>
        </w:rPr>
        <w:t>UnsignedProperties</w:t>
      </w:r>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r>
        <w:t xml:space="preserve">Slika </w:t>
      </w:r>
      <w:r>
        <w:rPr>
          <w:noProof/>
        </w:rPr>
        <w:t>4</w:t>
      </w:r>
      <w:r>
        <w:t>.</w:t>
      </w:r>
      <w:r>
        <w:rPr>
          <w:noProof/>
        </w:rPr>
        <w:t>2</w:t>
      </w:r>
      <w:r>
        <w:rPr>
          <w:lang w:val="hr-HR"/>
        </w:rPr>
        <w:fldChar w:fldCharType="end"/>
      </w:r>
      <w:r>
        <w:rPr>
          <w:lang w:val="hr-HR"/>
        </w:rPr>
        <w:t xml:space="preserve"> prikazuje </w:t>
      </w:r>
      <w:r w:rsidR="004942E3">
        <w:rPr>
          <w:lang w:val="hr-HR"/>
        </w:rPr>
        <w:t>XML strukturu XAdES-Baseline-B.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7BB3F62E" w:rsidR="00BF4983" w:rsidRDefault="00BF4983" w:rsidP="00BF4983">
      <w:pPr>
        <w:pStyle w:val="Opisslike"/>
        <w:rPr>
          <w:lang w:val="hr-HR"/>
        </w:rPr>
      </w:pPr>
      <w:bookmarkStart w:id="25" w:name="_Ref80376164"/>
      <w:r>
        <w:t xml:space="preserve">Slika </w:t>
      </w:r>
      <w:r w:rsidR="002947C0">
        <w:fldChar w:fldCharType="begin"/>
      </w:r>
      <w:r w:rsidR="002947C0">
        <w:instrText xml:space="preserve"> STYLEREF 1 \s </w:instrText>
      </w:r>
      <w:r w:rsidR="002947C0">
        <w:fldChar w:fldCharType="separate"/>
      </w:r>
      <w:r w:rsidR="002947C0">
        <w:rPr>
          <w:noProof/>
        </w:rPr>
        <w:t>4</w:t>
      </w:r>
      <w:r w:rsidR="002947C0">
        <w:fldChar w:fldCharType="end"/>
      </w:r>
      <w:r w:rsidR="002947C0">
        <w:t>.</w:t>
      </w:r>
      <w:r w:rsidR="002947C0">
        <w:fldChar w:fldCharType="begin"/>
      </w:r>
      <w:r w:rsidR="002947C0">
        <w:instrText xml:space="preserve"> SEQ Slika \* ARABIC \s 1 </w:instrText>
      </w:r>
      <w:r w:rsidR="002947C0">
        <w:fldChar w:fldCharType="separate"/>
      </w:r>
      <w:r w:rsidR="002947C0">
        <w:rPr>
          <w:noProof/>
        </w:rPr>
        <w:t>2</w:t>
      </w:r>
      <w:r w:rsidR="002947C0">
        <w:fldChar w:fldCharType="end"/>
      </w:r>
      <w:bookmarkEnd w:id="25"/>
      <w:r>
        <w:t xml:space="preserve"> XAdES-Baseline-B XML struktura</w:t>
      </w:r>
    </w:p>
    <w:p w14:paraId="65B2279F" w14:textId="01B550BE" w:rsidR="00B86B95" w:rsidRDefault="00B86B95" w:rsidP="005A39CD">
      <w:pPr>
        <w:rPr>
          <w:lang w:val="hr-HR"/>
        </w:rPr>
      </w:pPr>
      <w:r>
        <w:rPr>
          <w:lang w:val="hr-HR"/>
        </w:rPr>
        <w:lastRenderedPageBreak/>
        <w:t xml:space="preserve">Obavezni podatci u polju </w:t>
      </w:r>
      <w:r w:rsidRPr="00B86B95">
        <w:rPr>
          <w:rFonts w:ascii="Consolas" w:hAnsi="Consolas"/>
          <w:lang w:val="hr-HR"/>
        </w:rPr>
        <w:t>SignedProperties</w:t>
      </w:r>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r w:rsidR="00A95102" w:rsidRPr="00A95102">
        <w:rPr>
          <w:rFonts w:ascii="Consolas" w:hAnsi="Consolas"/>
          <w:lang w:val="hr-HR"/>
        </w:rPr>
        <w:t>SigningCertificate</w:t>
      </w:r>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r w:rsidR="00A95102" w:rsidRPr="00A95102">
        <w:rPr>
          <w:rFonts w:ascii="Consolas" w:hAnsi="Consolas"/>
          <w:lang w:val="hr-HR"/>
        </w:rPr>
        <w:t>SignaturePolicyIdentifier</w:t>
      </w:r>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r w:rsidR="00A95102" w:rsidRPr="00A95102">
        <w:rPr>
          <w:rFonts w:ascii="Consolas" w:hAnsi="Consolas"/>
          <w:lang w:val="hr-HR"/>
        </w:rPr>
        <w:t>SigningTime</w:t>
      </w:r>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r w:rsidR="00A95102" w:rsidRPr="00A95102">
        <w:rPr>
          <w:rFonts w:ascii="Consolas" w:hAnsi="Consolas"/>
          <w:lang w:val="hr-HR"/>
        </w:rPr>
        <w:t>DataObjectFormat</w:t>
      </w:r>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r>
        <w:rPr>
          <w:i/>
          <w:iCs/>
          <w:lang w:val="hr-HR"/>
        </w:rPr>
        <w:t>commitment</w:t>
      </w:r>
      <w:r w:rsidRPr="00A95102">
        <w:rPr>
          <w:lang w:val="hr-HR"/>
        </w:rPr>
        <w:t>)</w:t>
      </w:r>
      <w:r>
        <w:rPr>
          <w:lang w:val="hr-HR"/>
        </w:rPr>
        <w:t xml:space="preserve"> autora potpisa prilikom potpisivanja podataka u kontekstu odabrane politike potpisa; politika potpisa može imati višestruku pravnu interpretaciju - </w:t>
      </w:r>
      <w:r w:rsidRPr="00A95102">
        <w:rPr>
          <w:rFonts w:ascii="Consolas" w:hAnsi="Consolas"/>
          <w:lang w:val="hr-HR"/>
        </w:rPr>
        <w:t xml:space="preserve">CommitmentTypeIndication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r w:rsidRPr="00A95102">
        <w:rPr>
          <w:rFonts w:ascii="Consolas" w:hAnsi="Consolas"/>
          <w:lang w:val="hr-HR"/>
        </w:rPr>
        <w:t>SignerRole</w:t>
      </w:r>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r w:rsidRPr="00A95102">
        <w:rPr>
          <w:rFonts w:ascii="Consolas" w:hAnsi="Consolas"/>
          <w:lang w:val="hr-HR"/>
        </w:rPr>
        <w:t>SignatureProductionPlace</w:t>
      </w:r>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Autor potpisa ili entitet koji obavlja provjeru može izraditi XAdES-Baseline-T dodavanjem</w:t>
      </w:r>
      <w:r w:rsidR="00D94484">
        <w:rPr>
          <w:lang w:val="hr-HR"/>
        </w:rPr>
        <w:t xml:space="preserve"> djeteta</w:t>
      </w:r>
      <w:r>
        <w:rPr>
          <w:lang w:val="hr-HR"/>
        </w:rPr>
        <w:t xml:space="preserve"> elementu </w:t>
      </w:r>
      <w:r w:rsidRPr="008241C2">
        <w:rPr>
          <w:rFonts w:ascii="Consolas" w:hAnsi="Consolas"/>
          <w:lang w:val="hr-HR"/>
        </w:rPr>
        <w:t>UnsignedProperties</w:t>
      </w:r>
      <w:r>
        <w:rPr>
          <w:lang w:val="hr-HR"/>
        </w:rPr>
        <w:t xml:space="preserve">. Povjerljivi vremenski žig </w:t>
      </w:r>
      <w:r w:rsidRPr="008241C2">
        <w:rPr>
          <w:rFonts w:ascii="Consolas" w:hAnsi="Consolas"/>
          <w:lang w:val="hr-HR"/>
        </w:rPr>
        <w:t xml:space="preserve">SignatureTimeStamp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r w:rsidRPr="008241C2">
        <w:rPr>
          <w:rFonts w:ascii="Consolas" w:hAnsi="Consolas"/>
          <w:lang w:val="hr-HR"/>
        </w:rPr>
        <w:t>UnsignedProperties</w:t>
      </w:r>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bookmarkStart w:id="26" w:name="_Toc80380664"/>
      <w:r>
        <w:t>Pohrana potpisa</w:t>
      </w:r>
      <w:bookmarkEnd w:id="26"/>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r>
        <w:rPr>
          <w:lang w:val="hr-HR"/>
        </w:rPr>
        <w:lastRenderedPageBreak/>
        <w:t>XAdES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r>
        <w:rPr>
          <w:i/>
          <w:iCs/>
          <w:lang w:val="hr-HR"/>
        </w:rPr>
        <w:t>Enveloped</w:t>
      </w:r>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r>
        <w:rPr>
          <w:i/>
          <w:iCs/>
          <w:lang w:val="hr-HR"/>
        </w:rPr>
        <w:t>Enveloping</w:t>
      </w:r>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r>
        <w:rPr>
          <w:i/>
          <w:iCs/>
          <w:lang w:val="hr-HR"/>
        </w:rPr>
        <w:t>Detached</w:t>
      </w:r>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r>
        <w:rPr>
          <w:i/>
          <w:iCs/>
          <w:lang w:val="hr-HR"/>
        </w:rPr>
        <w:t>Internally-detached</w:t>
      </w:r>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bookmarkStart w:id="27" w:name="_Toc80380665"/>
      <w:r>
        <w:rPr>
          <w:lang w:val="hr-HR"/>
        </w:rPr>
        <w:t>PAdES</w:t>
      </w:r>
      <w:bookmarkEnd w:id="27"/>
    </w:p>
    <w:p w14:paraId="0D428B90" w14:textId="0CC231BB" w:rsidR="00031B4F" w:rsidRDefault="00D65A1A" w:rsidP="00031B4F">
      <w:pPr>
        <w:rPr>
          <w:lang w:val="hr-HR"/>
        </w:rPr>
      </w:pPr>
      <w:r>
        <w:rPr>
          <w:lang w:val="hr-HR"/>
        </w:rPr>
        <w:t xml:space="preserve">PAdES je skup ograničenja i proširenja </w:t>
      </w:r>
      <w:r>
        <w:rPr>
          <w:lang w:val="hr-HR"/>
        </w:rPr>
        <w:t>na PDF i ISO 32000-1</w:t>
      </w:r>
      <w:r>
        <w:rPr>
          <w:lang w:val="hr-HR"/>
        </w:rPr>
        <w:t xml:space="preserve"> </w:t>
      </w:r>
      <w:r>
        <w:rPr>
          <w:lang w:val="hr-HR"/>
        </w:rPr>
        <w:t>koja implementiraju zahtjeve naprednih elektronskih potpisa.</w:t>
      </w:r>
      <w:r>
        <w:rPr>
          <w:lang w:val="hr-HR"/>
        </w:rPr>
        <w:t xml:space="preserve"> PDF i ISO 32000-1 definiraju okvir za digitalno potpisivanje dokumenata, a PAdES definira profile kojima ih čini usklađenim s AdES standardom.</w:t>
      </w:r>
    </w:p>
    <w:p w14:paraId="10FA98FF" w14:textId="78CC1BBE" w:rsidR="00D65A1A" w:rsidRDefault="00D65A1A" w:rsidP="00031B4F">
      <w:pPr>
        <w:rPr>
          <w:lang w:val="hr-HR"/>
        </w:rPr>
      </w:pPr>
    </w:p>
    <w:p w14:paraId="0FF84030" w14:textId="669E05AB" w:rsidR="009174DF" w:rsidRDefault="0085431F" w:rsidP="00031B4F">
      <w:pPr>
        <w:rPr>
          <w:lang w:val="hr-HR"/>
        </w:rPr>
      </w:pPr>
      <w:r>
        <w:rPr>
          <w:lang w:val="hr-HR"/>
        </w:rPr>
        <w:t xml:space="preserve">Digitalni potpisi u okviru ISO 32000-1 podržavaju tri značajke: dodavanje digitalnog potpisa dokumentu, rezerviranje mjesta za potpis u budućnosti i provjera valjanosti potpisa. Potpis i ostale informacije se nalaze u strukturi PDF-a zvanoj </w:t>
      </w:r>
      <w:r w:rsidR="009174DF">
        <w:rPr>
          <w:lang w:val="hr-HR"/>
        </w:rPr>
        <w:t>rječnik</w:t>
      </w:r>
      <w:r>
        <w:rPr>
          <w:lang w:val="hr-HR"/>
        </w:rPr>
        <w:t xml:space="preserve"> potpisa (engl. </w:t>
      </w:r>
      <w:r>
        <w:rPr>
          <w:i/>
          <w:iCs/>
          <w:lang w:val="hr-HR"/>
        </w:rPr>
        <w:t>signature dictionary</w:t>
      </w:r>
      <w:r>
        <w:rPr>
          <w:lang w:val="hr-HR"/>
        </w:rPr>
        <w:t>).</w:t>
      </w:r>
      <w:r w:rsidR="009174DF">
        <w:rPr>
          <w:lang w:val="hr-HR"/>
        </w:rPr>
        <w:t>[14]</w:t>
      </w:r>
    </w:p>
    <w:p w14:paraId="7612DAB0" w14:textId="77777777" w:rsidR="009174DF" w:rsidRDefault="009174DF" w:rsidP="00031B4F">
      <w:pPr>
        <w:rPr>
          <w:lang w:val="hr-HR"/>
        </w:rPr>
      </w:pPr>
    </w:p>
    <w:p w14:paraId="643F4D44" w14:textId="77777777" w:rsidR="002947C0" w:rsidRDefault="009174DF" w:rsidP="00031B4F">
      <w:pPr>
        <w:rPr>
          <w:lang w:val="hr-HR"/>
        </w:rPr>
      </w:pPr>
      <w:r>
        <w:rPr>
          <w:lang w:val="hr-HR"/>
        </w:rPr>
        <w:t>Hash vrijednost se računa na temelju niza bajtova PDF datoteke uključujući i rječnik potpisa, ali isključujući potpis sam.</w:t>
      </w:r>
      <w:r w:rsidR="00312445">
        <w:rPr>
          <w:lang w:val="hr-HR"/>
        </w:rPr>
        <w:t xml:space="preserve"> Raspon u kojem se obavlja hash je definiran </w:t>
      </w:r>
      <w:r w:rsidR="00312445" w:rsidRPr="00312445">
        <w:rPr>
          <w:rFonts w:ascii="Consolas" w:hAnsi="Consolas"/>
          <w:lang w:val="hr-HR"/>
        </w:rPr>
        <w:t>ByteRange</w:t>
      </w:r>
      <w:r w:rsidR="00312445">
        <w:rPr>
          <w:lang w:val="hr-HR"/>
        </w:rPr>
        <w:t xml:space="preserve"> poljem rječnika potpisa. Time se osigurava da su svi bajtovi datoteke pokriveni osim samog potpisa.</w:t>
      </w:r>
      <w:r w:rsidR="002947C0">
        <w:rPr>
          <w:lang w:val="hr-HR"/>
        </w:rPr>
        <w:t xml:space="preserve"> </w:t>
      </w:r>
    </w:p>
    <w:p w14:paraId="42777DF2" w14:textId="77777777" w:rsidR="002947C0" w:rsidRDefault="002947C0" w:rsidP="00031B4F">
      <w:pPr>
        <w:rPr>
          <w:lang w:val="hr-HR"/>
        </w:rPr>
      </w:pPr>
    </w:p>
    <w:p w14:paraId="49512F33" w14:textId="48121A44" w:rsidR="00D65A1A" w:rsidRDefault="002947C0" w:rsidP="00031B4F">
      <w:pPr>
        <w:rPr>
          <w:lang w:val="hr-HR"/>
        </w:rPr>
      </w:pPr>
      <w:r>
        <w:rPr>
          <w:lang w:val="hr-HR"/>
        </w:rPr>
        <w:fldChar w:fldCharType="begin"/>
      </w:r>
      <w:r>
        <w:rPr>
          <w:lang w:val="hr-HR"/>
        </w:rPr>
        <w:instrText xml:space="preserve"> REF _Ref80382665 \h </w:instrText>
      </w:r>
      <w:r>
        <w:rPr>
          <w:lang w:val="hr-HR"/>
        </w:rPr>
      </w:r>
      <w:r>
        <w:rPr>
          <w:lang w:val="hr-HR"/>
        </w:rPr>
        <w:fldChar w:fldCharType="separate"/>
      </w:r>
      <w:r>
        <w:t xml:space="preserve">Slika </w:t>
      </w:r>
      <w:r>
        <w:rPr>
          <w:noProof/>
        </w:rPr>
        <w:t>4</w:t>
      </w:r>
      <w:r>
        <w:t>.</w:t>
      </w:r>
      <w:r>
        <w:rPr>
          <w:noProof/>
        </w:rPr>
        <w:t>3</w:t>
      </w:r>
      <w:r>
        <w:rPr>
          <w:lang w:val="hr-HR"/>
        </w:rPr>
        <w:fldChar w:fldCharType="end"/>
      </w:r>
      <w:r>
        <w:rPr>
          <w:lang w:val="hr-HR"/>
        </w:rPr>
        <w:t xml:space="preserve"> prikazuje primjer takvog potpisa pri čemu je se potpis nalazi između bajtova 840 i 960</w:t>
      </w:r>
      <w:r w:rsidR="0038035E">
        <w:rPr>
          <w:lang w:val="hr-HR"/>
        </w:rPr>
        <w:t xml:space="preserve"> pri čemu je raspon bajtova zadano kao niz uređenih parova (početak, pomak). </w:t>
      </w:r>
    </w:p>
    <w:p w14:paraId="2997BC21" w14:textId="3D191A3A" w:rsidR="002947C0" w:rsidRDefault="002947C0" w:rsidP="00031B4F">
      <w:pPr>
        <w:rPr>
          <w:lang w:val="hr-HR"/>
        </w:rPr>
      </w:pPr>
    </w:p>
    <w:p w14:paraId="4D1F7CE6" w14:textId="1178FFAB" w:rsidR="002947C0" w:rsidRDefault="006C637C" w:rsidP="002947C0">
      <w:pPr>
        <w:keepNext/>
        <w:jc w:val="center"/>
      </w:pPr>
      <w:r>
        <w:rPr>
          <w:noProof/>
        </w:rPr>
        <w:lastRenderedPageBreak/>
        <w:drawing>
          <wp:inline distT="0" distB="0" distL="0" distR="0" wp14:anchorId="69F4FC4A" wp14:editId="3BDCE36E">
            <wp:extent cx="5759450" cy="5080000"/>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0">
                      <a:extLst>
                        <a:ext uri="{28A0092B-C50C-407E-A947-70E740481C1C}">
                          <a14:useLocalDpi xmlns:a14="http://schemas.microsoft.com/office/drawing/2010/main" val="0"/>
                        </a:ext>
                      </a:extLst>
                    </a:blip>
                    <a:stretch>
                      <a:fillRect/>
                    </a:stretch>
                  </pic:blipFill>
                  <pic:spPr>
                    <a:xfrm>
                      <a:off x="0" y="0"/>
                      <a:ext cx="5759450" cy="5080000"/>
                    </a:xfrm>
                    <a:prstGeom prst="rect">
                      <a:avLst/>
                    </a:prstGeom>
                  </pic:spPr>
                </pic:pic>
              </a:graphicData>
            </a:graphic>
          </wp:inline>
        </w:drawing>
      </w:r>
    </w:p>
    <w:p w14:paraId="070FED8E" w14:textId="6ADC744E" w:rsidR="002947C0" w:rsidRPr="00031B4F" w:rsidRDefault="002947C0" w:rsidP="002947C0">
      <w:pPr>
        <w:pStyle w:val="Opisslike"/>
        <w:rPr>
          <w:lang w:val="hr-HR"/>
        </w:rPr>
      </w:pPr>
      <w:bookmarkStart w:id="28" w:name="_Ref80382665"/>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3</w:t>
      </w:r>
      <w:r>
        <w:fldChar w:fldCharType="end"/>
      </w:r>
      <w:bookmarkEnd w:id="28"/>
      <w:r>
        <w:t xml:space="preserve"> ISO32000-1 PDF potpis</w:t>
      </w:r>
    </w:p>
    <w:p w14:paraId="5F3A8150" w14:textId="331075A6" w:rsidR="00FE1411" w:rsidRPr="003038E6" w:rsidRDefault="00FE1411" w:rsidP="00FE1411">
      <w:pPr>
        <w:pStyle w:val="Naslov1"/>
      </w:pPr>
      <w:bookmarkStart w:id="29" w:name="_Toc80033055"/>
      <w:bookmarkStart w:id="30" w:name="_Toc80380666"/>
      <w:r w:rsidRPr="003038E6">
        <w:lastRenderedPageBreak/>
        <w:t>DSS</w:t>
      </w:r>
      <w:bookmarkEnd w:id="29"/>
      <w:bookmarkEnd w:id="30"/>
    </w:p>
    <w:p w14:paraId="627FD624" w14:textId="77777777" w:rsidR="00FE1411" w:rsidRPr="003038E6" w:rsidRDefault="00FE1411" w:rsidP="00FE1411">
      <w:pPr>
        <w:pStyle w:val="Naslov1"/>
      </w:pPr>
      <w:bookmarkStart w:id="31" w:name="_Toc80033056"/>
      <w:bookmarkStart w:id="32" w:name="_Toc80380667"/>
      <w:r w:rsidRPr="003038E6">
        <w:lastRenderedPageBreak/>
        <w:t>Arhitektura sustava</w:t>
      </w:r>
      <w:bookmarkEnd w:id="31"/>
      <w:bookmarkEnd w:id="32"/>
    </w:p>
    <w:p w14:paraId="5D471B7D" w14:textId="77777777" w:rsidR="00FE1411" w:rsidRPr="003038E6" w:rsidRDefault="00FE1411" w:rsidP="00FE1411">
      <w:pPr>
        <w:pStyle w:val="Naslov1"/>
      </w:pPr>
      <w:bookmarkStart w:id="33" w:name="_Toc80033057"/>
      <w:bookmarkStart w:id="34" w:name="_Toc80380668"/>
      <w:r w:rsidRPr="003038E6">
        <w:lastRenderedPageBreak/>
        <w:t>Implementacija sustava</w:t>
      </w:r>
      <w:bookmarkEnd w:id="33"/>
      <w:bookmarkEnd w:id="34"/>
    </w:p>
    <w:p w14:paraId="0BF66048" w14:textId="77777777" w:rsidR="00FE1411" w:rsidRPr="003038E6" w:rsidRDefault="00FE1411" w:rsidP="00FE1411">
      <w:pPr>
        <w:pStyle w:val="Naslov1"/>
      </w:pPr>
      <w:bookmarkStart w:id="35" w:name="_Toc80033058"/>
      <w:bookmarkStart w:id="36" w:name="_Toc80380669"/>
      <w:r w:rsidRPr="003038E6">
        <w:lastRenderedPageBreak/>
        <w:t>Zaključak</w:t>
      </w:r>
      <w:bookmarkEnd w:id="35"/>
      <w:bookmarkEnd w:id="36"/>
    </w:p>
    <w:p w14:paraId="05D863C8" w14:textId="2B420790" w:rsidR="00FE1411" w:rsidRDefault="00FE1411" w:rsidP="00FE1411">
      <w:pPr>
        <w:pStyle w:val="Naslov1"/>
        <w:numPr>
          <w:ilvl w:val="0"/>
          <w:numId w:val="0"/>
        </w:numPr>
      </w:pPr>
      <w:bookmarkStart w:id="37" w:name="_Toc80033059"/>
      <w:bookmarkStart w:id="38" w:name="_Toc80380670"/>
      <w:r w:rsidRPr="003038E6">
        <w:lastRenderedPageBreak/>
        <w:t>Literatura</w:t>
      </w:r>
      <w:bookmarkEnd w:id="37"/>
      <w:bookmarkEnd w:id="38"/>
    </w:p>
    <w:p w14:paraId="1F28EC6B" w14:textId="402877F2" w:rsidR="0086456A" w:rsidRDefault="0086456A" w:rsidP="0086456A">
      <w:pPr>
        <w:rPr>
          <w:lang w:val="hr-HR"/>
        </w:rPr>
      </w:pPr>
      <w:r>
        <w:rPr>
          <w:lang w:val="hr-HR"/>
        </w:rPr>
        <w:t>[1] Paul, E</w:t>
      </w:r>
      <w:r w:rsidR="001E5B3E">
        <w:rPr>
          <w:lang w:val="hr-HR"/>
        </w:rPr>
        <w:t>.</w:t>
      </w:r>
      <w:r>
        <w:rPr>
          <w:lang w:val="hr-HR"/>
        </w:rPr>
        <w:t xml:space="preserve">: „What are digital signatures: how it works, benefits, objectives, concept“, s Interneta, </w:t>
      </w:r>
      <w:hyperlink r:id="rId21"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 xml:space="preserve">[2] Mark, T.: „Difference between digital signature and electronic signature“, s Interneta, </w:t>
      </w:r>
      <w:hyperlink r:id="rId22"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„Asymmetric key cryptography“, ak.god. 2020./2021.</w:t>
      </w:r>
    </w:p>
    <w:p w14:paraId="1550C98A" w14:textId="4BFB9021" w:rsidR="00E007E6" w:rsidRDefault="00E007E6" w:rsidP="002D05BA">
      <w:pPr>
        <w:ind w:left="454" w:hanging="454"/>
        <w:rPr>
          <w:lang w:val="hr-HR"/>
        </w:rPr>
      </w:pPr>
      <w:r>
        <w:rPr>
          <w:lang w:val="hr-HR"/>
        </w:rPr>
        <w:t>[4] CISA: Security Tip (ST04-018), Understanding Digital Signatures, 24.8.2020</w:t>
      </w:r>
    </w:p>
    <w:p w14:paraId="0CD50C9F" w14:textId="365643F6" w:rsidR="00353375" w:rsidRDefault="00353375" w:rsidP="002D05BA">
      <w:pPr>
        <w:ind w:left="454" w:hanging="454"/>
        <w:rPr>
          <w:lang w:val="hr-HR"/>
        </w:rPr>
      </w:pPr>
      <w:r>
        <w:rPr>
          <w:lang w:val="hr-HR"/>
        </w:rPr>
        <w:t>[5] Vacca, Jhn R..: „Public Key Infrastructure: Building Trusted Applications and Web Services“,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xml:space="preserve">: „What is PKI (Public Key Infrastructure)?“, s Interneta, </w:t>
      </w:r>
      <w:hyperlink r:id="rId23"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et al.: RFC5280 </w:t>
      </w:r>
      <w:r w:rsidRPr="00AD1BD9">
        <w:rPr>
          <w:lang w:val="hr-HR"/>
        </w:rPr>
        <w:t>Internet X.509 Public Key Infrastructure Certificate</w:t>
      </w:r>
      <w:r>
        <w:rPr>
          <w:lang w:val="hr-HR"/>
        </w:rPr>
        <w:t xml:space="preserve"> </w:t>
      </w:r>
    </w:p>
    <w:p w14:paraId="2185C1FC" w14:textId="0FB0D58D" w:rsidR="0065102C" w:rsidRPr="00AD1BD9" w:rsidRDefault="0065102C" w:rsidP="00AD1BD9">
      <w:pPr>
        <w:ind w:left="454" w:hanging="454"/>
        <w:rPr>
          <w:lang w:val="hr-HR"/>
        </w:rPr>
      </w:pPr>
      <w:r>
        <w:rPr>
          <w:lang w:val="hr-HR"/>
        </w:rPr>
        <w:t xml:space="preserve">[8] Naziridis, N.: „Page Load Optimization: OCSP Stapling“, s Interneta, </w:t>
      </w:r>
      <w:hyperlink r:id="rId24" w:history="1">
        <w:r w:rsidRPr="00E43725">
          <w:rPr>
            <w:rStyle w:val="Hiperveza"/>
            <w:lang w:val="hr-HR"/>
          </w:rPr>
          <w:t>https://www.ssl.com/article/page-load-optimization-ocsp-stapling/</w:t>
        </w:r>
      </w:hyperlink>
      <w:r>
        <w:rPr>
          <w:lang w:val="hr-HR"/>
        </w:rPr>
        <w:t>, 8.2.2019.</w:t>
      </w:r>
    </w:p>
    <w:p w14:paraId="7A5E7570" w14:textId="20BC8A36" w:rsidR="00AD1BD9" w:rsidRPr="0086456A" w:rsidRDefault="00AD1BD9" w:rsidP="00AD1BD9">
      <w:pPr>
        <w:rPr>
          <w:lang w:val="hr-HR"/>
        </w:rPr>
      </w:pPr>
      <w:r w:rsidRPr="00AD1BD9">
        <w:rPr>
          <w:lang w:val="hr-HR"/>
        </w:rPr>
        <w:t>and Certificate Revocation List (CRL) Profile</w:t>
      </w:r>
      <w:r>
        <w:rPr>
          <w:lang w:val="hr-HR"/>
        </w:rPr>
        <w:t>, Svibanj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go.eIDAS</w:t>
      </w:r>
      <w:r w:rsidR="00EA6BDF">
        <w:rPr>
          <w:lang w:val="hr-HR"/>
        </w:rPr>
        <w:t>:</w:t>
      </w:r>
      <w:r>
        <w:rPr>
          <w:lang w:val="hr-HR"/>
        </w:rPr>
        <w:t xml:space="preserve"> „About“, s Interneta, </w:t>
      </w:r>
      <w:hyperlink r:id="rId25"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commission: „Trusted List Croatia“, s Interneta, </w:t>
      </w:r>
      <w:hyperlink r:id="rId26"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digital: „Digital Signature Service Documentation v5.8, </w:t>
      </w:r>
      <w:r>
        <w:rPr>
          <w:lang w:val="hr-HR"/>
        </w:rPr>
        <w:t>7.2.2021.</w:t>
      </w:r>
      <w:r>
        <w:rPr>
          <w:lang w:val="hr-HR"/>
        </w:rPr>
        <w:t xml:space="preserve">“, s Interneta, </w:t>
      </w:r>
      <w:hyperlink r:id="rId27"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Signatures, 20.2.2003“, s Interneta, </w:t>
      </w:r>
      <w:r w:rsidRPr="009A5310">
        <w:rPr>
          <w:lang w:val="hr-HR"/>
        </w:rPr>
        <w:t>https://www.w3.org/TR/XAdES/</w:t>
      </w:r>
      <w:r>
        <w:rPr>
          <w:lang w:val="hr-HR"/>
        </w:rPr>
        <w:t xml:space="preserve"> , 20.8.2021.</w:t>
      </w:r>
    </w:p>
    <w:p w14:paraId="4869EA37" w14:textId="6F093763" w:rsidR="00306D8D" w:rsidRPr="00081E36" w:rsidRDefault="0085431F" w:rsidP="00081E36">
      <w:pPr>
        <w:rPr>
          <w:lang w:val="hr-HR"/>
        </w:rPr>
      </w:pPr>
      <w:r>
        <w:rPr>
          <w:lang w:val="hr-HR"/>
        </w:rPr>
        <w:t>[14] ISO 32000-1:2008: „Document management – Portable document format – Part 1: PDF 1.7“, Srpanj 2008.</w:t>
      </w:r>
    </w:p>
    <w:p w14:paraId="224B2151" w14:textId="685972C5" w:rsidR="00FE1411" w:rsidRDefault="00FE1411" w:rsidP="00FE1411">
      <w:pPr>
        <w:pStyle w:val="Naslov1"/>
        <w:numPr>
          <w:ilvl w:val="0"/>
          <w:numId w:val="0"/>
        </w:numPr>
        <w:ind w:left="431" w:hanging="431"/>
      </w:pPr>
      <w:bookmarkStart w:id="39" w:name="_Toc80033060"/>
      <w:bookmarkStart w:id="40" w:name="_Toc80380671"/>
      <w:r w:rsidRPr="003038E6">
        <w:lastRenderedPageBreak/>
        <w:t>Popis oznaka i kratica</w:t>
      </w:r>
      <w:bookmarkEnd w:id="39"/>
      <w:bookmarkEnd w:id="40"/>
    </w:p>
    <w:p w14:paraId="3CBF8524" w14:textId="6A378300" w:rsidR="000123D5" w:rsidRDefault="000123D5" w:rsidP="000123D5">
      <w:pPr>
        <w:rPr>
          <w:lang w:val="hr-HR"/>
        </w:rPr>
      </w:pPr>
      <w:r>
        <w:rPr>
          <w:lang w:val="hr-HR"/>
        </w:rPr>
        <w:t xml:space="preserve">RSA - </w:t>
      </w:r>
      <w:r w:rsidRPr="000123D5">
        <w:rPr>
          <w:lang w:val="hr-HR"/>
        </w:rPr>
        <w:t>Rivest–Shamir–Adleman</w:t>
      </w:r>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r w:rsidR="00F00BE0">
        <w:rPr>
          <w:lang w:val="hr-HR"/>
        </w:rPr>
        <w:t>A</w:t>
      </w:r>
      <w:r>
        <w:rPr>
          <w:lang w:val="hr-HR"/>
        </w:rPr>
        <w:t>lgorithm</w:t>
      </w:r>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r w:rsidR="00F00BE0">
        <w:rPr>
          <w:lang w:val="hr-HR"/>
        </w:rPr>
        <w:t>Elliptic Curve Digital Signature Algorithm</w:t>
      </w:r>
    </w:p>
    <w:p w14:paraId="4A94D88A" w14:textId="62C6B619" w:rsidR="000123D5" w:rsidRDefault="000123D5" w:rsidP="000123D5">
      <w:pPr>
        <w:rPr>
          <w:lang w:val="hr-HR"/>
        </w:rPr>
      </w:pPr>
      <w:r>
        <w:rPr>
          <w:lang w:val="hr-HR"/>
        </w:rPr>
        <w:t>EdDSA</w:t>
      </w:r>
      <w:r w:rsidR="00F00BE0">
        <w:rPr>
          <w:lang w:val="hr-HR"/>
        </w:rPr>
        <w:t xml:space="preserve"> – Edwards-curve Digital Signature Algorithm</w:t>
      </w:r>
    </w:p>
    <w:p w14:paraId="7C44C95A" w14:textId="376E2A2D" w:rsidR="00D01C09" w:rsidRDefault="00D01C09" w:rsidP="000123D5">
      <w:pPr>
        <w:rPr>
          <w:lang w:val="hr-HR"/>
        </w:rPr>
      </w:pPr>
      <w:r>
        <w:rPr>
          <w:lang w:val="hr-HR"/>
        </w:rPr>
        <w:t xml:space="preserve">PKI – Public </w:t>
      </w:r>
      <w:r w:rsidR="00E05CFA">
        <w:rPr>
          <w:lang w:val="hr-HR"/>
        </w:rPr>
        <w:t>K</w:t>
      </w:r>
      <w:r>
        <w:rPr>
          <w:lang w:val="hr-HR"/>
        </w:rPr>
        <w:t xml:space="preserve">ey </w:t>
      </w:r>
      <w:r w:rsidR="00E05CFA">
        <w:rPr>
          <w:lang w:val="hr-HR"/>
        </w:rPr>
        <w:t>I</w:t>
      </w:r>
      <w:r>
        <w:rPr>
          <w:lang w:val="hr-HR"/>
        </w:rPr>
        <w:t>nfrastructure</w:t>
      </w:r>
    </w:p>
    <w:p w14:paraId="16350567" w14:textId="6509B6D8" w:rsidR="00AA34C3" w:rsidRDefault="00AA34C3" w:rsidP="000123D5">
      <w:pPr>
        <w:rPr>
          <w:lang w:val="hr-HR"/>
        </w:rPr>
      </w:pPr>
      <w:r>
        <w:rPr>
          <w:lang w:val="hr-HR"/>
        </w:rPr>
        <w:t>CA – Certificate Authority</w:t>
      </w:r>
    </w:p>
    <w:p w14:paraId="40B85662" w14:textId="5F78EE47" w:rsidR="00BE4BAB" w:rsidRDefault="00BE4BAB" w:rsidP="000123D5">
      <w:pPr>
        <w:rPr>
          <w:lang w:val="hr-HR"/>
        </w:rPr>
      </w:pPr>
      <w:r>
        <w:rPr>
          <w:lang w:val="hr-HR"/>
        </w:rPr>
        <w:t>RA – Registration Authority</w:t>
      </w:r>
    </w:p>
    <w:p w14:paraId="3D5A0072" w14:textId="21D613A5" w:rsidR="00F95749" w:rsidRDefault="00F95749" w:rsidP="000123D5">
      <w:pPr>
        <w:rPr>
          <w:lang w:val="hr-HR"/>
        </w:rPr>
      </w:pPr>
      <w:r>
        <w:rPr>
          <w:lang w:val="hr-HR"/>
        </w:rPr>
        <w:t>CRL – Certificate Revocation List</w:t>
      </w:r>
    </w:p>
    <w:p w14:paraId="2CBC6162" w14:textId="5999A8C2" w:rsidR="004F3057" w:rsidRPr="000123D5" w:rsidRDefault="004F3057" w:rsidP="000123D5">
      <w:pPr>
        <w:rPr>
          <w:lang w:val="hr-HR"/>
        </w:rPr>
      </w:pPr>
      <w:r>
        <w:rPr>
          <w:lang w:val="hr-HR"/>
        </w:rPr>
        <w:t>OCSP – Online Certificate Status Protocol</w:t>
      </w:r>
    </w:p>
    <w:p w14:paraId="3749D207" w14:textId="2F44A731" w:rsidR="003D2530" w:rsidRDefault="003D2530" w:rsidP="003D2530">
      <w:pPr>
        <w:rPr>
          <w:lang w:val="hr-HR"/>
        </w:rPr>
      </w:pPr>
      <w:r>
        <w:rPr>
          <w:lang w:val="hr-HR"/>
        </w:rPr>
        <w:t xml:space="preserve">TSP – Trusted </w:t>
      </w:r>
      <w:r w:rsidR="00E05CFA">
        <w:rPr>
          <w:lang w:val="hr-HR"/>
        </w:rPr>
        <w:t>S</w:t>
      </w:r>
      <w:r>
        <w:rPr>
          <w:lang w:val="hr-HR"/>
        </w:rPr>
        <w:t xml:space="preserve">ource </w:t>
      </w:r>
      <w:r w:rsidR="00E05CFA">
        <w:rPr>
          <w:lang w:val="hr-HR"/>
        </w:rPr>
        <w:t>P</w:t>
      </w:r>
      <w:r>
        <w:rPr>
          <w:lang w:val="hr-HR"/>
        </w:rPr>
        <w:t>rovider</w:t>
      </w:r>
    </w:p>
    <w:p w14:paraId="260B39D3" w14:textId="0E6751A1" w:rsidR="003D2530" w:rsidRDefault="003D2530" w:rsidP="003D2530">
      <w:pPr>
        <w:rPr>
          <w:lang w:val="hr-HR"/>
        </w:rPr>
      </w:pPr>
      <w:r>
        <w:rPr>
          <w:lang w:val="hr-HR"/>
        </w:rPr>
        <w:t xml:space="preserve">QES – Qualified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Qualified </w:t>
      </w:r>
      <w:r w:rsidR="00E05CFA">
        <w:rPr>
          <w:lang w:val="hr-HR"/>
        </w:rPr>
        <w:t>s</w:t>
      </w:r>
      <w:r>
        <w:rPr>
          <w:lang w:val="hr-HR"/>
        </w:rPr>
        <w:t xml:space="preserve">ignature </w:t>
      </w:r>
      <w:r w:rsidR="00E05CFA">
        <w:rPr>
          <w:lang w:val="hr-HR"/>
        </w:rPr>
        <w:t>C</w:t>
      </w:r>
      <w:r>
        <w:rPr>
          <w:lang w:val="hr-HR"/>
        </w:rPr>
        <w:t xml:space="preserve">reation </w:t>
      </w:r>
      <w:r w:rsidR="00E05CFA">
        <w:rPr>
          <w:lang w:val="hr-HR"/>
        </w:rPr>
        <w:t>D</w:t>
      </w:r>
      <w:r>
        <w:rPr>
          <w:lang w:val="hr-HR"/>
        </w:rPr>
        <w:t xml:space="preserve">evice </w:t>
      </w:r>
    </w:p>
    <w:p w14:paraId="20F3C239" w14:textId="77D4CF13" w:rsidR="00334F77" w:rsidRDefault="00334F77" w:rsidP="003D2530">
      <w:pPr>
        <w:rPr>
          <w:lang w:val="hr-HR"/>
        </w:rPr>
      </w:pPr>
      <w:r>
        <w:rPr>
          <w:lang w:val="hr-HR"/>
        </w:rPr>
        <w:t>AdES – Advanced Electronic Signature</w:t>
      </w:r>
    </w:p>
    <w:p w14:paraId="3A191326" w14:textId="4DF30195" w:rsidR="005A2DF9" w:rsidRDefault="005A2DF9" w:rsidP="003D2530">
      <w:pPr>
        <w:rPr>
          <w:lang w:val="hr-HR"/>
        </w:rPr>
      </w:pPr>
      <w:r>
        <w:rPr>
          <w:lang w:val="hr-HR"/>
        </w:rPr>
        <w:t>ETSI – European Telecommunications Standards Institute</w:t>
      </w:r>
    </w:p>
    <w:p w14:paraId="7E909D19" w14:textId="2FFAE6A1" w:rsidR="00B74466" w:rsidRDefault="00B74466" w:rsidP="003D2530">
      <w:pPr>
        <w:rPr>
          <w:lang w:val="hr-HR"/>
        </w:rPr>
      </w:pPr>
      <w:r>
        <w:rPr>
          <w:lang w:val="hr-HR"/>
        </w:rPr>
        <w:t>XAdES – XML AdES</w:t>
      </w:r>
    </w:p>
    <w:p w14:paraId="476E6975" w14:textId="4E92F92E" w:rsidR="00B74466" w:rsidRDefault="00B74466" w:rsidP="003D2530">
      <w:pPr>
        <w:rPr>
          <w:lang w:val="hr-HR"/>
        </w:rPr>
      </w:pPr>
      <w:r>
        <w:rPr>
          <w:lang w:val="hr-HR"/>
        </w:rPr>
        <w:t>PAdES – PDF AdES</w:t>
      </w:r>
    </w:p>
    <w:p w14:paraId="776E430F" w14:textId="3D390705" w:rsidR="00B74466" w:rsidRDefault="00B74466" w:rsidP="003D2530">
      <w:pPr>
        <w:rPr>
          <w:lang w:val="hr-HR"/>
        </w:rPr>
      </w:pPr>
      <w:r>
        <w:rPr>
          <w:lang w:val="hr-HR"/>
        </w:rPr>
        <w:t>CAdES – CMS AdES</w:t>
      </w:r>
    </w:p>
    <w:p w14:paraId="4FCF0DBA" w14:textId="36BE4CB6" w:rsidR="009174DF" w:rsidRPr="003D2530" w:rsidRDefault="009174DF" w:rsidP="003D2530">
      <w:pPr>
        <w:rPr>
          <w:lang w:val="hr-HR"/>
        </w:rPr>
      </w:pPr>
      <w:r>
        <w:rPr>
          <w:lang w:val="hr-HR"/>
        </w:rPr>
        <w:t>CMS – Cryptographic Message Syntax</w:t>
      </w:r>
    </w:p>
    <w:p w14:paraId="411C020B" w14:textId="77777777" w:rsidR="00FE1411" w:rsidRPr="003038E6" w:rsidRDefault="00FE1411" w:rsidP="00FE1411">
      <w:pPr>
        <w:pStyle w:val="Naslov1"/>
        <w:numPr>
          <w:ilvl w:val="0"/>
          <w:numId w:val="0"/>
        </w:numPr>
        <w:ind w:left="431" w:hanging="431"/>
      </w:pPr>
      <w:bookmarkStart w:id="41" w:name="_Toc80033061"/>
      <w:bookmarkStart w:id="42" w:name="_Toc80380672"/>
      <w:r w:rsidRPr="003038E6">
        <w:lastRenderedPageBreak/>
        <w:t>Sažetak</w:t>
      </w:r>
      <w:bookmarkEnd w:id="41"/>
      <w:bookmarkEnd w:id="42"/>
    </w:p>
    <w:p w14:paraId="6A87370F" w14:textId="77777777" w:rsidR="00FE1411" w:rsidRPr="003038E6" w:rsidRDefault="00FE1411" w:rsidP="00FE1411">
      <w:pPr>
        <w:pStyle w:val="Naslov1"/>
        <w:numPr>
          <w:ilvl w:val="0"/>
          <w:numId w:val="0"/>
        </w:numPr>
        <w:ind w:left="431" w:hanging="431"/>
      </w:pPr>
      <w:bookmarkStart w:id="43" w:name="_Toc80033062"/>
      <w:bookmarkStart w:id="44" w:name="_Toc80380673"/>
      <w:r w:rsidRPr="003038E6">
        <w:lastRenderedPageBreak/>
        <w:t>Summary</w:t>
      </w:r>
      <w:bookmarkEnd w:id="43"/>
      <w:bookmarkEnd w:id="44"/>
    </w:p>
    <w:p w14:paraId="60583D33" w14:textId="77777777" w:rsidR="00FE1411" w:rsidRDefault="00FE1411" w:rsidP="00FE1411">
      <w:pPr>
        <w:pStyle w:val="Naslov1"/>
        <w:numPr>
          <w:ilvl w:val="0"/>
          <w:numId w:val="0"/>
        </w:numPr>
        <w:ind w:left="431" w:hanging="431"/>
      </w:pPr>
      <w:bookmarkStart w:id="45" w:name="_Toc80033063"/>
      <w:bookmarkStart w:id="46" w:name="_Toc80380674"/>
      <w:r w:rsidRPr="003038E6">
        <w:lastRenderedPageBreak/>
        <w:t>Prilozi</w:t>
      </w:r>
      <w:bookmarkEnd w:id="45"/>
      <w:bookmarkEnd w:id="46"/>
    </w:p>
    <w:p w14:paraId="3430A5F2" w14:textId="77777777" w:rsidR="00215663" w:rsidRDefault="00215663" w:rsidP="00215663">
      <w:pPr>
        <w:pStyle w:val="Naslov2"/>
        <w:numPr>
          <w:ilvl w:val="0"/>
          <w:numId w:val="0"/>
        </w:numPr>
        <w:ind w:left="578" w:hanging="578"/>
        <w:rPr>
          <w:lang w:val="hr-HR"/>
        </w:rPr>
      </w:pPr>
      <w:bookmarkStart w:id="47" w:name="_Toc80380675"/>
      <w:r>
        <w:rPr>
          <w:lang w:val="hr-HR"/>
        </w:rPr>
        <w:t>Kazalo slika</w:t>
      </w:r>
      <w:bookmarkEnd w:id="47"/>
    </w:p>
    <w:p w14:paraId="76368380" w14:textId="43B18D06" w:rsidR="00542565"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293094" w:history="1">
        <w:r w:rsidR="00542565" w:rsidRPr="001552C6">
          <w:rPr>
            <w:rStyle w:val="Hiperveza"/>
            <w:noProof/>
          </w:rPr>
          <w:t>Slika 2.1 Dijagram potpisa i verifikacije podataka (izvor: https://www.docusign.com/how-it-works/electronic-signature/digital-signature/digital-signature-faq, preuzeto 18.8.2021.)</w:t>
        </w:r>
        <w:r w:rsidR="00542565">
          <w:rPr>
            <w:noProof/>
            <w:webHidden/>
          </w:rPr>
          <w:tab/>
        </w:r>
        <w:r w:rsidR="00542565">
          <w:rPr>
            <w:noProof/>
            <w:webHidden/>
          </w:rPr>
          <w:fldChar w:fldCharType="begin"/>
        </w:r>
        <w:r w:rsidR="00542565">
          <w:rPr>
            <w:noProof/>
            <w:webHidden/>
          </w:rPr>
          <w:instrText xml:space="preserve"> PAGEREF _Toc80293094 \h </w:instrText>
        </w:r>
        <w:r w:rsidR="00542565">
          <w:rPr>
            <w:noProof/>
            <w:webHidden/>
          </w:rPr>
        </w:r>
        <w:r w:rsidR="00542565">
          <w:rPr>
            <w:noProof/>
            <w:webHidden/>
          </w:rPr>
          <w:fldChar w:fldCharType="separate"/>
        </w:r>
        <w:r w:rsidR="00542565">
          <w:rPr>
            <w:noProof/>
            <w:webHidden/>
          </w:rPr>
          <w:t>3</w:t>
        </w:r>
        <w:r w:rsidR="00542565">
          <w:rPr>
            <w:noProof/>
            <w:webHidden/>
          </w:rPr>
          <w:fldChar w:fldCharType="end"/>
        </w:r>
      </w:hyperlink>
    </w:p>
    <w:p w14:paraId="245FB107" w14:textId="5954C3EA" w:rsidR="00542565" w:rsidRDefault="00ED4C96">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5" w:history="1">
        <w:r w:rsidR="00542565" w:rsidRPr="001552C6">
          <w:rPr>
            <w:rStyle w:val="Hiperveza"/>
            <w:noProof/>
          </w:rPr>
          <w:t>Slika 2.2 Digitalni certifikat web stranice FESB-a</w:t>
        </w:r>
        <w:r w:rsidR="00542565">
          <w:rPr>
            <w:noProof/>
            <w:webHidden/>
          </w:rPr>
          <w:tab/>
        </w:r>
        <w:r w:rsidR="00542565">
          <w:rPr>
            <w:noProof/>
            <w:webHidden/>
          </w:rPr>
          <w:fldChar w:fldCharType="begin"/>
        </w:r>
        <w:r w:rsidR="00542565">
          <w:rPr>
            <w:noProof/>
            <w:webHidden/>
          </w:rPr>
          <w:instrText xml:space="preserve"> PAGEREF _Toc80293095 \h </w:instrText>
        </w:r>
        <w:r w:rsidR="00542565">
          <w:rPr>
            <w:noProof/>
            <w:webHidden/>
          </w:rPr>
        </w:r>
        <w:r w:rsidR="00542565">
          <w:rPr>
            <w:noProof/>
            <w:webHidden/>
          </w:rPr>
          <w:fldChar w:fldCharType="separate"/>
        </w:r>
        <w:r w:rsidR="00542565">
          <w:rPr>
            <w:noProof/>
            <w:webHidden/>
          </w:rPr>
          <w:t>6</w:t>
        </w:r>
        <w:r w:rsidR="00542565">
          <w:rPr>
            <w:noProof/>
            <w:webHidden/>
          </w:rPr>
          <w:fldChar w:fldCharType="end"/>
        </w:r>
      </w:hyperlink>
    </w:p>
    <w:p w14:paraId="061716C3" w14:textId="1F1BE894" w:rsidR="00542565" w:rsidRDefault="00ED4C96">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6" w:history="1">
        <w:r w:rsidR="00542565" w:rsidRPr="001552C6">
          <w:rPr>
            <w:rStyle w:val="Hiperveza"/>
            <w:noProof/>
          </w:rPr>
          <w:t>Slika 2.3 Lanac certifikata</w:t>
        </w:r>
        <w:r w:rsidR="00542565">
          <w:rPr>
            <w:noProof/>
            <w:webHidden/>
          </w:rPr>
          <w:tab/>
        </w:r>
        <w:r w:rsidR="00542565">
          <w:rPr>
            <w:noProof/>
            <w:webHidden/>
          </w:rPr>
          <w:fldChar w:fldCharType="begin"/>
        </w:r>
        <w:r w:rsidR="00542565">
          <w:rPr>
            <w:noProof/>
            <w:webHidden/>
          </w:rPr>
          <w:instrText xml:space="preserve"> PAGEREF _Toc80293096 \h </w:instrText>
        </w:r>
        <w:r w:rsidR="00542565">
          <w:rPr>
            <w:noProof/>
            <w:webHidden/>
          </w:rPr>
        </w:r>
        <w:r w:rsidR="00542565">
          <w:rPr>
            <w:noProof/>
            <w:webHidden/>
          </w:rPr>
          <w:fldChar w:fldCharType="separate"/>
        </w:r>
        <w:r w:rsidR="00542565">
          <w:rPr>
            <w:noProof/>
            <w:webHidden/>
          </w:rPr>
          <w:t>7</w:t>
        </w:r>
        <w:r w:rsidR="00542565">
          <w:rPr>
            <w:noProof/>
            <w:webHidden/>
          </w:rPr>
          <w:fldChar w:fldCharType="end"/>
        </w:r>
      </w:hyperlink>
    </w:p>
    <w:p w14:paraId="3ED0F9AD" w14:textId="7A8A6F6B" w:rsidR="00542565" w:rsidRDefault="00ED4C96">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7" w:history="1">
        <w:r w:rsidR="00542565" w:rsidRPr="001552C6">
          <w:rPr>
            <w:rStyle w:val="Hiperveza"/>
            <w:noProof/>
          </w:rPr>
          <w:t>Slika 3.1 Vremenska traka razvoja eIDAS uredbe (izvor: https://www.eid.as/, preuzeto 17.8.2021.)</w:t>
        </w:r>
        <w:r w:rsidR="00542565">
          <w:rPr>
            <w:noProof/>
            <w:webHidden/>
          </w:rPr>
          <w:tab/>
        </w:r>
        <w:r w:rsidR="00542565">
          <w:rPr>
            <w:noProof/>
            <w:webHidden/>
          </w:rPr>
          <w:fldChar w:fldCharType="begin"/>
        </w:r>
        <w:r w:rsidR="00542565">
          <w:rPr>
            <w:noProof/>
            <w:webHidden/>
          </w:rPr>
          <w:instrText xml:space="preserve"> PAGEREF _Toc80293097 \h </w:instrText>
        </w:r>
        <w:r w:rsidR="00542565">
          <w:rPr>
            <w:noProof/>
            <w:webHidden/>
          </w:rPr>
        </w:r>
        <w:r w:rsidR="00542565">
          <w:rPr>
            <w:noProof/>
            <w:webHidden/>
          </w:rPr>
          <w:fldChar w:fldCharType="separate"/>
        </w:r>
        <w:r w:rsidR="00542565">
          <w:rPr>
            <w:noProof/>
            <w:webHidden/>
          </w:rPr>
          <w:t>9</w:t>
        </w:r>
        <w:r w:rsidR="00542565">
          <w:rPr>
            <w:noProof/>
            <w:webHidden/>
          </w:rPr>
          <w:fldChar w:fldCharType="end"/>
        </w:r>
      </w:hyperlink>
    </w:p>
    <w:p w14:paraId="72073C95" w14:textId="6EFDE207" w:rsidR="00542565" w:rsidRDefault="00ED4C96">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8" w:history="1">
        <w:r w:rsidR="00542565" w:rsidRPr="001552C6">
          <w:rPr>
            <w:rStyle w:val="Hiperveza"/>
            <w:noProof/>
          </w:rPr>
          <w:t>Slika 3.2 Jedinstveno elektroničko EU tržište (izvor: https://en.wikipedia.org/wiki/EIDAS#/media/File:E-SENS_architecture.jpg, preuzeto 17.8.2021.)</w:t>
        </w:r>
        <w:r w:rsidR="00542565">
          <w:rPr>
            <w:noProof/>
            <w:webHidden/>
          </w:rPr>
          <w:tab/>
        </w:r>
        <w:r w:rsidR="00542565">
          <w:rPr>
            <w:noProof/>
            <w:webHidden/>
          </w:rPr>
          <w:fldChar w:fldCharType="begin"/>
        </w:r>
        <w:r w:rsidR="00542565">
          <w:rPr>
            <w:noProof/>
            <w:webHidden/>
          </w:rPr>
          <w:instrText xml:space="preserve"> PAGEREF _Toc80293098 \h </w:instrText>
        </w:r>
        <w:r w:rsidR="00542565">
          <w:rPr>
            <w:noProof/>
            <w:webHidden/>
          </w:rPr>
        </w:r>
        <w:r w:rsidR="00542565">
          <w:rPr>
            <w:noProof/>
            <w:webHidden/>
          </w:rPr>
          <w:fldChar w:fldCharType="separate"/>
        </w:r>
        <w:r w:rsidR="00542565">
          <w:rPr>
            <w:noProof/>
            <w:webHidden/>
          </w:rPr>
          <w:t>10</w:t>
        </w:r>
        <w:r w:rsidR="00542565">
          <w:rPr>
            <w:noProof/>
            <w:webHidden/>
          </w:rPr>
          <w:fldChar w:fldCharType="end"/>
        </w:r>
      </w:hyperlink>
    </w:p>
    <w:p w14:paraId="79B1FC95" w14:textId="1AAC1F0F" w:rsidR="00215663" w:rsidRPr="00215663" w:rsidRDefault="00215663" w:rsidP="00215663">
      <w:pPr>
        <w:rPr>
          <w:lang w:val="hr-HR"/>
        </w:rPr>
      </w:pPr>
      <w:r>
        <w:rPr>
          <w:lang w:val="hr-HR"/>
        </w:rPr>
        <w:fldChar w:fldCharType="end"/>
      </w:r>
    </w:p>
    <w:sectPr w:rsidR="00215663" w:rsidRPr="00215663" w:rsidSect="00AE41F4">
      <w:footerReference w:type="default" r:id="rId28"/>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F6FD" w14:textId="77777777" w:rsidR="00ED4C96" w:rsidRDefault="00ED4C96" w:rsidP="008B0717">
      <w:pPr>
        <w:spacing w:line="240" w:lineRule="auto"/>
      </w:pPr>
      <w:r>
        <w:separator/>
      </w:r>
    </w:p>
  </w:endnote>
  <w:endnote w:type="continuationSeparator" w:id="0">
    <w:p w14:paraId="3A0A87D6" w14:textId="77777777" w:rsidR="00ED4C96" w:rsidRDefault="00ED4C96"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A537" w14:textId="77777777" w:rsidR="00ED4C96" w:rsidRDefault="00ED4C96" w:rsidP="008B0717">
      <w:pPr>
        <w:spacing w:line="240" w:lineRule="auto"/>
      </w:pPr>
      <w:r>
        <w:separator/>
      </w:r>
    </w:p>
  </w:footnote>
  <w:footnote w:type="continuationSeparator" w:id="0">
    <w:p w14:paraId="0E031F66" w14:textId="77777777" w:rsidR="00ED4C96" w:rsidRDefault="00ED4C96"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7DEB"/>
    <w:rsid w:val="00010574"/>
    <w:rsid w:val="000118D7"/>
    <w:rsid w:val="000123D5"/>
    <w:rsid w:val="00013B65"/>
    <w:rsid w:val="00014B0B"/>
    <w:rsid w:val="0002553C"/>
    <w:rsid w:val="00031B4F"/>
    <w:rsid w:val="0005177E"/>
    <w:rsid w:val="00071F09"/>
    <w:rsid w:val="000746A7"/>
    <w:rsid w:val="0007638C"/>
    <w:rsid w:val="00081E36"/>
    <w:rsid w:val="00085392"/>
    <w:rsid w:val="0008591C"/>
    <w:rsid w:val="00095BEF"/>
    <w:rsid w:val="000C0DB2"/>
    <w:rsid w:val="000D056D"/>
    <w:rsid w:val="000E36EB"/>
    <w:rsid w:val="000E58DB"/>
    <w:rsid w:val="000F2D0A"/>
    <w:rsid w:val="000F5091"/>
    <w:rsid w:val="00106CEF"/>
    <w:rsid w:val="00106CFA"/>
    <w:rsid w:val="001158E5"/>
    <w:rsid w:val="00130465"/>
    <w:rsid w:val="00130FEC"/>
    <w:rsid w:val="0013778B"/>
    <w:rsid w:val="00151CF6"/>
    <w:rsid w:val="001621F4"/>
    <w:rsid w:val="00162FF6"/>
    <w:rsid w:val="0016562D"/>
    <w:rsid w:val="001668E9"/>
    <w:rsid w:val="001810B8"/>
    <w:rsid w:val="001A4263"/>
    <w:rsid w:val="001A7EB9"/>
    <w:rsid w:val="001C0281"/>
    <w:rsid w:val="001C131D"/>
    <w:rsid w:val="001C19A8"/>
    <w:rsid w:val="001C6462"/>
    <w:rsid w:val="001E473A"/>
    <w:rsid w:val="001E55C7"/>
    <w:rsid w:val="001E5B3E"/>
    <w:rsid w:val="002054AF"/>
    <w:rsid w:val="002065D3"/>
    <w:rsid w:val="00215663"/>
    <w:rsid w:val="0021680F"/>
    <w:rsid w:val="002224CD"/>
    <w:rsid w:val="00222A11"/>
    <w:rsid w:val="00223CF4"/>
    <w:rsid w:val="00233D66"/>
    <w:rsid w:val="0023630A"/>
    <w:rsid w:val="002408B5"/>
    <w:rsid w:val="0024417D"/>
    <w:rsid w:val="0025081D"/>
    <w:rsid w:val="002511D8"/>
    <w:rsid w:val="0026633D"/>
    <w:rsid w:val="00277395"/>
    <w:rsid w:val="00283CAF"/>
    <w:rsid w:val="00283E57"/>
    <w:rsid w:val="002947C0"/>
    <w:rsid w:val="002A797C"/>
    <w:rsid w:val="002B71D5"/>
    <w:rsid w:val="002C22FD"/>
    <w:rsid w:val="002D05BA"/>
    <w:rsid w:val="002F0FC8"/>
    <w:rsid w:val="003038E6"/>
    <w:rsid w:val="00306D8D"/>
    <w:rsid w:val="00312445"/>
    <w:rsid w:val="00327996"/>
    <w:rsid w:val="00332CF0"/>
    <w:rsid w:val="00334F77"/>
    <w:rsid w:val="00335E28"/>
    <w:rsid w:val="0034091F"/>
    <w:rsid w:val="00341929"/>
    <w:rsid w:val="00351079"/>
    <w:rsid w:val="00351265"/>
    <w:rsid w:val="00353375"/>
    <w:rsid w:val="00355D13"/>
    <w:rsid w:val="00355F14"/>
    <w:rsid w:val="0035638E"/>
    <w:rsid w:val="00374397"/>
    <w:rsid w:val="00375C7E"/>
    <w:rsid w:val="0038035E"/>
    <w:rsid w:val="00393C91"/>
    <w:rsid w:val="003D2530"/>
    <w:rsid w:val="003D2BE4"/>
    <w:rsid w:val="003F1FBA"/>
    <w:rsid w:val="00400A33"/>
    <w:rsid w:val="00405CC5"/>
    <w:rsid w:val="00407DB6"/>
    <w:rsid w:val="004129CF"/>
    <w:rsid w:val="00421B9A"/>
    <w:rsid w:val="00422035"/>
    <w:rsid w:val="00422B6B"/>
    <w:rsid w:val="00424878"/>
    <w:rsid w:val="004257C7"/>
    <w:rsid w:val="004440D6"/>
    <w:rsid w:val="00450164"/>
    <w:rsid w:val="00460B51"/>
    <w:rsid w:val="0047214A"/>
    <w:rsid w:val="00472E2A"/>
    <w:rsid w:val="004879C0"/>
    <w:rsid w:val="00491AEB"/>
    <w:rsid w:val="004942E3"/>
    <w:rsid w:val="004B035F"/>
    <w:rsid w:val="004C2DF6"/>
    <w:rsid w:val="004E2E98"/>
    <w:rsid w:val="004F3057"/>
    <w:rsid w:val="0050408C"/>
    <w:rsid w:val="00504F58"/>
    <w:rsid w:val="00505A2A"/>
    <w:rsid w:val="0050726F"/>
    <w:rsid w:val="00525710"/>
    <w:rsid w:val="00534CD6"/>
    <w:rsid w:val="005378C0"/>
    <w:rsid w:val="00542565"/>
    <w:rsid w:val="005669EC"/>
    <w:rsid w:val="005876FA"/>
    <w:rsid w:val="0059175D"/>
    <w:rsid w:val="005934EA"/>
    <w:rsid w:val="005A10B8"/>
    <w:rsid w:val="005A1C66"/>
    <w:rsid w:val="005A22AC"/>
    <w:rsid w:val="005A2DF9"/>
    <w:rsid w:val="005A39CD"/>
    <w:rsid w:val="005A5BFE"/>
    <w:rsid w:val="005A5DC7"/>
    <w:rsid w:val="005B0912"/>
    <w:rsid w:val="005B345A"/>
    <w:rsid w:val="005C24C0"/>
    <w:rsid w:val="005D0B39"/>
    <w:rsid w:val="005E2537"/>
    <w:rsid w:val="005E4FB3"/>
    <w:rsid w:val="005F2180"/>
    <w:rsid w:val="005F71B6"/>
    <w:rsid w:val="00604851"/>
    <w:rsid w:val="0060681F"/>
    <w:rsid w:val="00637ECB"/>
    <w:rsid w:val="00644151"/>
    <w:rsid w:val="00647113"/>
    <w:rsid w:val="0065102C"/>
    <w:rsid w:val="0065306F"/>
    <w:rsid w:val="006563EC"/>
    <w:rsid w:val="00671A07"/>
    <w:rsid w:val="006B4072"/>
    <w:rsid w:val="006C637C"/>
    <w:rsid w:val="00716C05"/>
    <w:rsid w:val="007217D1"/>
    <w:rsid w:val="00742306"/>
    <w:rsid w:val="00760047"/>
    <w:rsid w:val="00762C50"/>
    <w:rsid w:val="0076318B"/>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5EAE"/>
    <w:rsid w:val="0081615A"/>
    <w:rsid w:val="00823718"/>
    <w:rsid w:val="008241C2"/>
    <w:rsid w:val="008324D7"/>
    <w:rsid w:val="00840442"/>
    <w:rsid w:val="0085431F"/>
    <w:rsid w:val="00854682"/>
    <w:rsid w:val="0086456A"/>
    <w:rsid w:val="00870D1E"/>
    <w:rsid w:val="00892D05"/>
    <w:rsid w:val="0089315E"/>
    <w:rsid w:val="008B0717"/>
    <w:rsid w:val="008B6740"/>
    <w:rsid w:val="008D03EA"/>
    <w:rsid w:val="008D3729"/>
    <w:rsid w:val="008D4577"/>
    <w:rsid w:val="008E1BD0"/>
    <w:rsid w:val="008E5B0C"/>
    <w:rsid w:val="00916B68"/>
    <w:rsid w:val="009174DF"/>
    <w:rsid w:val="00922C22"/>
    <w:rsid w:val="00932557"/>
    <w:rsid w:val="0093613B"/>
    <w:rsid w:val="00940B2E"/>
    <w:rsid w:val="00947168"/>
    <w:rsid w:val="0096575A"/>
    <w:rsid w:val="00966C8A"/>
    <w:rsid w:val="00972FED"/>
    <w:rsid w:val="0097721A"/>
    <w:rsid w:val="0098516E"/>
    <w:rsid w:val="00991346"/>
    <w:rsid w:val="00995F1C"/>
    <w:rsid w:val="0099652E"/>
    <w:rsid w:val="009A4935"/>
    <w:rsid w:val="009A4F63"/>
    <w:rsid w:val="009A5310"/>
    <w:rsid w:val="009C5100"/>
    <w:rsid w:val="009D222D"/>
    <w:rsid w:val="009E6392"/>
    <w:rsid w:val="00A07EF1"/>
    <w:rsid w:val="00A1343A"/>
    <w:rsid w:val="00A26697"/>
    <w:rsid w:val="00A2797D"/>
    <w:rsid w:val="00A351D9"/>
    <w:rsid w:val="00A370D0"/>
    <w:rsid w:val="00A620C8"/>
    <w:rsid w:val="00A65520"/>
    <w:rsid w:val="00A65A8D"/>
    <w:rsid w:val="00A75069"/>
    <w:rsid w:val="00A776B4"/>
    <w:rsid w:val="00A8151B"/>
    <w:rsid w:val="00A92372"/>
    <w:rsid w:val="00A95102"/>
    <w:rsid w:val="00AA34C3"/>
    <w:rsid w:val="00AB5E20"/>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616EB"/>
    <w:rsid w:val="00B74466"/>
    <w:rsid w:val="00B82DFE"/>
    <w:rsid w:val="00B86038"/>
    <w:rsid w:val="00B86B95"/>
    <w:rsid w:val="00B9406F"/>
    <w:rsid w:val="00BA737F"/>
    <w:rsid w:val="00BB4D36"/>
    <w:rsid w:val="00BC1F39"/>
    <w:rsid w:val="00BC3E33"/>
    <w:rsid w:val="00BD2C88"/>
    <w:rsid w:val="00BD76BC"/>
    <w:rsid w:val="00BE4BAB"/>
    <w:rsid w:val="00BF149A"/>
    <w:rsid w:val="00BF4983"/>
    <w:rsid w:val="00C110AD"/>
    <w:rsid w:val="00C15C7E"/>
    <w:rsid w:val="00C1679C"/>
    <w:rsid w:val="00C20F68"/>
    <w:rsid w:val="00C314C9"/>
    <w:rsid w:val="00C436A5"/>
    <w:rsid w:val="00C44E83"/>
    <w:rsid w:val="00C60BF5"/>
    <w:rsid w:val="00C6281B"/>
    <w:rsid w:val="00C67726"/>
    <w:rsid w:val="00C7498D"/>
    <w:rsid w:val="00C93402"/>
    <w:rsid w:val="00C97202"/>
    <w:rsid w:val="00CA25AF"/>
    <w:rsid w:val="00CA6A29"/>
    <w:rsid w:val="00CB4146"/>
    <w:rsid w:val="00CB77DB"/>
    <w:rsid w:val="00CD519E"/>
    <w:rsid w:val="00CF70F4"/>
    <w:rsid w:val="00D01C09"/>
    <w:rsid w:val="00D12C24"/>
    <w:rsid w:val="00D269A1"/>
    <w:rsid w:val="00D26BE4"/>
    <w:rsid w:val="00D34FBF"/>
    <w:rsid w:val="00D35E84"/>
    <w:rsid w:val="00D6351E"/>
    <w:rsid w:val="00D65A1A"/>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7B8E"/>
    <w:rsid w:val="00E40068"/>
    <w:rsid w:val="00E46755"/>
    <w:rsid w:val="00E5018E"/>
    <w:rsid w:val="00E7125C"/>
    <w:rsid w:val="00E807AE"/>
    <w:rsid w:val="00E80E37"/>
    <w:rsid w:val="00E81FC7"/>
    <w:rsid w:val="00E9177F"/>
    <w:rsid w:val="00EA6BDF"/>
    <w:rsid w:val="00EA77DE"/>
    <w:rsid w:val="00ED33C4"/>
    <w:rsid w:val="00ED4C96"/>
    <w:rsid w:val="00ED6E52"/>
    <w:rsid w:val="00ED70BD"/>
    <w:rsid w:val="00EE2EDB"/>
    <w:rsid w:val="00EE3B52"/>
    <w:rsid w:val="00F00BE0"/>
    <w:rsid w:val="00F00FC0"/>
    <w:rsid w:val="00F0597F"/>
    <w:rsid w:val="00F56A4B"/>
    <w:rsid w:val="00F73EF1"/>
    <w:rsid w:val="00F753C4"/>
    <w:rsid w:val="00F866CF"/>
    <w:rsid w:val="00F86F1E"/>
    <w:rsid w:val="00F95749"/>
    <w:rsid w:val="00F972FC"/>
    <w:rsid w:val="00FD4747"/>
    <w:rsid w:val="00FE1411"/>
    <w:rsid w:val="00FE42D3"/>
    <w:rsid w:val="00FE55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ebgate.ec.europa.eu/tl-browser/" TargetMode="External"/><Relationship Id="rId3" Type="http://schemas.openxmlformats.org/officeDocument/2006/relationships/styles" Target="styles.xml"/><Relationship Id="rId21" Type="http://schemas.openxmlformats.org/officeDocument/2006/relationships/hyperlink" Target="https://www.emptrust.com/blog/benefits-of-using-digital-signatures" TargetMode="External"/><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s://go.eid.as/"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ssl.com/article/page-load-optimization-ocsp-stapl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sh.com/academy/pki"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www.differencebetween.net/technology/difference-between-digital-signature-and-electronic-signature/" TargetMode="External"/><Relationship Id="rId27" Type="http://schemas.openxmlformats.org/officeDocument/2006/relationships/hyperlink" Target="https://ec.europa.eu/cefdigital/DSS/webapp-demo/doc/dss-documentation.html" TargetMode="External"/><Relationship Id="rId30"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33</Pages>
  <Words>4492</Words>
  <Characters>25611</Characters>
  <Application>Microsoft Office Word</Application>
  <DocSecurity>0</DocSecurity>
  <Lines>213</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30043</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131</cp:revision>
  <cp:lastPrinted>2008-01-28T12:11:00Z</cp:lastPrinted>
  <dcterms:created xsi:type="dcterms:W3CDTF">2021-08-18T17:08:00Z</dcterms:created>
  <dcterms:modified xsi:type="dcterms:W3CDTF">2021-08-20T18:14:00Z</dcterms:modified>
</cp:coreProperties>
</file>