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1 – BRAINSTORMING &amp; IDEATION</w:t>
      </w:r>
    </w:p>
    <w:p>
      <w:pPr>
        <w:jc w:val="center"/>
      </w:pPr>
      <w:r>
        <w:rPr>
          <w:b/>
          <w:sz w:val="26"/>
        </w:rPr>
        <w:t>PocketSmart AI – Your Smart Budget &amp; Recommendation Assistant</w:t>
      </w:r>
    </w:p>
    <w:p>
      <w:r>
        <w:rPr>
          <w:b/>
          <w:sz w:val="24"/>
        </w:rPr>
        <w:t>1. Problem Statement</w:t>
      </w:r>
    </w:p>
    <w:p>
      <w:pPr>
        <w:spacing w:after="80"/>
      </w:pPr>
      <w:r>
        <w:t>Many people find it difficult to track their daily expenses, manage their budget, understand their spending habits, and decide how to save money effectively.</w:t>
      </w:r>
    </w:p>
    <w:p>
      <w:r>
        <w:rPr>
          <w:b/>
          <w:sz w:val="24"/>
        </w:rPr>
        <w:t>2. Proposed Solution</w:t>
      </w:r>
    </w:p>
    <w:p>
      <w:pPr>
        <w:spacing w:after="80"/>
      </w:pPr>
      <w:r>
        <w:t>PocketSmart AI is an AI-based budget and recommendation assistant designed to help users track expenses, manage budgets, analyze spending patterns, and receive personalized recommendations.</w:t>
      </w:r>
    </w:p>
    <w:p>
      <w:r>
        <w:rPr>
          <w:b/>
          <w:sz w:val="24"/>
        </w:rPr>
        <w:t>3. Objectives</w:t>
      </w:r>
    </w:p>
    <w:p>
      <w:pPr>
        <w:spacing w:after="80"/>
      </w:pPr>
      <w:r>
        <w:t>• Track and record daily expenses.</w:t>
      </w:r>
    </w:p>
    <w:p>
      <w:pPr>
        <w:spacing w:after="80"/>
      </w:pPr>
      <w:r>
        <w:t>• Set and manage personal budgets.</w:t>
      </w:r>
    </w:p>
    <w:p>
      <w:pPr>
        <w:spacing w:after="80"/>
      </w:pPr>
      <w:r>
        <w:t>• Analyze spending habits.</w:t>
      </w:r>
    </w:p>
    <w:p>
      <w:pPr>
        <w:spacing w:after="80"/>
      </w:pPr>
      <w:r>
        <w:t>• Provide AI-based financial recommendations.</w:t>
      </w:r>
    </w:p>
    <w:p>
      <w:pPr>
        <w:spacing w:after="80"/>
      </w:pPr>
      <w:r>
        <w:t>• Help users make better budgeting and saving decisions.</w:t>
      </w:r>
    </w:p>
    <w:p>
      <w:r>
        <w:rPr>
          <w:b/>
          <w:sz w:val="24"/>
        </w:rPr>
        <w:t>4. Target Users</w:t>
      </w:r>
    </w:p>
    <w:p>
      <w:pPr>
        <w:spacing w:after="80"/>
      </w:pPr>
      <w:r>
        <w:t>The application is intended for students, employees, families, and anyone who wants a simple way to manage personal expenses and budgets.</w:t>
      </w:r>
    </w:p>
    <w:p>
      <w:r>
        <w:rPr>
          <w:b/>
          <w:sz w:val="24"/>
        </w:rPr>
        <w:t>5. Key Features</w:t>
      </w:r>
    </w:p>
    <w:p>
      <w:pPr>
        <w:spacing w:after="80"/>
      </w:pPr>
      <w:r>
        <w:t>• Expense tracking</w:t>
      </w:r>
    </w:p>
    <w:p>
      <w:pPr>
        <w:spacing w:after="80"/>
      </w:pPr>
      <w:r>
        <w:t>• Budget management</w:t>
      </w:r>
    </w:p>
    <w:p>
      <w:pPr>
        <w:spacing w:after="80"/>
      </w:pPr>
      <w:r>
        <w:t>• Spending analysis</w:t>
      </w:r>
    </w:p>
    <w:p>
      <w:pPr>
        <w:spacing w:after="80"/>
      </w:pPr>
      <w:r>
        <w:t>• AI-based recommendations</w:t>
      </w:r>
    </w:p>
    <w:p>
      <w:pPr>
        <w:spacing w:after="80"/>
      </w:pPr>
      <w:r>
        <w:t>• Dashboard and reports</w:t>
      </w:r>
    </w:p>
    <w:p>
      <w:r>
        <w:rPr>
          <w:b/>
          <w:sz w:val="24"/>
        </w:rPr>
        <w:t>6. Expected Outcome</w:t>
      </w:r>
    </w:p>
    <w:p>
      <w:pPr>
        <w:spacing w:after="80"/>
      </w:pPr>
      <w:r>
        <w:t>The expected outcome is a simple and user-friendly application that helps users understand their spending, control unnecessary expenses, manage their budget, and improve their saving habits.</w:t>
      </w:r>
    </w:p>
    <w:p>
      <w:r>
        <w:rPr>
          <w:b/>
          <w:sz w:val="24"/>
        </w:rPr>
        <w:t>7. Initial Technology Ideas</w:t>
      </w:r>
    </w:p>
    <w:p>
      <w:pPr>
        <w:spacing w:after="80"/>
      </w:pPr>
      <w:r>
        <w:t>The project may use a web-based frontend, a backend API, a database for storing user and expense information, and an AI API for generating personalized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