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A84A0" w14:textId="77777777" w:rsidR="00883621" w:rsidRDefault="00883621">
      <w:pPr>
        <w:pStyle w:val="Heading1"/>
      </w:pPr>
      <w:r>
        <w:t>Introduction</w:t>
      </w:r>
      <w:r>
        <w:t xml:space="preserve"> </w:t>
      </w:r>
      <w:r>
        <w:t>Project Purpose</w:t>
      </w:r>
    </w:p>
    <w:p w14:paraId="52AD4622" w14:textId="6C488D1D" w:rsidR="003F3A60" w:rsidRDefault="00883621">
      <w:pPr>
        <w:pStyle w:val="Heading1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3F3A60" w14:paraId="7B599D77" w14:textId="77777777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5733" w14:textId="77777777" w:rsidR="003F3A60" w:rsidRDefault="00883621">
            <w:pPr>
              <w:spacing w:after="0" w:line="259" w:lineRule="auto"/>
              <w:ind w:left="0" w:firstLine="0"/>
            </w:pPr>
            <w:r>
              <w:t>Date</w:t>
            </w:r>
            <w: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18FE" w14:textId="74CCA509" w:rsidR="003F3A60" w:rsidRDefault="00883621">
            <w:pPr>
              <w:spacing w:after="0" w:line="259" w:lineRule="auto"/>
              <w:ind w:left="0" w:firstLine="0"/>
            </w:pPr>
            <w:r>
              <w:t>28</w:t>
            </w:r>
            <w:r>
              <w:t xml:space="preserve"> June 2025</w:t>
            </w:r>
            <w:r>
              <w:t xml:space="preserve"> </w:t>
            </w:r>
          </w:p>
        </w:tc>
      </w:tr>
      <w:tr w:rsidR="003F3A60" w14:paraId="72FFA198" w14:textId="77777777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CC3A" w14:textId="77777777" w:rsidR="003F3A60" w:rsidRDefault="00883621">
            <w:pPr>
              <w:spacing w:after="0" w:line="259" w:lineRule="auto"/>
              <w:ind w:left="0" w:firstLine="0"/>
            </w:pPr>
            <w:r>
              <w:t>Team Id</w:t>
            </w:r>
            <w: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996C" w14:textId="37151B80" w:rsidR="003F3A60" w:rsidRDefault="00883621">
            <w:pPr>
              <w:spacing w:after="0" w:line="259" w:lineRule="auto"/>
              <w:ind w:left="0" w:firstLine="0"/>
            </w:pPr>
            <w:r w:rsidRPr="00883621">
              <w:t>LTVIP2025TMID40768</w:t>
            </w:r>
          </w:p>
        </w:tc>
      </w:tr>
      <w:tr w:rsidR="003F3A60" w14:paraId="1158C360" w14:textId="77777777">
        <w:trPr>
          <w:trHeight w:val="28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2A7F" w14:textId="77777777" w:rsidR="003F3A60" w:rsidRDefault="00883621">
            <w:pPr>
              <w:spacing w:after="0" w:line="259" w:lineRule="auto"/>
              <w:ind w:left="0" w:firstLine="0"/>
            </w:pPr>
            <w:r>
              <w:t>Project Name</w:t>
            </w:r>
            <w: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21BA" w14:textId="77777777" w:rsidR="003F3A60" w:rsidRDefault="00883621">
            <w:pPr>
              <w:spacing w:after="0" w:line="259" w:lineRule="auto"/>
              <w:ind w:left="0" w:firstLine="0"/>
            </w:pPr>
            <w:proofErr w:type="spellStart"/>
            <w:r>
              <w:t>Traffictelligence</w:t>
            </w:r>
            <w:proofErr w:type="spellEnd"/>
            <w:r>
              <w:t xml:space="preserve"> </w:t>
            </w:r>
          </w:p>
        </w:tc>
      </w:tr>
    </w:tbl>
    <w:p w14:paraId="154BF572" w14:textId="77777777" w:rsidR="003F3A60" w:rsidRDefault="00883621">
      <w:pPr>
        <w:spacing w:after="179" w:line="259" w:lineRule="auto"/>
        <w:ind w:left="0" w:firstLine="0"/>
      </w:pPr>
      <w:r>
        <w:t xml:space="preserve"> </w:t>
      </w:r>
    </w:p>
    <w:p w14:paraId="1E13D967" w14:textId="77777777" w:rsidR="003F3A60" w:rsidRDefault="00883621">
      <w:pPr>
        <w:spacing w:after="179" w:line="259" w:lineRule="auto"/>
        <w:ind w:left="0" w:firstLine="0"/>
      </w:pPr>
      <w:r>
        <w:t xml:space="preserve"> </w:t>
      </w:r>
    </w:p>
    <w:p w14:paraId="7A8806BA" w14:textId="2665B2CB" w:rsidR="003F3A60" w:rsidRDefault="00883621" w:rsidP="00883621">
      <w:pPr>
        <w:spacing w:after="174"/>
      </w:pPr>
      <w:r w:rsidRPr="00883621">
        <w:rPr>
          <w:b/>
          <w:bCs/>
        </w:rPr>
        <w:t>Project Purpose</w:t>
      </w:r>
      <w:r>
        <w:t>:</w:t>
      </w:r>
      <w:r>
        <w:t xml:space="preserve"> </w:t>
      </w:r>
      <w:r>
        <w:t xml:space="preserve"> </w:t>
      </w:r>
    </w:p>
    <w:p w14:paraId="4C0E9599" w14:textId="18E608C5" w:rsidR="00883621" w:rsidRPr="00883621" w:rsidRDefault="00883621" w:rsidP="00883621">
      <w:pPr>
        <w:spacing w:after="182"/>
      </w:pPr>
      <w:r w:rsidRPr="00883621">
        <w:t>The Advanced Traffic Intelligence Platform addresses the growing complexity of urban mobility by delivering AI-powered, real-time traffic optimization solutions. This next-generation system aims to:</w:t>
      </w:r>
    </w:p>
    <w:p w14:paraId="18C71C17" w14:textId="77777777" w:rsidR="00883621" w:rsidRDefault="00883621" w:rsidP="00883621">
      <w:pPr>
        <w:numPr>
          <w:ilvl w:val="0"/>
          <w:numId w:val="2"/>
        </w:numPr>
        <w:spacing w:after="182"/>
      </w:pPr>
      <w:r w:rsidRPr="00883621">
        <w:t>Empower commuters, city planners, and logistics operators with predictive traffic analytics combining weather, events, and live road conditions</w:t>
      </w:r>
    </w:p>
    <w:p w14:paraId="6D8D43BB" w14:textId="5F06891E" w:rsidR="00883621" w:rsidRPr="00883621" w:rsidRDefault="00883621" w:rsidP="00883621">
      <w:pPr>
        <w:numPr>
          <w:ilvl w:val="0"/>
          <w:numId w:val="2"/>
        </w:numPr>
        <w:spacing w:after="182"/>
      </w:pPr>
      <w:r w:rsidRPr="00883621">
        <w:t>Reduce urban congestion by 15-20% through intelligent routing suggestions and traffic pattern analysis</w:t>
      </w:r>
    </w:p>
    <w:p w14:paraId="5F6C514C" w14:textId="77777777" w:rsidR="00883621" w:rsidRPr="00883621" w:rsidRDefault="00883621" w:rsidP="00883621">
      <w:pPr>
        <w:numPr>
          <w:ilvl w:val="0"/>
          <w:numId w:val="2"/>
        </w:numPr>
        <w:spacing w:after="182"/>
      </w:pPr>
      <w:r w:rsidRPr="00883621">
        <w:t>Provide a seamless multi-platform experience (web, mobile, and API) with enterprise-grade reliability</w:t>
      </w:r>
    </w:p>
    <w:p w14:paraId="5977ADE5" w14:textId="77777777" w:rsidR="00883621" w:rsidRPr="00883621" w:rsidRDefault="00883621" w:rsidP="00883621">
      <w:pPr>
        <w:numPr>
          <w:ilvl w:val="0"/>
          <w:numId w:val="2"/>
        </w:numPr>
        <w:spacing w:after="182"/>
      </w:pPr>
      <w:r w:rsidRPr="00883621">
        <w:t>Establish an extensible framework for smart city integration and emerging mobility technologies</w:t>
      </w:r>
    </w:p>
    <w:p w14:paraId="49065F7C" w14:textId="5F570980" w:rsidR="003F3A60" w:rsidRDefault="003F3A60" w:rsidP="00883621">
      <w:pPr>
        <w:spacing w:after="182"/>
      </w:pPr>
    </w:p>
    <w:p w14:paraId="1489EC32" w14:textId="77777777" w:rsidR="003F3A60" w:rsidRPr="00883621" w:rsidRDefault="00883621">
      <w:pPr>
        <w:spacing w:after="175"/>
        <w:rPr>
          <w:b/>
          <w:bCs/>
        </w:rPr>
      </w:pPr>
      <w:r w:rsidRPr="00883621">
        <w:rPr>
          <w:b/>
          <w:bCs/>
        </w:rPr>
        <w:t>O</w:t>
      </w:r>
      <w:r w:rsidRPr="00883621">
        <w:rPr>
          <w:b/>
          <w:bCs/>
        </w:rPr>
        <w:t xml:space="preserve">bjectives: </w:t>
      </w:r>
      <w:r w:rsidRPr="00883621">
        <w:rPr>
          <w:b/>
          <w:bCs/>
        </w:rPr>
        <w:t xml:space="preserve"> </w:t>
      </w:r>
    </w:p>
    <w:p w14:paraId="3685C62C" w14:textId="77777777" w:rsidR="00883621" w:rsidRPr="00883621" w:rsidRDefault="00883621" w:rsidP="00883621">
      <w:pPr>
        <w:numPr>
          <w:ilvl w:val="0"/>
          <w:numId w:val="3"/>
        </w:numPr>
        <w:spacing w:after="171"/>
      </w:pPr>
      <w:r w:rsidRPr="00883621">
        <w:t>Develop a hybrid AI model (</w:t>
      </w:r>
      <w:proofErr w:type="spellStart"/>
      <w:r w:rsidRPr="00883621">
        <w:t>XGBoost</w:t>
      </w:r>
      <w:proofErr w:type="spellEnd"/>
      <w:r w:rsidRPr="00883621">
        <w:t xml:space="preserve"> + Temporal Fusion Transformer) achieving &gt;0.90 prediction accuracy</w:t>
      </w:r>
    </w:p>
    <w:p w14:paraId="451067EA" w14:textId="77777777" w:rsidR="00883621" w:rsidRPr="00883621" w:rsidRDefault="00883621" w:rsidP="00883621">
      <w:pPr>
        <w:numPr>
          <w:ilvl w:val="0"/>
          <w:numId w:val="3"/>
        </w:numPr>
        <w:spacing w:after="171"/>
      </w:pPr>
      <w:r w:rsidRPr="00883621">
        <w:t>Build a responsive web portal with real-time visualization dashboard</w:t>
      </w:r>
    </w:p>
    <w:p w14:paraId="216F655C" w14:textId="77777777" w:rsidR="00883621" w:rsidRPr="00883621" w:rsidRDefault="00883621" w:rsidP="00883621">
      <w:pPr>
        <w:numPr>
          <w:ilvl w:val="0"/>
          <w:numId w:val="3"/>
        </w:numPr>
        <w:spacing w:after="171"/>
      </w:pPr>
      <w:r w:rsidRPr="00883621">
        <w:t>Ensure sub-second response times for critical routing decisions</w:t>
      </w:r>
    </w:p>
    <w:p w14:paraId="49903CBC" w14:textId="77777777" w:rsidR="00883621" w:rsidRPr="00883621" w:rsidRDefault="00883621" w:rsidP="00883621">
      <w:pPr>
        <w:numPr>
          <w:ilvl w:val="0"/>
          <w:numId w:val="3"/>
        </w:numPr>
        <w:spacing w:after="171"/>
      </w:pPr>
      <w:r w:rsidRPr="00883621">
        <w:t>Implement continuous learning system that improves with usage data</w:t>
      </w:r>
    </w:p>
    <w:p w14:paraId="3D76C89F" w14:textId="77777777" w:rsidR="00883621" w:rsidRPr="00883621" w:rsidRDefault="00883621" w:rsidP="00883621">
      <w:pPr>
        <w:numPr>
          <w:ilvl w:val="0"/>
          <w:numId w:val="3"/>
        </w:numPr>
        <w:spacing w:after="171"/>
      </w:pPr>
      <w:r w:rsidRPr="00883621">
        <w:t>Achieve 99.5% uptime for core prediction services</w:t>
      </w:r>
    </w:p>
    <w:p w14:paraId="3BA1BB45" w14:textId="77777777" w:rsidR="003F3A60" w:rsidRPr="00883621" w:rsidRDefault="00883621">
      <w:pPr>
        <w:spacing w:after="171"/>
        <w:rPr>
          <w:b/>
          <w:bCs/>
        </w:rPr>
      </w:pPr>
      <w:r w:rsidRPr="00883621">
        <w:rPr>
          <w:b/>
          <w:bCs/>
        </w:rPr>
        <w:t>S</w:t>
      </w:r>
      <w:r w:rsidRPr="00883621">
        <w:rPr>
          <w:b/>
          <w:bCs/>
        </w:rPr>
        <w:t xml:space="preserve">ignificance: </w:t>
      </w:r>
      <w:r w:rsidRPr="00883621">
        <w:rPr>
          <w:b/>
          <w:bCs/>
        </w:rPr>
        <w:t xml:space="preserve"> </w:t>
      </w:r>
    </w:p>
    <w:p w14:paraId="469A0BAD" w14:textId="77777777" w:rsidR="003F3A60" w:rsidRDefault="00883621">
      <w:pPr>
        <w:spacing w:after="167"/>
      </w:pPr>
      <w:r>
        <w:t xml:space="preserve">               This project addresses a pressing societal challenge by improving transportation efficiency, reducing congestion-related stress, and supporting economic activities like deliveries. By providing a free tool, it promotes equitable access to traffic insights, benefiting diverse user groups in urban environments.</w:t>
      </w:r>
      <w:r>
        <w:t xml:space="preserve"> </w:t>
      </w:r>
    </w:p>
    <w:p w14:paraId="1EBEBBE0" w14:textId="77777777" w:rsidR="003F3A60" w:rsidRDefault="00883621">
      <w:pPr>
        <w:spacing w:after="0" w:line="259" w:lineRule="auto"/>
        <w:ind w:left="0" w:firstLine="0"/>
      </w:pPr>
      <w:r>
        <w:t xml:space="preserve"> </w:t>
      </w:r>
    </w:p>
    <w:sectPr w:rsidR="003F3A60">
      <w:pgSz w:w="12240" w:h="15840"/>
      <w:pgMar w:top="1440" w:right="146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6C59"/>
    <w:multiLevelType w:val="hybridMultilevel"/>
    <w:tmpl w:val="DCC2B8AC"/>
    <w:lvl w:ilvl="0" w:tplc="2F205D6C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6292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24C17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AE1C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08E2A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62835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5CCD8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C889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92BCB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D33814"/>
    <w:multiLevelType w:val="multilevel"/>
    <w:tmpl w:val="350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45138"/>
    <w:multiLevelType w:val="multilevel"/>
    <w:tmpl w:val="34C0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760108">
    <w:abstractNumId w:val="0"/>
  </w:num>
  <w:num w:numId="2" w16cid:durableId="367754016">
    <w:abstractNumId w:val="2"/>
  </w:num>
  <w:num w:numId="3" w16cid:durableId="1722753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60"/>
    <w:rsid w:val="003F3A60"/>
    <w:rsid w:val="00883621"/>
    <w:rsid w:val="009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4E0D"/>
  <w15:docId w15:val="{90E61209-E265-4DE4-8C62-DB359A6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3" w:hanging="10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8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y</dc:creator>
  <cp:keywords/>
  <cp:lastModifiedBy>pavithra chowdary</cp:lastModifiedBy>
  <cp:revision>2</cp:revision>
  <dcterms:created xsi:type="dcterms:W3CDTF">2025-06-28T13:31:00Z</dcterms:created>
  <dcterms:modified xsi:type="dcterms:W3CDTF">2025-06-28T13:31:00Z</dcterms:modified>
</cp:coreProperties>
</file>