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2093" w:rsidRDefault="00E8221F">
      <w:pPr>
        <w:pStyle w:val="normal0"/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:rsidR="00B42093" w:rsidRDefault="00E8221F">
      <w:pPr>
        <w:pStyle w:val="normal0"/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:rsidR="00B42093" w:rsidRDefault="00B42093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8221F">
        <w:tc>
          <w:tcPr>
            <w:tcW w:w="4508" w:type="dxa"/>
          </w:tcPr>
          <w:p w:rsidR="00E8221F" w:rsidRDefault="00E8221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E8221F" w:rsidRDefault="00E8221F" w:rsidP="00893033">
            <w:pPr>
              <w:pStyle w:val="normal0"/>
            </w:pPr>
            <w:r>
              <w:t>07-03-2026</w:t>
            </w:r>
          </w:p>
        </w:tc>
      </w:tr>
      <w:tr w:rsidR="00E8221F">
        <w:tc>
          <w:tcPr>
            <w:tcW w:w="4508" w:type="dxa"/>
          </w:tcPr>
          <w:p w:rsidR="00E8221F" w:rsidRDefault="00E8221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E8221F" w:rsidRDefault="00E8221F" w:rsidP="00893033">
            <w:pPr>
              <w:pStyle w:val="normal0"/>
              <w:rPr>
                <w:rFonts w:ascii="Calibri" w:eastAsia="Calibri" w:hAnsi="Calibri" w:cs="Calibri"/>
              </w:rPr>
            </w:pPr>
            <w:r w:rsidRPr="00C07264">
              <w:rPr>
                <w:rFonts w:ascii="Calibri" w:eastAsia="Calibri" w:hAnsi="Calibri" w:cs="Calibri"/>
              </w:rPr>
              <w:t>SWTID-2026-4494</w:t>
            </w:r>
          </w:p>
        </w:tc>
      </w:tr>
      <w:tr w:rsidR="00E8221F">
        <w:tc>
          <w:tcPr>
            <w:tcW w:w="4508" w:type="dxa"/>
          </w:tcPr>
          <w:p w:rsidR="00E8221F" w:rsidRDefault="00E8221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E8221F" w:rsidRPr="00BE25F3" w:rsidRDefault="00E8221F" w:rsidP="00893033">
            <w:pPr>
              <w:pStyle w:val="normal0"/>
              <w:spacing w:line="259" w:lineRule="auto"/>
              <w:rPr>
                <w:rFonts w:ascii="Calibri" w:eastAsia="Calibri" w:hAnsi="Calibri" w:cs="Calibri"/>
                <w:b/>
                <w:bCs/>
                <w:sz w:val="24"/>
                <w:szCs w:val="28"/>
              </w:rPr>
            </w:pPr>
            <w:r w:rsidRPr="00BE25F3">
              <w:rPr>
                <w:rFonts w:ascii="Calibri" w:eastAsia="Calibri" w:hAnsi="Calibri" w:cs="Calibri"/>
                <w:b/>
                <w:bCs/>
                <w:sz w:val="24"/>
                <w:szCs w:val="28"/>
              </w:rPr>
              <w:t>Product Inventory Management System</w:t>
            </w:r>
          </w:p>
        </w:tc>
      </w:tr>
      <w:tr w:rsidR="00E8221F">
        <w:tc>
          <w:tcPr>
            <w:tcW w:w="4508" w:type="dxa"/>
          </w:tcPr>
          <w:p w:rsidR="00E8221F" w:rsidRDefault="00E8221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E8221F" w:rsidRDefault="00E8221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B42093" w:rsidRDefault="00B42093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B42093" w:rsidRDefault="00E8221F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:rsidR="00B42093" w:rsidRDefault="00E8221F">
      <w:pPr>
        <w:pStyle w:val="normal0"/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</w:t>
      </w:r>
      <w:r>
        <w:t xml:space="preserve"> ensuring data privacy through JWT-based authorization.</w:t>
      </w:r>
    </w:p>
    <w:p w:rsidR="00B42093" w:rsidRDefault="00E8221F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:rsidR="00B42093" w:rsidRDefault="00E8221F">
      <w:pPr>
        <w:pStyle w:val="normal0"/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:rsidR="00B42093" w:rsidRDefault="00E8221F">
      <w:pPr>
        <w:pStyle w:val="normal0"/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:rsidR="00B42093" w:rsidRDefault="00E8221F">
      <w:pPr>
        <w:pStyle w:val="normal0"/>
        <w:spacing w:after="160" w:line="259" w:lineRule="auto"/>
      </w:pPr>
      <w:r>
        <w:t>Define Structure &amp; Characteristics:</w:t>
      </w:r>
    </w:p>
    <w:p w:rsidR="00B42093" w:rsidRDefault="00E8221F">
      <w:pPr>
        <w:pStyle w:val="normal0"/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</w:t>
      </w:r>
      <w:r>
        <w:t>eparation of authentication and product management logic.</w:t>
      </w:r>
    </w:p>
    <w:p w:rsidR="00B42093" w:rsidRDefault="00E8221F">
      <w:pPr>
        <w:pStyle w:val="normal0"/>
        <w:spacing w:after="160" w:line="259" w:lineRule="auto"/>
      </w:pPr>
      <w:r>
        <w:t>Outline Features &amp; Development Phases:</w:t>
      </w:r>
    </w:p>
    <w:p w:rsidR="00B42093" w:rsidRDefault="00E8221F">
      <w:pPr>
        <w:pStyle w:val="normal0"/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:rsidR="00B42093" w:rsidRDefault="00E8221F">
      <w:pPr>
        <w:pStyle w:val="normal0"/>
        <w:spacing w:after="160" w:line="259" w:lineRule="auto"/>
      </w:pPr>
      <w:r>
        <w:t>Establish Specifications for</w:t>
      </w:r>
      <w:r>
        <w:t xml:space="preserve"> Development &amp; Delivery:</w:t>
      </w:r>
    </w:p>
    <w:p w:rsidR="00B42093" w:rsidRDefault="00E8221F">
      <w:pPr>
        <w:pStyle w:val="normal0"/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:rsidR="00B42093" w:rsidRDefault="00E8221F">
      <w:pPr>
        <w:pStyle w:val="normal0"/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</w:t>
      </w:r>
      <w:r>
        <w:t>d performance.</w:t>
      </w:r>
    </w:p>
    <w:p w:rsidR="00B42093" w:rsidRDefault="00B42093">
      <w:pPr>
        <w:pStyle w:val="normal0"/>
        <w:spacing w:after="160" w:line="259" w:lineRule="auto"/>
        <w:ind w:left="720"/>
      </w:pPr>
    </w:p>
    <w:p w:rsidR="00B42093" w:rsidRDefault="00B42093">
      <w:pPr>
        <w:pStyle w:val="normal0"/>
        <w:spacing w:after="160" w:line="259" w:lineRule="auto"/>
        <w:ind w:left="720"/>
      </w:pPr>
    </w:p>
    <w:p w:rsidR="00B42093" w:rsidRDefault="00B42093">
      <w:pPr>
        <w:pStyle w:val="normal0"/>
        <w:spacing w:after="160" w:line="259" w:lineRule="auto"/>
        <w:rPr>
          <w:rFonts w:ascii="Calibri" w:eastAsia="Calibri" w:hAnsi="Calibri" w:cs="Calibri"/>
          <w:b/>
          <w:bCs/>
        </w:rPr>
      </w:pPr>
    </w:p>
    <w:p w:rsidR="00B42093" w:rsidRDefault="00E8221F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42093" w:rsidSect="00B420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AD0B032-4E1C-41C0-830C-27139C58981B}"/>
    <w:embedBold r:id="rId2" w:fontKey="{E9EE999F-1ED0-49C1-AA29-4244E2036D8F}"/>
  </w:font>
  <w:font w:name="Quattrocento Sans">
    <w:charset w:val="00"/>
    <w:family w:val="auto"/>
    <w:pitch w:val="default"/>
    <w:sig w:usb0="00000000" w:usb1="00000000" w:usb2="00000000" w:usb3="00000000" w:csb0="00000000" w:csb1="00000000"/>
    <w:embedRegular r:id="rId3" w:fontKey="{79203BD4-288C-4A40-994D-D8415680DB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D130D1D-AB86-477A-B0FA-E0FAFACDD77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36C35"/>
    <w:multiLevelType w:val="multilevel"/>
    <w:tmpl w:val="E64C7F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>
    <w:nsid w:val="16D34B06"/>
    <w:multiLevelType w:val="multilevel"/>
    <w:tmpl w:val="D108D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nsid w:val="1BC05480"/>
    <w:multiLevelType w:val="multilevel"/>
    <w:tmpl w:val="CEFAE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nsid w:val="4DB15528"/>
    <w:multiLevelType w:val="multilevel"/>
    <w:tmpl w:val="2A182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B42093"/>
    <w:rsid w:val="00B42093"/>
    <w:rsid w:val="00E822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B4209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4209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4209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4209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4209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4209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4209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42093"/>
  </w:style>
  <w:style w:type="paragraph" w:styleId="Title">
    <w:name w:val="Title"/>
    <w:basedOn w:val="normal0"/>
    <w:next w:val="normal0"/>
    <w:rsid w:val="00B4209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4209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B42093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2026-03-08T11:17:00Z</dcterms:created>
  <dcterms:modified xsi:type="dcterms:W3CDTF">2026-03-08T11:17:00Z</dcterms:modified>
</cp:coreProperties>
</file>