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31B7" w14:textId="00C5C1DA" w:rsidR="00A75C6D" w:rsidRDefault="007C0CC9" w:rsidP="007C0CC9">
      <w:pPr>
        <w:jc w:val="center"/>
        <w:rPr>
          <w:rFonts w:cstheme="minorHAnsi"/>
          <w:b/>
          <w:bCs/>
          <w:sz w:val="36"/>
          <w:szCs w:val="36"/>
        </w:rPr>
      </w:pPr>
      <w:r w:rsidRPr="007C0CC9">
        <w:rPr>
          <w:rFonts w:cstheme="minorHAnsi"/>
          <w:b/>
          <w:bCs/>
          <w:sz w:val="36"/>
          <w:szCs w:val="36"/>
        </w:rPr>
        <w:t>Result analysis of Production Ready Application</w:t>
      </w:r>
    </w:p>
    <w:p w14:paraId="3DAA7527" w14:textId="4F5D3268" w:rsidR="007C0CC9" w:rsidRDefault="007C0CC9" w:rsidP="007C0CC9">
      <w:pPr>
        <w:jc w:val="center"/>
        <w:rPr>
          <w:rFonts w:cstheme="minorHAnsi"/>
          <w:b/>
          <w:bCs/>
          <w:sz w:val="36"/>
          <w:szCs w:val="36"/>
        </w:rPr>
      </w:pPr>
    </w:p>
    <w:p w14:paraId="4563B1E6" w14:textId="14C389BC" w:rsidR="007C0CC9" w:rsidRDefault="00CE3574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 per the application that is designed to search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account name to retrieve the </w:t>
      </w:r>
      <w:r w:rsidR="00337276">
        <w:rPr>
          <w:rFonts w:cstheme="minorHAnsi"/>
        </w:rPr>
        <w:t>repositories</w:t>
      </w:r>
      <w:r w:rsidR="00143985">
        <w:rPr>
          <w:rFonts w:cstheme="minorHAnsi"/>
        </w:rPr>
        <w:t>,</w:t>
      </w:r>
      <w:r w:rsidR="00337276">
        <w:rPr>
          <w:rFonts w:cstheme="minorHAnsi"/>
        </w:rPr>
        <w:t xml:space="preserve"> I have tested the performance for 1000 users</w:t>
      </w:r>
      <w:r w:rsidR="00143985">
        <w:rPr>
          <w:rFonts w:cstheme="minorHAnsi"/>
        </w:rPr>
        <w:t>.</w:t>
      </w:r>
    </w:p>
    <w:p w14:paraId="0BA67835" w14:textId="146A9A09" w:rsidR="00337276" w:rsidRDefault="00143985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For 1000 users 8m </w:t>
      </w:r>
      <w:proofErr w:type="spellStart"/>
      <w:r>
        <w:rPr>
          <w:rFonts w:cstheme="minorHAnsi"/>
        </w:rPr>
        <w:t>cpus</w:t>
      </w:r>
      <w:proofErr w:type="spellEnd"/>
      <w:r>
        <w:rPr>
          <w:rFonts w:cstheme="minorHAnsi"/>
        </w:rPr>
        <w:t xml:space="preserve"> are being used and for 2000 approximately </w:t>
      </w:r>
      <w:r w:rsidR="007D6497">
        <w:rPr>
          <w:rFonts w:cstheme="minorHAnsi"/>
        </w:rPr>
        <w:t>16</w:t>
      </w:r>
      <w:r>
        <w:rPr>
          <w:rFonts w:cstheme="minorHAnsi"/>
        </w:rPr>
        <w:t xml:space="preserve">m to </w:t>
      </w:r>
      <w:r w:rsidR="007D6497">
        <w:rPr>
          <w:rFonts w:cstheme="minorHAnsi"/>
        </w:rPr>
        <w:t>18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cpus</w:t>
      </w:r>
      <w:proofErr w:type="spellEnd"/>
      <w:r>
        <w:rPr>
          <w:rFonts w:cstheme="minorHAnsi"/>
        </w:rPr>
        <w:t xml:space="preserve"> are being used. So based on this calculation for 70000 users we would need 560m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</w:t>
      </w:r>
      <w:r w:rsidR="007D6497">
        <w:rPr>
          <w:rFonts w:cstheme="minorHAnsi"/>
        </w:rPr>
        <w:t xml:space="preserve"> which is 0.56 core CPU</w:t>
      </w:r>
    </w:p>
    <w:p w14:paraId="58C2515E" w14:textId="58A41286" w:rsidR="007D6497" w:rsidRDefault="007D6497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our case if 70000 clients per hour using our </w:t>
      </w:r>
      <w:proofErr w:type="spellStart"/>
      <w:r>
        <w:rPr>
          <w:rFonts w:cstheme="minorHAnsi"/>
        </w:rPr>
        <w:t>gitse</w:t>
      </w:r>
      <w:r w:rsidR="006908D3">
        <w:rPr>
          <w:rFonts w:cstheme="minorHAnsi"/>
        </w:rPr>
        <w:t>a</w:t>
      </w:r>
      <w:r>
        <w:rPr>
          <w:rFonts w:cstheme="minorHAnsi"/>
        </w:rPr>
        <w:t>rch</w:t>
      </w:r>
      <w:proofErr w:type="spellEnd"/>
      <w:r>
        <w:rPr>
          <w:rFonts w:cstheme="minorHAnsi"/>
        </w:rPr>
        <w:t xml:space="preserve"> application would require a </w:t>
      </w: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cluster with a node of 1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core and </w:t>
      </w:r>
      <w:r w:rsidR="00947E88">
        <w:rPr>
          <w:rFonts w:cstheme="minorHAnsi"/>
        </w:rPr>
        <w:t>4GB memory</w:t>
      </w:r>
    </w:p>
    <w:p w14:paraId="2992F6D4" w14:textId="2E6949B6" w:rsidR="00947E88" w:rsidRDefault="00947E88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 I am using GCP cloud here each node as a limit of 100 pods.</w:t>
      </w:r>
    </w:p>
    <w:p w14:paraId="737DFD51" w14:textId="0A0A8380" w:rsidR="00947E88" w:rsidRDefault="00947E88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Ideally the sizing of </w:t>
      </w: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components for “</w:t>
      </w:r>
      <w:proofErr w:type="spellStart"/>
      <w:r>
        <w:rPr>
          <w:rFonts w:cstheme="minorHAnsi"/>
        </w:rPr>
        <w:t>Gitse</w:t>
      </w:r>
      <w:r w:rsidR="006908D3">
        <w:rPr>
          <w:rFonts w:cstheme="minorHAnsi"/>
        </w:rPr>
        <w:t>a</w:t>
      </w:r>
      <w:r>
        <w:rPr>
          <w:rFonts w:cstheme="minorHAnsi"/>
        </w:rPr>
        <w:t>rch</w:t>
      </w:r>
      <w:proofErr w:type="spellEnd"/>
      <w:r>
        <w:rPr>
          <w:rFonts w:cstheme="minorHAnsi"/>
        </w:rPr>
        <w:t>” application</w:t>
      </w:r>
      <w:r w:rsidR="00F1208B">
        <w:rPr>
          <w:rFonts w:cstheme="minorHAnsi"/>
        </w:rPr>
        <w:t xml:space="preserve"> using GitHub (REST) API:</w:t>
      </w:r>
    </w:p>
    <w:p w14:paraId="60AEF238" w14:textId="50637BE6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70000 clients 560m (0.56 core) CPU</w:t>
      </w:r>
    </w:p>
    <w:p w14:paraId="34834AED" w14:textId="1F4A3D4A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8 GB memory</w:t>
      </w:r>
    </w:p>
    <w:p w14:paraId="7E1DF335" w14:textId="68BC8138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cluster with 1 node of 1 CPU core and 8 GB RAM </w:t>
      </w:r>
    </w:p>
    <w:p w14:paraId="22B620CE" w14:textId="7E8F19BE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replica sets are increasing more than 100</w:t>
      </w:r>
      <w:r w:rsidR="00F1208B">
        <w:rPr>
          <w:rFonts w:cstheme="minorHAnsi"/>
        </w:rPr>
        <w:t xml:space="preserve"> pods</w:t>
      </w:r>
      <w:r>
        <w:rPr>
          <w:rFonts w:cstheme="minorHAnsi"/>
        </w:rPr>
        <w:t xml:space="preserve"> we would require to scale the node with autoscaling</w:t>
      </w:r>
    </w:p>
    <w:p w14:paraId="52DB78A5" w14:textId="1D9A219F" w:rsidR="00F1208B" w:rsidRPr="00A378D6" w:rsidRDefault="00F1208B" w:rsidP="00A378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378D6">
        <w:rPr>
          <w:rFonts w:cstheme="minorHAnsi"/>
        </w:rPr>
        <w:t>http_req_duration</w:t>
      </w:r>
      <w:proofErr w:type="spellEnd"/>
      <w:r w:rsidRPr="00A378D6">
        <w:rPr>
          <w:rFonts w:cstheme="minorHAnsi"/>
        </w:rPr>
        <w:t xml:space="preserve"> for each user is </w:t>
      </w:r>
      <w:r w:rsidRPr="00A378D6">
        <w:rPr>
          <w:b/>
          <w:bCs/>
        </w:rPr>
        <w:t xml:space="preserve">992.47ms </w:t>
      </w:r>
      <w:r w:rsidR="00A378D6" w:rsidRPr="00A378D6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≈</w:t>
      </w:r>
      <w:r w:rsidRPr="00A378D6">
        <w:rPr>
          <w:b/>
          <w:bCs/>
        </w:rPr>
        <w:t xml:space="preserve">1s. </w:t>
      </w:r>
    </w:p>
    <w:p w14:paraId="0CA7C5ED" w14:textId="6C621AE8" w:rsidR="00F1208B" w:rsidRPr="00F1208B" w:rsidRDefault="00F1208B" w:rsidP="00F1208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F1208B">
        <w:rPr>
          <w:b/>
          <w:bCs/>
        </w:rPr>
        <w:t>http_req_duration</w:t>
      </w:r>
      <w:proofErr w:type="spellEnd"/>
      <w:r w:rsidRPr="00F1208B">
        <w:rPr>
          <w:b/>
          <w:bCs/>
        </w:rPr>
        <w:t xml:space="preserve">: 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http_req_sending</w:t>
      </w:r>
      <w:proofErr w:type="spellEnd"/>
      <w:r w:rsidRPr="00F1208B">
        <w:rPr>
          <w:rFonts w:cstheme="minorHAnsi"/>
          <w:color w:val="385623" w:themeColor="accent6" w:themeShade="80"/>
          <w:sz w:val="20"/>
          <w:szCs w:val="20"/>
        </w:rPr>
        <w:t xml:space="preserve"> +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http_req_waiting</w:t>
      </w:r>
      <w:proofErr w:type="spellEnd"/>
      <w:r w:rsidRPr="00F1208B">
        <w:rPr>
          <w:rFonts w:cstheme="minorHAnsi"/>
          <w:color w:val="385623" w:themeColor="accent6" w:themeShade="80"/>
          <w:sz w:val="20"/>
          <w:szCs w:val="20"/>
        </w:rPr>
        <w:t xml:space="preserve"> +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http_req_receiving</w:t>
      </w:r>
      <w:proofErr w:type="spellEnd"/>
    </w:p>
    <w:p w14:paraId="770D3A2B" w14:textId="08DFF655" w:rsidR="00F1208B" w:rsidRDefault="00A378D6" w:rsidP="00A378D6">
      <w:pPr>
        <w:pStyle w:val="ListParagraph"/>
        <w:ind w:left="4320"/>
        <w:rPr>
          <w:b/>
          <w:bCs/>
        </w:rPr>
      </w:pPr>
      <w:r>
        <w:rPr>
          <w:b/>
          <w:bCs/>
        </w:rPr>
        <w:t xml:space="preserve">  </w:t>
      </w:r>
      <w:r w:rsidRPr="00670B74">
        <w:rPr>
          <w:b/>
          <w:bCs/>
        </w:rPr>
        <w:t>226µ</w:t>
      </w:r>
      <w:r>
        <w:rPr>
          <w:b/>
          <w:bCs/>
        </w:rPr>
        <w:t xml:space="preserve">s            +      </w:t>
      </w:r>
      <w:r w:rsidRPr="00670B74">
        <w:rPr>
          <w:b/>
          <w:bCs/>
        </w:rPr>
        <w:t>981.47ms</w:t>
      </w:r>
      <w:r>
        <w:rPr>
          <w:b/>
          <w:bCs/>
        </w:rPr>
        <w:t xml:space="preserve">     +.     </w:t>
      </w:r>
      <w:r w:rsidRPr="00670B74">
        <w:rPr>
          <w:b/>
          <w:bCs/>
        </w:rPr>
        <w:t xml:space="preserve">3.62ms  </w:t>
      </w:r>
      <w:r>
        <w:rPr>
          <w:b/>
          <w:bCs/>
        </w:rPr>
        <w:t xml:space="preserve">  </w:t>
      </w:r>
    </w:p>
    <w:p w14:paraId="12F9C61E" w14:textId="751D51D8" w:rsidR="00A378D6" w:rsidRDefault="00A378D6" w:rsidP="00A378D6">
      <w:pPr>
        <w:pStyle w:val="ListParagraph"/>
        <w:ind w:left="43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= 986ms</w:t>
      </w:r>
    </w:p>
    <w:p w14:paraId="00D9C83B" w14:textId="3DE31D2E" w:rsidR="00A73070" w:rsidRDefault="00A73070" w:rsidP="00A378D6">
      <w:pPr>
        <w:pStyle w:val="ListParagraph"/>
        <w:ind w:left="4320"/>
        <w:rPr>
          <w:b/>
          <w:bCs/>
        </w:rPr>
      </w:pPr>
    </w:p>
    <w:p w14:paraId="4CE34BD2" w14:textId="46E0A1FD" w:rsidR="00A73070" w:rsidRDefault="00A73070" w:rsidP="00A378D6">
      <w:pPr>
        <w:pStyle w:val="ListParagraph"/>
        <w:ind w:left="4320"/>
        <w:rPr>
          <w:b/>
          <w:bCs/>
        </w:rPr>
      </w:pPr>
    </w:p>
    <w:p w14:paraId="32B33390" w14:textId="1FE6DB23" w:rsidR="00A73070" w:rsidRDefault="00A73070" w:rsidP="00A73070">
      <w:pPr>
        <w:rPr>
          <w:b/>
          <w:bCs/>
        </w:rPr>
      </w:pPr>
      <w:r w:rsidRPr="00A73070">
        <w:rPr>
          <w:b/>
          <w:bCs/>
        </w:rPr>
        <w:t>Architecture Diagram</w:t>
      </w:r>
    </w:p>
    <w:p w14:paraId="76719FE8" w14:textId="77777777" w:rsidR="00A73070" w:rsidRDefault="00A73070" w:rsidP="00A73070">
      <w:pPr>
        <w:rPr>
          <w:b/>
          <w:bCs/>
        </w:rPr>
      </w:pPr>
    </w:p>
    <w:p w14:paraId="3A782D22" w14:textId="0EDF6706" w:rsidR="00A73070" w:rsidRPr="00A73070" w:rsidRDefault="006908D3" w:rsidP="00A73070">
      <w:pPr>
        <w:rPr>
          <w:b/>
          <w:bCs/>
        </w:rPr>
      </w:pPr>
      <w:r w:rsidRPr="006908D3">
        <w:rPr>
          <w:b/>
          <w:bCs/>
          <w:noProof/>
        </w:rPr>
        <w:drawing>
          <wp:inline distT="0" distB="0" distL="0" distR="0" wp14:anchorId="2B801B5C" wp14:editId="24E68D7B">
            <wp:extent cx="4349363" cy="3661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475" cy="36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70" w:rsidRPr="00A7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1C0"/>
    <w:multiLevelType w:val="hybridMultilevel"/>
    <w:tmpl w:val="326CA6F6"/>
    <w:lvl w:ilvl="0" w:tplc="7F8A50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9"/>
    <w:rsid w:val="00143985"/>
    <w:rsid w:val="002E632C"/>
    <w:rsid w:val="00337276"/>
    <w:rsid w:val="004C6952"/>
    <w:rsid w:val="006908D3"/>
    <w:rsid w:val="007C0CC9"/>
    <w:rsid w:val="007D6497"/>
    <w:rsid w:val="00947E88"/>
    <w:rsid w:val="00A378D6"/>
    <w:rsid w:val="00A73070"/>
    <w:rsid w:val="00A75C6D"/>
    <w:rsid w:val="00B50C44"/>
    <w:rsid w:val="00C1096F"/>
    <w:rsid w:val="00CE3574"/>
    <w:rsid w:val="00F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D398C"/>
  <w15:chartTrackingRefBased/>
  <w15:docId w15:val="{D2152219-ED4D-6E48-AF27-DBE51D9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</dc:creator>
  <cp:keywords/>
  <dc:description/>
  <cp:lastModifiedBy>Pavithra V</cp:lastModifiedBy>
  <cp:revision>9</cp:revision>
  <dcterms:created xsi:type="dcterms:W3CDTF">2022-02-07T06:23:00Z</dcterms:created>
  <dcterms:modified xsi:type="dcterms:W3CDTF">2022-02-07T10:41:00Z</dcterms:modified>
</cp:coreProperties>
</file>