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2D5" w:rsidRDefault="00D502D5" w:rsidP="00D502D5">
      <w:pPr>
        <w:spacing w:before="120" w:after="12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D502D5" w:rsidRDefault="00D502D5" w:rsidP="00D502D5">
      <w:pPr>
        <w:spacing w:before="120" w:after="12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D502D5" w:rsidRDefault="00D502D5" w:rsidP="00D502D5">
      <w:pPr>
        <w:spacing w:before="120" w:after="12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D502D5" w:rsidRDefault="00D502D5" w:rsidP="00D502D5">
      <w:pPr>
        <w:spacing w:before="120" w:after="12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D502D5" w:rsidRDefault="00D502D5" w:rsidP="00D502D5">
      <w:pPr>
        <w:spacing w:before="120" w:after="12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9943E9" w:rsidRPr="001F5C0B" w:rsidRDefault="00A403CB" w:rsidP="00D502D5">
      <w:pPr>
        <w:spacing w:before="120" w:after="120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1F5C0B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CHAPTER </w:t>
      </w:r>
      <w:r w:rsidR="004D2AB6">
        <w:rPr>
          <w:rFonts w:ascii="Times New Roman" w:hAnsi="Times New Roman" w:cs="Times New Roman"/>
          <w:b/>
          <w:bCs/>
          <w:sz w:val="72"/>
          <w:szCs w:val="72"/>
          <w:lang w:val="en-US"/>
        </w:rPr>
        <w:t>3</w:t>
      </w:r>
    </w:p>
    <w:p w:rsidR="00A403CB" w:rsidRPr="001F5C0B" w:rsidRDefault="004D2AB6" w:rsidP="00D502D5">
      <w:pPr>
        <w:spacing w:before="120" w:after="120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>REQUIREMENTS</w:t>
      </w: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A403CB" w:rsidRDefault="00A403CB" w:rsidP="000D2CE3">
      <w:pPr>
        <w:spacing w:before="120" w:after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0D2CE3" w:rsidRDefault="000D2CE3" w:rsidP="000D2CE3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D2CE3" w:rsidRDefault="000D2CE3" w:rsidP="000D2CE3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D2CE3" w:rsidRDefault="000D2CE3" w:rsidP="000D2CE3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403CB" w:rsidRPr="001F5C0B" w:rsidRDefault="00BE6096" w:rsidP="00A2505D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5C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Chapter </w:t>
      </w:r>
      <w:r w:rsidR="004D2AB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:rsidR="000D2CE3" w:rsidRDefault="004D2AB6" w:rsidP="00A2505D">
      <w:pPr>
        <w:spacing w:before="240" w:after="48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</w:t>
      </w:r>
      <w:r w:rsidR="00B94CB2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NTS</w:t>
      </w:r>
    </w:p>
    <w:p w:rsidR="005D7749" w:rsidRDefault="00B20E37" w:rsidP="005C4A32">
      <w:pPr>
        <w:pStyle w:val="NormalWeb"/>
        <w:spacing w:before="240" w:beforeAutospacing="0" w:after="120" w:afterAutospacing="0" w:line="360" w:lineRule="auto"/>
        <w:jc w:val="both"/>
        <w:rPr>
          <w:rFonts w:eastAsiaTheme="minorHAnsi"/>
          <w:b/>
          <w:bCs/>
          <w:kern w:val="2"/>
          <w:sz w:val="28"/>
          <w:szCs w:val="28"/>
          <w:lang w:eastAsia="en-US"/>
        </w:rPr>
      </w:pPr>
      <w:r>
        <w:rPr>
          <w:rFonts w:eastAsiaTheme="minorHAnsi"/>
          <w:b/>
          <w:bCs/>
          <w:kern w:val="2"/>
          <w:sz w:val="28"/>
          <w:szCs w:val="28"/>
          <w:lang w:eastAsia="en-US"/>
        </w:rPr>
        <w:t xml:space="preserve">3.1 </w:t>
      </w:r>
      <w:r w:rsidRPr="00B20E37">
        <w:rPr>
          <w:rFonts w:eastAsiaTheme="minorHAnsi"/>
          <w:b/>
          <w:bCs/>
          <w:kern w:val="2"/>
          <w:sz w:val="28"/>
          <w:szCs w:val="28"/>
          <w:lang w:eastAsia="en-US"/>
        </w:rPr>
        <w:t>Hardware Requirement</w:t>
      </w:r>
      <w:r>
        <w:rPr>
          <w:rFonts w:eastAsiaTheme="minorHAnsi"/>
          <w:b/>
          <w:bCs/>
          <w:kern w:val="2"/>
          <w:sz w:val="28"/>
          <w:szCs w:val="28"/>
          <w:lang w:eastAsia="en-US"/>
        </w:rPr>
        <w:t>s</w:t>
      </w:r>
    </w:p>
    <w:p w:rsidR="005C4A32" w:rsidRDefault="005C4A32" w:rsidP="005C4A32">
      <w:pPr>
        <w:pStyle w:val="NormalWeb"/>
        <w:spacing w:before="0" w:beforeAutospacing="0" w:after="0" w:afterAutospacing="0" w:line="360" w:lineRule="auto"/>
        <w:jc w:val="both"/>
      </w:pPr>
      <w:r>
        <w:t>The hardware components form the core of the Kavach-X system, enabling real-time sensing, processing, communication, and emergency response. These components ensure effective monitoring and safety assistance for soldiers in high-risk environments.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Raspberry Pi 5</w:t>
      </w:r>
      <w:r w:rsidRPr="005C4A32">
        <w:t xml:space="preserve"> – Acts as the main processing unit for AI computation, sensor integration, and decision making.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Raspberry Pi AI HAT</w:t>
      </w:r>
      <w:r w:rsidRPr="005C4A32">
        <w:t xml:space="preserve"> – Accelerates edge AI tasks such as object detection and threat analysis.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Camera Module 3</w:t>
      </w:r>
      <w:r w:rsidRPr="005C4A32">
        <w:t xml:space="preserve"> – Captures live video for surveillance, enemy/object detection, and environment monitoring.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GPS Module</w:t>
      </w:r>
      <w:r w:rsidRPr="005C4A32">
        <w:t xml:space="preserve"> – Tracks soldier location and provides real-time coordinates during missions.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Pulse Sensor</w:t>
      </w:r>
      <w:r w:rsidRPr="005C4A32">
        <w:t xml:space="preserve"> – Monitors heart rate to detect abnormal health conditions.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Temperature</w:t>
      </w:r>
      <w:r w:rsidRPr="005C4A32">
        <w:t>– Measures body or environmental temperature.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Gas Sensor</w:t>
      </w:r>
      <w:r w:rsidRPr="005C4A32">
        <w:rPr>
          <w:b/>
        </w:rPr>
        <w:t xml:space="preserve"> </w:t>
      </w:r>
      <w:r w:rsidRPr="005C4A32">
        <w:t>– Detects toxic gases or smoke in hazardous zones.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Ultrasonic Sensor</w:t>
      </w:r>
      <w:r w:rsidRPr="005C4A32">
        <w:rPr>
          <w:b/>
        </w:rPr>
        <w:t xml:space="preserve"> </w:t>
      </w:r>
      <w:r w:rsidRPr="005C4A32">
        <w:t xml:space="preserve"> – Measures nearby obstacles and assists in path awareness.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Microphone Module</w:t>
      </w:r>
      <w:r w:rsidRPr="005C4A32">
        <w:t xml:space="preserve"> – Detects gunshots, screams, or unusual sounds.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Vibration Motor / Buzzer</w:t>
      </w:r>
      <w:r w:rsidRPr="005C4A32">
        <w:t xml:space="preserve"> – Provides instant haptic or sound alerts.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OLED / LCD Display</w:t>
      </w:r>
      <w:r w:rsidRPr="005C4A32">
        <w:t xml:space="preserve"> – Shows status, warnings, health data, and location.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Battery Pack</w:t>
      </w:r>
      <w:r w:rsidRPr="005C4A32">
        <w:t xml:space="preserve"> – Powers the system during field operation.</w:t>
      </w:r>
    </w:p>
    <w:p w:rsid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Protective Tactical Vest/Jacket</w:t>
      </w:r>
      <w:r w:rsidRPr="005C4A32">
        <w:t xml:space="preserve"> – Houses all modules in wearable form.</w:t>
      </w:r>
    </w:p>
    <w:p w:rsidR="00A2505D" w:rsidRPr="005C4A32" w:rsidRDefault="005C4A32" w:rsidP="005C4A32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5C4A32">
        <w:rPr>
          <w:rStyle w:val="Strong"/>
          <w:rFonts w:eastAsiaTheme="majorEastAsia"/>
          <w:b w:val="0"/>
        </w:rPr>
        <w:t>PCB Board and Connectors</w:t>
      </w:r>
      <w:r w:rsidRPr="005C4A32">
        <w:t xml:space="preserve"> – Ensures secure and compact circuit integration</w:t>
      </w:r>
      <w:r>
        <w:t>.</w:t>
      </w:r>
    </w:p>
    <w:p w:rsidR="00B20E37" w:rsidRPr="00B20E37" w:rsidRDefault="00B20E37" w:rsidP="009D65F1">
      <w:pPr>
        <w:pStyle w:val="NormalWeb"/>
        <w:numPr>
          <w:ilvl w:val="1"/>
          <w:numId w:val="11"/>
        </w:numPr>
        <w:spacing w:before="240" w:beforeAutospacing="0" w:after="120" w:afterAutospacing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Requirements</w:t>
      </w:r>
    </w:p>
    <w:p w:rsidR="00A2505D" w:rsidRPr="005C4A32" w:rsidRDefault="005C4A32" w:rsidP="005C4A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5C4A32">
        <w:rPr>
          <w:rFonts w:ascii="Times New Roman" w:hAnsi="Times New Roman" w:cs="Times New Roman"/>
          <w:sz w:val="24"/>
          <w:szCs w:val="24"/>
        </w:rPr>
        <w:t>The software components manage AI processing, communication, storage, and user interaction. They ensure efficient and secure functioning of the wearable system.</w:t>
      </w:r>
      <w:r w:rsidR="00A2505D" w:rsidRPr="005C4A32">
        <w:rPr>
          <w:rFonts w:ascii="Times New Roman" w:hAnsi="Times New Roman" w:cs="Times New Roman"/>
          <w:sz w:val="24"/>
          <w:szCs w:val="24"/>
          <w:lang w:eastAsia="en-IN"/>
        </w:rPr>
        <w:t>React Native – Used to develop a cross-platform mobile app for monitoring.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Python – Main programming language for system logic and AI integration.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YOLOv8 – Used for real-time object/person/threat detection.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OpenCV – Processes camera images and video streams.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lastRenderedPageBreak/>
        <w:t>TensorFlow Lite / Edge AI Tools – Enables optimized AI inference on-device.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Flask / FastAPI – Handles backend APIs and communication.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Firebase / PostgreSQL – Stores logs, alerts, and mission data.</w:t>
      </w:r>
    </w:p>
    <w:p w:rsidR="005C4A32" w:rsidRPr="005C4A32" w:rsidRDefault="005C4A32" w:rsidP="005C4A32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Android Application – Allows monitoring by command center or officers.</w:t>
      </w:r>
    </w:p>
    <w:p w:rsidR="00A92848" w:rsidRDefault="005C4A32" w:rsidP="009D65F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5C4A32">
        <w:t>Linux OS (Raspberry Pi OS) – Runs the embedded system.</w:t>
      </w:r>
    </w:p>
    <w:p w:rsidR="00A92848" w:rsidRDefault="00A92848" w:rsidP="009D65F1">
      <w:pPr>
        <w:pStyle w:val="NormalWeb"/>
        <w:spacing w:before="240" w:beforeAutospacing="0" w:after="120" w:afterAutospacing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Functional Requirements</w:t>
      </w:r>
    </w:p>
    <w:p w:rsidR="009D65F1" w:rsidRDefault="009D65F1" w:rsidP="009D65F1">
      <w:pPr>
        <w:pStyle w:val="NormalWeb"/>
        <w:spacing w:before="0" w:beforeAutospacing="0" w:after="0" w:afterAutospacing="0" w:line="360" w:lineRule="auto"/>
        <w:jc w:val="both"/>
      </w:pPr>
      <w:r>
        <w:t>Functional requirements describe what the Kavach-X system must perform for soldier safety and situational awareness.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Real-time Monitoring – Continuously tracks soldier health, surroundings, and environmental data.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Threat Detection – Detects suspicious movement, enemy presence, or weapons using AI.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Health Monitoring – Tracks pulse rate and body temperature.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Location Tracking – Sends live GPS coordinates.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Emergency Alert – Sends SOS message during danger or injury.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Gas/Smoke Detection – Warns soldier about hazardous air conditions.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Obstacle Detection – Alerts when objects are nearby.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Audio Detection – Recognizes unusual sounds such as gunshots or cries.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Local Display – Shows important information on screen.</w:t>
      </w:r>
    </w:p>
    <w:p w:rsidR="009D65F1" w:rsidRDefault="009D65F1" w:rsidP="009D65F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t>Remote Monitoring – Allows command center to monitor soldier status.</w:t>
      </w:r>
    </w:p>
    <w:p w:rsidR="00A2505D" w:rsidRPr="00A2505D" w:rsidRDefault="00A2505D" w:rsidP="009D65F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A2505D">
        <w:rPr>
          <w:rFonts w:ascii="Times New Roman" w:hAnsi="Times New Roman" w:cs="Times New Roman"/>
          <w:sz w:val="24"/>
          <w:szCs w:val="24"/>
          <w:lang w:eastAsia="en-IN"/>
        </w:rPr>
        <w:t xml:space="preserve">Data storage – Saves historical data for performance analysis </w:t>
      </w:r>
    </w:p>
    <w:p w:rsidR="00A92848" w:rsidRDefault="00A92848" w:rsidP="009D65F1">
      <w:pPr>
        <w:pStyle w:val="NormalWeb"/>
        <w:spacing w:before="240" w:beforeAutospacing="0" w:after="120" w:afterAutospacing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 Non-Functional Requirements</w:t>
      </w:r>
    </w:p>
    <w:p w:rsidR="009D65F1" w:rsidRDefault="009D65F1" w:rsidP="009D65F1">
      <w:pPr>
        <w:pStyle w:val="NormalWeb"/>
        <w:spacing w:before="0" w:beforeAutospacing="0" w:after="0" w:afterAutospacing="0" w:line="360" w:lineRule="auto"/>
        <w:jc w:val="both"/>
      </w:pPr>
      <w:r>
        <w:t>Non-functional requirements describe the quality and performance expectations of the system.</w:t>
      </w:r>
    </w:p>
    <w:p w:rsidR="009D65F1" w:rsidRDefault="009D65F1" w:rsidP="009D65F1">
      <w:pPr>
        <w:pStyle w:val="NormalWeb"/>
        <w:spacing w:before="0" w:beforeAutospacing="0" w:after="0" w:afterAutospacing="0" w:line="360" w:lineRule="auto"/>
        <w:ind w:left="360"/>
        <w:jc w:val="both"/>
      </w:pPr>
      <w:r>
        <w:t>Accuracy – AI detection and sensors must provide reliable results.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Reliability – System should operate continuously in critical situations.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Security – Protects soldier data and communication channels.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Low Power Consumption – Should consume minimum battery power.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Lightweight Design – Comfortable for long-term wearing.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Durability – Resistant to dust, rain, and rough handling.</w:t>
      </w: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t>Scalability – Can add more sensors or modules in future.</w:t>
      </w:r>
    </w:p>
    <w:p w:rsidR="009D65F1" w:rsidRDefault="009D65F1" w:rsidP="009D65F1">
      <w:pPr>
        <w:pStyle w:val="NormalWeb"/>
        <w:spacing w:before="0" w:beforeAutospacing="0" w:after="0" w:afterAutospacing="0" w:line="360" w:lineRule="auto"/>
        <w:ind w:left="720"/>
        <w:jc w:val="both"/>
      </w:pPr>
    </w:p>
    <w:p w:rsidR="009D65F1" w:rsidRDefault="009D65F1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lastRenderedPageBreak/>
        <w:t>Usability – Easy to wear and operate.</w:t>
      </w:r>
    </w:p>
    <w:p w:rsidR="008C54DE" w:rsidRPr="008C54DE" w:rsidRDefault="008C54DE" w:rsidP="009D65F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>
        <w:t>Usability – Provides a simple and easy-to-use interface.</w:t>
      </w:r>
    </w:p>
    <w:p w:rsidR="00BE7D5D" w:rsidRDefault="00BE7D5D" w:rsidP="009D65F1">
      <w:pPr>
        <w:pStyle w:val="NormalWeb"/>
        <w:spacing w:before="240" w:beforeAutospacing="0" w:after="120" w:afterAutospacing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 Performance</w:t>
      </w:r>
    </w:p>
    <w:p w:rsidR="009D65F1" w:rsidRDefault="009D65F1" w:rsidP="009D65F1">
      <w:pPr>
        <w:pStyle w:val="NormalWeb"/>
        <w:spacing w:before="0" w:beforeAutospacing="0" w:after="0" w:afterAutospacing="0" w:line="360" w:lineRule="auto"/>
        <w:jc w:val="both"/>
      </w:pPr>
      <w:r>
        <w:t>Performance requirements define how efficiently the Kavach-X system must operate.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Fast Detection – AI should detect threats within seconds.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Quick Alerts – Sends warnings immediately after danger detection.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Live Updates – Sensor data refreshes every few seconds.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High Uptime – Operates continuously during missions.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Low Latency Communication – Minimal delay in transmitting alerts.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Battery Efficiency – Supports long-duration field use.</w:t>
      </w:r>
    </w:p>
    <w:p w:rsidR="009D65F1" w:rsidRDefault="009D65F1" w:rsidP="009D65F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>
        <w:t>Stable Accuracy – Maintains consistent results in various environments.</w:t>
      </w:r>
    </w:p>
    <w:p w:rsidR="00BE7D5D" w:rsidRPr="008C54DE" w:rsidRDefault="008C54DE" w:rsidP="009D65F1">
      <w:pPr>
        <w:pStyle w:val="ListParagraph"/>
        <w:numPr>
          <w:ilvl w:val="0"/>
          <w:numId w:val="18"/>
        </w:numPr>
        <w:tabs>
          <w:tab w:val="left" w:pos="3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54DE">
        <w:rPr>
          <w:rFonts w:ascii="Times New Roman" w:hAnsi="Times New Roman" w:cs="Times New Roman"/>
          <w:sz w:val="24"/>
          <w:szCs w:val="24"/>
          <w:lang w:val="en-US"/>
        </w:rPr>
        <w:t>Accurate output – Maintains acceptable accuracy in all reading.</w:t>
      </w:r>
    </w:p>
    <w:sectPr w:rsidR="00BE7D5D" w:rsidRPr="008C54DE" w:rsidSect="00B6570E">
      <w:headerReference w:type="default" r:id="rId8"/>
      <w:footerReference w:type="default" r:id="rId9"/>
      <w:pgSz w:w="11906" w:h="16838"/>
      <w:pgMar w:top="1440" w:right="1080" w:bottom="1080" w:left="1800" w:header="709" w:footer="709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2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7B9" w:rsidRDefault="00E517B9" w:rsidP="00A403CB">
      <w:pPr>
        <w:spacing w:after="0" w:line="240" w:lineRule="auto"/>
      </w:pPr>
      <w:r>
        <w:separator/>
      </w:r>
    </w:p>
  </w:endnote>
  <w:endnote w:type="continuationSeparator" w:id="1">
    <w:p w:rsidR="00E517B9" w:rsidRDefault="00E517B9" w:rsidP="00A4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  <w:szCs w:val="18"/>
      </w:rPr>
      <w:id w:val="17815246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20"/>
        <w:szCs w:val="20"/>
      </w:rPr>
    </w:sdtEndPr>
    <w:sdtContent>
      <w:p w:rsidR="00F157C7" w:rsidRPr="004143AA" w:rsidRDefault="00F05374" w:rsidP="00F157C7">
        <w:pPr>
          <w:pStyle w:val="Footer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F0537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pict>
            <v:shape id="Freeform: Shape 4" o:spid="_x0000_s1027" style="position:absolute;margin-left:1221.05pt;margin-top:771pt;width:450.75pt;height:5.3pt;rotation:180;z-index:-251655168;visibility:visible;mso-wrap-distance-left:0;mso-wrap-distance-right:0;mso-position-horizontal:right;mso-position-horizontal-relative:margin;mso-position-vertical-relative:page;mso-width-relative:margin;mso-height-relative:margin;v-text-anchor:middle" coordsize="10073,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0F7XQIAAJwFAAAOAAAAZHJzL2Uyb0RvYy54bWysVNtu2zAMfR+wfxD0vthOc+mCOMXQIsOA&#10;Yg3Q7gMUWY6NyZImKbHz9yPlKPayl2KYHyzSPKIOyWOtH7pGkpOwrtYqp9kkpUQorotaHXL64237&#10;6Z4S55kqmNRK5PQsHH3YfPywbs1KTHWlZSEsgSTKrVqT08p7s0oSxyvRMDfRRigIlto2zINrD0lh&#10;WQvZG5lM03SRtNoWxmounIOvT32QbkL+shTcv5SlE57InAI3H942vPf4TjZrtjpYZqqaX2iwf2DR&#10;sFrBoddUT8wzcrT1X6mamlvtdOknXDeJLsuai1ADVJOlN9W8VsyIUAs0x5lrm9z/S8u/n17NzkIb&#10;WuNWDkysoittQ6yGbmXpfYpPKA7oki707nztneg84fBxvpzO5tM5JRxii+VdlmFvkz4X5uRH578K&#10;3aDNTs/O960vosWqaPFORdPCAHF0MozOUwKjs5TA6Pb96AzzuA+ToklapJwu7yipcrpcgBo7b4+o&#10;zpefyBmBjT6JNx22eKznsgF5zy6kB4hUYyhIaAyLwbiakK8HweF9A2Iwrj1oOPTdwCu7mIlL7URo&#10;48D3NnuQOIxhQMTdY7IRFWNxHWPmcaIxGNfbI98NvD011gN0cZhBPtcBw8exhJyWdbGtpcQ5OnvY&#10;P0pLTgy0Mu8F2zf/D5hUCFYat8XZwCGD8tHa6+K8s8QZvq2t88/M+R2zcClklLRwUeTU/ToyKyiR&#10;3xT8iZ+zGcrejx07dvZjhyleaRAx9yDj3nn04PfKVPrL0euyxn8j0OrJXBy4AkJLLtcV3jFjP6CG&#10;S3XzGwAA//8DAFBLAwQUAAYACAAAACEAsAqGit0AAAAKAQAADwAAAGRycy9kb3ducmV2LnhtbEyP&#10;T0vDQBDF74LfYRnBm90kmqBpNkWEiCehreB1mp0mofsnZDdt/PZOT3qbeW9483vVZrFGnGkKg3cK&#10;0lUCglzr9eA6BV/75uEZRIjoNBrvSMEPBdjUtzcVltpf3JbOu9gJDnGhRAV9jGMpZWh7shhWfiTH&#10;3tFPFiOvUyf1hBcOt0ZmSVJIi4PjDz2O9NZTe9rNVsE32sftMqfFu2kaY44N0ucHKnV/t7yuQURa&#10;4t8xXPEZHWpmOvjZ6SCMAi4SWc2fMp7Yf0nSHMThKuVZAbKu5P8K9S8AAAD//wMAUEsBAi0AFAAG&#10;AAgAAAAhALaDOJL+AAAA4QEAABMAAAAAAAAAAAAAAAAAAAAAAFtDb250ZW50X1R5cGVzXS54bWxQ&#10;SwECLQAUAAYACAAAACEAOP0h/9YAAACUAQAACwAAAAAAAAAAAAAAAAAvAQAAX3JlbHMvLnJlbHNQ&#10;SwECLQAUAAYACAAAACEAINtBe10CAACcBQAADgAAAAAAAAAAAAAAAAAuAgAAZHJzL2Uyb0RvYy54&#10;bWxQSwECLQAUAAYACAAAACEAsAqGit0AAAAKAQAADwAAAAAAAAAAAAAAAAC3BAAAZHJzL2Rvd25y&#10;ZXYueG1sUEsFBgAAAAAEAAQA8wAAAMEFAAAAAA==&#10;" adj="0,,0" path="m10073,64l,64,,76r10073,l10073,64xm10073,l,,,51r10073,l10073,xe" fillcolor="#500000" stroked="f">
              <v:stroke joinstyle="round"/>
              <v:formulas/>
              <v:path arrowok="t" o:extrusionok="f" o:connecttype="segments"/>
              <w10:wrap anchorx="margin" anchory="page"/>
            </v:shape>
          </w:pict>
        </w:r>
        <w:r w:rsidR="00F157C7" w:rsidRPr="004143AA">
          <w:rPr>
            <w:rFonts w:ascii="Times New Roman" w:hAnsi="Times New Roman" w:cs="Times New Roman"/>
            <w:b/>
            <w:bCs/>
            <w:sz w:val="20"/>
            <w:szCs w:val="20"/>
          </w:rPr>
          <w:t>Department of Computer Science and Engineering</w:t>
        </w:r>
        <w:r w:rsidR="001201AF">
          <w:rPr>
            <w:rFonts w:ascii="Times New Roman" w:hAnsi="Times New Roman" w:cs="Times New Roman"/>
            <w:b/>
            <w:bCs/>
            <w:sz w:val="20"/>
            <w:szCs w:val="20"/>
          </w:rPr>
          <w:t>, SIT, Mangaluru</w:t>
        </w:r>
        <w:r w:rsidR="005C4A32">
          <w:rPr>
            <w:rFonts w:ascii="Times New Roman" w:hAnsi="Times New Roman" w:cs="Times New Roman"/>
            <w:b/>
            <w:bCs/>
            <w:sz w:val="20"/>
            <w:szCs w:val="20"/>
          </w:rPr>
          <w:t xml:space="preserve">   </w:t>
        </w:r>
        <w:r w:rsidR="005C4A32">
          <w:rPr>
            <w:rFonts w:ascii="Times New Roman" w:hAnsi="Times New Roman" w:cs="Times New Roman"/>
            <w:b/>
            <w:bCs/>
            <w:sz w:val="20"/>
            <w:szCs w:val="20"/>
          </w:rPr>
          <w:tab/>
        </w:r>
        <w:r w:rsidR="00F157C7" w:rsidRPr="004143AA">
          <w:rPr>
            <w:rFonts w:ascii="Times New Roman" w:hAnsi="Times New Roman" w:cs="Times New Roman"/>
            <w:b/>
            <w:bCs/>
            <w:sz w:val="20"/>
            <w:szCs w:val="20"/>
          </w:rPr>
          <w:t xml:space="preserve">Page | </w:t>
        </w:r>
        <w:r w:rsidRPr="004143A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F157C7" w:rsidRPr="004143AA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  \* MERGEFORMAT </w:instrText>
        </w:r>
        <w:r w:rsidRPr="004143A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B6570E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22</w:t>
        </w:r>
        <w:r w:rsidRPr="004143AA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end"/>
        </w:r>
      </w:p>
    </w:sdtContent>
  </w:sdt>
  <w:p w:rsidR="00F157C7" w:rsidRDefault="00F157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7B9" w:rsidRDefault="00E517B9" w:rsidP="00A403CB">
      <w:pPr>
        <w:spacing w:after="0" w:line="240" w:lineRule="auto"/>
      </w:pPr>
      <w:r>
        <w:separator/>
      </w:r>
    </w:p>
  </w:footnote>
  <w:footnote w:type="continuationSeparator" w:id="1">
    <w:p w:rsidR="00E517B9" w:rsidRDefault="00E517B9" w:rsidP="00A40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3CB" w:rsidRPr="004143AA" w:rsidRDefault="009D65F1">
    <w:pPr>
      <w:pStyle w:val="Header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Kavach-X</w:t>
    </w:r>
    <w:r w:rsidR="00B6570E">
      <w:rPr>
        <w:rFonts w:ascii="Times New Roman" w:hAnsi="Times New Roman" w:cs="Times New Roman"/>
        <w:b/>
        <w:bCs/>
        <w:sz w:val="20"/>
        <w:szCs w:val="20"/>
        <w:lang w:val="en-GB"/>
      </w:rPr>
      <w:tab/>
    </w:r>
    <w:r w:rsidR="00B6570E">
      <w:rPr>
        <w:rFonts w:ascii="Times New Roman" w:hAnsi="Times New Roman" w:cs="Times New Roman"/>
        <w:b/>
        <w:bCs/>
        <w:sz w:val="20"/>
        <w:szCs w:val="20"/>
        <w:lang w:val="en-GB"/>
      </w:rPr>
      <w:tab/>
    </w:r>
    <w:r>
      <w:rPr>
        <w:b/>
        <w:bCs/>
        <w:sz w:val="20"/>
        <w:szCs w:val="20"/>
        <w:lang w:val="en-US"/>
      </w:rPr>
      <w:t xml:space="preserve"> </w:t>
    </w:r>
    <w:r w:rsidR="00AA4760">
      <w:rPr>
        <w:rFonts w:ascii="Times New Roman" w:hAnsi="Times New Roman" w:cs="Times New Roman"/>
        <w:b/>
        <w:bCs/>
        <w:sz w:val="20"/>
        <w:szCs w:val="20"/>
      </w:rPr>
      <w:t>Requirements</w:t>
    </w:r>
  </w:p>
  <w:p w:rsidR="00A403CB" w:rsidRDefault="00F05374">
    <w:pPr>
      <w:pStyle w:val="Header"/>
    </w:pPr>
    <w:r w:rsidRPr="00F05374">
      <w:rPr>
        <w:noProof/>
        <w:sz w:val="24"/>
        <w:szCs w:val="24"/>
      </w:rPr>
      <w:pict>
        <v:shape id="Freeform: Shape 91" o:spid="_x0000_s1026" style="position:absolute;margin-left:1221.05pt;margin-top:54pt;width:450.75pt;height:4.5pt;z-index:-251657216;visibility:visible;mso-wrap-distance-left:0;mso-wrap-distance-right:0;mso-position-horizontal:right;mso-position-horizontal-relative:margin;mso-position-vertical-relative:page;mso-width-relative:margin;mso-height-relative:margin;v-text-anchor:middle" coordsize="10073,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5ZsTQIAAI0FAAAOAAAAZHJzL2Uyb0RvYy54bWysVMGO2yAQvVfqPyDujZ00TtoozqraVapK&#10;q26k3X4AwTi2ioEOJHb+vgMOsZteoqo+wIx5DG/mDawfukaSkwBba5XT6SSlRCiui1odcvrjbfvh&#10;EyXWMVUwqZXI6VlY+rB5/27dmpWY6UrLQgDBIMquWpPTyjmzShLLK9EwO9FGKFwsNTTMoQuHpADW&#10;YvRGJrM0XSSthsKA5sJa/PvUL9JNiF+WgruXsrTCEZlT5ObCCGHc+zHZrNnqAMxUNb/QYP/AomG1&#10;wkOvoZ6YY+QI9V+hmpqDtrp0E66bRJdlzUXIAbOZpjfZvFbMiJALFseaa5ns/wvLv59ezQ6wDK2x&#10;K4umz6IrofEz8iNdKNb5WizROcLxZ7aczbNZRgnHtWw5zUIxk2EzP1r3VegQiJ2eretrXUSLVdHi&#10;nYomoGJeKxm0cpSgVkAJarXvtTLM+X2enTdJi12XpsuPlFQ5XS6w/ToHR9+OLz89Zw9s9Em86bDF&#10;+XwuG5D3Yu6jIukBItUYij0zhsXFOJsQrwfh4X2suBjnHjQcejfwyi5G4lJbEco48L2NHmUYEHH3&#10;mGxExbU4jzHZ9M6E7gbenhrzQQG8mEGJq8D4c9xCVsu62NZSeh0tHPaPEsiJYa9kqf8uXP+ASeXB&#10;SvttURs8ZGh1b+11cd4BsYZva7DumVm3Y4CvwJSSFl+GnNpfRwaCEvlN4dX7PJ37tndjB8bOfuww&#10;xSuNTcwdtnHvPDr0+85U+svR6bL2dyPQ6slcHLzzoSSX98k/KmM/oIZXdPMbAAD//wMAUEsDBBQA&#10;BgAIAAAAIQApsbMQ3QAAAAgBAAAPAAAAZHJzL2Rvd25yZXYueG1sTI9BT8MwDIXvSPyHyEjcWBIk&#10;RleaTggNCQkuDCR2zBrTdmucqknX7t9jTnCz37Oev1esZ9+JEw6xDWRALxQIpCq4lmoDnx/PNxmI&#10;mCw52wVCA2eMsC4vLwqbuzDRO562qRYcQjG3BpqU+lzKWDXobVyEHom97zB4m3gdaukGO3G47+St&#10;UkvpbUv8obE9PjVYHbejN3CY0jAe9K7evOjz23GTkXtdfhlzfTU/PoBIOKe/Y/jFZ3QomWkfRnJR&#10;dAa4SGJVZTywvVL6DsSeFX2vQJaF/F+g/AEAAP//AwBQSwECLQAUAAYACAAAACEAtoM4kv4AAADh&#10;AQAAEwAAAAAAAAAAAAAAAAAAAAAAW0NvbnRlbnRfVHlwZXNdLnhtbFBLAQItABQABgAIAAAAIQA4&#10;/SH/1gAAAJQBAAALAAAAAAAAAAAAAAAAAC8BAABfcmVscy8ucmVsc1BLAQItABQABgAIAAAAIQBb&#10;T5ZsTQIAAI0FAAAOAAAAAAAAAAAAAAAAAC4CAABkcnMvZTJvRG9jLnhtbFBLAQItABQABgAIAAAA&#10;IQApsbMQ3QAAAAgBAAAPAAAAAAAAAAAAAAAAAKcEAABkcnMvZG93bnJldi54bWxQSwUGAAAAAAQA&#10;BADzAAAAsQUAAAAA&#10;" adj="0,,0" path="m10073,64l,64,,76r10073,l10073,64xm10073,l,,,51r10073,l10073,xe" fillcolor="#500000" stroked="f">
          <v:stroke joinstyle="round"/>
          <v:formulas/>
          <v:path arrowok="t" o:extrusionok="f" o:connecttype="segments"/>
          <w10:wrap anchorx="margin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D606C"/>
    <w:multiLevelType w:val="hybridMultilevel"/>
    <w:tmpl w:val="AF7A5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B9341F4"/>
    <w:multiLevelType w:val="hybridMultilevel"/>
    <w:tmpl w:val="E3B894A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116C2042"/>
    <w:multiLevelType w:val="hybridMultilevel"/>
    <w:tmpl w:val="72AEE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6C3F9A"/>
    <w:multiLevelType w:val="hybridMultilevel"/>
    <w:tmpl w:val="DD7450F2"/>
    <w:lvl w:ilvl="0" w:tplc="0CA6A17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6AB1FE0"/>
    <w:multiLevelType w:val="multilevel"/>
    <w:tmpl w:val="F652324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A890038"/>
    <w:multiLevelType w:val="hybridMultilevel"/>
    <w:tmpl w:val="390864B2"/>
    <w:lvl w:ilvl="0" w:tplc="0CA6A17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C23747"/>
    <w:multiLevelType w:val="multilevel"/>
    <w:tmpl w:val="A420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F022CE"/>
    <w:multiLevelType w:val="hybridMultilevel"/>
    <w:tmpl w:val="3658401A"/>
    <w:lvl w:ilvl="0" w:tplc="0CA6A17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A1A37"/>
    <w:multiLevelType w:val="hybridMultilevel"/>
    <w:tmpl w:val="3A74EF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C527E"/>
    <w:multiLevelType w:val="hybridMultilevel"/>
    <w:tmpl w:val="016A9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711825"/>
    <w:multiLevelType w:val="hybridMultilevel"/>
    <w:tmpl w:val="FD9C0350"/>
    <w:lvl w:ilvl="0" w:tplc="0CA6A17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5925A2"/>
    <w:multiLevelType w:val="multilevel"/>
    <w:tmpl w:val="D468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F804D7"/>
    <w:multiLevelType w:val="hybridMultilevel"/>
    <w:tmpl w:val="C852817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>
    <w:nsid w:val="63C00D9D"/>
    <w:multiLevelType w:val="multilevel"/>
    <w:tmpl w:val="E8F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6E0FB3"/>
    <w:multiLevelType w:val="multilevel"/>
    <w:tmpl w:val="E8F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022FC4"/>
    <w:multiLevelType w:val="hybridMultilevel"/>
    <w:tmpl w:val="5198A8B8"/>
    <w:lvl w:ilvl="0" w:tplc="40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8">
    <w:nsid w:val="77210E83"/>
    <w:multiLevelType w:val="hybridMultilevel"/>
    <w:tmpl w:val="E7229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19"/>
  </w:num>
  <w:num w:numId="4">
    <w:abstractNumId w:val="0"/>
  </w:num>
  <w:num w:numId="5">
    <w:abstractNumId w:val="15"/>
  </w:num>
  <w:num w:numId="6">
    <w:abstractNumId w:val="8"/>
  </w:num>
  <w:num w:numId="7">
    <w:abstractNumId w:val="13"/>
  </w:num>
  <w:num w:numId="8">
    <w:abstractNumId w:val="16"/>
  </w:num>
  <w:num w:numId="9">
    <w:abstractNumId w:val="2"/>
  </w:num>
  <w:num w:numId="10">
    <w:abstractNumId w:val="17"/>
  </w:num>
  <w:num w:numId="11">
    <w:abstractNumId w:val="6"/>
  </w:num>
  <w:num w:numId="12">
    <w:abstractNumId w:val="11"/>
  </w:num>
  <w:num w:numId="13">
    <w:abstractNumId w:val="10"/>
  </w:num>
  <w:num w:numId="14">
    <w:abstractNumId w:val="18"/>
  </w:num>
  <w:num w:numId="15">
    <w:abstractNumId w:val="9"/>
  </w:num>
  <w:num w:numId="16">
    <w:abstractNumId w:val="14"/>
  </w:num>
  <w:num w:numId="17">
    <w:abstractNumId w:val="4"/>
  </w:num>
  <w:num w:numId="18">
    <w:abstractNumId w:val="3"/>
  </w:num>
  <w:num w:numId="19">
    <w:abstractNumId w:val="7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E73F8"/>
    <w:rsid w:val="000B7C78"/>
    <w:rsid w:val="000C730E"/>
    <w:rsid w:val="000D2CE3"/>
    <w:rsid w:val="001201AF"/>
    <w:rsid w:val="00145305"/>
    <w:rsid w:val="00151610"/>
    <w:rsid w:val="00191544"/>
    <w:rsid w:val="00197501"/>
    <w:rsid w:val="001B62A2"/>
    <w:rsid w:val="001F0F7E"/>
    <w:rsid w:val="001F5C0B"/>
    <w:rsid w:val="0026782B"/>
    <w:rsid w:val="002E73F8"/>
    <w:rsid w:val="002F0128"/>
    <w:rsid w:val="00344E04"/>
    <w:rsid w:val="003F2316"/>
    <w:rsid w:val="004143AA"/>
    <w:rsid w:val="00445A36"/>
    <w:rsid w:val="0044687D"/>
    <w:rsid w:val="004D2AB6"/>
    <w:rsid w:val="005B5B57"/>
    <w:rsid w:val="005C4A32"/>
    <w:rsid w:val="005D7749"/>
    <w:rsid w:val="00601F64"/>
    <w:rsid w:val="00617163"/>
    <w:rsid w:val="0064322F"/>
    <w:rsid w:val="006524D4"/>
    <w:rsid w:val="006675AA"/>
    <w:rsid w:val="006833F2"/>
    <w:rsid w:val="00796ACC"/>
    <w:rsid w:val="00877688"/>
    <w:rsid w:val="008A29C7"/>
    <w:rsid w:val="008C2664"/>
    <w:rsid w:val="008C54DE"/>
    <w:rsid w:val="008F27C5"/>
    <w:rsid w:val="009943E9"/>
    <w:rsid w:val="009B1103"/>
    <w:rsid w:val="009D33C6"/>
    <w:rsid w:val="009D65F1"/>
    <w:rsid w:val="00A2505D"/>
    <w:rsid w:val="00A40284"/>
    <w:rsid w:val="00A403CB"/>
    <w:rsid w:val="00A760BE"/>
    <w:rsid w:val="00A92848"/>
    <w:rsid w:val="00AA4760"/>
    <w:rsid w:val="00B20E37"/>
    <w:rsid w:val="00B218EA"/>
    <w:rsid w:val="00B6570E"/>
    <w:rsid w:val="00B915A1"/>
    <w:rsid w:val="00B94CB2"/>
    <w:rsid w:val="00BE6096"/>
    <w:rsid w:val="00BE7D5D"/>
    <w:rsid w:val="00D30426"/>
    <w:rsid w:val="00D461B4"/>
    <w:rsid w:val="00D502D5"/>
    <w:rsid w:val="00D7463E"/>
    <w:rsid w:val="00D77E63"/>
    <w:rsid w:val="00DF4483"/>
    <w:rsid w:val="00E517B9"/>
    <w:rsid w:val="00E62552"/>
    <w:rsid w:val="00F05374"/>
    <w:rsid w:val="00F157C7"/>
    <w:rsid w:val="00F3170E"/>
    <w:rsid w:val="00FD0A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3F2"/>
  </w:style>
  <w:style w:type="paragraph" w:styleId="Heading1">
    <w:name w:val="heading 1"/>
    <w:basedOn w:val="Normal"/>
    <w:next w:val="Normal"/>
    <w:link w:val="Heading1Char"/>
    <w:uiPriority w:val="9"/>
    <w:qFormat/>
    <w:rsid w:val="002E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E7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3CB"/>
  </w:style>
  <w:style w:type="paragraph" w:styleId="Footer">
    <w:name w:val="footer"/>
    <w:basedOn w:val="Normal"/>
    <w:link w:val="FooterChar"/>
    <w:uiPriority w:val="99"/>
    <w:unhideWhenUsed/>
    <w:rsid w:val="00A4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3CB"/>
  </w:style>
  <w:style w:type="paragraph" w:styleId="NormalWeb">
    <w:name w:val="Normal (Web)"/>
    <w:basedOn w:val="Normal"/>
    <w:uiPriority w:val="99"/>
    <w:unhideWhenUsed/>
    <w:rsid w:val="000D2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CE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7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D954D-52D9-488C-9C59-CC2AA8905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Dsouza</dc:creator>
  <cp:keywords/>
  <dc:description/>
  <cp:lastModifiedBy>HP</cp:lastModifiedBy>
  <cp:revision>16</cp:revision>
  <cp:lastPrinted>2025-12-12T08:19:00Z</cp:lastPrinted>
  <dcterms:created xsi:type="dcterms:W3CDTF">2025-12-11T05:45:00Z</dcterms:created>
  <dcterms:modified xsi:type="dcterms:W3CDTF">2026-04-28T14:48:00Z</dcterms:modified>
</cp:coreProperties>
</file>