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896619</wp:posOffset>
            </wp:positionH>
            <wp:positionV relativeFrom="page">
              <wp:posOffset>2514600</wp:posOffset>
            </wp:positionV>
            <wp:extent cx="5769609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09" cy="1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" w:after="0"/>
        <w:ind w:left="0" w:right="0"/>
      </w:pPr>
    </w:p>
    <w:p>
      <w:pPr>
        <w:autoSpaceDN w:val="0"/>
        <w:autoSpaceDE w:val="0"/>
        <w:widowControl/>
        <w:spacing w:line="476" w:lineRule="exact" w:before="0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31859B"/>
          <w:sz w:val="52"/>
        </w:rPr>
        <w:t>PES University - Dept. of CSE</w:t>
      </w:r>
    </w:p>
    <w:p>
      <w:pPr>
        <w:autoSpaceDN w:val="0"/>
        <w:autoSpaceDE w:val="0"/>
        <w:widowControl/>
        <w:spacing w:line="478" w:lineRule="exact" w:before="744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17365D"/>
          <w:sz w:val="52"/>
        </w:rPr>
        <w:t>Lab 1: Requirements Engineering &amp;</w:t>
      </w:r>
    </w:p>
    <w:p>
      <w:pPr>
        <w:autoSpaceDN w:val="0"/>
        <w:autoSpaceDE w:val="0"/>
        <w:widowControl/>
        <w:spacing w:line="478" w:lineRule="exact" w:before="132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17365D"/>
          <w:sz w:val="52"/>
        </w:rPr>
        <w:t>UML Use-Case Modelling</w:t>
      </w:r>
    </w:p>
    <w:p>
      <w:pPr>
        <w:autoSpaceDN w:val="0"/>
        <w:autoSpaceDE w:val="0"/>
        <w:widowControl/>
        <w:spacing w:line="234" w:lineRule="exact" w:before="514" w:after="0"/>
        <w:ind w:left="120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36"/>
        </w:rPr>
        <w:t>NAME:-PAVITHRA G C</w:t>
      </w:r>
    </w:p>
    <w:p>
      <w:pPr>
        <w:autoSpaceDN w:val="0"/>
        <w:tabs>
          <w:tab w:pos="7326" w:val="left"/>
        </w:tabs>
        <w:autoSpaceDE w:val="0"/>
        <w:widowControl/>
        <w:spacing w:line="236" w:lineRule="exact" w:before="472" w:after="0"/>
        <w:ind w:left="120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36"/>
        </w:rPr>
        <w:t xml:space="preserve">SRN:-PES2UG24CS346 </w:t>
      </w:r>
      <w:r>
        <w:tab/>
      </w:r>
      <w:r>
        <w:rPr>
          <w:spacing w:val="-10"/>
          <w:rFonts w:ascii="Calibri" w:hAnsi="Calibri" w:eastAsia="Calibri"/>
          <w:b/>
          <w:color w:val="000000"/>
          <w:sz w:val="36"/>
        </w:rPr>
        <w:t>SECTION:-5F</w:t>
      </w:r>
    </w:p>
    <w:p>
      <w:pPr>
        <w:autoSpaceDN w:val="0"/>
        <w:autoSpaceDE w:val="0"/>
        <w:widowControl/>
        <w:spacing w:line="340" w:lineRule="exact" w:before="478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4F81BD"/>
          <w:sz w:val="48"/>
        </w:rPr>
        <w:t>Problem Statement #38:</w:t>
      </w:r>
    </w:p>
    <w:p>
      <w:pPr>
        <w:autoSpaceDN w:val="0"/>
        <w:autoSpaceDE w:val="0"/>
        <w:widowControl/>
        <w:spacing w:line="442" w:lineRule="exact" w:before="504" w:after="0"/>
        <w:ind w:left="1306" w:right="0" w:firstLine="0"/>
        <w:jc w:val="left"/>
      </w:pPr>
      <w:r>
        <w:rPr>
          <w:spacing w:val="-10"/>
          <w:rFonts w:ascii="Cambria" w:hAnsi="Cambria" w:eastAsia="Cambria"/>
          <w:b/>
          <w:color w:val="4F81BD"/>
          <w:sz w:val="48"/>
        </w:rPr>
        <w:t>Dropshipping Inventory &amp; Order</w:t>
      </w:r>
    </w:p>
    <w:p>
      <w:pPr>
        <w:autoSpaceDN w:val="0"/>
        <w:autoSpaceDE w:val="0"/>
        <w:widowControl/>
        <w:spacing w:line="340" w:lineRule="exact" w:before="206" w:after="59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4F81BD"/>
          <w:sz w:val="48"/>
        </w:rPr>
        <w:t>Orchestrator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4" w:type="dxa"/>
      </w:tblPr>
      <w:tblGrid>
        <w:gridCol w:w="1474" w:type="dxa"/>
        <w:gridCol w:w="1525" w:type="dxa"/>
        <w:gridCol w:w="1708" w:type="dxa"/>
        <w:gridCol w:w="1493" w:type="dxa"/>
        <w:gridCol w:w="1521" w:type="dxa"/>
        <w:gridCol w:w="1520" w:type="dxa"/>
      </w:tblGrid>
      <w:tr>
        <w:trPr>
          <w:trHeight w:hRule="exact" w:val="526"/>
        </w:trPr>
        <w:tc>
          <w:tcPr>
            <w:tcW w:type="dxa" w:w="147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Req ID</w:t>
            </w:r>
          </w:p>
        </w:tc>
        <w:tc>
          <w:tcPr>
            <w:tcW w:type="dxa" w:w="152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Type</w:t>
            </w:r>
          </w:p>
        </w:tc>
        <w:tc>
          <w:tcPr>
            <w:tcW w:type="dxa" w:w="170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Description</w:t>
            </w:r>
          </w:p>
        </w:tc>
        <w:tc>
          <w:tcPr>
            <w:tcW w:type="dxa" w:w="149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Priority</w:t>
            </w:r>
          </w:p>
        </w:tc>
        <w:tc>
          <w:tcPr>
            <w:tcW w:type="dxa" w:w="152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Acceptance</w:t>
            </w:r>
          </w:p>
          <w:p>
            <w:pPr>
              <w:autoSpaceDN w:val="0"/>
              <w:autoSpaceDE w:val="0"/>
              <w:widowControl/>
              <w:spacing w:line="152" w:lineRule="exact" w:before="6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Criteria</w:t>
            </w:r>
          </w:p>
        </w:tc>
        <w:tc>
          <w:tcPr>
            <w:tcW w:type="dxa" w:w="152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Rationale</w:t>
            </w:r>
          </w:p>
        </w:tc>
      </w:tr>
      <w:tr>
        <w:trPr>
          <w:trHeight w:hRule="exact" w:val="4910"/>
        </w:trPr>
        <w:tc>
          <w:tcPr>
            <w:tcW w:type="dxa" w:w="14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2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FR-001.</w:t>
            </w:r>
          </w:p>
        </w:tc>
        <w:tc>
          <w:tcPr>
            <w:tcW w:type="dxa" w:w="15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78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Functional</w:t>
            </w:r>
          </w:p>
        </w:tc>
        <w:tc>
          <w:tcPr>
            <w:tcW w:type="dxa" w:w="170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The system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shall receive</w:t>
            </w:r>
          </w:p>
          <w:p>
            <w:pPr>
              <w:autoSpaceDN w:val="0"/>
              <w:autoSpaceDE w:val="0"/>
              <w:widowControl/>
              <w:spacing w:line="202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and process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inbound order</w:t>
            </w:r>
          </w:p>
          <w:p>
            <w:pPr>
              <w:autoSpaceDN w:val="0"/>
              <w:autoSpaceDE w:val="0"/>
              <w:widowControl/>
              <w:spacing w:line="156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webhooks from</w:t>
            </w:r>
          </w:p>
          <w:p>
            <w:pPr>
              <w:autoSpaceDN w:val="0"/>
              <w:autoSpaceDE w:val="0"/>
              <w:widowControl/>
              <w:spacing w:line="204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Shopify or</w:t>
            </w:r>
          </w:p>
          <w:p>
            <w:pPr>
              <w:autoSpaceDN w:val="0"/>
              <w:autoSpaceDE w:val="0"/>
              <w:widowControl/>
              <w:spacing w:line="15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WooCommerce.</w:t>
            </w:r>
          </w:p>
        </w:tc>
        <w:tc>
          <w:tcPr>
            <w:tcW w:type="dxa" w:w="14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High</w:t>
            </w:r>
          </w:p>
        </w:tc>
        <w:tc>
          <w:tcPr>
            <w:tcW w:type="dxa" w:w="15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Pass: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 When a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valid order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webhook is</w:t>
            </w:r>
          </w:p>
          <w:p>
            <w:pPr>
              <w:autoSpaceDN w:val="0"/>
              <w:autoSpaceDE w:val="0"/>
              <w:widowControl/>
              <w:spacing w:line="276" w:lineRule="exact" w:before="10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received, the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system</w:t>
            </w:r>
          </w:p>
          <w:p>
            <w:pPr>
              <w:autoSpaceDN w:val="0"/>
              <w:autoSpaceDE w:val="0"/>
              <w:widowControl/>
              <w:spacing w:line="204" w:lineRule="exact" w:before="54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successfully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extracts the</w:t>
            </w:r>
          </w:p>
          <w:p>
            <w:pPr>
              <w:autoSpaceDN w:val="0"/>
              <w:autoSpaceDE w:val="0"/>
              <w:widowControl/>
              <w:spacing w:line="184" w:lineRule="exact" w:before="102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 ID,</w:t>
            </w:r>
          </w:p>
          <w:p>
            <w:pPr>
              <w:autoSpaceDN w:val="0"/>
              <w:autoSpaceDE w:val="0"/>
              <w:widowControl/>
              <w:spacing w:line="132" w:lineRule="exact" w:before="10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customer</w:t>
            </w:r>
          </w:p>
          <w:p>
            <w:pPr>
              <w:autoSpaceDN w:val="0"/>
              <w:autoSpaceDE w:val="0"/>
              <w:widowControl/>
              <w:spacing w:line="268" w:lineRule="exact" w:before="16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address,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product SKU,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and quantity.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Fail: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 The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 data is</w:t>
            </w:r>
          </w:p>
          <w:p>
            <w:pPr>
              <w:autoSpaceDN w:val="0"/>
              <w:autoSpaceDE w:val="0"/>
              <w:widowControl/>
              <w:spacing w:line="130" w:lineRule="exact" w:before="126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not</w:t>
            </w:r>
          </w:p>
          <w:p>
            <w:pPr>
              <w:autoSpaceDN w:val="0"/>
              <w:autoSpaceDE w:val="0"/>
              <w:widowControl/>
              <w:spacing w:line="258" w:lineRule="exact" w:before="46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processed or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required</w:t>
            </w:r>
          </w:p>
          <w:p>
            <w:pPr>
              <w:autoSpaceDN w:val="0"/>
              <w:autoSpaceDE w:val="0"/>
              <w:widowControl/>
              <w:spacing w:line="156" w:lineRule="exact" w:before="58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details are</w:t>
            </w:r>
          </w:p>
          <w:p>
            <w:pPr>
              <w:autoSpaceDN w:val="0"/>
              <w:autoSpaceDE w:val="0"/>
              <w:widowControl/>
              <w:spacing w:line="194" w:lineRule="exact" w:before="11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missing.</w:t>
            </w:r>
          </w:p>
        </w:tc>
        <w:tc>
          <w:tcPr>
            <w:tcW w:type="dxa" w:w="1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Receiving</w:t>
            </w:r>
          </w:p>
          <w:p>
            <w:pPr>
              <w:autoSpaceDN w:val="0"/>
              <w:autoSpaceDE w:val="0"/>
              <w:widowControl/>
              <w:spacing w:line="132" w:lineRule="exact" w:before="78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customer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108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orders is the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core function</w:t>
            </w:r>
          </w:p>
          <w:p>
            <w:pPr>
              <w:autoSpaceDN w:val="0"/>
              <w:autoSpaceDE w:val="0"/>
              <w:widowControl/>
              <w:spacing w:line="202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of the system.</w:t>
            </w:r>
          </w:p>
        </w:tc>
      </w:tr>
      <w:tr>
        <w:trPr>
          <w:trHeight w:hRule="exact" w:val="1538"/>
        </w:trPr>
        <w:tc>
          <w:tcPr>
            <w:tcW w:type="dxa" w:w="14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4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FR-002.</w:t>
            </w:r>
          </w:p>
        </w:tc>
        <w:tc>
          <w:tcPr>
            <w:tcW w:type="dxa" w:w="15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80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Functional</w:t>
            </w:r>
          </w:p>
        </w:tc>
        <w:tc>
          <w:tcPr>
            <w:tcW w:type="dxa" w:w="170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" w:after="0"/>
              <w:ind w:left="106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The system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shall verify the</w:t>
            </w:r>
          </w:p>
          <w:p>
            <w:pPr>
              <w:autoSpaceDN w:val="0"/>
              <w:autoSpaceDE w:val="0"/>
              <w:widowControl/>
              <w:spacing w:line="156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real-time stock</w:t>
            </w:r>
          </w:p>
          <w:p>
            <w:pPr>
              <w:autoSpaceDN w:val="0"/>
              <w:autoSpaceDE w:val="0"/>
              <w:widowControl/>
              <w:spacing w:line="202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availability of</w:t>
            </w:r>
          </w:p>
          <w:p>
            <w:pPr>
              <w:autoSpaceDN w:val="0"/>
              <w:autoSpaceDE w:val="0"/>
              <w:widowControl/>
              <w:spacing w:line="156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each ordered</w:t>
            </w:r>
          </w:p>
          <w:p>
            <w:pPr>
              <w:autoSpaceDN w:val="0"/>
              <w:autoSpaceDE w:val="0"/>
              <w:widowControl/>
              <w:spacing w:line="204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product using</w:t>
            </w:r>
          </w:p>
        </w:tc>
        <w:tc>
          <w:tcPr>
            <w:tcW w:type="dxa" w:w="14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High</w:t>
            </w:r>
          </w:p>
        </w:tc>
        <w:tc>
          <w:tcPr>
            <w:tcW w:type="dxa" w:w="15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Pass: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 The</w:t>
            </w:r>
          </w:p>
          <w:p>
            <w:pPr>
              <w:autoSpaceDN w:val="0"/>
              <w:autoSpaceDE w:val="0"/>
              <w:widowControl/>
              <w:spacing w:line="176" w:lineRule="exact" w:before="126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system</w:t>
            </w:r>
          </w:p>
          <w:p>
            <w:pPr>
              <w:autoSpaceDN w:val="0"/>
              <w:autoSpaceDE w:val="0"/>
              <w:widowControl/>
              <w:spacing w:line="156" w:lineRule="exact" w:before="58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checks stock</w:t>
            </w:r>
          </w:p>
          <w:p>
            <w:pPr>
              <w:autoSpaceDN w:val="0"/>
              <w:autoSpaceDE w:val="0"/>
              <w:widowControl/>
              <w:spacing w:line="260" w:lineRule="exact" w:before="42" w:after="0"/>
              <w:ind w:left="104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availability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for every</w:t>
            </w:r>
          </w:p>
          <w:p>
            <w:pPr>
              <w:autoSpaceDN w:val="0"/>
              <w:autoSpaceDE w:val="0"/>
              <w:widowControl/>
              <w:spacing w:line="156" w:lineRule="exact" w:before="54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ordered SKU</w:t>
            </w:r>
          </w:p>
        </w:tc>
        <w:tc>
          <w:tcPr>
            <w:tcW w:type="dxa" w:w="1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8" w:right="432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Prevents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orders for</w:t>
            </w:r>
          </w:p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products that</w:t>
            </w:r>
          </w:p>
          <w:p>
            <w:pPr>
              <w:autoSpaceDN w:val="0"/>
              <w:autoSpaceDE w:val="0"/>
              <w:widowControl/>
              <w:spacing w:line="106" w:lineRule="exact" w:before="106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are</w:t>
            </w:r>
          </w:p>
          <w:p>
            <w:pPr>
              <w:autoSpaceDN w:val="0"/>
              <w:autoSpaceDE w:val="0"/>
              <w:widowControl/>
              <w:spacing w:line="156" w:lineRule="exact" w:before="104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unavailable.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94" w:type="dxa"/>
      </w:tblPr>
      <w:tblGrid>
        <w:gridCol w:w="1474" w:type="dxa"/>
        <w:gridCol w:w="1525" w:type="dxa"/>
        <w:gridCol w:w="1708" w:type="dxa"/>
        <w:gridCol w:w="1493" w:type="dxa"/>
        <w:gridCol w:w="1521" w:type="dxa"/>
        <w:gridCol w:w="1520" w:type="dxa"/>
      </w:tblGrid>
      <w:tr>
        <w:trPr>
          <w:trHeight w:hRule="exact" w:val="2332"/>
        </w:trPr>
        <w:tc>
          <w:tcPr>
            <w:tcW w:type="dxa" w:w="14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the</w:t>
            </w:r>
          </w:p>
          <w:p>
            <w:pPr>
              <w:autoSpaceDN w:val="0"/>
              <w:autoSpaceDE w:val="0"/>
              <w:widowControl/>
              <w:spacing w:line="256" w:lineRule="exact" w:before="50" w:after="0"/>
              <w:ind w:left="106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corresponding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supplier API.</w:t>
            </w:r>
          </w:p>
        </w:tc>
        <w:tc>
          <w:tcPr>
            <w:tcW w:type="dxa" w:w="14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before</w:t>
            </w:r>
          </w:p>
          <w:p>
            <w:pPr>
              <w:autoSpaceDN w:val="0"/>
              <w:autoSpaceDE w:val="0"/>
              <w:widowControl/>
              <w:spacing w:line="256" w:lineRule="exact" w:before="50" w:after="0"/>
              <w:ind w:left="104" w:right="432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sending a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purchase</w:t>
            </w:r>
          </w:p>
          <w:p>
            <w:pPr>
              <w:autoSpaceDN w:val="0"/>
              <w:autoSpaceDE w:val="0"/>
              <w:widowControl/>
              <w:spacing w:line="15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order.</w:t>
            </w: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 xml:space="preserve"> Fail: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 A</w:t>
            </w:r>
          </w:p>
          <w:p>
            <w:pPr>
              <w:autoSpaceDN w:val="0"/>
              <w:autoSpaceDE w:val="0"/>
              <w:widowControl/>
              <w:spacing w:line="202" w:lineRule="exact" w:before="10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purchase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order is sent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without</w:t>
            </w:r>
          </w:p>
          <w:p>
            <w:pPr>
              <w:autoSpaceDN w:val="0"/>
              <w:autoSpaceDE w:val="0"/>
              <w:widowControl/>
              <w:spacing w:line="204" w:lineRule="exact" w:before="10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verifying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stock.</w:t>
            </w:r>
          </w:p>
        </w:tc>
        <w:tc>
          <w:tcPr>
            <w:tcW w:type="dxa" w:w="1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172"/>
        </w:trPr>
        <w:tc>
          <w:tcPr>
            <w:tcW w:type="dxa" w:w="14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FR-003.</w:t>
            </w:r>
          </w:p>
        </w:tc>
        <w:tc>
          <w:tcPr>
            <w:tcW w:type="dxa" w:w="15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80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Functional</w:t>
            </w:r>
          </w:p>
        </w:tc>
        <w:tc>
          <w:tcPr>
            <w:tcW w:type="dxa" w:w="170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20" w:after="0"/>
              <w:ind w:left="150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 xml:space="preserve">The system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shall split an</w:t>
            </w:r>
          </w:p>
          <w:p>
            <w:pPr>
              <w:autoSpaceDN w:val="0"/>
              <w:autoSpaceDE w:val="0"/>
              <w:widowControl/>
              <w:spacing w:line="170" w:lineRule="exact" w:before="62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order</w:t>
            </w:r>
          </w:p>
          <w:p>
            <w:pPr>
              <w:autoSpaceDN w:val="0"/>
              <w:autoSpaceDE w:val="0"/>
              <w:widowControl/>
              <w:spacing w:line="278" w:lineRule="exact" w:before="56" w:after="0"/>
              <w:ind w:left="150" w:right="432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 xml:space="preserve">containing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products</w:t>
            </w:r>
          </w:p>
          <w:p>
            <w:pPr>
              <w:autoSpaceDN w:val="0"/>
              <w:autoSpaceDE w:val="0"/>
              <w:widowControl/>
              <w:spacing w:line="170" w:lineRule="exact" w:before="62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from</w:t>
            </w:r>
          </w:p>
          <w:p>
            <w:pPr>
              <w:autoSpaceDN w:val="0"/>
              <w:autoSpaceDE w:val="0"/>
              <w:widowControl/>
              <w:spacing w:line="282" w:lineRule="exact" w:before="48" w:after="0"/>
              <w:ind w:left="150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 xml:space="preserve">multiple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 xml:space="preserve">suppliers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 xml:space="preserve">into separate </w:t>
            </w: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supplier-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 xml:space="preserve">specific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purchase</w:t>
            </w:r>
          </w:p>
          <w:p>
            <w:pPr>
              <w:autoSpaceDN w:val="0"/>
              <w:autoSpaceDE w:val="0"/>
              <w:widowControl/>
              <w:spacing w:line="170" w:lineRule="exact" w:before="64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orders</w:t>
            </w:r>
          </w:p>
        </w:tc>
        <w:tc>
          <w:tcPr>
            <w:tcW w:type="dxa" w:w="14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High</w:t>
            </w:r>
          </w:p>
        </w:tc>
        <w:tc>
          <w:tcPr>
            <w:tcW w:type="dxa" w:w="15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576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Pass: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 An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</w:t>
            </w:r>
          </w:p>
          <w:p>
            <w:pPr>
              <w:autoSpaceDN w:val="0"/>
              <w:autoSpaceDE w:val="0"/>
              <w:widowControl/>
              <w:spacing w:line="258" w:lineRule="exact" w:before="46" w:after="0"/>
              <w:ind w:left="104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containing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products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4" w:right="576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from 3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different</w:t>
            </w:r>
          </w:p>
          <w:p>
            <w:pPr>
              <w:autoSpaceDN w:val="0"/>
              <w:autoSpaceDE w:val="0"/>
              <w:widowControl/>
              <w:spacing w:line="262" w:lineRule="exact" w:before="40" w:after="0"/>
              <w:ind w:left="104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suppliers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generates 3</w:t>
            </w:r>
          </w:p>
          <w:p>
            <w:pPr>
              <w:autoSpaceDN w:val="0"/>
              <w:autoSpaceDE w:val="0"/>
              <w:widowControl/>
              <w:spacing w:line="176" w:lineRule="exact" w:before="78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separate</w:t>
            </w:r>
          </w:p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purchase</w:t>
            </w:r>
          </w:p>
          <w:p>
            <w:pPr>
              <w:autoSpaceDN w:val="0"/>
              <w:autoSpaceDE w:val="0"/>
              <w:widowControl/>
              <w:spacing w:line="246" w:lineRule="exact" w:before="0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orders.</w:t>
            </w: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 xml:space="preserve"> Fail: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Products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from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different</w:t>
            </w:r>
          </w:p>
          <w:p>
            <w:pPr>
              <w:autoSpaceDN w:val="0"/>
              <w:autoSpaceDE w:val="0"/>
              <w:widowControl/>
              <w:spacing w:line="260" w:lineRule="exact" w:before="42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suppliers are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incorrectly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04" w:right="432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combined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into one</w:t>
            </w:r>
          </w:p>
          <w:p>
            <w:pPr>
              <w:autoSpaceDN w:val="0"/>
              <w:autoSpaceDE w:val="0"/>
              <w:widowControl/>
              <w:spacing w:line="200" w:lineRule="exact" w:before="104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purchase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order.</w:t>
            </w:r>
          </w:p>
        </w:tc>
        <w:tc>
          <w:tcPr>
            <w:tcW w:type="dxa" w:w="1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Supports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correct multi-</w:t>
            </w:r>
          </w:p>
          <w:p>
            <w:pPr>
              <w:autoSpaceDN w:val="0"/>
              <w:autoSpaceDE w:val="0"/>
              <w:widowControl/>
              <w:spacing w:line="156" w:lineRule="exact" w:before="100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vendor</w:t>
            </w:r>
          </w:p>
          <w:p>
            <w:pPr>
              <w:autoSpaceDN w:val="0"/>
              <w:autoSpaceDE w:val="0"/>
              <w:widowControl/>
              <w:spacing w:line="204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dropshipping</w:t>
            </w:r>
          </w:p>
          <w:p>
            <w:pPr>
              <w:autoSpaceDN w:val="0"/>
              <w:autoSpaceDE w:val="0"/>
              <w:widowControl/>
              <w:spacing w:line="158" w:lineRule="exact" w:before="52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fulfillment.</w:t>
            </w:r>
          </w:p>
        </w:tc>
      </w:tr>
      <w:tr>
        <w:trPr>
          <w:trHeight w:hRule="exact" w:val="5168"/>
        </w:trPr>
        <w:tc>
          <w:tcPr>
            <w:tcW w:type="dxa" w:w="14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FR-004.</w:t>
            </w:r>
          </w:p>
        </w:tc>
        <w:tc>
          <w:tcPr>
            <w:tcW w:type="dxa" w:w="15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78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Functional</w:t>
            </w:r>
          </w:p>
        </w:tc>
        <w:tc>
          <w:tcPr>
            <w:tcW w:type="dxa" w:w="170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The system</w:t>
            </w:r>
          </w:p>
          <w:p>
            <w:pPr>
              <w:autoSpaceDN w:val="0"/>
              <w:autoSpaceDE w:val="0"/>
              <w:widowControl/>
              <w:spacing w:line="156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shall send</w:t>
            </w:r>
          </w:p>
          <w:p>
            <w:pPr>
              <w:autoSpaceDN w:val="0"/>
              <w:autoSpaceDE w:val="0"/>
              <w:widowControl/>
              <w:spacing w:line="258" w:lineRule="exact" w:before="46" w:after="0"/>
              <w:ind w:left="106" w:right="72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supplier-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specific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purchase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orders</w:t>
            </w:r>
          </w:p>
          <w:p>
            <w:pPr>
              <w:autoSpaceDN w:val="0"/>
              <w:autoSpaceDE w:val="0"/>
              <w:widowControl/>
              <w:spacing w:line="258" w:lineRule="exact" w:before="48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containing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product details,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quantities, and</w:t>
            </w:r>
          </w:p>
          <w:p>
            <w:pPr>
              <w:autoSpaceDN w:val="0"/>
              <w:autoSpaceDE w:val="0"/>
              <w:widowControl/>
              <w:spacing w:line="130" w:lineRule="exact" w:before="82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customer</w:t>
            </w:r>
          </w:p>
          <w:p>
            <w:pPr>
              <w:autoSpaceDN w:val="0"/>
              <w:autoSpaceDE w:val="0"/>
              <w:widowControl/>
              <w:spacing w:line="202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delivery</w:t>
            </w:r>
          </w:p>
          <w:p>
            <w:pPr>
              <w:autoSpaceDN w:val="0"/>
              <w:autoSpaceDE w:val="0"/>
              <w:widowControl/>
              <w:spacing w:line="156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information</w:t>
            </w:r>
          </w:p>
        </w:tc>
        <w:tc>
          <w:tcPr>
            <w:tcW w:type="dxa" w:w="14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High</w:t>
            </w:r>
          </w:p>
        </w:tc>
        <w:tc>
          <w:tcPr>
            <w:tcW w:type="dxa" w:w="15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Pass: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 A</w:t>
            </w:r>
          </w:p>
          <w:p>
            <w:pPr>
              <w:autoSpaceDN w:val="0"/>
              <w:autoSpaceDE w:val="0"/>
              <w:widowControl/>
              <w:spacing w:line="200" w:lineRule="exact" w:before="10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purchase</w:t>
            </w:r>
          </w:p>
          <w:p>
            <w:pPr>
              <w:autoSpaceDN w:val="0"/>
              <w:autoSpaceDE w:val="0"/>
              <w:widowControl/>
              <w:spacing w:line="156" w:lineRule="exact" w:before="6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 is</w:t>
            </w:r>
          </w:p>
          <w:p>
            <w:pPr>
              <w:autoSpaceDN w:val="0"/>
              <w:autoSpaceDE w:val="0"/>
              <w:widowControl/>
              <w:spacing w:line="202" w:lineRule="exact" w:before="10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successfully</w:t>
            </w:r>
          </w:p>
          <w:p>
            <w:pPr>
              <w:autoSpaceDN w:val="0"/>
              <w:autoSpaceDE w:val="0"/>
              <w:widowControl/>
              <w:spacing w:line="156" w:lineRule="exact" w:before="58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sent to the</w:t>
            </w:r>
          </w:p>
          <w:p>
            <w:pPr>
              <w:autoSpaceDN w:val="0"/>
              <w:autoSpaceDE w:val="0"/>
              <w:widowControl/>
              <w:spacing w:line="132" w:lineRule="exact" w:before="124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correct</w:t>
            </w:r>
          </w:p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supplier with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the correct</w:t>
            </w:r>
          </w:p>
          <w:p>
            <w:pPr>
              <w:autoSpaceDN w:val="0"/>
              <w:autoSpaceDE w:val="0"/>
              <w:widowControl/>
              <w:spacing w:line="258" w:lineRule="exact" w:before="46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products,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quantities,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and delivery</w:t>
            </w:r>
          </w:p>
          <w:p>
            <w:pPr>
              <w:autoSpaceDN w:val="0"/>
              <w:autoSpaceDE w:val="0"/>
              <w:widowControl/>
              <w:spacing w:line="156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address.</w:t>
            </w: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 xml:space="preserve"> Fail:</w:t>
            </w:r>
          </w:p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The purchase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 is</w:t>
            </w:r>
          </w:p>
          <w:p>
            <w:pPr>
              <w:autoSpaceDN w:val="0"/>
              <w:autoSpaceDE w:val="0"/>
              <w:widowControl/>
              <w:spacing w:line="256" w:lineRule="exact" w:before="50" w:after="0"/>
              <w:ind w:left="104" w:right="576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missing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required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information</w:t>
            </w:r>
          </w:p>
          <w:p>
            <w:pPr>
              <w:autoSpaceDN w:val="0"/>
              <w:autoSpaceDE w:val="0"/>
              <w:widowControl/>
              <w:spacing w:line="146" w:lineRule="exact" w:before="112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 is sent to</w:t>
            </w:r>
          </w:p>
          <w:p>
            <w:pPr>
              <w:autoSpaceDN w:val="0"/>
              <w:autoSpaceDE w:val="0"/>
              <w:widowControl/>
              <w:spacing w:line="258" w:lineRule="exact" w:before="46" w:after="0"/>
              <w:ind w:left="104" w:right="432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the wrong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supplier.</w:t>
            </w:r>
          </w:p>
        </w:tc>
        <w:tc>
          <w:tcPr>
            <w:tcW w:type="dxa" w:w="1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08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Automates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the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fulfillment</w:t>
            </w:r>
          </w:p>
          <w:p>
            <w:pPr>
              <w:autoSpaceDN w:val="0"/>
              <w:autoSpaceDE w:val="0"/>
              <w:widowControl/>
              <w:spacing w:line="150" w:lineRule="exact" w:before="150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process.</w:t>
            </w:r>
          </w:p>
        </w:tc>
      </w:tr>
      <w:tr>
        <w:trPr>
          <w:trHeight w:hRule="exact" w:val="1024"/>
        </w:trPr>
        <w:tc>
          <w:tcPr>
            <w:tcW w:type="dxa" w:w="14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FR-005.</w:t>
            </w:r>
          </w:p>
        </w:tc>
        <w:tc>
          <w:tcPr>
            <w:tcW w:type="dxa" w:w="15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80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Functional</w:t>
            </w:r>
          </w:p>
        </w:tc>
        <w:tc>
          <w:tcPr>
            <w:tcW w:type="dxa" w:w="170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The system</w:t>
            </w:r>
          </w:p>
          <w:p>
            <w:pPr>
              <w:autoSpaceDN w:val="0"/>
              <w:autoSpaceDE w:val="0"/>
              <w:widowControl/>
              <w:spacing w:line="156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shall store</w:t>
            </w:r>
          </w:p>
          <w:p>
            <w:pPr>
              <w:autoSpaceDN w:val="0"/>
              <w:autoSpaceDE w:val="0"/>
              <w:widowControl/>
              <w:spacing w:line="262" w:lineRule="exact" w:before="40" w:after="0"/>
              <w:ind w:left="106" w:right="72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supplier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tracking</w:t>
            </w:r>
          </w:p>
        </w:tc>
        <w:tc>
          <w:tcPr>
            <w:tcW w:type="dxa" w:w="14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Medium</w:t>
            </w:r>
          </w:p>
        </w:tc>
        <w:tc>
          <w:tcPr>
            <w:tcW w:type="dxa" w:w="15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Pass: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 When a</w:t>
            </w:r>
          </w:p>
          <w:p>
            <w:pPr>
              <w:autoSpaceDN w:val="0"/>
              <w:autoSpaceDE w:val="0"/>
              <w:widowControl/>
              <w:spacing w:line="258" w:lineRule="exact" w:before="44" w:after="0"/>
              <w:ind w:left="104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supplier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provides a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tracking</w:t>
            </w:r>
          </w:p>
        </w:tc>
        <w:tc>
          <w:tcPr>
            <w:tcW w:type="dxa" w:w="1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Enables</w:t>
            </w:r>
          </w:p>
          <w:p>
            <w:pPr>
              <w:autoSpaceDN w:val="0"/>
              <w:autoSpaceDE w:val="0"/>
              <w:widowControl/>
              <w:spacing w:line="258" w:lineRule="exact" w:before="44" w:after="0"/>
              <w:ind w:left="108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shipment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tracking and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94" w:type="dxa"/>
      </w:tblPr>
      <w:tblGrid>
        <w:gridCol w:w="1474" w:type="dxa"/>
        <w:gridCol w:w="1525" w:type="dxa"/>
        <w:gridCol w:w="1708" w:type="dxa"/>
        <w:gridCol w:w="1493" w:type="dxa"/>
        <w:gridCol w:w="1521" w:type="dxa"/>
        <w:gridCol w:w="1520" w:type="dxa"/>
      </w:tblGrid>
      <w:tr>
        <w:trPr>
          <w:trHeight w:hRule="exact" w:val="3108"/>
        </w:trPr>
        <w:tc>
          <w:tcPr>
            <w:tcW w:type="dxa" w:w="14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06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numbers and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associate them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with the</w:t>
            </w:r>
          </w:p>
          <w:p>
            <w:pPr>
              <w:autoSpaceDN w:val="0"/>
              <w:autoSpaceDE w:val="0"/>
              <w:widowControl/>
              <w:spacing w:line="202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corresponding</w:t>
            </w:r>
          </w:p>
          <w:p>
            <w:pPr>
              <w:autoSpaceDN w:val="0"/>
              <w:autoSpaceDE w:val="0"/>
              <w:widowControl/>
              <w:spacing w:line="130" w:lineRule="exact" w:before="80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customer</w:t>
            </w:r>
          </w:p>
          <w:p>
            <w:pPr>
              <w:autoSpaceDN w:val="0"/>
              <w:autoSpaceDE w:val="0"/>
              <w:widowControl/>
              <w:spacing w:line="156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order.</w:t>
            </w:r>
          </w:p>
        </w:tc>
        <w:tc>
          <w:tcPr>
            <w:tcW w:type="dxa" w:w="14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number, it is</w:t>
            </w:r>
          </w:p>
          <w:p>
            <w:pPr>
              <w:autoSpaceDN w:val="0"/>
              <w:autoSpaceDE w:val="0"/>
              <w:widowControl/>
              <w:spacing w:line="244" w:lineRule="exact" w:before="0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stored and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linked to the</w:t>
            </w:r>
          </w:p>
          <w:p>
            <w:pPr>
              <w:autoSpaceDN w:val="0"/>
              <w:autoSpaceDE w:val="0"/>
              <w:widowControl/>
              <w:spacing w:line="256" w:lineRule="exact" w:before="4" w:after="0"/>
              <w:ind w:left="104" w:right="432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correct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customer</w:t>
            </w:r>
          </w:p>
          <w:p>
            <w:pPr>
              <w:autoSpaceDN w:val="0"/>
              <w:autoSpaceDE w:val="0"/>
              <w:widowControl/>
              <w:spacing w:line="156" w:lineRule="exact" w:before="102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order.</w:t>
            </w: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 xml:space="preserve"> Fail:</w:t>
            </w:r>
          </w:p>
          <w:p>
            <w:pPr>
              <w:autoSpaceDN w:val="0"/>
              <w:autoSpaceDE w:val="0"/>
              <w:widowControl/>
              <w:spacing w:line="202" w:lineRule="exact" w:before="102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The tracking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number is</w:t>
            </w:r>
          </w:p>
          <w:p>
            <w:pPr>
              <w:autoSpaceDN w:val="0"/>
              <w:autoSpaceDE w:val="0"/>
              <w:widowControl/>
              <w:spacing w:line="192" w:lineRule="exact" w:before="112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missing or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104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linked to an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incorrect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order.</w:t>
            </w:r>
          </w:p>
        </w:tc>
        <w:tc>
          <w:tcPr>
            <w:tcW w:type="dxa" w:w="1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monitoring.</w:t>
            </w:r>
          </w:p>
        </w:tc>
      </w:tr>
      <w:tr>
        <w:trPr>
          <w:trHeight w:hRule="exact" w:val="4396"/>
        </w:trPr>
        <w:tc>
          <w:tcPr>
            <w:tcW w:type="dxa" w:w="14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2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NFR-001</w:t>
            </w: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 xml:space="preserve"> .</w:t>
            </w:r>
          </w:p>
        </w:tc>
        <w:tc>
          <w:tcPr>
            <w:tcW w:type="dxa" w:w="15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6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Non-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Functional</w:t>
            </w:r>
          </w:p>
        </w:tc>
        <w:tc>
          <w:tcPr>
            <w:tcW w:type="dxa" w:w="170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18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The system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shall</w:t>
            </w:r>
          </w:p>
          <w:p>
            <w:pPr>
              <w:autoSpaceDN w:val="0"/>
              <w:autoSpaceDE w:val="0"/>
              <w:widowControl/>
              <w:spacing w:line="258" w:lineRule="exact" w:before="46" w:after="0"/>
              <w:ind w:left="106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acknowledge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receipt of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inbound</w:t>
            </w:r>
          </w:p>
          <w:p>
            <w:pPr>
              <w:autoSpaceDN w:val="0"/>
              <w:autoSpaceDE w:val="0"/>
              <w:widowControl/>
              <w:spacing w:line="156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webhooks with</w:t>
            </w:r>
          </w:p>
          <w:p>
            <w:pPr>
              <w:autoSpaceDN w:val="0"/>
              <w:autoSpaceDE w:val="0"/>
              <w:widowControl/>
              <w:spacing w:line="152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HTTP 200</w:t>
            </w:r>
          </w:p>
          <w:p>
            <w:pPr>
              <w:autoSpaceDN w:val="0"/>
              <w:autoSpaceDE w:val="0"/>
              <w:widowControl/>
              <w:spacing w:line="156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within</w:t>
            </w: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 xml:space="preserve"> 200</w:t>
            </w:r>
          </w:p>
          <w:p>
            <w:pPr>
              <w:autoSpaceDN w:val="0"/>
              <w:autoSpaceDE w:val="0"/>
              <w:widowControl/>
              <w:spacing w:line="156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milliseconds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.</w:t>
            </w:r>
          </w:p>
        </w:tc>
        <w:tc>
          <w:tcPr>
            <w:tcW w:type="dxa" w:w="14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High</w:t>
            </w:r>
          </w:p>
        </w:tc>
        <w:tc>
          <w:tcPr>
            <w:tcW w:type="dxa" w:w="15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 xml:space="preserve">Pass: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Performance</w:t>
            </w:r>
          </w:p>
          <w:p>
            <w:pPr>
              <w:autoSpaceDN w:val="0"/>
              <w:autoSpaceDE w:val="0"/>
              <w:widowControl/>
              <w:spacing w:line="204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testing shows</w:t>
            </w:r>
          </w:p>
          <w:p>
            <w:pPr>
              <w:autoSpaceDN w:val="0"/>
              <w:autoSpaceDE w:val="0"/>
              <w:widowControl/>
              <w:spacing w:line="248" w:lineRule="exact" w:before="0" w:after="0"/>
              <w:ind w:left="104" w:right="432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that valid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inbound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webhooks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receive an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HTTP 200</w:t>
            </w:r>
          </w:p>
          <w:p>
            <w:pPr>
              <w:autoSpaceDN w:val="0"/>
              <w:autoSpaceDE w:val="0"/>
              <w:widowControl/>
              <w:spacing w:line="242" w:lineRule="exact" w:before="62" w:after="0"/>
              <w:ind w:left="104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response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within 200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ms under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simulated</w:t>
            </w:r>
          </w:p>
          <w:p>
            <w:pPr>
              <w:autoSpaceDN w:val="0"/>
              <w:autoSpaceDE w:val="0"/>
              <w:widowControl/>
              <w:spacing w:line="200" w:lineRule="exact" w:before="104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peak load.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Fail: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 The</w:t>
            </w:r>
          </w:p>
          <w:p>
            <w:pPr>
              <w:autoSpaceDN w:val="0"/>
              <w:autoSpaceDE w:val="0"/>
              <w:widowControl/>
              <w:spacing w:line="236" w:lineRule="exact" w:before="68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response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time exceeds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200 ms.</w:t>
            </w:r>
          </w:p>
        </w:tc>
        <w:tc>
          <w:tcPr>
            <w:tcW w:type="dxa" w:w="1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8" w:right="432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Prevents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webhook</w:t>
            </w:r>
          </w:p>
          <w:p>
            <w:pPr>
              <w:autoSpaceDN w:val="0"/>
              <w:autoSpaceDE w:val="0"/>
              <w:widowControl/>
              <w:spacing w:line="176" w:lineRule="exact" w:before="128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retry storms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8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and ensures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fast</w:t>
            </w:r>
          </w:p>
          <w:p>
            <w:pPr>
              <w:autoSpaceDN w:val="0"/>
              <w:autoSpaceDE w:val="0"/>
              <w:widowControl/>
              <w:spacing w:line="194" w:lineRule="exact" w:before="110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processing.</w:t>
            </w:r>
          </w:p>
        </w:tc>
      </w:tr>
      <w:tr>
        <w:trPr>
          <w:trHeight w:hRule="exact" w:val="3362"/>
        </w:trPr>
        <w:tc>
          <w:tcPr>
            <w:tcW w:type="dxa" w:w="14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NFR-002.</w:t>
            </w:r>
          </w:p>
        </w:tc>
        <w:tc>
          <w:tcPr>
            <w:tcW w:type="dxa" w:w="15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6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Non-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Functional</w:t>
            </w:r>
          </w:p>
        </w:tc>
        <w:tc>
          <w:tcPr>
            <w:tcW w:type="dxa" w:w="170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The system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50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shall retain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 data and</w:t>
            </w:r>
          </w:p>
          <w:p>
            <w:pPr>
              <w:autoSpaceDN w:val="0"/>
              <w:autoSpaceDE w:val="0"/>
              <w:widowControl/>
              <w:spacing w:line="202" w:lineRule="exact" w:before="100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log failures</w:t>
            </w:r>
          </w:p>
          <w:p>
            <w:pPr>
              <w:autoSpaceDN w:val="0"/>
              <w:autoSpaceDE w:val="0"/>
              <w:widowControl/>
              <w:spacing w:line="156" w:lineRule="exact" w:before="58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when a</w:t>
            </w:r>
          </w:p>
          <w:p>
            <w:pPr>
              <w:autoSpaceDN w:val="0"/>
              <w:autoSpaceDE w:val="0"/>
              <w:widowControl/>
              <w:spacing w:line="200" w:lineRule="exact" w:before="100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supplier API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50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or network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connection is</w:t>
            </w:r>
          </w:p>
          <w:p>
            <w:pPr>
              <w:autoSpaceDN w:val="0"/>
              <w:autoSpaceDE w:val="0"/>
              <w:widowControl/>
              <w:spacing w:line="202" w:lineRule="exact" w:before="104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temporarily</w:t>
            </w:r>
          </w:p>
          <w:p>
            <w:pPr>
              <w:autoSpaceDN w:val="0"/>
              <w:autoSpaceDE w:val="0"/>
              <w:widowControl/>
              <w:spacing w:line="156" w:lineRule="exact" w:before="54" w:after="0"/>
              <w:ind w:left="15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unavailable.</w:t>
            </w:r>
          </w:p>
        </w:tc>
        <w:tc>
          <w:tcPr>
            <w:tcW w:type="dxa" w:w="14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High</w:t>
            </w:r>
          </w:p>
        </w:tc>
        <w:tc>
          <w:tcPr>
            <w:tcW w:type="dxa" w:w="15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2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Pass: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 During</w:t>
            </w:r>
          </w:p>
          <w:p>
            <w:pPr>
              <w:autoSpaceDN w:val="0"/>
              <w:autoSpaceDE w:val="0"/>
              <w:widowControl/>
              <w:spacing w:line="156" w:lineRule="exact" w:before="54" w:after="0"/>
              <w:ind w:left="104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a simulated</w:t>
            </w:r>
          </w:p>
          <w:p>
            <w:pPr>
              <w:autoSpaceDN w:val="0"/>
              <w:autoSpaceDE w:val="0"/>
              <w:widowControl/>
              <w:spacing w:line="240" w:lineRule="exact" w:before="64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supplier API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failure, the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04" w:right="216" w:firstLine="0"/>
              <w:jc w:val="both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order data is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retained and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the failure is</w:t>
            </w:r>
          </w:p>
          <w:p>
            <w:pPr>
              <w:autoSpaceDN w:val="0"/>
              <w:autoSpaceDE w:val="0"/>
              <w:widowControl/>
              <w:spacing w:line="260" w:lineRule="exact" w:before="42" w:after="0"/>
              <w:ind w:left="104" w:right="288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logged for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later retry.</w:t>
            </w:r>
          </w:p>
          <w:p>
            <w:pPr>
              <w:autoSpaceDN w:val="0"/>
              <w:autoSpaceDE w:val="0"/>
              <w:widowControl/>
              <w:spacing w:line="246" w:lineRule="exact" w:before="0" w:after="0"/>
              <w:ind w:left="104" w:right="144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2"/>
              </w:rPr>
              <w:t>Fail: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 Order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data is lost or </w:t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the failure is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not recorded.</w:t>
            </w:r>
          </w:p>
        </w:tc>
        <w:tc>
          <w:tcPr>
            <w:tcW w:type="dxa" w:w="15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2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Ensures</w:t>
            </w:r>
          </w:p>
          <w:p>
            <w:pPr>
              <w:autoSpaceDN w:val="0"/>
              <w:autoSpaceDE w:val="0"/>
              <w:widowControl/>
              <w:spacing w:line="258" w:lineRule="exact" w:before="44" w:after="0"/>
              <w:ind w:left="108" w:right="144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 xml:space="preserve">reliability </w:t>
            </w:r>
            <w:r>
              <w:br/>
            </w: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and prevents</w:t>
            </w:r>
          </w:p>
          <w:p>
            <w:pPr>
              <w:autoSpaceDN w:val="0"/>
              <w:autoSpaceDE w:val="0"/>
              <w:widowControl/>
              <w:spacing w:line="156" w:lineRule="exact" w:before="56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loss of</w:t>
            </w:r>
          </w:p>
          <w:p>
            <w:pPr>
              <w:autoSpaceDN w:val="0"/>
              <w:autoSpaceDE w:val="0"/>
              <w:widowControl/>
              <w:spacing w:line="132" w:lineRule="exact" w:before="128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customer</w:t>
            </w:r>
          </w:p>
          <w:p>
            <w:pPr>
              <w:autoSpaceDN w:val="0"/>
              <w:autoSpaceDE w:val="0"/>
              <w:widowControl/>
              <w:spacing w:line="156" w:lineRule="exact" w:before="100" w:after="0"/>
              <w:ind w:left="10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2"/>
              </w:rPr>
              <w:t>orders.</w:t>
            </w:r>
          </w:p>
        </w:tc>
      </w:tr>
    </w:tbl>
    <w:p>
      <w:pPr>
        <w:autoSpaceDN w:val="0"/>
        <w:autoSpaceDE w:val="0"/>
        <w:widowControl/>
        <w:spacing w:line="298" w:lineRule="exact" w:before="1118" w:after="378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44"/>
        </w:rPr>
        <w:t>Actors:-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4" w:type="dxa"/>
      </w:tblPr>
      <w:tblGrid>
        <w:gridCol w:w="9138" w:type="dxa"/>
      </w:tblGrid>
      <w:tr>
        <w:trPr>
          <w:trHeight w:hRule="exact" w:val="380"/>
        </w:trPr>
        <w:tc>
          <w:tcPr>
            <w:tcW w:type="dxa" w:w="9138"/>
            <w:tcBorders>
              <w:left w:sz="2.0" w:val="single" w:color="000000"/>
              <w:top w:sz="2.0" w:val="single" w:color="000000"/>
              <w:right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" w:type="dxa"/>
            </w:tblPr>
            <w:tblGrid>
              <w:gridCol w:w="2244" w:type="dxa"/>
            </w:tblGrid>
            <w:tr>
              <w:trPr>
                <w:trHeight w:hRule="exact" w:val="320"/>
              </w:trPr>
              <w:tc>
                <w:tcPr>
                  <w:tcW w:type="dxa" w:w="2244"/>
                  <w:tcBorders>
                    <w:left w:sz="2.0" w:val="single" w:color="000000"/>
                    <w:top w:sz="1.599999999999909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mbria" w:hAnsi="Cambria" w:eastAsia="Cambria"/>
                      <w:b/>
                      <w:color w:val="000000"/>
                      <w:sz w:val="24"/>
                    </w:rPr>
                    <w:t>Actor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20" w:type="dxa"/>
            </w:tblPr>
            <w:tblGrid>
              <w:gridCol w:w="6781" w:type="dxa"/>
            </w:tblGrid>
            <w:tr>
              <w:trPr>
                <w:trHeight w:hRule="exact" w:val="300"/>
              </w:trPr>
              <w:tc>
                <w:tcPr>
                  <w:tcW w:type="dxa" w:w="6782"/>
                  <w:tcBorders>
                    <w:left w:sz="2.0" w:val="single" w:color="000000"/>
                    <w:top w:sz="1.599999999999909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7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mbria" w:hAnsi="Cambria" w:eastAsia="Cambria"/>
                      <w:b/>
                      <w:color w:val="000000"/>
                      <w:sz w:val="24"/>
                    </w:rPr>
                    <w:t>Role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2" w:type="dxa"/>
      </w:tblPr>
      <w:tblGrid>
        <w:gridCol w:w="2282" w:type="dxa"/>
        <w:gridCol w:w="6820" w:type="dxa"/>
      </w:tblGrid>
      <w:tr>
        <w:trPr>
          <w:trHeight w:hRule="exact" w:val="597"/>
        </w:trPr>
        <w:tc>
          <w:tcPr>
            <w:tcW w:type="dxa" w:w="22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6" w:right="72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4"/>
              </w:rPr>
              <w:t xml:space="preserve">E-Commerce </w:t>
            </w:r>
            <w:r>
              <w:br/>
            </w:r>
            <w:r>
              <w:rPr>
                <w:spacing w:val="-10"/>
                <w:rFonts w:ascii="Cambria" w:hAnsi="Cambria" w:eastAsia="Cambria"/>
                <w:b/>
                <w:color w:val="000000"/>
                <w:sz w:val="24"/>
              </w:rPr>
              <w:t>Platform</w:t>
            </w:r>
          </w:p>
        </w:tc>
        <w:tc>
          <w:tcPr>
            <w:tcW w:type="dxa" w:w="6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8" w:after="0"/>
              <w:ind w:left="4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Sends customer order webhooks to the system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1186180</wp:posOffset>
            </wp:positionV>
            <wp:extent cx="6350" cy="3822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822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6678930</wp:posOffset>
            </wp:positionH>
            <wp:positionV relativeFrom="page">
              <wp:posOffset>1186180</wp:posOffset>
            </wp:positionV>
            <wp:extent cx="6350" cy="3822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822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3092450</wp:posOffset>
            </wp:positionV>
            <wp:extent cx="63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4128770</wp:posOffset>
            </wp:positionH>
            <wp:positionV relativeFrom="page">
              <wp:posOffset>3092450</wp:posOffset>
            </wp:positionV>
            <wp:extent cx="63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3321050</wp:posOffset>
            </wp:positionV>
            <wp:extent cx="6350" cy="2044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4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4128770</wp:posOffset>
            </wp:positionH>
            <wp:positionV relativeFrom="page">
              <wp:posOffset>3321050</wp:posOffset>
            </wp:positionV>
            <wp:extent cx="6350" cy="2044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4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3550920</wp:posOffset>
            </wp:positionV>
            <wp:extent cx="63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4128770</wp:posOffset>
            </wp:positionH>
            <wp:positionV relativeFrom="page">
              <wp:posOffset>3550920</wp:posOffset>
            </wp:positionV>
            <wp:extent cx="63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3779520</wp:posOffset>
            </wp:positionV>
            <wp:extent cx="6350" cy="2044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44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4128770</wp:posOffset>
            </wp:positionH>
            <wp:positionV relativeFrom="page">
              <wp:posOffset>3779520</wp:posOffset>
            </wp:positionV>
            <wp:extent cx="6350" cy="2044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44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4010660</wp:posOffset>
            </wp:positionV>
            <wp:extent cx="6350" cy="2044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44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4128770</wp:posOffset>
            </wp:positionH>
            <wp:positionV relativeFrom="page">
              <wp:posOffset>4010660</wp:posOffset>
            </wp:positionV>
            <wp:extent cx="6350" cy="2044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044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5702300</wp:posOffset>
            </wp:positionV>
            <wp:extent cx="5734050" cy="3632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3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4" w:type="dxa"/>
      </w:tblPr>
      <w:tblGrid>
        <w:gridCol w:w="9138" w:type="dxa"/>
      </w:tblGrid>
      <w:tr>
        <w:trPr>
          <w:trHeight w:hRule="exact" w:val="382"/>
        </w:trPr>
        <w:tc>
          <w:tcPr>
            <w:tcW w:type="dxa" w:w="9138"/>
            <w:tcBorders>
              <w:left w:sz="2.0" w:val="single" w:color="000000"/>
              <w:top w:sz="2.0" w:val="single" w:color="000000"/>
              <w:right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" w:type="dxa"/>
            </w:tblPr>
            <w:tblGrid>
              <w:gridCol w:w="2244" w:type="dxa"/>
            </w:tblGrid>
            <w:tr>
              <w:trPr>
                <w:trHeight w:hRule="exact" w:val="320"/>
              </w:trPr>
              <w:tc>
                <w:tcPr>
                  <w:tcW w:type="dxa" w:w="2244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mbria" w:hAnsi="Cambria" w:eastAsia="Cambria"/>
                      <w:b/>
                      <w:color w:val="000000"/>
                      <w:sz w:val="24"/>
                    </w:rPr>
                    <w:t>Actor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20" w:type="dxa"/>
            </w:tblPr>
            <w:tblGrid>
              <w:gridCol w:w="6781" w:type="dxa"/>
            </w:tblGrid>
            <w:tr>
              <w:trPr>
                <w:trHeight w:hRule="exact" w:val="300"/>
              </w:trPr>
              <w:tc>
                <w:tcPr>
                  <w:tcW w:type="dxa" w:w="6782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8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mbria" w:hAnsi="Cambria" w:eastAsia="Cambria"/>
                      <w:b/>
                      <w:color w:val="000000"/>
                      <w:sz w:val="24"/>
                    </w:rPr>
                    <w:t>Role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2244" w:type="dxa"/>
      </w:tblGrid>
      <w:tr>
        <w:trPr>
          <w:trHeight w:hRule="exact" w:val="600"/>
        </w:trPr>
        <w:tc>
          <w:tcPr>
            <w:tcW w:type="dxa" w:w="224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18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4"/>
              </w:rPr>
              <w:t>Supplier Partner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66" w:type="dxa"/>
      </w:tblPr>
      <w:tblGrid>
        <w:gridCol w:w="6781" w:type="dxa"/>
      </w:tblGrid>
      <w:tr>
        <w:trPr>
          <w:trHeight w:hRule="exact" w:val="600"/>
        </w:trPr>
        <w:tc>
          <w:tcPr>
            <w:tcW w:type="dxa" w:w="67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1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Provides inventory, receives purchase orders, and sends tracking</w:t>
            </w:r>
          </w:p>
          <w:p>
            <w:pPr>
              <w:autoSpaceDN w:val="0"/>
              <w:autoSpaceDE w:val="0"/>
              <w:widowControl/>
              <w:spacing w:line="170" w:lineRule="exact" w:before="60" w:after="0"/>
              <w:ind w:left="18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information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4" w:type="dxa"/>
      </w:tblPr>
      <w:tblGrid>
        <w:gridCol w:w="9138" w:type="dxa"/>
      </w:tblGrid>
      <w:tr>
        <w:trPr>
          <w:trHeight w:hRule="exact" w:val="342"/>
        </w:trPr>
        <w:tc>
          <w:tcPr>
            <w:tcW w:type="dxa" w:w="9138"/>
            <w:tcBorders>
              <w:left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1732" w:firstLine="0"/>
              <w:jc w:val="righ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Monitors orders and receives failure notifications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2244" w:type="dxa"/>
      </w:tblGrid>
      <w:tr>
        <w:trPr>
          <w:trHeight w:hRule="exact" w:val="322"/>
        </w:trPr>
        <w:tc>
          <w:tcPr>
            <w:tcW w:type="dxa" w:w="224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18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4"/>
              </w:rPr>
              <w:t>E-Store Owner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66" w:type="dxa"/>
      </w:tblPr>
      <w:tblGrid>
        <w:gridCol w:w="6781" w:type="dxa"/>
      </w:tblGrid>
      <w:tr>
        <w:trPr>
          <w:trHeight w:hRule="exact" w:val="322"/>
        </w:trPr>
        <w:tc>
          <w:tcPr>
            <w:tcW w:type="dxa" w:w="67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956" w:after="374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44"/>
        </w:rPr>
        <w:t>Use Cases:-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4" w:type="dxa"/>
      </w:tblPr>
      <w:tblGrid>
        <w:gridCol w:w="5124" w:type="dxa"/>
      </w:tblGrid>
      <w:tr>
        <w:trPr>
          <w:trHeight w:hRule="exact" w:val="384"/>
        </w:trPr>
        <w:tc>
          <w:tcPr>
            <w:tcW w:type="dxa" w:w="5124"/>
            <w:tcBorders>
              <w:left w:sz="2.0" w:val="single" w:color="000000"/>
              <w:top w:sz="2.0" w:val="single" w:color="000000"/>
              <w:right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" w:type="dxa"/>
            </w:tblPr>
            <w:tblGrid>
              <w:gridCol w:w="706" w:type="dxa"/>
            </w:tblGrid>
            <w:tr>
              <w:trPr>
                <w:trHeight w:hRule="exact" w:val="320"/>
              </w:trPr>
              <w:tc>
                <w:tcPr>
                  <w:tcW w:type="dxa" w:w="706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8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mbria" w:hAnsi="Cambria" w:eastAsia="Cambria"/>
                      <w:b/>
                      <w:color w:val="000000"/>
                      <w:sz w:val="24"/>
                    </w:rPr>
                    <w:t>ID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80" w:type="dxa"/>
            </w:tblPr>
            <w:tblGrid>
              <w:gridCol w:w="4306" w:type="dxa"/>
            </w:tblGrid>
            <w:tr>
              <w:trPr>
                <w:trHeight w:hRule="exact" w:val="300"/>
              </w:trPr>
              <w:tc>
                <w:tcPr>
                  <w:tcW w:type="dxa" w:w="4306"/>
                  <w:tcBorders>
                    <w:left w:sz="2.0" w:val="single" w:color="000000"/>
                    <w:top w:sz="2.0" w:val="single" w:color="000000"/>
                    <w:right w:sz="1.6000000000001364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Cambria" w:hAnsi="Cambria" w:eastAsia="Cambria"/>
                      <w:b/>
                      <w:color w:val="000000"/>
                      <w:sz w:val="24"/>
                    </w:rPr>
                    <w:t>Use Case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706" w:type="dxa"/>
      </w:tblGrid>
      <w:tr>
        <w:trPr>
          <w:trHeight w:hRule="exact" w:val="316"/>
        </w:trPr>
        <w:tc>
          <w:tcPr>
            <w:tcW w:type="dxa" w:w="706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18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4"/>
              </w:rPr>
              <w:t>UC-01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26" w:type="dxa"/>
      </w:tblPr>
      <w:tblGrid>
        <w:gridCol w:w="4306" w:type="dxa"/>
      </w:tblGrid>
      <w:tr>
        <w:trPr>
          <w:trHeight w:hRule="exact" w:val="316"/>
        </w:trPr>
        <w:tc>
          <w:tcPr>
            <w:tcW w:type="dxa" w:w="4306"/>
            <w:tcBorders>
              <w:left w:sz="2.0" w:val="single" w:color="000000"/>
              <w:top w:sz="2.0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4" w:after="0"/>
              <w:ind w:left="81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Receive Order Webhook</w:t>
            </w:r>
          </w:p>
        </w:tc>
      </w:tr>
    </w:tbl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706" w:type="dxa"/>
      </w:tblGrid>
      <w:tr>
        <w:trPr>
          <w:trHeight w:hRule="exact" w:val="320"/>
        </w:trPr>
        <w:tc>
          <w:tcPr>
            <w:tcW w:type="dxa" w:w="7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18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4"/>
              </w:rPr>
              <w:t>UC-02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26" w:type="dxa"/>
      </w:tblPr>
      <w:tblGrid>
        <w:gridCol w:w="4306" w:type="dxa"/>
      </w:tblGrid>
      <w:tr>
        <w:trPr>
          <w:trHeight w:hRule="exact" w:val="320"/>
        </w:trPr>
        <w:tc>
          <w:tcPr>
            <w:tcW w:type="dxa" w:w="430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81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Verify Inventory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706" w:type="dxa"/>
      </w:tblGrid>
      <w:tr>
        <w:trPr>
          <w:trHeight w:hRule="exact" w:val="320"/>
        </w:trPr>
        <w:tc>
          <w:tcPr>
            <w:tcW w:type="dxa" w:w="7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6" w:after="0"/>
              <w:ind w:left="18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4"/>
              </w:rPr>
              <w:t>UC-03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26" w:type="dxa"/>
      </w:tblPr>
      <w:tblGrid>
        <w:gridCol w:w="4306" w:type="dxa"/>
      </w:tblGrid>
      <w:tr>
        <w:trPr>
          <w:trHeight w:hRule="exact" w:val="320"/>
        </w:trPr>
        <w:tc>
          <w:tcPr>
            <w:tcW w:type="dxa" w:w="430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60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Split Multi-Vendor Order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706" w:type="dxa"/>
      </w:tblGrid>
      <w:tr>
        <w:trPr>
          <w:trHeight w:hRule="exact" w:val="320"/>
        </w:trPr>
        <w:tc>
          <w:tcPr>
            <w:tcW w:type="dxa" w:w="7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6" w:after="0"/>
              <w:ind w:left="18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4"/>
              </w:rPr>
              <w:t>UC-04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26" w:type="dxa"/>
      </w:tblPr>
      <w:tblGrid>
        <w:gridCol w:w="4306" w:type="dxa"/>
      </w:tblGrid>
      <w:tr>
        <w:trPr>
          <w:trHeight w:hRule="exact" w:val="320"/>
        </w:trPr>
        <w:tc>
          <w:tcPr>
            <w:tcW w:type="dxa" w:w="430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81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Dispatch Supplier Purchase Order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706" w:type="dxa"/>
      </w:tblGrid>
      <w:tr>
        <w:trPr>
          <w:trHeight w:hRule="exact" w:val="318"/>
        </w:trPr>
        <w:tc>
          <w:tcPr>
            <w:tcW w:type="dxa" w:w="7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18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4"/>
              </w:rPr>
              <w:t>UC-05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26" w:type="dxa"/>
      </w:tblPr>
      <w:tblGrid>
        <w:gridCol w:w="4306" w:type="dxa"/>
      </w:tblGrid>
      <w:tr>
        <w:trPr>
          <w:trHeight w:hRule="exact" w:val="318"/>
        </w:trPr>
        <w:tc>
          <w:tcPr>
            <w:tcW w:type="dxa" w:w="430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810" w:right="0" w:firstLine="0"/>
              <w:jc w:val="lef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Track Shipment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4" w:type="dxa"/>
      </w:tblPr>
      <w:tblGrid>
        <w:gridCol w:w="5124" w:type="dxa"/>
      </w:tblGrid>
      <w:tr>
        <w:trPr>
          <w:trHeight w:hRule="exact" w:val="340"/>
        </w:trPr>
        <w:tc>
          <w:tcPr>
            <w:tcW w:type="dxa" w:w="5124"/>
            <w:tcBorders>
              <w:left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0" w:right="1544" w:firstLine="0"/>
              <w:jc w:val="right"/>
            </w:pPr>
            <w:r>
              <w:rPr>
                <w:spacing w:val="-10"/>
                <w:rFonts w:ascii="Cambria" w:hAnsi="Cambria" w:eastAsia="Cambria"/>
                <w:color w:val="000000"/>
                <w:sz w:val="24"/>
              </w:rPr>
              <w:t>Notify E-Store Owner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706" w:type="dxa"/>
      </w:tblGrid>
      <w:tr>
        <w:trPr>
          <w:trHeight w:hRule="exact" w:val="320"/>
        </w:trPr>
        <w:tc>
          <w:tcPr>
            <w:tcW w:type="dxa" w:w="7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18" w:right="0" w:firstLine="0"/>
              <w:jc w:val="left"/>
            </w:pPr>
            <w:r>
              <w:rPr>
                <w:spacing w:val="-10"/>
                <w:rFonts w:ascii="Cambria" w:hAnsi="Cambria" w:eastAsia="Cambria"/>
                <w:b/>
                <w:color w:val="000000"/>
                <w:sz w:val="24"/>
              </w:rPr>
              <w:t>UC-06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26" w:type="dxa"/>
      </w:tblPr>
      <w:tblGrid>
        <w:gridCol w:w="4306" w:type="dxa"/>
      </w:tblGrid>
      <w:tr>
        <w:trPr>
          <w:trHeight w:hRule="exact" w:val="320"/>
        </w:trPr>
        <w:tc>
          <w:tcPr>
            <w:tcW w:type="dxa" w:w="430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332" w:lineRule="exact" w:before="926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36"/>
        </w:rPr>
        <w:t>UML Use-Case Diagram for Dropshipping Inventory &amp;</w:t>
      </w:r>
    </w:p>
    <w:p>
      <w:pPr>
        <w:autoSpaceDN w:val="0"/>
        <w:autoSpaceDE w:val="0"/>
        <w:widowControl/>
        <w:spacing w:line="254" w:lineRule="exact" w:before="154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36"/>
        </w:rPr>
        <w:t>Order Orchestrator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8" w:after="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40"/>
        </w:rPr>
        <w:t>Use Case: UC-01 – Process Incoming Customer</w:t>
      </w:r>
    </w:p>
    <w:p>
      <w:pPr>
        <w:autoSpaceDN w:val="0"/>
        <w:autoSpaceDE w:val="0"/>
        <w:widowControl/>
        <w:spacing w:line="284" w:lineRule="exact" w:before="174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40"/>
        </w:rPr>
        <w:t>Order:-</w:t>
      </w:r>
    </w:p>
    <w:p>
      <w:pPr>
        <w:autoSpaceDN w:val="0"/>
        <w:autoSpaceDE w:val="0"/>
        <w:widowControl/>
        <w:spacing w:line="322" w:lineRule="exact" w:before="452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36"/>
        </w:rPr>
        <w:t>Primary Actor</w:t>
      </w:r>
    </w:p>
    <w:p>
      <w:pPr>
        <w:autoSpaceDN w:val="0"/>
        <w:autoSpaceDE w:val="0"/>
        <w:widowControl/>
        <w:spacing w:line="258" w:lineRule="exact" w:before="412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E-Commerce Platform (Shopify/WooCommerce)</w:t>
      </w:r>
    </w:p>
    <w:p>
      <w:pPr>
        <w:autoSpaceDN w:val="0"/>
        <w:autoSpaceDE w:val="0"/>
        <w:widowControl/>
        <w:spacing w:line="322" w:lineRule="exact" w:before="382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36"/>
        </w:rPr>
        <w:t>Supporting Actors</w:t>
      </w:r>
    </w:p>
    <w:p>
      <w:pPr>
        <w:autoSpaceDN w:val="0"/>
        <w:tabs>
          <w:tab w:pos="1920" w:val="left"/>
        </w:tabs>
        <w:autoSpaceDE w:val="0"/>
        <w:widowControl/>
        <w:spacing w:line="256" w:lineRule="exact" w:before="22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</w:t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Supplier Partner</w:t>
      </w:r>
    </w:p>
    <w:p>
      <w:pPr>
        <w:autoSpaceDN w:val="0"/>
        <w:tabs>
          <w:tab w:pos="1920" w:val="left"/>
        </w:tabs>
        <w:autoSpaceDE w:val="0"/>
        <w:widowControl/>
        <w:spacing w:line="150" w:lineRule="exact" w:before="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</w:t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E-Store Owner</w:t>
      </w:r>
    </w:p>
    <w:p>
      <w:pPr>
        <w:autoSpaceDN w:val="0"/>
        <w:autoSpaceDE w:val="0"/>
        <w:widowControl/>
        <w:spacing w:line="254" w:lineRule="exact" w:before="432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36"/>
        </w:rPr>
        <w:t>Preconditions</w:t>
      </w:r>
    </w:p>
    <w:p>
      <w:pPr>
        <w:autoSpaceDN w:val="0"/>
        <w:autoSpaceDE w:val="0"/>
        <w:widowControl/>
        <w:spacing w:line="330" w:lineRule="exact" w:before="414" w:after="0"/>
        <w:ind w:left="1560" w:right="3024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 xml:space="preserve">1. The E-Commerce Platform is connected to the system. </w:t>
      </w:r>
      <w:r>
        <w:br/>
      </w:r>
      <w:r>
        <w:rPr>
          <w:spacing w:val="-10"/>
          <w:rFonts w:ascii="Cambria" w:hAnsi="Cambria" w:eastAsia="Cambria"/>
          <w:color w:val="000000"/>
          <w:sz w:val="28"/>
        </w:rPr>
        <w:t>2. The webhook endpoint is configured and available.</w:t>
      </w:r>
    </w:p>
    <w:p>
      <w:pPr>
        <w:autoSpaceDN w:val="0"/>
        <w:autoSpaceDE w:val="0"/>
        <w:widowControl/>
        <w:spacing w:line="254" w:lineRule="exact" w:before="72" w:after="0"/>
        <w:ind w:left="156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3. Supplier API details are available.</w:t>
      </w:r>
    </w:p>
    <w:p>
      <w:pPr>
        <w:autoSpaceDN w:val="0"/>
        <w:autoSpaceDE w:val="0"/>
        <w:widowControl/>
        <w:spacing w:line="276" w:lineRule="exact" w:before="90" w:after="0"/>
        <w:ind w:left="1560" w:right="0" w:firstLine="0"/>
        <w:jc w:val="left"/>
      </w:pPr>
      <w:r>
        <w:rPr>
          <w:spacing w:val="-10"/>
          <w:rFonts w:ascii="Cambria" w:hAnsi="Cambria" w:eastAsia="Cambria"/>
          <w:color w:val="000000"/>
          <w:sz w:val="32"/>
        </w:rPr>
        <w:t>4.</w:t>
      </w:r>
      <w:r>
        <w:rPr>
          <w:spacing w:val="-10"/>
          <w:rFonts w:ascii="Cambria" w:hAnsi="Cambria" w:eastAsia="Cambria"/>
          <w:color w:val="000000"/>
          <w:sz w:val="28"/>
        </w:rPr>
        <w:t xml:space="preserve"> Product SKUs are mapped to their corresponding suppliers</w:t>
      </w:r>
      <w:r>
        <w:rPr>
          <w:spacing w:val="-10"/>
          <w:rFonts w:ascii="Cambria" w:hAnsi="Cambria" w:eastAsia="Cambria"/>
          <w:color w:val="000000"/>
          <w:sz w:val="32"/>
        </w:rPr>
        <w:t>.</w:t>
      </w:r>
    </w:p>
    <w:p>
      <w:pPr>
        <w:autoSpaceDN w:val="0"/>
        <w:autoSpaceDE w:val="0"/>
        <w:widowControl/>
        <w:spacing w:line="284" w:lineRule="exact" w:before="392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40"/>
        </w:rPr>
        <w:t>Postconditions</w:t>
      </w:r>
    </w:p>
    <w:p>
      <w:pPr>
        <w:autoSpaceDN w:val="0"/>
        <w:autoSpaceDE w:val="0"/>
        <w:widowControl/>
        <w:spacing w:line="256" w:lineRule="exact" w:before="506" w:after="0"/>
        <w:ind w:left="156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1. Inventory availability is verified for the ordered products.</w:t>
      </w:r>
    </w:p>
    <w:p>
      <w:pPr>
        <w:autoSpaceDN w:val="0"/>
        <w:autoSpaceDE w:val="0"/>
        <w:widowControl/>
        <w:spacing w:line="256" w:lineRule="exact" w:before="72" w:after="0"/>
        <w:ind w:left="0" w:right="0" w:firstLine="0"/>
        <w:jc w:val="center"/>
      </w:pPr>
      <w:r>
        <w:rPr>
          <w:spacing w:val="-10"/>
          <w:rFonts w:ascii="Cambria" w:hAnsi="Cambria" w:eastAsia="Cambria"/>
          <w:color w:val="000000"/>
          <w:sz w:val="28"/>
        </w:rPr>
        <w:t>2. The order is split into supplier-specific orders if multiple suppliers</w:t>
      </w:r>
    </w:p>
    <w:p>
      <w:pPr>
        <w:autoSpaceDN w:val="0"/>
        <w:autoSpaceDE w:val="0"/>
        <w:widowControl/>
        <w:spacing w:line="198" w:lineRule="exact" w:before="72" w:after="0"/>
        <w:ind w:left="192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are involved.</w:t>
      </w:r>
    </w:p>
    <w:p>
      <w:pPr>
        <w:autoSpaceDN w:val="0"/>
        <w:autoSpaceDE w:val="0"/>
        <w:widowControl/>
        <w:spacing w:line="256" w:lineRule="exact" w:before="130" w:after="0"/>
        <w:ind w:left="156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3. Purchase orders are dispatched for available products.</w:t>
      </w:r>
    </w:p>
    <w:p>
      <w:pPr>
        <w:autoSpaceDN w:val="0"/>
        <w:autoSpaceDE w:val="0"/>
        <w:widowControl/>
        <w:spacing w:line="200" w:lineRule="exact" w:before="72" w:after="0"/>
        <w:ind w:left="156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4. Order and fulfillment information is stored.</w:t>
      </w:r>
    </w:p>
    <w:p>
      <w:pPr>
        <w:autoSpaceDN w:val="0"/>
        <w:autoSpaceDE w:val="0"/>
        <w:widowControl/>
        <w:spacing w:line="256" w:lineRule="exact" w:before="130" w:after="0"/>
        <w:ind w:left="156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5. The E-Store Owner is notified if a fulfillment problem occurs.</w:t>
      </w:r>
    </w:p>
    <w:p>
      <w:pPr>
        <w:autoSpaceDN w:val="0"/>
        <w:autoSpaceDE w:val="0"/>
        <w:widowControl/>
        <w:spacing w:line="276" w:lineRule="exact" w:before="390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40"/>
        </w:rPr>
        <w:t>Main Success Scenario</w:t>
      </w:r>
    </w:p>
    <w:p>
      <w:pPr>
        <w:autoSpaceDN w:val="0"/>
        <w:autoSpaceDE w:val="0"/>
        <w:widowControl/>
        <w:spacing w:line="198" w:lineRule="exact" w:before="506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1. The E-Commerce Platform sends a customer order webhook to the</w:t>
      </w:r>
    </w:p>
    <w:p>
      <w:pPr>
        <w:autoSpaceDN w:val="0"/>
        <w:autoSpaceDE w:val="0"/>
        <w:widowControl/>
        <w:spacing w:line="258" w:lineRule="exact" w:before="128" w:after="0"/>
        <w:ind w:left="156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Dropshipping Inventory &amp; Order Orchestrator.</w:t>
      </w:r>
    </w:p>
    <w:p>
      <w:pPr>
        <w:autoSpaceDN w:val="0"/>
        <w:autoSpaceDE w:val="0"/>
        <w:widowControl/>
        <w:spacing w:line="256" w:lineRule="exact" w:before="72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2. The system receives and validates the webhook.</w:t>
      </w:r>
    </w:p>
    <w:p>
      <w:pPr>
        <w:autoSpaceDN w:val="0"/>
        <w:tabs>
          <w:tab w:pos="1560" w:val="left"/>
        </w:tabs>
        <w:autoSpaceDE w:val="0"/>
        <w:widowControl/>
        <w:spacing w:line="326" w:lineRule="exact" w:before="4" w:after="0"/>
        <w:ind w:left="1200" w:right="1584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 xml:space="preserve">3. The system acknowledges receipt of the webhook with HTTP 200. </w:t>
      </w:r>
      <w:r>
        <w:br/>
      </w:r>
      <w:r>
        <w:rPr>
          <w:spacing w:val="-10"/>
          <w:rFonts w:ascii="Cambria" w:hAnsi="Cambria" w:eastAsia="Cambria"/>
          <w:color w:val="000000"/>
          <w:sz w:val="28"/>
        </w:rPr>
        <w:t xml:space="preserve">4. The system extracts the order ID, customer delivery address, product </w:t>
      </w:r>
      <w:r>
        <w:br/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SKUs, and quantities.</w:t>
      </w:r>
    </w:p>
    <w:p>
      <w:pPr>
        <w:autoSpaceDN w:val="0"/>
        <w:tabs>
          <w:tab w:pos="1560" w:val="left"/>
        </w:tabs>
        <w:autoSpaceDE w:val="0"/>
        <w:widowControl/>
        <w:spacing w:line="326" w:lineRule="exact" w:before="6" w:after="0"/>
        <w:ind w:left="1200" w:right="216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 xml:space="preserve">5. The system identifies the supplier associated with each ordered </w:t>
      </w:r>
      <w:r>
        <w:br/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product.</w:t>
      </w:r>
    </w:p>
    <w:p>
      <w:pPr>
        <w:autoSpaceDN w:val="0"/>
        <w:tabs>
          <w:tab w:pos="1560" w:val="left"/>
        </w:tabs>
        <w:autoSpaceDE w:val="0"/>
        <w:widowControl/>
        <w:spacing w:line="328" w:lineRule="exact" w:before="2" w:after="0"/>
        <w:ind w:left="1200" w:right="2592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 xml:space="preserve">6. The system requests current inventory information from the </w:t>
      </w:r>
      <w:r>
        <w:br/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corresponding Supplier Partner.</w:t>
      </w: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7. The system verifies that the required quantity of each product is</w:t>
      </w:r>
    </w:p>
    <w:p>
      <w:pPr>
        <w:autoSpaceDN w:val="0"/>
        <w:autoSpaceDE w:val="0"/>
        <w:widowControl/>
        <w:spacing w:line="200" w:lineRule="exact" w:before="72" w:after="0"/>
        <w:ind w:left="156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available.</w:t>
      </w:r>
    </w:p>
    <w:p>
      <w:pPr>
        <w:autoSpaceDN w:val="0"/>
        <w:autoSpaceDE w:val="0"/>
        <w:widowControl/>
        <w:spacing w:line="258" w:lineRule="exact" w:before="130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8. The system groups the products according to their suppliers.</w:t>
      </w:r>
    </w:p>
    <w:p>
      <w:pPr>
        <w:autoSpaceDN w:val="0"/>
        <w:tabs>
          <w:tab w:pos="1560" w:val="left"/>
        </w:tabs>
        <w:autoSpaceDE w:val="0"/>
        <w:widowControl/>
        <w:spacing w:line="326" w:lineRule="exact" w:before="0" w:after="0"/>
        <w:ind w:left="1200" w:right="1296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 xml:space="preserve">9. If products belong to multiple suppliers, the system splits the order into </w:t>
      </w:r>
      <w:r>
        <w:br/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separate supplier-specific purchase orders.</w:t>
      </w:r>
    </w:p>
    <w:p>
      <w:pPr>
        <w:autoSpaceDN w:val="0"/>
        <w:tabs>
          <w:tab w:pos="1920" w:val="left"/>
        </w:tabs>
        <w:autoSpaceDE w:val="0"/>
        <w:widowControl/>
        <w:spacing w:line="258" w:lineRule="exact" w:before="8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 xml:space="preserve">10. </w:t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The system generates a purchase order for each supplier.</w:t>
      </w:r>
    </w:p>
    <w:p>
      <w:pPr>
        <w:autoSpaceDN w:val="0"/>
        <w:tabs>
          <w:tab w:pos="1920" w:val="left"/>
        </w:tabs>
        <w:autoSpaceDE w:val="0"/>
        <w:widowControl/>
        <w:spacing w:line="256" w:lineRule="exact" w:before="2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 xml:space="preserve">11. </w:t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The system sends the purchase orders to the respective Supplier</w:t>
      </w:r>
    </w:p>
    <w:p>
      <w:pPr>
        <w:autoSpaceDN w:val="0"/>
        <w:autoSpaceDE w:val="0"/>
        <w:widowControl/>
        <w:spacing w:line="190" w:lineRule="exact" w:before="80" w:after="0"/>
        <w:ind w:left="156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Partners.</w:t>
      </w:r>
    </w:p>
    <w:p>
      <w:pPr>
        <w:autoSpaceDN w:val="0"/>
        <w:tabs>
          <w:tab w:pos="1920" w:val="left"/>
        </w:tabs>
        <w:autoSpaceDE w:val="0"/>
        <w:widowControl/>
        <w:spacing w:line="256" w:lineRule="exact" w:before="64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 xml:space="preserve">12. </w:t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The system stores the supplier order references and updates the</w:t>
      </w:r>
    </w:p>
    <w:p>
      <w:pPr>
        <w:autoSpaceDN w:val="0"/>
        <w:autoSpaceDE w:val="0"/>
        <w:widowControl/>
        <w:spacing w:line="258" w:lineRule="exact" w:before="72" w:after="0"/>
        <w:ind w:left="156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order status to</w:t>
      </w:r>
      <w:r>
        <w:rPr>
          <w:spacing w:val="-10"/>
          <w:rFonts w:ascii="Cambria" w:hAnsi="Cambria" w:eastAsia="Cambria"/>
          <w:b/>
          <w:color w:val="000000"/>
          <w:sz w:val="28"/>
        </w:rPr>
        <w:t xml:space="preserve"> Processing</w:t>
      </w:r>
      <w:r>
        <w:rPr>
          <w:spacing w:val="-10"/>
          <w:rFonts w:ascii="Cambria" w:hAnsi="Cambria" w:eastAsia="Cambria"/>
          <w:color w:val="000000"/>
          <w:sz w:val="28"/>
        </w:rPr>
        <w:t>.</w:t>
      </w:r>
    </w:p>
    <w:p>
      <w:pPr>
        <w:autoSpaceDN w:val="0"/>
        <w:tabs>
          <w:tab w:pos="1560" w:val="left"/>
          <w:tab w:pos="1920" w:val="left"/>
        </w:tabs>
        <w:autoSpaceDE w:val="0"/>
        <w:widowControl/>
        <w:spacing w:line="328" w:lineRule="exact" w:before="0" w:after="0"/>
        <w:ind w:left="1200" w:right="1728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 xml:space="preserve">13. </w:t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 xml:space="preserve">When tracking information is received, the system associates the </w:t>
      </w:r>
      <w:r>
        <w:br/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tracking number with the corresponding customer order.</w:t>
      </w:r>
    </w:p>
    <w:p>
      <w:pPr>
        <w:autoSpaceDN w:val="0"/>
        <w:tabs>
          <w:tab w:pos="1920" w:val="left"/>
        </w:tabs>
        <w:autoSpaceDE w:val="0"/>
        <w:widowControl/>
        <w:spacing w:line="258" w:lineRule="exact" w:before="0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 xml:space="preserve">14. </w:t>
      </w:r>
      <w:r>
        <w:tab/>
      </w:r>
      <w:r>
        <w:rPr>
          <w:spacing w:val="-10"/>
          <w:rFonts w:ascii="Cambria" w:hAnsi="Cambria" w:eastAsia="Cambria"/>
          <w:color w:val="000000"/>
          <w:sz w:val="28"/>
        </w:rPr>
        <w:t>The use case ends successfully.</w:t>
      </w:r>
    </w:p>
    <w:p>
      <w:pPr>
        <w:autoSpaceDN w:val="0"/>
        <w:autoSpaceDE w:val="0"/>
        <w:widowControl/>
        <w:spacing w:line="284" w:lineRule="exact" w:before="1122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40"/>
        </w:rPr>
        <w:t>Alternate Flow: Product Out of Stock</w:t>
      </w:r>
    </w:p>
    <w:p>
      <w:pPr>
        <w:autoSpaceDN w:val="0"/>
        <w:autoSpaceDE w:val="0"/>
        <w:widowControl/>
        <w:spacing w:line="292" w:lineRule="exact" w:before="436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32"/>
        </w:rPr>
        <w:t>7a. Insufficient Inventory Detected</w:t>
      </w:r>
    </w:p>
    <w:p>
      <w:pPr>
        <w:autoSpaceDN w:val="0"/>
        <w:autoSpaceDE w:val="0"/>
        <w:widowControl/>
        <w:spacing w:line="256" w:lineRule="exact" w:before="410" w:after="0"/>
        <w:ind w:left="0" w:right="0" w:firstLine="0"/>
        <w:jc w:val="center"/>
      </w:pPr>
      <w:r>
        <w:rPr>
          <w:spacing w:val="-10"/>
          <w:rFonts w:ascii="Cambria" w:hAnsi="Cambria" w:eastAsia="Cambria"/>
          <w:b/>
          <w:color w:val="000000"/>
          <w:sz w:val="28"/>
        </w:rPr>
        <w:t>7a1.</w:t>
      </w:r>
      <w:r>
        <w:rPr>
          <w:spacing w:val="-10"/>
          <w:rFonts w:ascii="Cambria" w:hAnsi="Cambria" w:eastAsia="Cambria"/>
          <w:color w:val="000000"/>
          <w:sz w:val="28"/>
        </w:rPr>
        <w:t xml:space="preserve"> The Supplier Partner reports that one or more requested products are</w:t>
      </w:r>
    </w:p>
    <w:p>
      <w:pPr>
        <w:autoSpaceDN w:val="0"/>
        <w:autoSpaceDE w:val="0"/>
        <w:widowControl/>
        <w:spacing w:line="200" w:lineRule="exact" w:before="70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out of stock.</w:t>
      </w:r>
    </w:p>
    <w:p>
      <w:pPr>
        <w:autoSpaceDN w:val="0"/>
        <w:autoSpaceDE w:val="0"/>
        <w:widowControl/>
        <w:spacing w:line="328" w:lineRule="exact" w:before="336" w:after="0"/>
        <w:ind w:left="1200" w:right="1584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28"/>
        </w:rPr>
        <w:t>7a2.</w:t>
      </w:r>
      <w:r>
        <w:rPr>
          <w:spacing w:val="-10"/>
          <w:rFonts w:ascii="Cambria" w:hAnsi="Cambria" w:eastAsia="Cambria"/>
          <w:color w:val="000000"/>
          <w:sz w:val="28"/>
        </w:rPr>
        <w:t xml:space="preserve"> The system does not dispatch a purchase order for the unavailable </w:t>
      </w:r>
      <w:r>
        <w:br/>
      </w:r>
      <w:r>
        <w:rPr>
          <w:spacing w:val="-10"/>
          <w:rFonts w:ascii="Cambria" w:hAnsi="Cambria" w:eastAsia="Cambria"/>
          <w:color w:val="000000"/>
          <w:sz w:val="28"/>
        </w:rPr>
        <w:t>product.</w:t>
      </w:r>
    </w:p>
    <w:p>
      <w:pPr>
        <w:autoSpaceDN w:val="0"/>
        <w:autoSpaceDE w:val="0"/>
        <w:widowControl/>
        <w:spacing w:line="256" w:lineRule="exact" w:before="354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28"/>
        </w:rPr>
        <w:t>7a3.</w:t>
      </w:r>
      <w:r>
        <w:rPr>
          <w:spacing w:val="-10"/>
          <w:rFonts w:ascii="Cambria" w:hAnsi="Cambria" w:eastAsia="Cambria"/>
          <w:color w:val="000000"/>
          <w:sz w:val="28"/>
        </w:rPr>
        <w:t xml:space="preserve"> The system records the order ID, product SKU, supplier, and failure</w:t>
      </w:r>
    </w:p>
    <w:p>
      <w:pPr>
        <w:autoSpaceDN w:val="0"/>
        <w:autoSpaceDE w:val="0"/>
        <w:widowControl/>
        <w:spacing w:line="136" w:lineRule="exact" w:before="134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reason.</w:t>
      </w:r>
    </w:p>
    <w:p>
      <w:pPr>
        <w:autoSpaceDN w:val="0"/>
        <w:autoSpaceDE w:val="0"/>
        <w:widowControl/>
        <w:spacing w:line="258" w:lineRule="exact" w:before="410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28"/>
        </w:rPr>
        <w:t>7a4.</w:t>
      </w:r>
      <w:r>
        <w:rPr>
          <w:spacing w:val="-10"/>
          <w:rFonts w:ascii="Cambria" w:hAnsi="Cambria" w:eastAsia="Cambria"/>
          <w:color w:val="000000"/>
          <w:sz w:val="28"/>
        </w:rPr>
        <w:t xml:space="preserve"> The system marks the affected item as</w:t>
      </w:r>
      <w:r>
        <w:rPr>
          <w:spacing w:val="-10"/>
          <w:rFonts w:ascii="Cambria" w:hAnsi="Cambria" w:eastAsia="Cambria"/>
          <w:b/>
          <w:color w:val="000000"/>
          <w:sz w:val="28"/>
        </w:rPr>
        <w:t xml:space="preserve"> Out of Stock</w:t>
      </w:r>
      <w:r>
        <w:rPr>
          <w:spacing w:val="-10"/>
          <w:rFonts w:ascii="Cambria" w:hAnsi="Cambria" w:eastAsia="Cambria"/>
          <w:color w:val="000000"/>
          <w:sz w:val="28"/>
        </w:rPr>
        <w:t>.</w:t>
      </w:r>
    </w:p>
    <w:p>
      <w:pPr>
        <w:autoSpaceDN w:val="0"/>
        <w:autoSpaceDE w:val="0"/>
        <w:widowControl/>
        <w:spacing w:line="258" w:lineRule="exact" w:before="350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28"/>
        </w:rPr>
        <w:t>7a5.</w:t>
      </w:r>
      <w:r>
        <w:rPr>
          <w:spacing w:val="-10"/>
          <w:rFonts w:ascii="Cambria" w:hAnsi="Cambria" w:eastAsia="Cambria"/>
          <w:color w:val="000000"/>
          <w:sz w:val="28"/>
        </w:rPr>
        <w:t xml:space="preserve"> The system triggers the</w:t>
      </w:r>
      <w:r>
        <w:rPr>
          <w:spacing w:val="-10"/>
          <w:rFonts w:ascii="Cambria" w:hAnsi="Cambria" w:eastAsia="Cambria"/>
          <w:b/>
          <w:color w:val="000000"/>
          <w:sz w:val="28"/>
        </w:rPr>
        <w:t xml:space="preserve"> Notify E-Store Owner</w:t>
      </w:r>
      <w:r>
        <w:rPr>
          <w:spacing w:val="-10"/>
          <w:rFonts w:ascii="Cambria" w:hAnsi="Cambria" w:eastAsia="Cambria"/>
          <w:color w:val="000000"/>
          <w:sz w:val="28"/>
        </w:rPr>
        <w:t xml:space="preserve"> use case.</w:t>
      </w:r>
    </w:p>
    <w:p>
      <w:pPr>
        <w:autoSpaceDN w:val="0"/>
        <w:autoSpaceDE w:val="0"/>
        <w:widowControl/>
        <w:spacing w:line="258" w:lineRule="exact" w:before="352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28"/>
        </w:rPr>
        <w:t>7a6.</w:t>
      </w:r>
      <w:r>
        <w:rPr>
          <w:spacing w:val="-10"/>
          <w:rFonts w:ascii="Cambria" w:hAnsi="Cambria" w:eastAsia="Cambria"/>
          <w:color w:val="000000"/>
          <w:sz w:val="28"/>
        </w:rPr>
        <w:t xml:space="preserve"> The E-Store Owner receives a notification containing the relevant</w:t>
      </w:r>
    </w:p>
    <w:p>
      <w:pPr>
        <w:autoSpaceDN w:val="0"/>
        <w:autoSpaceDE w:val="0"/>
        <w:widowControl/>
        <w:spacing w:line="198" w:lineRule="exact" w:before="70" w:after="0"/>
        <w:ind w:left="1200" w:right="0" w:firstLine="0"/>
        <w:jc w:val="left"/>
      </w:pPr>
      <w:r>
        <w:rPr>
          <w:spacing w:val="-10"/>
          <w:rFonts w:ascii="Cambria" w:hAnsi="Cambria" w:eastAsia="Cambria"/>
          <w:color w:val="000000"/>
          <w:sz w:val="28"/>
        </w:rPr>
        <w:t>order and failure details.</w:t>
      </w:r>
    </w:p>
    <w:p>
      <w:pPr>
        <w:autoSpaceDN w:val="0"/>
        <w:autoSpaceDE w:val="0"/>
        <w:widowControl/>
        <w:spacing w:line="254" w:lineRule="exact" w:before="410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28"/>
        </w:rPr>
        <w:t>7a7.</w:t>
      </w:r>
      <w:r>
        <w:rPr>
          <w:spacing w:val="-10"/>
          <w:rFonts w:ascii="Cambria" w:hAnsi="Cambria" w:eastAsia="Cambria"/>
          <w:color w:val="000000"/>
          <w:sz w:val="28"/>
        </w:rPr>
        <w:t xml:space="preserve"> The affected order is marked as</w:t>
      </w:r>
      <w:r>
        <w:rPr>
          <w:spacing w:val="-10"/>
          <w:rFonts w:ascii="Cambria" w:hAnsi="Cambria" w:eastAsia="Cambria"/>
          <w:b/>
          <w:color w:val="000000"/>
          <w:sz w:val="28"/>
        </w:rPr>
        <w:t xml:space="preserve"> Requires Attention</w:t>
      </w:r>
      <w:r>
        <w:rPr>
          <w:spacing w:val="-10"/>
          <w:rFonts w:ascii="Cambria" w:hAnsi="Cambria" w:eastAsia="Cambria"/>
          <w:color w:val="000000"/>
          <w:sz w:val="28"/>
        </w:rPr>
        <w:t>.</w:t>
      </w:r>
    </w:p>
    <w:p>
      <w:pPr>
        <w:autoSpaceDN w:val="0"/>
        <w:autoSpaceDE w:val="0"/>
        <w:widowControl/>
        <w:spacing w:line="200" w:lineRule="exact" w:before="352" w:after="0"/>
        <w:ind w:left="1200" w:right="0" w:firstLine="0"/>
        <w:jc w:val="left"/>
      </w:pPr>
      <w:r>
        <w:rPr>
          <w:spacing w:val="-10"/>
          <w:rFonts w:ascii="Cambria" w:hAnsi="Cambria" w:eastAsia="Cambria"/>
          <w:b/>
          <w:color w:val="000000"/>
          <w:sz w:val="28"/>
        </w:rPr>
        <w:t>7a8.</w:t>
      </w:r>
      <w:r>
        <w:rPr>
          <w:spacing w:val="-10"/>
          <w:rFonts w:ascii="Cambria" w:hAnsi="Cambria" w:eastAsia="Cambria"/>
          <w:color w:val="000000"/>
          <w:sz w:val="28"/>
        </w:rPr>
        <w:t xml:space="preserve"> The use case ends.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