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8555" w14:textId="77777777" w:rsidR="00C34484" w:rsidRPr="00C34484" w:rsidRDefault="00C34484" w:rsidP="00595EA6">
      <w:pPr>
        <w:pStyle w:val="Heading1"/>
        <w:jc w:val="center"/>
      </w:pPr>
      <w:r w:rsidRPr="00C34484">
        <w:t>CUSTOMER REVIEW SENTIMENT ANALYSIS</w:t>
      </w:r>
    </w:p>
    <w:p w14:paraId="28844AE0" w14:textId="23C4C753" w:rsidR="00C34484" w:rsidRPr="00C34484" w:rsidRDefault="00C34484" w:rsidP="00595EA6">
      <w:pPr>
        <w:pStyle w:val="Heading1"/>
        <w:jc w:val="center"/>
      </w:pPr>
      <w:r w:rsidRPr="00C34484">
        <w:t>Using TF-IDF + Logistic Regression</w:t>
      </w:r>
    </w:p>
    <w:p w14:paraId="763944F8" w14:textId="77777777" w:rsidR="00C34484" w:rsidRPr="00C34484" w:rsidRDefault="00C34484" w:rsidP="00595EA6">
      <w:pPr>
        <w:pStyle w:val="Heading1"/>
        <w:jc w:val="center"/>
      </w:pPr>
      <w:r w:rsidRPr="00C34484">
        <w:t>and DistilBERT</w:t>
      </w:r>
    </w:p>
    <w:p w14:paraId="0E17D6E2" w14:textId="77777777" w:rsidR="00C34484" w:rsidRDefault="00C34484" w:rsidP="00595EA6">
      <w:pPr>
        <w:pStyle w:val="Heading1"/>
        <w:jc w:val="center"/>
      </w:pPr>
    </w:p>
    <w:p w14:paraId="439B4816" w14:textId="77777777" w:rsidR="00C34484" w:rsidRPr="00C34484" w:rsidRDefault="00C34484" w:rsidP="00595EA6">
      <w:pPr>
        <w:jc w:val="center"/>
      </w:pPr>
      <w:r w:rsidRPr="00C34484">
        <w:t>AI/ML Specialisation Capstone Project</w:t>
      </w:r>
    </w:p>
    <w:p w14:paraId="37293F5F" w14:textId="77777777" w:rsidR="00C34484" w:rsidRDefault="00C34484" w:rsidP="00C34484">
      <w:pPr>
        <w:jc w:val="center"/>
      </w:pPr>
    </w:p>
    <w:p w14:paraId="3B8E1537" w14:textId="77777777" w:rsidR="00C34484" w:rsidRDefault="00C34484" w:rsidP="00C34484">
      <w:pPr>
        <w:jc w:val="center"/>
      </w:pPr>
    </w:p>
    <w:p w14:paraId="54D0B1A0" w14:textId="77777777" w:rsidR="00C34484" w:rsidRDefault="00C34484" w:rsidP="00C34484">
      <w:pPr>
        <w:jc w:val="center"/>
      </w:pPr>
      <w:r>
        <w:t>Domain: Customer Experience / NLP</w:t>
      </w:r>
    </w:p>
    <w:p w14:paraId="653B2E60" w14:textId="77777777" w:rsidR="00C34484" w:rsidRDefault="00C34484" w:rsidP="00C34484">
      <w:pPr>
        <w:jc w:val="center"/>
      </w:pPr>
    </w:p>
    <w:p w14:paraId="2A6EFE41" w14:textId="77777777" w:rsidR="00C34484" w:rsidRDefault="00C34484" w:rsidP="00C34484">
      <w:pPr>
        <w:jc w:val="center"/>
      </w:pPr>
      <w:r>
        <w:t>Dataset: IMDb Large Movie Review Dataset</w:t>
      </w:r>
    </w:p>
    <w:p w14:paraId="7F1CD43C" w14:textId="77777777" w:rsidR="00C34484" w:rsidRDefault="00C34484" w:rsidP="00C34484">
      <w:pPr>
        <w:jc w:val="center"/>
      </w:pPr>
    </w:p>
    <w:p w14:paraId="1006ECB9" w14:textId="77777777" w:rsidR="00C34484" w:rsidRDefault="00C34484" w:rsidP="00C34484">
      <w:pPr>
        <w:jc w:val="center"/>
      </w:pPr>
      <w:r>
        <w:t>Prepared by:</w:t>
      </w:r>
    </w:p>
    <w:p w14:paraId="74B43079" w14:textId="77777777" w:rsidR="00C34484" w:rsidRDefault="00C34484" w:rsidP="00C34484">
      <w:pPr>
        <w:jc w:val="center"/>
      </w:pPr>
      <w:r>
        <w:t>Pavithra H Moolya</w:t>
      </w:r>
    </w:p>
    <w:p w14:paraId="3FB485CC" w14:textId="77777777" w:rsidR="00C34484" w:rsidRDefault="00C34484" w:rsidP="00C34484">
      <w:pPr>
        <w:jc w:val="center"/>
      </w:pPr>
    </w:p>
    <w:p w14:paraId="0B7DB60F" w14:textId="77777777" w:rsidR="00C34484" w:rsidRDefault="00C34484" w:rsidP="00C34484">
      <w:pPr>
        <w:jc w:val="center"/>
      </w:pPr>
      <w:r>
        <w:t>Date:</w:t>
      </w:r>
    </w:p>
    <w:p w14:paraId="045F2A9D" w14:textId="70BE13D8" w:rsidR="00C34484" w:rsidRDefault="00C34484" w:rsidP="00C34484">
      <w:pPr>
        <w:jc w:val="center"/>
      </w:pPr>
      <w:r>
        <w:t>August 2026</w:t>
      </w:r>
    </w:p>
    <w:p w14:paraId="0C737CF2" w14:textId="77777777" w:rsidR="00000242" w:rsidRDefault="00000242" w:rsidP="00C34484">
      <w:pPr>
        <w:jc w:val="center"/>
        <w:rPr>
          <w:rFonts w:ascii="Calibri" w:hAnsi="Calibri" w:cs="Calibri"/>
        </w:rPr>
      </w:pPr>
    </w:p>
    <w:p w14:paraId="27460F8F" w14:textId="77777777" w:rsidR="00C34484" w:rsidRDefault="00C34484" w:rsidP="00C34484">
      <w:pPr>
        <w:jc w:val="center"/>
        <w:rPr>
          <w:rFonts w:ascii="Calibri" w:hAnsi="Calibri" w:cs="Calibri"/>
        </w:rPr>
      </w:pPr>
    </w:p>
    <w:p w14:paraId="4813648B" w14:textId="77777777" w:rsidR="00C34484" w:rsidRDefault="00C34484" w:rsidP="00C34484">
      <w:pPr>
        <w:jc w:val="center"/>
        <w:rPr>
          <w:rFonts w:ascii="Calibri" w:hAnsi="Calibri" w:cs="Calibri"/>
        </w:rPr>
      </w:pPr>
    </w:p>
    <w:p w14:paraId="7C879445" w14:textId="77777777" w:rsidR="00C34484" w:rsidRDefault="00C34484" w:rsidP="00C34484">
      <w:pPr>
        <w:jc w:val="center"/>
        <w:rPr>
          <w:rFonts w:ascii="Calibri" w:hAnsi="Calibri" w:cs="Calibri"/>
        </w:rPr>
      </w:pPr>
    </w:p>
    <w:p w14:paraId="33640120" w14:textId="77777777" w:rsidR="00C34484" w:rsidRDefault="00C34484" w:rsidP="00C34484">
      <w:pPr>
        <w:jc w:val="center"/>
        <w:rPr>
          <w:rFonts w:ascii="Calibri" w:hAnsi="Calibri" w:cs="Calibri"/>
        </w:rPr>
      </w:pPr>
    </w:p>
    <w:p w14:paraId="7BBD671B" w14:textId="77777777" w:rsidR="00C34484" w:rsidRDefault="00C34484" w:rsidP="00C34484">
      <w:pPr>
        <w:jc w:val="center"/>
        <w:rPr>
          <w:rFonts w:ascii="Calibri" w:hAnsi="Calibri" w:cs="Calibri"/>
        </w:rPr>
      </w:pPr>
    </w:p>
    <w:p w14:paraId="4E9C3644" w14:textId="77777777" w:rsidR="00C34484" w:rsidRDefault="00C34484" w:rsidP="00C34484">
      <w:pPr>
        <w:jc w:val="center"/>
        <w:rPr>
          <w:rFonts w:ascii="Calibri" w:hAnsi="Calibri" w:cs="Calibri"/>
        </w:rPr>
      </w:pPr>
    </w:p>
    <w:p w14:paraId="35C57F8E" w14:textId="77777777" w:rsidR="00C34484" w:rsidRDefault="00C34484" w:rsidP="00C34484">
      <w:pPr>
        <w:jc w:val="center"/>
        <w:rPr>
          <w:rFonts w:ascii="Calibri" w:hAnsi="Calibri" w:cs="Calibri"/>
        </w:rPr>
      </w:pPr>
    </w:p>
    <w:p w14:paraId="4E5F853A" w14:textId="77777777" w:rsidR="00C34484" w:rsidRDefault="00C34484" w:rsidP="00C34484">
      <w:pPr>
        <w:jc w:val="center"/>
        <w:rPr>
          <w:rFonts w:ascii="Calibri" w:hAnsi="Calibri" w:cs="Calibri"/>
        </w:rPr>
      </w:pPr>
    </w:p>
    <w:p w14:paraId="6F3079FC" w14:textId="77777777" w:rsidR="00C34484" w:rsidRDefault="00C34484" w:rsidP="00C34484">
      <w:pPr>
        <w:jc w:val="center"/>
        <w:rPr>
          <w:rFonts w:ascii="Calibri" w:hAnsi="Calibri" w:cs="Calibri"/>
        </w:rPr>
      </w:pPr>
    </w:p>
    <w:p w14:paraId="609A8A65" w14:textId="77777777" w:rsidR="00C34484" w:rsidRDefault="00C34484" w:rsidP="00C34484">
      <w:pPr>
        <w:jc w:val="center"/>
        <w:rPr>
          <w:rFonts w:ascii="Calibri" w:hAnsi="Calibri" w:cs="Calibri"/>
        </w:rPr>
      </w:pPr>
    </w:p>
    <w:p w14:paraId="426EE0D8" w14:textId="77777777" w:rsidR="00C34484" w:rsidRDefault="00C34484" w:rsidP="00C34484">
      <w:pPr>
        <w:jc w:val="center"/>
        <w:rPr>
          <w:rFonts w:ascii="Calibri" w:hAnsi="Calibri" w:cs="Calibri"/>
        </w:rPr>
      </w:pPr>
    </w:p>
    <w:p w14:paraId="666682CE" w14:textId="77777777" w:rsidR="00595EA6" w:rsidRPr="00595EA6" w:rsidRDefault="00595EA6" w:rsidP="00595EA6">
      <w:pPr>
        <w:pStyle w:val="Heading1"/>
      </w:pPr>
      <w:r w:rsidRPr="00595EA6">
        <w:t>Table of Contents</w:t>
      </w:r>
    </w:p>
    <w:p w14:paraId="05B50A0E" w14:textId="7AF75EBB" w:rsidR="00595EA6" w:rsidRPr="00595EA6" w:rsidRDefault="00595EA6" w:rsidP="00595EA6">
      <w:pPr>
        <w:rPr>
          <w:rFonts w:ascii="Calibri" w:hAnsi="Calibri" w:cs="Calibri"/>
        </w:rPr>
      </w:pPr>
    </w:p>
    <w:p w14:paraId="0D4F802C" w14:textId="77777777" w:rsidR="00595EA6" w:rsidRPr="00595EA6" w:rsidRDefault="00595EA6" w:rsidP="00595EA6">
      <w:pPr>
        <w:rPr>
          <w:rFonts w:ascii="Calibri" w:hAnsi="Calibri" w:cs="Calibri"/>
        </w:rPr>
      </w:pPr>
      <w:r w:rsidRPr="00595EA6">
        <w:rPr>
          <w:rFonts w:ascii="Calibri" w:hAnsi="Calibri" w:cs="Calibri"/>
        </w:rPr>
        <w:t>1. Introduction</w:t>
      </w:r>
    </w:p>
    <w:p w14:paraId="3DF4DD98" w14:textId="77777777" w:rsidR="00595EA6" w:rsidRPr="00595EA6" w:rsidRDefault="00595EA6" w:rsidP="00595EA6">
      <w:pPr>
        <w:rPr>
          <w:rFonts w:ascii="Calibri" w:hAnsi="Calibri" w:cs="Calibri"/>
        </w:rPr>
      </w:pPr>
      <w:r w:rsidRPr="00595EA6">
        <w:rPr>
          <w:rFonts w:ascii="Calibri" w:hAnsi="Calibri" w:cs="Calibri"/>
        </w:rPr>
        <w:t>2. Problem Statement</w:t>
      </w:r>
    </w:p>
    <w:p w14:paraId="75E5E03D" w14:textId="77777777" w:rsidR="00595EA6" w:rsidRPr="00595EA6" w:rsidRDefault="00595EA6" w:rsidP="00595EA6">
      <w:pPr>
        <w:rPr>
          <w:rFonts w:ascii="Calibri" w:hAnsi="Calibri" w:cs="Calibri"/>
        </w:rPr>
      </w:pPr>
      <w:r w:rsidRPr="00595EA6">
        <w:rPr>
          <w:rFonts w:ascii="Calibri" w:hAnsi="Calibri" w:cs="Calibri"/>
        </w:rPr>
        <w:t>3. Objectives</w:t>
      </w:r>
    </w:p>
    <w:p w14:paraId="0ED88411" w14:textId="77777777" w:rsidR="00595EA6" w:rsidRPr="00595EA6" w:rsidRDefault="00595EA6" w:rsidP="00595EA6">
      <w:pPr>
        <w:rPr>
          <w:rFonts w:ascii="Calibri" w:hAnsi="Calibri" w:cs="Calibri"/>
        </w:rPr>
      </w:pPr>
      <w:r w:rsidRPr="00595EA6">
        <w:rPr>
          <w:rFonts w:ascii="Calibri" w:hAnsi="Calibri" w:cs="Calibri"/>
        </w:rPr>
        <w:t>4. Dataset</w:t>
      </w:r>
    </w:p>
    <w:p w14:paraId="234F360D" w14:textId="77777777" w:rsidR="00595EA6" w:rsidRPr="00595EA6" w:rsidRDefault="00595EA6" w:rsidP="00595EA6">
      <w:pPr>
        <w:rPr>
          <w:rFonts w:ascii="Calibri" w:hAnsi="Calibri" w:cs="Calibri"/>
        </w:rPr>
      </w:pPr>
      <w:r w:rsidRPr="00595EA6">
        <w:rPr>
          <w:rFonts w:ascii="Calibri" w:hAnsi="Calibri" w:cs="Calibri"/>
        </w:rPr>
        <w:t>5. Data Preparation</w:t>
      </w:r>
    </w:p>
    <w:p w14:paraId="30D95B34" w14:textId="77777777" w:rsidR="00595EA6" w:rsidRPr="00595EA6" w:rsidRDefault="00595EA6" w:rsidP="00595EA6">
      <w:pPr>
        <w:rPr>
          <w:rFonts w:ascii="Calibri" w:hAnsi="Calibri" w:cs="Calibri"/>
        </w:rPr>
      </w:pPr>
      <w:r w:rsidRPr="00595EA6">
        <w:rPr>
          <w:rFonts w:ascii="Calibri" w:hAnsi="Calibri" w:cs="Calibri"/>
        </w:rPr>
        <w:t>6. EDA</w:t>
      </w:r>
    </w:p>
    <w:p w14:paraId="1D8CA280" w14:textId="77777777" w:rsidR="00595EA6" w:rsidRPr="00595EA6" w:rsidRDefault="00595EA6" w:rsidP="00595EA6">
      <w:pPr>
        <w:rPr>
          <w:rFonts w:ascii="Calibri" w:hAnsi="Calibri" w:cs="Calibri"/>
        </w:rPr>
      </w:pPr>
      <w:r w:rsidRPr="00595EA6">
        <w:rPr>
          <w:rFonts w:ascii="Calibri" w:hAnsi="Calibri" w:cs="Calibri"/>
        </w:rPr>
        <w:t>7. Baseline Model</w:t>
      </w:r>
    </w:p>
    <w:p w14:paraId="3742BC5A" w14:textId="77777777" w:rsidR="00595EA6" w:rsidRPr="00595EA6" w:rsidRDefault="00595EA6" w:rsidP="00595EA6">
      <w:pPr>
        <w:rPr>
          <w:rFonts w:ascii="Calibri" w:hAnsi="Calibri" w:cs="Calibri"/>
        </w:rPr>
      </w:pPr>
      <w:r w:rsidRPr="00595EA6">
        <w:rPr>
          <w:rFonts w:ascii="Calibri" w:hAnsi="Calibri" w:cs="Calibri"/>
        </w:rPr>
        <w:t>8. DistilBERT</w:t>
      </w:r>
    </w:p>
    <w:p w14:paraId="164096D9" w14:textId="77777777" w:rsidR="00595EA6" w:rsidRPr="00595EA6" w:rsidRDefault="00595EA6" w:rsidP="00595EA6">
      <w:pPr>
        <w:rPr>
          <w:rFonts w:ascii="Calibri" w:hAnsi="Calibri" w:cs="Calibri"/>
        </w:rPr>
      </w:pPr>
      <w:r w:rsidRPr="00595EA6">
        <w:rPr>
          <w:rFonts w:ascii="Calibri" w:hAnsi="Calibri" w:cs="Calibri"/>
        </w:rPr>
        <w:t>9. Evaluation</w:t>
      </w:r>
    </w:p>
    <w:p w14:paraId="46E7C79E" w14:textId="77777777" w:rsidR="00595EA6" w:rsidRPr="00595EA6" w:rsidRDefault="00595EA6" w:rsidP="00595EA6">
      <w:pPr>
        <w:rPr>
          <w:rFonts w:ascii="Calibri" w:hAnsi="Calibri" w:cs="Calibri"/>
        </w:rPr>
      </w:pPr>
      <w:r w:rsidRPr="00595EA6">
        <w:rPr>
          <w:rFonts w:ascii="Calibri" w:hAnsi="Calibri" w:cs="Calibri"/>
        </w:rPr>
        <w:t>10. Error Analysis</w:t>
      </w:r>
    </w:p>
    <w:p w14:paraId="44E1C87F" w14:textId="77777777" w:rsidR="00595EA6" w:rsidRPr="00595EA6" w:rsidRDefault="00595EA6" w:rsidP="00595EA6">
      <w:pPr>
        <w:rPr>
          <w:rFonts w:ascii="Calibri" w:hAnsi="Calibri" w:cs="Calibri"/>
        </w:rPr>
      </w:pPr>
      <w:r w:rsidRPr="00595EA6">
        <w:rPr>
          <w:rFonts w:ascii="Calibri" w:hAnsi="Calibri" w:cs="Calibri"/>
        </w:rPr>
        <w:t>11. Model Selection</w:t>
      </w:r>
    </w:p>
    <w:p w14:paraId="24D590A5" w14:textId="77777777" w:rsidR="00595EA6" w:rsidRPr="00595EA6" w:rsidRDefault="00595EA6" w:rsidP="00595EA6">
      <w:pPr>
        <w:rPr>
          <w:rFonts w:ascii="Calibri" w:hAnsi="Calibri" w:cs="Calibri"/>
        </w:rPr>
      </w:pPr>
      <w:r w:rsidRPr="00595EA6">
        <w:rPr>
          <w:rFonts w:ascii="Calibri" w:hAnsi="Calibri" w:cs="Calibri"/>
        </w:rPr>
        <w:t>12. Deployment</w:t>
      </w:r>
    </w:p>
    <w:p w14:paraId="301AE1FC" w14:textId="77777777" w:rsidR="00595EA6" w:rsidRPr="00595EA6" w:rsidRDefault="00595EA6" w:rsidP="00595EA6">
      <w:pPr>
        <w:rPr>
          <w:rFonts w:ascii="Calibri" w:hAnsi="Calibri" w:cs="Calibri"/>
        </w:rPr>
      </w:pPr>
      <w:r w:rsidRPr="00595EA6">
        <w:rPr>
          <w:rFonts w:ascii="Calibri" w:hAnsi="Calibri" w:cs="Calibri"/>
        </w:rPr>
        <w:t>13. Limitations &amp; Risks</w:t>
      </w:r>
    </w:p>
    <w:p w14:paraId="125C446F" w14:textId="77777777" w:rsidR="00595EA6" w:rsidRPr="00595EA6" w:rsidRDefault="00595EA6" w:rsidP="00595EA6">
      <w:pPr>
        <w:rPr>
          <w:rFonts w:ascii="Calibri" w:hAnsi="Calibri" w:cs="Calibri"/>
        </w:rPr>
      </w:pPr>
      <w:r w:rsidRPr="00595EA6">
        <w:rPr>
          <w:rFonts w:ascii="Calibri" w:hAnsi="Calibri" w:cs="Calibri"/>
        </w:rPr>
        <w:t>14. Future Improvements</w:t>
      </w:r>
    </w:p>
    <w:p w14:paraId="78BA1F87" w14:textId="77777777" w:rsidR="00595EA6" w:rsidRPr="00595EA6" w:rsidRDefault="00595EA6" w:rsidP="00595EA6">
      <w:pPr>
        <w:rPr>
          <w:rFonts w:ascii="Calibri" w:hAnsi="Calibri" w:cs="Calibri"/>
        </w:rPr>
      </w:pPr>
      <w:r w:rsidRPr="00595EA6">
        <w:rPr>
          <w:rFonts w:ascii="Calibri" w:hAnsi="Calibri" w:cs="Calibri"/>
        </w:rPr>
        <w:t>15. Conclusion</w:t>
      </w:r>
    </w:p>
    <w:p w14:paraId="55410080" w14:textId="175869A5" w:rsidR="00C34484" w:rsidRDefault="00595EA6" w:rsidP="00595EA6">
      <w:pPr>
        <w:rPr>
          <w:rFonts w:ascii="Calibri" w:hAnsi="Calibri" w:cs="Calibri"/>
        </w:rPr>
      </w:pPr>
      <w:r w:rsidRPr="00595EA6">
        <w:rPr>
          <w:rFonts w:ascii="Calibri" w:hAnsi="Calibri" w:cs="Calibri"/>
        </w:rPr>
        <w:t>16. References</w:t>
      </w:r>
    </w:p>
    <w:p w14:paraId="24829CF1" w14:textId="77777777" w:rsidR="00C34484" w:rsidRDefault="00C34484" w:rsidP="00595EA6">
      <w:pPr>
        <w:rPr>
          <w:rFonts w:ascii="Calibri" w:hAnsi="Calibri" w:cs="Calibri"/>
        </w:rPr>
      </w:pPr>
    </w:p>
    <w:p w14:paraId="3AB2B73C" w14:textId="77777777" w:rsidR="00C34484" w:rsidRDefault="00C34484" w:rsidP="00595EA6">
      <w:pPr>
        <w:rPr>
          <w:rFonts w:ascii="Calibri" w:hAnsi="Calibri" w:cs="Calibri"/>
        </w:rPr>
      </w:pPr>
    </w:p>
    <w:p w14:paraId="41315FF7" w14:textId="77777777" w:rsidR="00C34484" w:rsidRDefault="00C34484" w:rsidP="00595EA6">
      <w:pPr>
        <w:rPr>
          <w:rFonts w:ascii="Calibri" w:hAnsi="Calibri" w:cs="Calibri"/>
        </w:rPr>
      </w:pPr>
    </w:p>
    <w:p w14:paraId="6487AEA5" w14:textId="77777777" w:rsidR="00C34484" w:rsidRDefault="00C34484" w:rsidP="00595EA6">
      <w:pPr>
        <w:rPr>
          <w:rFonts w:ascii="Calibri" w:hAnsi="Calibri" w:cs="Calibri"/>
        </w:rPr>
      </w:pPr>
    </w:p>
    <w:p w14:paraId="7356DB31" w14:textId="77777777" w:rsidR="00C34484" w:rsidRDefault="00C34484" w:rsidP="00595EA6">
      <w:pPr>
        <w:rPr>
          <w:rFonts w:ascii="Calibri" w:hAnsi="Calibri" w:cs="Calibri"/>
        </w:rPr>
      </w:pPr>
    </w:p>
    <w:p w14:paraId="095C4ECF" w14:textId="45FA59B0" w:rsidR="00C34484" w:rsidRDefault="00C34484" w:rsidP="00595EA6">
      <w:pPr>
        <w:pStyle w:val="Heading1"/>
      </w:pPr>
      <w:r w:rsidRPr="00C34484">
        <w:lastRenderedPageBreak/>
        <w:t>1. Introduction</w:t>
      </w:r>
    </w:p>
    <w:p w14:paraId="1579AB7F" w14:textId="77777777" w:rsidR="00C34484" w:rsidRPr="00C34484" w:rsidRDefault="00C34484" w:rsidP="00C34484">
      <w:pPr>
        <w:rPr>
          <w:rFonts w:ascii="Calibri" w:hAnsi="Calibri" w:cs="Calibri"/>
        </w:rPr>
      </w:pPr>
      <w:r>
        <w:rPr>
          <w:rFonts w:ascii="Calibri" w:hAnsi="Calibri" w:cs="Calibri"/>
        </w:rPr>
        <w:tab/>
      </w:r>
      <w:r w:rsidRPr="00C34484">
        <w:rPr>
          <w:rFonts w:ascii="Calibri" w:hAnsi="Calibri" w:cs="Calibri"/>
        </w:rPr>
        <w:t>Businesses receive large volumes of customer reviews, making it difficult to manually analyse every review. Sentiment analysis provides a way to automatically classify reviews according to their sentiment and can help customer experience teams identify negative feedback efficiently.</w:t>
      </w:r>
    </w:p>
    <w:p w14:paraId="77B4E360" w14:textId="77777777" w:rsidR="00C34484" w:rsidRPr="00C34484" w:rsidRDefault="00C34484" w:rsidP="00C34484">
      <w:pPr>
        <w:rPr>
          <w:rFonts w:ascii="Calibri" w:hAnsi="Calibri" w:cs="Calibri"/>
        </w:rPr>
      </w:pPr>
      <w:r w:rsidRPr="00C34484">
        <w:rPr>
          <w:rFonts w:ascii="Calibri" w:hAnsi="Calibri" w:cs="Calibri"/>
        </w:rPr>
        <w:t>This project develops an NLP-based binary sentiment classification system using the IMDb Large Movie Review Dataset. Two modelling approaches were investigated: a traditional TF-IDF + Logistic Regression baseline and a transformer-based DistilBERT model.</w:t>
      </w:r>
    </w:p>
    <w:p w14:paraId="7792750C" w14:textId="7183DB93" w:rsidR="00C34484" w:rsidRDefault="00C34484" w:rsidP="00C34484">
      <w:pPr>
        <w:rPr>
          <w:rFonts w:ascii="Calibri" w:hAnsi="Calibri" w:cs="Calibri"/>
        </w:rPr>
      </w:pPr>
    </w:p>
    <w:p w14:paraId="344E9EE5" w14:textId="70AC8132" w:rsidR="00C34484" w:rsidRDefault="00C34484" w:rsidP="00595EA6">
      <w:pPr>
        <w:pStyle w:val="Heading1"/>
      </w:pPr>
      <w:r w:rsidRPr="00C34484">
        <w:t>2. Problem Statement</w:t>
      </w:r>
    </w:p>
    <w:p w14:paraId="0D1D206A" w14:textId="576325FB" w:rsidR="00C34484" w:rsidRDefault="00C34484" w:rsidP="00C34484">
      <w:pPr>
        <w:rPr>
          <w:rFonts w:ascii="Calibri" w:hAnsi="Calibri" w:cs="Calibri"/>
        </w:rPr>
      </w:pPr>
      <w:r>
        <w:rPr>
          <w:rFonts w:ascii="Calibri" w:hAnsi="Calibri" w:cs="Calibri"/>
        </w:rPr>
        <w:tab/>
      </w:r>
      <w:r w:rsidRPr="00C34484">
        <w:rPr>
          <w:rFonts w:ascii="Calibri" w:hAnsi="Calibri" w:cs="Calibri"/>
        </w:rPr>
        <w:t>The objective is to build a machine learning system capable of classifying movie reviews into positive and negative sentiment categories. The project compares a traditional machine learning baseline with a transformer-based NLP model and evaluates their predictive performance, computational cost and practical suitability for deployment.</w:t>
      </w:r>
    </w:p>
    <w:p w14:paraId="55AE5C8C" w14:textId="777CC101" w:rsidR="00C34484" w:rsidRDefault="00C34484" w:rsidP="00C34484">
      <w:pPr>
        <w:rPr>
          <w:rFonts w:ascii="Calibri" w:hAnsi="Calibri" w:cs="Calibri"/>
        </w:rPr>
      </w:pPr>
      <w:r w:rsidRPr="00C34484">
        <w:rPr>
          <w:rFonts w:ascii="Calibri" w:hAnsi="Calibri" w:cs="Calibri"/>
        </w:rPr>
        <w:t>Target Users</w:t>
      </w:r>
      <w:r>
        <w:rPr>
          <w:rFonts w:ascii="Calibri" w:hAnsi="Calibri" w:cs="Calibri"/>
        </w:rPr>
        <w:t xml:space="preserve">: </w:t>
      </w:r>
    </w:p>
    <w:p w14:paraId="39B4474C" w14:textId="77777777" w:rsidR="00C34484" w:rsidRPr="00C34484" w:rsidRDefault="00C34484" w:rsidP="00C34484">
      <w:pPr>
        <w:rPr>
          <w:rFonts w:ascii="Calibri" w:hAnsi="Calibri" w:cs="Calibri"/>
        </w:rPr>
      </w:pPr>
      <w:r w:rsidRPr="00C34484">
        <w:rPr>
          <w:rFonts w:ascii="Calibri" w:hAnsi="Calibri" w:cs="Calibri"/>
        </w:rPr>
        <w:t>- Customer experience teams</w:t>
      </w:r>
    </w:p>
    <w:p w14:paraId="54200693" w14:textId="77777777" w:rsidR="00C34484" w:rsidRPr="00C34484" w:rsidRDefault="00C34484" w:rsidP="00C34484">
      <w:pPr>
        <w:rPr>
          <w:rFonts w:ascii="Calibri" w:hAnsi="Calibri" w:cs="Calibri"/>
        </w:rPr>
      </w:pPr>
      <w:r w:rsidRPr="00C34484">
        <w:rPr>
          <w:rFonts w:ascii="Calibri" w:hAnsi="Calibri" w:cs="Calibri"/>
        </w:rPr>
        <w:t>- Marketing analysts</w:t>
      </w:r>
    </w:p>
    <w:p w14:paraId="6BA918AE" w14:textId="77777777" w:rsidR="00C34484" w:rsidRPr="00C34484" w:rsidRDefault="00C34484" w:rsidP="00C34484">
      <w:pPr>
        <w:rPr>
          <w:rFonts w:ascii="Calibri" w:hAnsi="Calibri" w:cs="Calibri"/>
        </w:rPr>
      </w:pPr>
      <w:r w:rsidRPr="00C34484">
        <w:rPr>
          <w:rFonts w:ascii="Calibri" w:hAnsi="Calibri" w:cs="Calibri"/>
        </w:rPr>
        <w:t>- Product managers</w:t>
      </w:r>
    </w:p>
    <w:p w14:paraId="49A549F6" w14:textId="5124BEE6" w:rsidR="00C34484" w:rsidRDefault="00C34484" w:rsidP="00C34484">
      <w:pPr>
        <w:rPr>
          <w:rFonts w:ascii="Calibri" w:hAnsi="Calibri" w:cs="Calibri"/>
        </w:rPr>
      </w:pPr>
      <w:r w:rsidRPr="00C34484">
        <w:rPr>
          <w:rFonts w:ascii="Calibri" w:hAnsi="Calibri" w:cs="Calibri"/>
        </w:rPr>
        <w:t>- Support managers</w:t>
      </w:r>
    </w:p>
    <w:p w14:paraId="1C0C715D" w14:textId="77777777" w:rsidR="00C34484" w:rsidRDefault="00C34484" w:rsidP="00C34484">
      <w:pPr>
        <w:rPr>
          <w:rFonts w:ascii="Calibri" w:hAnsi="Calibri" w:cs="Calibri"/>
        </w:rPr>
      </w:pPr>
    </w:p>
    <w:p w14:paraId="6C89879D" w14:textId="58666E9A" w:rsidR="00C34484" w:rsidRDefault="00C34484" w:rsidP="00595EA6">
      <w:pPr>
        <w:pStyle w:val="Heading1"/>
      </w:pPr>
      <w:r w:rsidRPr="00C34484">
        <w:t>3. Project Objectives</w:t>
      </w:r>
    </w:p>
    <w:p w14:paraId="4725CCDD" w14:textId="23B1554B"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Load and validate the IMDb dataset. </w:t>
      </w:r>
    </w:p>
    <w:p w14:paraId="1031043E" w14:textId="3D14C3EF"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Inspect and preprocess the review data. </w:t>
      </w:r>
    </w:p>
    <w:p w14:paraId="437C7CB7" w14:textId="41840748"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Perform exploratory data analysis. </w:t>
      </w:r>
    </w:p>
    <w:p w14:paraId="19C9492E" w14:textId="218564A0"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Develop a TF-IDF + Logistic Regression baseline. </w:t>
      </w:r>
    </w:p>
    <w:p w14:paraId="5A09353D" w14:textId="16C64A9F"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Fine-tune a DistilBERT transformer model. </w:t>
      </w:r>
    </w:p>
    <w:p w14:paraId="2E4C4299" w14:textId="31E145E2"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Compare both approaches using multiple evaluation metrics. </w:t>
      </w:r>
    </w:p>
    <w:p w14:paraId="3EA3AE77" w14:textId="529BA595"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Perform error analysis. </w:t>
      </w:r>
    </w:p>
    <w:p w14:paraId="2868DEA1" w14:textId="40F2F90D"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Measure inference latency. </w:t>
      </w:r>
    </w:p>
    <w:p w14:paraId="5A318055" w14:textId="66A38327" w:rsidR="00C34484" w:rsidRPr="00C34484" w:rsidRDefault="00C34484" w:rsidP="00C34484">
      <w:pPr>
        <w:pStyle w:val="ListParagraph"/>
        <w:numPr>
          <w:ilvl w:val="0"/>
          <w:numId w:val="2"/>
        </w:numPr>
        <w:rPr>
          <w:rFonts w:ascii="Calibri" w:hAnsi="Calibri" w:cs="Calibri"/>
        </w:rPr>
      </w:pPr>
      <w:r w:rsidRPr="00C34484">
        <w:rPr>
          <w:rFonts w:ascii="Calibri" w:hAnsi="Calibri" w:cs="Calibri"/>
        </w:rPr>
        <w:t xml:space="preserve">Deploy the selected model using </w:t>
      </w:r>
      <w:proofErr w:type="spellStart"/>
      <w:r w:rsidRPr="00C34484">
        <w:rPr>
          <w:rFonts w:ascii="Calibri" w:hAnsi="Calibri" w:cs="Calibri"/>
        </w:rPr>
        <w:t>Streamlit</w:t>
      </w:r>
      <w:proofErr w:type="spellEnd"/>
      <w:r w:rsidRPr="00C34484">
        <w:rPr>
          <w:rFonts w:ascii="Calibri" w:hAnsi="Calibri" w:cs="Calibri"/>
        </w:rPr>
        <w:t xml:space="preserve">. </w:t>
      </w:r>
    </w:p>
    <w:p w14:paraId="68B1A90A" w14:textId="7066E180" w:rsidR="00C34484" w:rsidRDefault="00C34484" w:rsidP="00C34484">
      <w:pPr>
        <w:pStyle w:val="ListParagraph"/>
        <w:numPr>
          <w:ilvl w:val="0"/>
          <w:numId w:val="2"/>
        </w:numPr>
        <w:rPr>
          <w:rFonts w:ascii="Calibri" w:hAnsi="Calibri" w:cs="Calibri"/>
        </w:rPr>
      </w:pPr>
      <w:r w:rsidRPr="00C34484">
        <w:rPr>
          <w:rFonts w:ascii="Calibri" w:hAnsi="Calibri" w:cs="Calibri"/>
        </w:rPr>
        <w:t>Document limitations, risks and future improvements.</w:t>
      </w:r>
    </w:p>
    <w:p w14:paraId="5E2BBDED" w14:textId="77777777" w:rsidR="00C34484" w:rsidRDefault="00C34484" w:rsidP="00C34484">
      <w:pPr>
        <w:pStyle w:val="ListParagraph"/>
        <w:ind w:left="1440"/>
        <w:rPr>
          <w:rFonts w:ascii="Calibri" w:hAnsi="Calibri" w:cs="Calibri"/>
        </w:rPr>
      </w:pPr>
    </w:p>
    <w:p w14:paraId="0DD1ECDE" w14:textId="77777777" w:rsidR="00C34484" w:rsidRDefault="00C34484" w:rsidP="00C34484">
      <w:pPr>
        <w:pStyle w:val="ListParagraph"/>
        <w:ind w:left="1440"/>
        <w:rPr>
          <w:rFonts w:ascii="Calibri" w:hAnsi="Calibri" w:cs="Calibri"/>
        </w:rPr>
      </w:pPr>
    </w:p>
    <w:p w14:paraId="3A015A80" w14:textId="77777777" w:rsidR="00C34484" w:rsidRDefault="00C34484" w:rsidP="00C34484">
      <w:pPr>
        <w:pStyle w:val="ListParagraph"/>
        <w:ind w:left="1440"/>
        <w:rPr>
          <w:rFonts w:ascii="Calibri" w:hAnsi="Calibri" w:cs="Calibri"/>
        </w:rPr>
      </w:pPr>
    </w:p>
    <w:p w14:paraId="510EA472" w14:textId="4CFBFB09" w:rsidR="00C34484" w:rsidRDefault="00C34484" w:rsidP="00595EA6">
      <w:pPr>
        <w:pStyle w:val="Heading1"/>
      </w:pPr>
      <w:r w:rsidRPr="00C34484">
        <w:t>4. Dataset</w:t>
      </w:r>
    </w:p>
    <w:p w14:paraId="660FBD0E" w14:textId="77777777" w:rsidR="00C34484" w:rsidRDefault="00C34484" w:rsidP="00C34484">
      <w:pPr>
        <w:rPr>
          <w:rFonts w:ascii="Calibri" w:hAnsi="Calibri" w:cs="Calibri"/>
        </w:rPr>
      </w:pPr>
    </w:p>
    <w:p w14:paraId="6E42062D" w14:textId="60F9B132" w:rsidR="00C34484" w:rsidRPr="00C34484" w:rsidRDefault="00C34484" w:rsidP="00C34484">
      <w:pPr>
        <w:rPr>
          <w:rFonts w:ascii="Calibri" w:hAnsi="Calibri" w:cs="Calibri"/>
        </w:rPr>
      </w:pPr>
      <w:r w:rsidRPr="00C34484">
        <w:rPr>
          <w:rFonts w:ascii="Calibri" w:hAnsi="Calibri" w:cs="Calibri"/>
        </w:rPr>
        <w:t>4.1 Dataset Name</w:t>
      </w:r>
    </w:p>
    <w:p w14:paraId="75F3D9BD" w14:textId="77777777" w:rsidR="00C34484" w:rsidRDefault="00C34484" w:rsidP="00C34484">
      <w:pPr>
        <w:rPr>
          <w:rFonts w:ascii="Calibri" w:hAnsi="Calibri" w:cs="Calibri"/>
        </w:rPr>
      </w:pPr>
      <w:r w:rsidRPr="00C34484">
        <w:rPr>
          <w:rFonts w:ascii="Calibri" w:hAnsi="Calibri" w:cs="Calibri"/>
        </w:rPr>
        <w:t>IMDb Large Movie Review Dataset</w:t>
      </w:r>
    </w:p>
    <w:p w14:paraId="0969E613" w14:textId="77777777" w:rsidR="00C34484" w:rsidRDefault="00C34484" w:rsidP="00C34484">
      <w:pPr>
        <w:rPr>
          <w:rFonts w:ascii="Calibri" w:hAnsi="Calibri" w:cs="Calibri"/>
        </w:rPr>
      </w:pPr>
    </w:p>
    <w:p w14:paraId="6F2110A5" w14:textId="2A9AA2F2" w:rsidR="00C34484" w:rsidRPr="00C34484" w:rsidRDefault="00C34484" w:rsidP="00C34484">
      <w:pPr>
        <w:rPr>
          <w:rFonts w:ascii="Calibri" w:hAnsi="Calibri" w:cs="Calibri"/>
        </w:rPr>
      </w:pPr>
      <w:r w:rsidRPr="00C34484">
        <w:rPr>
          <w:rFonts w:ascii="Calibri" w:hAnsi="Calibri" w:cs="Calibri"/>
        </w:rPr>
        <w:t>4.2 Source</w:t>
      </w:r>
    </w:p>
    <w:p w14:paraId="29DDEDFD" w14:textId="77777777" w:rsidR="00C34484" w:rsidRPr="00C34484" w:rsidRDefault="00C34484" w:rsidP="00C34484">
      <w:pPr>
        <w:rPr>
          <w:rFonts w:ascii="Calibri" w:hAnsi="Calibri" w:cs="Calibri"/>
        </w:rPr>
      </w:pPr>
      <w:r w:rsidRPr="00C34484">
        <w:rPr>
          <w:rFonts w:ascii="Calibri" w:hAnsi="Calibri" w:cs="Calibri"/>
        </w:rPr>
        <w:t>Hugging Face Datasets</w:t>
      </w:r>
    </w:p>
    <w:p w14:paraId="6B06F236" w14:textId="77777777" w:rsidR="00C34484" w:rsidRDefault="00C34484" w:rsidP="00C34484">
      <w:pPr>
        <w:rPr>
          <w:rFonts w:ascii="Calibri" w:hAnsi="Calibri" w:cs="Calibri"/>
        </w:rPr>
      </w:pPr>
    </w:p>
    <w:p w14:paraId="0BFBCF02" w14:textId="3EAC174E" w:rsidR="00C34484" w:rsidRPr="00C34484" w:rsidRDefault="00C34484" w:rsidP="00C34484">
      <w:pPr>
        <w:rPr>
          <w:rFonts w:ascii="Calibri" w:hAnsi="Calibri" w:cs="Calibri"/>
        </w:rPr>
      </w:pPr>
      <w:r w:rsidRPr="00C34484">
        <w:rPr>
          <w:rFonts w:ascii="Calibri" w:hAnsi="Calibri" w:cs="Calibri"/>
        </w:rPr>
        <w:t>4.3 Task</w:t>
      </w:r>
    </w:p>
    <w:p w14:paraId="67E87481" w14:textId="1F6CF705" w:rsidR="00C34484" w:rsidRDefault="00C34484" w:rsidP="00C34484">
      <w:pPr>
        <w:rPr>
          <w:rFonts w:ascii="Calibri" w:hAnsi="Calibri" w:cs="Calibri"/>
        </w:rPr>
      </w:pPr>
      <w:r w:rsidRPr="00C34484">
        <w:rPr>
          <w:rFonts w:ascii="Calibri" w:hAnsi="Calibri" w:cs="Calibri"/>
        </w:rPr>
        <w:t>Binary sentiment classification.</w:t>
      </w:r>
    </w:p>
    <w:p w14:paraId="46DFAF2E" w14:textId="77777777" w:rsidR="00C34484" w:rsidRDefault="00C34484" w:rsidP="00C34484">
      <w:pPr>
        <w:rPr>
          <w:rFonts w:ascii="Calibri" w:hAnsi="Calibri" w:cs="Calibri"/>
        </w:rPr>
      </w:pPr>
    </w:p>
    <w:p w14:paraId="3C9CE5A4" w14:textId="126B70C6" w:rsidR="00C34484" w:rsidRDefault="00C34484" w:rsidP="00C34484">
      <w:pPr>
        <w:rPr>
          <w:rFonts w:ascii="Calibri" w:hAnsi="Calibri" w:cs="Calibri"/>
        </w:rPr>
      </w:pPr>
      <w:r w:rsidRPr="00C34484">
        <w:rPr>
          <w:rFonts w:ascii="Calibri" w:hAnsi="Calibri" w:cs="Calibri"/>
        </w:rPr>
        <w:t>4.4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955"/>
      </w:tblGrid>
      <w:tr w:rsidR="00C34484" w:rsidRPr="00C34484" w14:paraId="5B0F91C1" w14:textId="77777777">
        <w:trPr>
          <w:tblHeader/>
          <w:tblCellSpacing w:w="15" w:type="dxa"/>
        </w:trPr>
        <w:tc>
          <w:tcPr>
            <w:tcW w:w="0" w:type="auto"/>
            <w:vAlign w:val="center"/>
            <w:hideMark/>
          </w:tcPr>
          <w:p w14:paraId="6E14774B" w14:textId="77777777" w:rsidR="00C34484" w:rsidRPr="00C34484" w:rsidRDefault="00C34484" w:rsidP="00C34484">
            <w:pPr>
              <w:rPr>
                <w:rFonts w:ascii="Calibri" w:hAnsi="Calibri" w:cs="Calibri"/>
                <w:b/>
                <w:bCs/>
              </w:rPr>
            </w:pPr>
            <w:r w:rsidRPr="00C34484">
              <w:rPr>
                <w:rFonts w:ascii="Calibri" w:hAnsi="Calibri" w:cs="Calibri"/>
                <w:b/>
                <w:bCs/>
              </w:rPr>
              <w:t>Label</w:t>
            </w:r>
          </w:p>
        </w:tc>
        <w:tc>
          <w:tcPr>
            <w:tcW w:w="0" w:type="auto"/>
            <w:vAlign w:val="center"/>
            <w:hideMark/>
          </w:tcPr>
          <w:p w14:paraId="22315ED3" w14:textId="77777777" w:rsidR="00C34484" w:rsidRPr="00C34484" w:rsidRDefault="00C34484" w:rsidP="00C34484">
            <w:pPr>
              <w:rPr>
                <w:rFonts w:ascii="Calibri" w:hAnsi="Calibri" w:cs="Calibri"/>
                <w:b/>
                <w:bCs/>
              </w:rPr>
            </w:pPr>
            <w:r w:rsidRPr="00C34484">
              <w:rPr>
                <w:rFonts w:ascii="Calibri" w:hAnsi="Calibri" w:cs="Calibri"/>
                <w:b/>
                <w:bCs/>
              </w:rPr>
              <w:t>Meaning</w:t>
            </w:r>
          </w:p>
        </w:tc>
      </w:tr>
      <w:tr w:rsidR="00C34484" w:rsidRPr="00C34484" w14:paraId="2A7A81AB" w14:textId="77777777">
        <w:trPr>
          <w:tblCellSpacing w:w="15" w:type="dxa"/>
        </w:trPr>
        <w:tc>
          <w:tcPr>
            <w:tcW w:w="0" w:type="auto"/>
            <w:vAlign w:val="center"/>
            <w:hideMark/>
          </w:tcPr>
          <w:p w14:paraId="7F576F6D" w14:textId="77777777" w:rsidR="00C34484" w:rsidRPr="00C34484" w:rsidRDefault="00C34484" w:rsidP="00C34484">
            <w:pPr>
              <w:rPr>
                <w:rFonts w:ascii="Calibri" w:hAnsi="Calibri" w:cs="Calibri"/>
              </w:rPr>
            </w:pPr>
            <w:r w:rsidRPr="00C34484">
              <w:rPr>
                <w:rFonts w:ascii="Calibri" w:hAnsi="Calibri" w:cs="Calibri"/>
              </w:rPr>
              <w:t>0</w:t>
            </w:r>
          </w:p>
        </w:tc>
        <w:tc>
          <w:tcPr>
            <w:tcW w:w="0" w:type="auto"/>
            <w:vAlign w:val="center"/>
            <w:hideMark/>
          </w:tcPr>
          <w:p w14:paraId="585AB264" w14:textId="77777777" w:rsidR="00C34484" w:rsidRPr="00C34484" w:rsidRDefault="00C34484" w:rsidP="00C34484">
            <w:pPr>
              <w:rPr>
                <w:rFonts w:ascii="Calibri" w:hAnsi="Calibri" w:cs="Calibri"/>
              </w:rPr>
            </w:pPr>
            <w:r w:rsidRPr="00C34484">
              <w:rPr>
                <w:rFonts w:ascii="Calibri" w:hAnsi="Calibri" w:cs="Calibri"/>
              </w:rPr>
              <w:t>Negative</w:t>
            </w:r>
          </w:p>
        </w:tc>
      </w:tr>
      <w:tr w:rsidR="00C34484" w:rsidRPr="00C34484" w14:paraId="481A987F" w14:textId="77777777">
        <w:trPr>
          <w:tblCellSpacing w:w="15" w:type="dxa"/>
        </w:trPr>
        <w:tc>
          <w:tcPr>
            <w:tcW w:w="0" w:type="auto"/>
            <w:vAlign w:val="center"/>
            <w:hideMark/>
          </w:tcPr>
          <w:p w14:paraId="38CD40B5" w14:textId="77777777" w:rsidR="00C34484" w:rsidRPr="00C34484" w:rsidRDefault="00C34484" w:rsidP="00C34484">
            <w:pPr>
              <w:rPr>
                <w:rFonts w:ascii="Calibri" w:hAnsi="Calibri" w:cs="Calibri"/>
              </w:rPr>
            </w:pPr>
            <w:r w:rsidRPr="00C34484">
              <w:rPr>
                <w:rFonts w:ascii="Calibri" w:hAnsi="Calibri" w:cs="Calibri"/>
              </w:rPr>
              <w:t>1</w:t>
            </w:r>
          </w:p>
        </w:tc>
        <w:tc>
          <w:tcPr>
            <w:tcW w:w="0" w:type="auto"/>
            <w:vAlign w:val="center"/>
            <w:hideMark/>
          </w:tcPr>
          <w:p w14:paraId="35383373" w14:textId="77777777" w:rsidR="00C34484" w:rsidRPr="00C34484" w:rsidRDefault="00C34484" w:rsidP="00C34484">
            <w:pPr>
              <w:rPr>
                <w:rFonts w:ascii="Calibri" w:hAnsi="Calibri" w:cs="Calibri"/>
              </w:rPr>
            </w:pPr>
            <w:r w:rsidRPr="00C34484">
              <w:rPr>
                <w:rFonts w:ascii="Calibri" w:hAnsi="Calibri" w:cs="Calibri"/>
              </w:rPr>
              <w:t>Positive</w:t>
            </w:r>
          </w:p>
        </w:tc>
      </w:tr>
    </w:tbl>
    <w:p w14:paraId="032C5198" w14:textId="77777777" w:rsidR="00C34484" w:rsidRDefault="00C34484" w:rsidP="00C34484">
      <w:pPr>
        <w:rPr>
          <w:rFonts w:ascii="Calibri" w:hAnsi="Calibri" w:cs="Calibri"/>
        </w:rPr>
      </w:pPr>
    </w:p>
    <w:p w14:paraId="721F3E3D" w14:textId="5468524A" w:rsidR="00C34484" w:rsidRDefault="00C34484" w:rsidP="00C34484">
      <w:pPr>
        <w:rPr>
          <w:rFonts w:ascii="Calibri" w:hAnsi="Calibri" w:cs="Calibri"/>
        </w:rPr>
      </w:pPr>
      <w:r w:rsidRPr="00C34484">
        <w:rPr>
          <w:rFonts w:ascii="Calibri" w:hAnsi="Calibri" w:cs="Calibri"/>
        </w:rPr>
        <w:t>4.5 Dataset Split</w:t>
      </w:r>
    </w:p>
    <w:p w14:paraId="04C4E754" w14:textId="77777777" w:rsidR="00F561BA" w:rsidRDefault="00F561BA" w:rsidP="00F561BA">
      <w:pPr>
        <w:rPr>
          <w:rFonts w:ascii="Calibri" w:hAnsi="Calibri" w:cs="Calibri"/>
        </w:rPr>
      </w:pPr>
    </w:p>
    <w:p w14:paraId="16DFECDA" w14:textId="10AAD548" w:rsidR="00F561BA" w:rsidRPr="00F561BA" w:rsidRDefault="00F561BA" w:rsidP="00F561BA">
      <w:pPr>
        <w:rPr>
          <w:rFonts w:ascii="Calibri" w:hAnsi="Calibri" w:cs="Calibri"/>
        </w:rPr>
      </w:pPr>
      <w:r w:rsidRPr="00F561BA">
        <w:rPr>
          <w:rFonts w:ascii="Calibri" w:hAnsi="Calibri" w:cs="Calibri"/>
        </w:rPr>
        <w:t>2,000 reviews → DistilBERT development training</w:t>
      </w:r>
    </w:p>
    <w:p w14:paraId="599FBC53" w14:textId="278E143B" w:rsidR="00F561BA" w:rsidRDefault="00F561BA" w:rsidP="00F561BA">
      <w:pPr>
        <w:rPr>
          <w:rFonts w:ascii="Calibri" w:hAnsi="Calibri" w:cs="Calibri"/>
        </w:rPr>
      </w:pPr>
      <w:r w:rsidRPr="00F561BA">
        <w:rPr>
          <w:rFonts w:ascii="Calibri" w:hAnsi="Calibri" w:cs="Calibri"/>
        </w:rPr>
        <w:t>500 reviews   → validation</w:t>
      </w:r>
    </w:p>
    <w:p w14:paraId="01353DF5" w14:textId="7795DCFB" w:rsidR="00C34484" w:rsidRDefault="00C34484" w:rsidP="00C34484">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3"/>
        <w:gridCol w:w="1433"/>
      </w:tblGrid>
      <w:tr w:rsidR="00F561BA" w:rsidRPr="00F561BA" w14:paraId="296F2F08" w14:textId="77777777" w:rsidTr="00F561BA">
        <w:trPr>
          <w:tblHeader/>
          <w:tblCellSpacing w:w="15" w:type="dxa"/>
        </w:trPr>
        <w:tc>
          <w:tcPr>
            <w:tcW w:w="0" w:type="auto"/>
            <w:vAlign w:val="center"/>
            <w:hideMark/>
          </w:tcPr>
          <w:p w14:paraId="37B29C95" w14:textId="77777777" w:rsidR="00F561BA" w:rsidRPr="00F561BA" w:rsidRDefault="00F561BA" w:rsidP="00F561BA">
            <w:pPr>
              <w:rPr>
                <w:rFonts w:ascii="Calibri" w:hAnsi="Calibri" w:cs="Calibri"/>
                <w:b/>
                <w:bCs/>
              </w:rPr>
            </w:pPr>
            <w:r w:rsidRPr="00F561BA">
              <w:rPr>
                <w:rFonts w:ascii="Calibri" w:hAnsi="Calibri" w:cs="Calibri"/>
                <w:b/>
                <w:bCs/>
              </w:rPr>
              <w:t>Model</w:t>
            </w:r>
          </w:p>
        </w:tc>
        <w:tc>
          <w:tcPr>
            <w:tcW w:w="0" w:type="auto"/>
            <w:vAlign w:val="center"/>
            <w:hideMark/>
          </w:tcPr>
          <w:p w14:paraId="5A2DC86F" w14:textId="77777777" w:rsidR="00F561BA" w:rsidRPr="00F561BA" w:rsidRDefault="00F561BA" w:rsidP="00F561BA">
            <w:pPr>
              <w:rPr>
                <w:rFonts w:ascii="Calibri" w:hAnsi="Calibri" w:cs="Calibri"/>
                <w:b/>
                <w:bCs/>
              </w:rPr>
            </w:pPr>
            <w:r w:rsidRPr="00F561BA">
              <w:rPr>
                <w:rFonts w:ascii="Calibri" w:hAnsi="Calibri" w:cs="Calibri"/>
                <w:b/>
                <w:bCs/>
              </w:rPr>
              <w:t>Test Accuracy</w:t>
            </w:r>
          </w:p>
        </w:tc>
      </w:tr>
      <w:tr w:rsidR="00F561BA" w:rsidRPr="00F561BA" w14:paraId="1E712DD3" w14:textId="77777777" w:rsidTr="00F561BA">
        <w:trPr>
          <w:tblCellSpacing w:w="15" w:type="dxa"/>
        </w:trPr>
        <w:tc>
          <w:tcPr>
            <w:tcW w:w="0" w:type="auto"/>
            <w:vAlign w:val="center"/>
            <w:hideMark/>
          </w:tcPr>
          <w:p w14:paraId="296BFE2E" w14:textId="77777777" w:rsidR="00F561BA" w:rsidRPr="00F561BA" w:rsidRDefault="00F561BA" w:rsidP="00F561BA">
            <w:pPr>
              <w:rPr>
                <w:rFonts w:ascii="Calibri" w:hAnsi="Calibri" w:cs="Calibri"/>
              </w:rPr>
            </w:pPr>
            <w:r w:rsidRPr="00F561BA">
              <w:rPr>
                <w:rFonts w:ascii="Calibri" w:hAnsi="Calibri" w:cs="Calibri"/>
              </w:rPr>
              <w:t>TF-IDF + Logistic Regression</w:t>
            </w:r>
          </w:p>
        </w:tc>
        <w:tc>
          <w:tcPr>
            <w:tcW w:w="0" w:type="auto"/>
            <w:vAlign w:val="center"/>
            <w:hideMark/>
          </w:tcPr>
          <w:p w14:paraId="2F02EDFF" w14:textId="77777777" w:rsidR="00F561BA" w:rsidRPr="00F561BA" w:rsidRDefault="00F561BA" w:rsidP="00F561BA">
            <w:pPr>
              <w:rPr>
                <w:rFonts w:ascii="Calibri" w:hAnsi="Calibri" w:cs="Calibri"/>
              </w:rPr>
            </w:pPr>
            <w:r w:rsidRPr="00F561BA">
              <w:rPr>
                <w:rFonts w:ascii="Calibri" w:hAnsi="Calibri" w:cs="Calibri"/>
                <w:b/>
                <w:bCs/>
              </w:rPr>
              <w:t>89.11%</w:t>
            </w:r>
          </w:p>
        </w:tc>
      </w:tr>
      <w:tr w:rsidR="00F561BA" w:rsidRPr="00F561BA" w14:paraId="7DA286D1" w14:textId="77777777" w:rsidTr="00F561BA">
        <w:trPr>
          <w:tblCellSpacing w:w="15" w:type="dxa"/>
        </w:trPr>
        <w:tc>
          <w:tcPr>
            <w:tcW w:w="0" w:type="auto"/>
            <w:vAlign w:val="center"/>
            <w:hideMark/>
          </w:tcPr>
          <w:p w14:paraId="76F7B77D" w14:textId="77777777" w:rsidR="00F561BA" w:rsidRPr="00F561BA" w:rsidRDefault="00F561BA" w:rsidP="00F561BA">
            <w:pPr>
              <w:rPr>
                <w:rFonts w:ascii="Calibri" w:hAnsi="Calibri" w:cs="Calibri"/>
              </w:rPr>
            </w:pPr>
            <w:r w:rsidRPr="00F561BA">
              <w:rPr>
                <w:rFonts w:ascii="Calibri" w:hAnsi="Calibri" w:cs="Calibri"/>
              </w:rPr>
              <w:t>DistilBERT</w:t>
            </w:r>
          </w:p>
        </w:tc>
        <w:tc>
          <w:tcPr>
            <w:tcW w:w="0" w:type="auto"/>
            <w:vAlign w:val="center"/>
            <w:hideMark/>
          </w:tcPr>
          <w:p w14:paraId="18472D53" w14:textId="77777777" w:rsidR="00F561BA" w:rsidRPr="00F561BA" w:rsidRDefault="00F561BA" w:rsidP="00F561BA">
            <w:pPr>
              <w:rPr>
                <w:rFonts w:ascii="Calibri" w:hAnsi="Calibri" w:cs="Calibri"/>
              </w:rPr>
            </w:pPr>
            <w:r w:rsidRPr="00F561BA">
              <w:rPr>
                <w:rFonts w:ascii="Calibri" w:hAnsi="Calibri" w:cs="Calibri"/>
                <w:b/>
                <w:bCs/>
              </w:rPr>
              <w:t>87.91%</w:t>
            </w:r>
          </w:p>
        </w:tc>
      </w:tr>
    </w:tbl>
    <w:p w14:paraId="298AEF63" w14:textId="53D53F7C" w:rsidR="00F561BA" w:rsidRDefault="00F561BA" w:rsidP="00C34484">
      <w:pPr>
        <w:rPr>
          <w:rFonts w:ascii="Calibri" w:hAnsi="Calibri" w:cs="Calibri"/>
        </w:rPr>
      </w:pPr>
      <w:r w:rsidRPr="00F561BA">
        <w:rPr>
          <w:rFonts w:ascii="Calibri" w:hAnsi="Calibri" w:cs="Calibri"/>
        </w:rPr>
        <w:lastRenderedPageBreak/>
        <w:t>The IMDb dataset provides predefined training and test splits. The training data was further divided into training and validation subsets for model development, while the predefined IMDb test set was retained as a holdout set for final evaluation. For the initial DistilBERT development experiment, 2,000 reviews were used for training and 500 reviews for validation, corresponding to an 80:20 development split.</w:t>
      </w:r>
    </w:p>
    <w:p w14:paraId="2E5EC070" w14:textId="77777777" w:rsidR="00C34484" w:rsidRDefault="00C34484" w:rsidP="00C34484">
      <w:pPr>
        <w:rPr>
          <w:rFonts w:ascii="Calibri" w:hAnsi="Calibri" w:cs="Calibri"/>
        </w:rPr>
      </w:pPr>
    </w:p>
    <w:p w14:paraId="7704677D" w14:textId="4C678073" w:rsidR="00C34484" w:rsidRDefault="00C34484" w:rsidP="00595EA6">
      <w:pPr>
        <w:pStyle w:val="Heading1"/>
      </w:pPr>
      <w:r w:rsidRPr="00C34484">
        <w:t>5. Data Preparation and Preprocessing</w:t>
      </w:r>
    </w:p>
    <w:p w14:paraId="667ACB40" w14:textId="5BF75CB9" w:rsidR="00C34484" w:rsidRPr="00C34484" w:rsidRDefault="00C34484" w:rsidP="00C34484">
      <w:pPr>
        <w:pStyle w:val="ListParagraph"/>
        <w:numPr>
          <w:ilvl w:val="0"/>
          <w:numId w:val="3"/>
        </w:numPr>
        <w:rPr>
          <w:rFonts w:ascii="Calibri" w:hAnsi="Calibri" w:cs="Calibri"/>
        </w:rPr>
      </w:pPr>
      <w:r w:rsidRPr="00C34484">
        <w:rPr>
          <w:rFonts w:ascii="Calibri" w:hAnsi="Calibri" w:cs="Calibri"/>
        </w:rPr>
        <w:t xml:space="preserve">Loaded the IMDb dataset. </w:t>
      </w:r>
    </w:p>
    <w:p w14:paraId="0FD452C9" w14:textId="5B09F4E8" w:rsidR="00C34484" w:rsidRPr="00C34484" w:rsidRDefault="00C34484" w:rsidP="00C34484">
      <w:pPr>
        <w:pStyle w:val="ListParagraph"/>
        <w:numPr>
          <w:ilvl w:val="0"/>
          <w:numId w:val="3"/>
        </w:numPr>
        <w:rPr>
          <w:rFonts w:ascii="Calibri" w:hAnsi="Calibri" w:cs="Calibri"/>
        </w:rPr>
      </w:pPr>
      <w:r w:rsidRPr="00C34484">
        <w:rPr>
          <w:rFonts w:ascii="Calibri" w:hAnsi="Calibri" w:cs="Calibri"/>
        </w:rPr>
        <w:t xml:space="preserve">Inspected train/test/unsupervised splits. </w:t>
      </w:r>
    </w:p>
    <w:p w14:paraId="5F789826" w14:textId="615A929B" w:rsidR="00C34484" w:rsidRPr="00C34484" w:rsidRDefault="00C34484" w:rsidP="00C34484">
      <w:pPr>
        <w:pStyle w:val="ListParagraph"/>
        <w:numPr>
          <w:ilvl w:val="0"/>
          <w:numId w:val="3"/>
        </w:numPr>
        <w:rPr>
          <w:rFonts w:ascii="Calibri" w:hAnsi="Calibri" w:cs="Calibri"/>
        </w:rPr>
      </w:pPr>
      <w:r w:rsidRPr="00C34484">
        <w:rPr>
          <w:rFonts w:ascii="Calibri" w:hAnsi="Calibri" w:cs="Calibri"/>
        </w:rPr>
        <w:t xml:space="preserve">Retained labelled data for supervised learning. </w:t>
      </w:r>
    </w:p>
    <w:p w14:paraId="3071CD50" w14:textId="14F1F413" w:rsidR="00C34484" w:rsidRPr="00C34484" w:rsidRDefault="00C34484" w:rsidP="00C34484">
      <w:pPr>
        <w:pStyle w:val="ListParagraph"/>
        <w:numPr>
          <w:ilvl w:val="0"/>
          <w:numId w:val="3"/>
        </w:numPr>
        <w:rPr>
          <w:rFonts w:ascii="Calibri" w:hAnsi="Calibri" w:cs="Calibri"/>
        </w:rPr>
      </w:pPr>
      <w:r w:rsidRPr="00C34484">
        <w:rPr>
          <w:rFonts w:ascii="Calibri" w:hAnsi="Calibri" w:cs="Calibri"/>
        </w:rPr>
        <w:t xml:space="preserve">Checked missing values. </w:t>
      </w:r>
    </w:p>
    <w:p w14:paraId="18DE31EF" w14:textId="1E696BCC" w:rsidR="00C34484" w:rsidRPr="00C34484" w:rsidRDefault="00C34484" w:rsidP="00C34484">
      <w:pPr>
        <w:pStyle w:val="ListParagraph"/>
        <w:numPr>
          <w:ilvl w:val="0"/>
          <w:numId w:val="3"/>
        </w:numPr>
        <w:rPr>
          <w:rFonts w:ascii="Calibri" w:hAnsi="Calibri" w:cs="Calibri"/>
        </w:rPr>
      </w:pPr>
      <w:r w:rsidRPr="00C34484">
        <w:rPr>
          <w:rFonts w:ascii="Calibri" w:hAnsi="Calibri" w:cs="Calibri"/>
        </w:rPr>
        <w:t xml:space="preserve">Checked duplicate records. </w:t>
      </w:r>
    </w:p>
    <w:p w14:paraId="1F2E5653" w14:textId="2685B45A" w:rsidR="00C34484" w:rsidRPr="00C34484" w:rsidRDefault="00C34484" w:rsidP="00C34484">
      <w:pPr>
        <w:pStyle w:val="ListParagraph"/>
        <w:numPr>
          <w:ilvl w:val="0"/>
          <w:numId w:val="3"/>
        </w:numPr>
        <w:rPr>
          <w:rFonts w:ascii="Calibri" w:hAnsi="Calibri" w:cs="Calibri"/>
        </w:rPr>
      </w:pPr>
      <w:r w:rsidRPr="00C34484">
        <w:rPr>
          <w:rFonts w:ascii="Calibri" w:hAnsi="Calibri" w:cs="Calibri"/>
        </w:rPr>
        <w:t xml:space="preserve">Examined label distribution. </w:t>
      </w:r>
    </w:p>
    <w:p w14:paraId="0F0739E9" w14:textId="477A701B" w:rsidR="00C34484" w:rsidRDefault="00C34484" w:rsidP="00C34484">
      <w:pPr>
        <w:pStyle w:val="ListParagraph"/>
        <w:numPr>
          <w:ilvl w:val="0"/>
          <w:numId w:val="3"/>
        </w:numPr>
        <w:rPr>
          <w:rFonts w:ascii="Calibri" w:hAnsi="Calibri" w:cs="Calibri"/>
        </w:rPr>
      </w:pPr>
      <w:r w:rsidRPr="00C34484">
        <w:rPr>
          <w:rFonts w:ascii="Calibri" w:hAnsi="Calibri" w:cs="Calibri"/>
        </w:rPr>
        <w:t>Prepared text and labels for modelling.</w:t>
      </w:r>
    </w:p>
    <w:p w14:paraId="7D568409" w14:textId="34E3439C" w:rsidR="00DF5D27" w:rsidRDefault="00DF5D27" w:rsidP="00C34484">
      <w:pPr>
        <w:pStyle w:val="ListParagraph"/>
        <w:numPr>
          <w:ilvl w:val="0"/>
          <w:numId w:val="3"/>
        </w:numPr>
        <w:rPr>
          <w:rFonts w:ascii="Calibri" w:hAnsi="Calibri" w:cs="Calibri"/>
        </w:rPr>
      </w:pPr>
      <w:r>
        <w:rPr>
          <w:rFonts w:ascii="Calibri" w:hAnsi="Calibri" w:cs="Calibri"/>
        </w:rPr>
        <w:t xml:space="preserve">For </w:t>
      </w:r>
      <w:r w:rsidRPr="00DF5D27">
        <w:rPr>
          <w:rFonts w:ascii="Calibri" w:hAnsi="Calibri" w:cs="Calibri"/>
        </w:rPr>
        <w:t>DistilBERT</w:t>
      </w:r>
    </w:p>
    <w:p w14:paraId="1607F3E7" w14:textId="77777777" w:rsidR="00DF5D27" w:rsidRPr="00DF5D27" w:rsidRDefault="00DF5D27" w:rsidP="00DF5D27">
      <w:pPr>
        <w:pStyle w:val="ListParagraph"/>
        <w:numPr>
          <w:ilvl w:val="1"/>
          <w:numId w:val="3"/>
        </w:numPr>
        <w:rPr>
          <w:rFonts w:ascii="Calibri" w:hAnsi="Calibri" w:cs="Calibri"/>
        </w:rPr>
      </w:pPr>
      <w:r w:rsidRPr="00DF5D27">
        <w:rPr>
          <w:rFonts w:ascii="Calibri" w:hAnsi="Calibri" w:cs="Calibri"/>
        </w:rPr>
        <w:t xml:space="preserve">Tokenizer: </w:t>
      </w:r>
      <w:proofErr w:type="spellStart"/>
      <w:r w:rsidRPr="00DF5D27">
        <w:rPr>
          <w:rFonts w:ascii="Calibri" w:hAnsi="Calibri" w:cs="Calibri"/>
        </w:rPr>
        <w:t>distilbert</w:t>
      </w:r>
      <w:proofErr w:type="spellEnd"/>
      <w:r w:rsidRPr="00DF5D27">
        <w:rPr>
          <w:rFonts w:ascii="Calibri" w:hAnsi="Calibri" w:cs="Calibri"/>
        </w:rPr>
        <w:t>-base-uncased</w:t>
      </w:r>
    </w:p>
    <w:p w14:paraId="79E29518" w14:textId="4A2497A5" w:rsidR="00DF5D27" w:rsidRDefault="00DF5D27" w:rsidP="00DF5D27">
      <w:pPr>
        <w:pStyle w:val="ListParagraph"/>
        <w:numPr>
          <w:ilvl w:val="1"/>
          <w:numId w:val="3"/>
        </w:numPr>
        <w:rPr>
          <w:rFonts w:ascii="Calibri" w:hAnsi="Calibri" w:cs="Calibri"/>
        </w:rPr>
      </w:pPr>
      <w:r w:rsidRPr="00DF5D27">
        <w:rPr>
          <w:rFonts w:ascii="Calibri" w:hAnsi="Calibri" w:cs="Calibri"/>
        </w:rPr>
        <w:t>Maximum sequence length: 256</w:t>
      </w:r>
    </w:p>
    <w:p w14:paraId="3B505396" w14:textId="77777777" w:rsidR="00C34484" w:rsidRDefault="00C34484" w:rsidP="00DF5D27">
      <w:pPr>
        <w:rPr>
          <w:rFonts w:ascii="Calibri" w:hAnsi="Calibri" w:cs="Calibri"/>
        </w:rPr>
      </w:pPr>
    </w:p>
    <w:p w14:paraId="6BA14735" w14:textId="72C3E877" w:rsidR="00DF5D27" w:rsidRDefault="00DF5D27" w:rsidP="00595EA6">
      <w:pPr>
        <w:pStyle w:val="Heading1"/>
      </w:pPr>
      <w:r w:rsidRPr="00DF5D27">
        <w:t>6. Exploratory Data Analysis</w:t>
      </w:r>
    </w:p>
    <w:p w14:paraId="5E549F8D" w14:textId="4A4711A1" w:rsidR="00DF5D27" w:rsidRDefault="00DF5D27" w:rsidP="00DF5D27">
      <w:pPr>
        <w:rPr>
          <w:rFonts w:ascii="Calibri" w:hAnsi="Calibri" w:cs="Calibri"/>
        </w:rPr>
      </w:pPr>
      <w:r w:rsidRPr="00DF5D27">
        <w:rPr>
          <w:rFonts w:ascii="Calibri" w:hAnsi="Calibri" w:cs="Calibri"/>
        </w:rPr>
        <w:t>6.1 Sentiment Distribution</w:t>
      </w:r>
    </w:p>
    <w:p w14:paraId="683466A7" w14:textId="76CA1EAE" w:rsidR="00DF5D27" w:rsidRDefault="00DF5D27" w:rsidP="00DF5D27">
      <w:pPr>
        <w:rPr>
          <w:rFonts w:ascii="Calibri" w:hAnsi="Calibri" w:cs="Calibri"/>
        </w:rPr>
      </w:pPr>
      <w:r>
        <w:rPr>
          <w:rFonts w:ascii="Calibri" w:hAnsi="Calibri" w:cs="Calibri"/>
          <w:noProof/>
        </w:rPr>
        <w:drawing>
          <wp:inline distT="0" distB="0" distL="0" distR="0" wp14:anchorId="40347453" wp14:editId="0F518E75">
            <wp:extent cx="3332480" cy="2562432"/>
            <wp:effectExtent l="0" t="0" r="1270" b="9525"/>
            <wp:docPr id="13453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1811" name="Picture 13453618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37179" cy="2566045"/>
                    </a:xfrm>
                    <a:prstGeom prst="rect">
                      <a:avLst/>
                    </a:prstGeom>
                  </pic:spPr>
                </pic:pic>
              </a:graphicData>
            </a:graphic>
          </wp:inline>
        </w:drawing>
      </w:r>
    </w:p>
    <w:p w14:paraId="7B521A61" w14:textId="0C6DD4E7" w:rsidR="00F561BA" w:rsidRDefault="00F561BA" w:rsidP="00DF5D27">
      <w:pPr>
        <w:rPr>
          <w:rFonts w:ascii="Calibri" w:hAnsi="Calibri" w:cs="Calibri"/>
        </w:rPr>
      </w:pPr>
      <w:r w:rsidRPr="00F561BA">
        <w:rPr>
          <w:rFonts w:ascii="Calibri" w:hAnsi="Calibri" w:cs="Calibri"/>
        </w:rPr>
        <w:t xml:space="preserve">The distribution of sentiment classes shows that the dataset is almost perfectly balanced between positive and negative reviews. Both classes contain approximately 12,500 reviews. This balanced distribution is beneficial for binary sentiment classification because the </w:t>
      </w:r>
      <w:r w:rsidRPr="00F561BA">
        <w:rPr>
          <w:rFonts w:ascii="Calibri" w:hAnsi="Calibri" w:cs="Calibri"/>
        </w:rPr>
        <w:lastRenderedPageBreak/>
        <w:t>models are not heavily biased toward either sentiment class. Therefore, accuracy can be used as one of the evaluation metrics alongside precision, recall, F1-score and ROC-AUC.</w:t>
      </w:r>
    </w:p>
    <w:p w14:paraId="35E7711C" w14:textId="77777777" w:rsidR="00DF5D27" w:rsidRDefault="00DF5D27" w:rsidP="00DF5D27">
      <w:pPr>
        <w:rPr>
          <w:rFonts w:ascii="Calibri" w:hAnsi="Calibri" w:cs="Calibri"/>
        </w:rPr>
      </w:pPr>
    </w:p>
    <w:p w14:paraId="7C1FAE03" w14:textId="77777777" w:rsidR="00DF5D27" w:rsidRDefault="00DF5D27" w:rsidP="00DF5D27">
      <w:pPr>
        <w:rPr>
          <w:rFonts w:ascii="Calibri" w:hAnsi="Calibri" w:cs="Calibri"/>
        </w:rPr>
      </w:pPr>
      <w:r w:rsidRPr="00DF5D27">
        <w:rPr>
          <w:rFonts w:ascii="Calibri" w:hAnsi="Calibri" w:cs="Calibri"/>
        </w:rPr>
        <w:t>6.2 Review Length Distribution</w:t>
      </w:r>
    </w:p>
    <w:p w14:paraId="760C1234" w14:textId="1FFB05F1" w:rsidR="00DF5D27" w:rsidRDefault="00DF5D27" w:rsidP="00DF5D27">
      <w:pPr>
        <w:rPr>
          <w:rFonts w:ascii="Calibri" w:hAnsi="Calibri" w:cs="Calibri"/>
        </w:rPr>
      </w:pPr>
      <w:r>
        <w:rPr>
          <w:rFonts w:ascii="Calibri" w:hAnsi="Calibri" w:cs="Calibri"/>
          <w:noProof/>
        </w:rPr>
        <w:drawing>
          <wp:inline distT="0" distB="0" distL="0" distR="0" wp14:anchorId="41E9090C" wp14:editId="3E09DAE4">
            <wp:extent cx="4643120" cy="2656163"/>
            <wp:effectExtent l="0" t="0" r="5080" b="0"/>
            <wp:docPr id="1151168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4050" name="Picture 2081134050"/>
                    <pic:cNvPicPr/>
                  </pic:nvPicPr>
                  <pic:blipFill>
                    <a:blip r:embed="rId8">
                      <a:extLst>
                        <a:ext uri="{28A0092B-C50C-407E-A947-70E740481C1C}">
                          <a14:useLocalDpi xmlns:a14="http://schemas.microsoft.com/office/drawing/2010/main" val="0"/>
                        </a:ext>
                      </a:extLst>
                    </a:blip>
                    <a:stretch>
                      <a:fillRect/>
                    </a:stretch>
                  </pic:blipFill>
                  <pic:spPr>
                    <a:xfrm>
                      <a:off x="0" y="0"/>
                      <a:ext cx="4692377" cy="2684341"/>
                    </a:xfrm>
                    <a:prstGeom prst="rect">
                      <a:avLst/>
                    </a:prstGeom>
                  </pic:spPr>
                </pic:pic>
              </a:graphicData>
            </a:graphic>
          </wp:inline>
        </w:drawing>
      </w:r>
    </w:p>
    <w:p w14:paraId="132AA481" w14:textId="77777777" w:rsidR="00F561BA" w:rsidRPr="00F561BA" w:rsidRDefault="00F561BA" w:rsidP="00F561BA">
      <w:pPr>
        <w:rPr>
          <w:rFonts w:ascii="Calibri" w:hAnsi="Calibri" w:cs="Calibri"/>
        </w:rPr>
      </w:pPr>
      <w:r w:rsidRPr="00F561BA">
        <w:rPr>
          <w:rFonts w:ascii="Calibri" w:hAnsi="Calibri" w:cs="Calibri"/>
        </w:rPr>
        <w:t>The review-length distribution is strongly right-skewed. Most reviews have relatively short to moderate lengths, while a smaller number of reviews are substantially longer. The distribution extends to very long reviews, with some observations exceeding 10,000 characters.</w:t>
      </w:r>
    </w:p>
    <w:p w14:paraId="65F5A481" w14:textId="77777777" w:rsidR="00F561BA" w:rsidRPr="00F561BA" w:rsidRDefault="00F561BA" w:rsidP="00F561BA">
      <w:pPr>
        <w:rPr>
          <w:rFonts w:ascii="Calibri" w:hAnsi="Calibri" w:cs="Calibri"/>
        </w:rPr>
      </w:pPr>
      <w:r w:rsidRPr="00F561BA">
        <w:rPr>
          <w:rFonts w:ascii="Calibri" w:hAnsi="Calibri" w:cs="Calibri"/>
        </w:rPr>
        <w:t>This variation in review length is important for NLP modelling. Shorter reviews can generally be processed efficiently, whereas very long reviews may increase computational requirements. For transformer-based models such as DistilBERT, a maximum sequence length is required, which can result in truncation of longer reviews and potential loss of contextual information.</w:t>
      </w:r>
    </w:p>
    <w:p w14:paraId="2C53826A" w14:textId="2A4BBABB" w:rsidR="00DF5D27" w:rsidRDefault="00DF5D27" w:rsidP="00595EA6">
      <w:pPr>
        <w:pStyle w:val="Heading1"/>
      </w:pPr>
      <w:r w:rsidRPr="00DF5D27">
        <w:t>7. Baseline Model — TF-IDF + Logistic Regression</w:t>
      </w:r>
    </w:p>
    <w:p w14:paraId="69557F1B" w14:textId="77777777" w:rsidR="00DF5D27" w:rsidRDefault="00DF5D27" w:rsidP="00DF5D27">
      <w:pPr>
        <w:rPr>
          <w:rFonts w:ascii="Calibri" w:hAnsi="Calibri" w:cs="Calibri"/>
        </w:rPr>
      </w:pPr>
    </w:p>
    <w:p w14:paraId="0C7486CF" w14:textId="77777777" w:rsidR="00DF5D27" w:rsidRPr="00DF5D27" w:rsidRDefault="00DF5D27" w:rsidP="00DF5D27">
      <w:pPr>
        <w:rPr>
          <w:rFonts w:ascii="Calibri" w:hAnsi="Calibri" w:cs="Calibri"/>
        </w:rPr>
      </w:pPr>
      <w:r w:rsidRPr="00DF5D27">
        <w:rPr>
          <w:rFonts w:ascii="Calibri" w:hAnsi="Calibri" w:cs="Calibri"/>
        </w:rPr>
        <w:t>Review Text</w:t>
      </w:r>
    </w:p>
    <w:p w14:paraId="6D6475A8" w14:textId="77777777" w:rsidR="00DF5D27" w:rsidRPr="00DF5D27" w:rsidRDefault="00DF5D27" w:rsidP="00DF5D27">
      <w:pPr>
        <w:rPr>
          <w:rFonts w:ascii="Calibri" w:hAnsi="Calibri" w:cs="Calibri"/>
        </w:rPr>
      </w:pPr>
      <w:r w:rsidRPr="00DF5D27">
        <w:rPr>
          <w:rFonts w:ascii="Calibri" w:hAnsi="Calibri" w:cs="Calibri"/>
        </w:rPr>
        <w:t xml:space="preserve">     ↓</w:t>
      </w:r>
    </w:p>
    <w:p w14:paraId="4202B2A8" w14:textId="77777777" w:rsidR="00DF5D27" w:rsidRPr="00DF5D27" w:rsidRDefault="00DF5D27" w:rsidP="00DF5D27">
      <w:pPr>
        <w:rPr>
          <w:rFonts w:ascii="Calibri" w:hAnsi="Calibri" w:cs="Calibri"/>
        </w:rPr>
      </w:pPr>
      <w:r w:rsidRPr="00DF5D27">
        <w:rPr>
          <w:rFonts w:ascii="Calibri" w:hAnsi="Calibri" w:cs="Calibri"/>
        </w:rPr>
        <w:t>TF-IDF Vectorization</w:t>
      </w:r>
    </w:p>
    <w:p w14:paraId="7C8C9DFC" w14:textId="77777777" w:rsidR="00DF5D27" w:rsidRPr="00DF5D27" w:rsidRDefault="00DF5D27" w:rsidP="00DF5D27">
      <w:pPr>
        <w:rPr>
          <w:rFonts w:ascii="Calibri" w:hAnsi="Calibri" w:cs="Calibri"/>
        </w:rPr>
      </w:pPr>
      <w:r w:rsidRPr="00DF5D27">
        <w:rPr>
          <w:rFonts w:ascii="Calibri" w:hAnsi="Calibri" w:cs="Calibri"/>
        </w:rPr>
        <w:t xml:space="preserve">     ↓</w:t>
      </w:r>
    </w:p>
    <w:p w14:paraId="3995CD46" w14:textId="77777777" w:rsidR="00DF5D27" w:rsidRPr="00DF5D27" w:rsidRDefault="00DF5D27" w:rsidP="00DF5D27">
      <w:pPr>
        <w:rPr>
          <w:rFonts w:ascii="Calibri" w:hAnsi="Calibri" w:cs="Calibri"/>
        </w:rPr>
      </w:pPr>
      <w:r w:rsidRPr="00DF5D27">
        <w:rPr>
          <w:rFonts w:ascii="Calibri" w:hAnsi="Calibri" w:cs="Calibri"/>
        </w:rPr>
        <w:t>Logistic Regression</w:t>
      </w:r>
    </w:p>
    <w:p w14:paraId="42F0D2AB" w14:textId="77777777" w:rsidR="00DF5D27" w:rsidRPr="00DF5D27" w:rsidRDefault="00DF5D27" w:rsidP="00DF5D27">
      <w:pPr>
        <w:rPr>
          <w:rFonts w:ascii="Calibri" w:hAnsi="Calibri" w:cs="Calibri"/>
        </w:rPr>
      </w:pPr>
      <w:r w:rsidRPr="00DF5D27">
        <w:rPr>
          <w:rFonts w:ascii="Calibri" w:hAnsi="Calibri" w:cs="Calibri"/>
        </w:rPr>
        <w:t xml:space="preserve">     ↓</w:t>
      </w:r>
    </w:p>
    <w:p w14:paraId="099FF226" w14:textId="2BCEB49A" w:rsidR="00DF5D27" w:rsidRDefault="00DF5D27" w:rsidP="00DF5D27">
      <w:pPr>
        <w:rPr>
          <w:rFonts w:ascii="Calibri" w:hAnsi="Calibri" w:cs="Calibri"/>
        </w:rPr>
      </w:pPr>
      <w:r w:rsidRPr="00DF5D27">
        <w:rPr>
          <w:rFonts w:ascii="Calibri" w:hAnsi="Calibri" w:cs="Calibri"/>
        </w:rPr>
        <w:lastRenderedPageBreak/>
        <w:t>Positive / Negative</w:t>
      </w:r>
    </w:p>
    <w:p w14:paraId="16003B70" w14:textId="77777777" w:rsidR="00DF5D27" w:rsidRDefault="00DF5D27" w:rsidP="00DF5D27">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2821"/>
      </w:tblGrid>
      <w:tr w:rsidR="00DF5D27" w:rsidRPr="00DF5D27" w14:paraId="5445D078" w14:textId="77777777" w:rsidTr="00DF5D27">
        <w:trPr>
          <w:tblHeader/>
          <w:tblCellSpacing w:w="15" w:type="dxa"/>
        </w:trPr>
        <w:tc>
          <w:tcPr>
            <w:tcW w:w="0" w:type="auto"/>
            <w:vAlign w:val="center"/>
            <w:hideMark/>
          </w:tcPr>
          <w:p w14:paraId="168153AF" w14:textId="77777777" w:rsidR="00DF5D27" w:rsidRPr="00DF5D27" w:rsidRDefault="00DF5D27" w:rsidP="00DF5D27">
            <w:pPr>
              <w:rPr>
                <w:rFonts w:ascii="Calibri" w:hAnsi="Calibri" w:cs="Calibri"/>
                <w:b/>
                <w:bCs/>
              </w:rPr>
            </w:pPr>
            <w:r w:rsidRPr="00DF5D27">
              <w:rPr>
                <w:rFonts w:ascii="Calibri" w:hAnsi="Calibri" w:cs="Calibri"/>
                <w:b/>
                <w:bCs/>
              </w:rPr>
              <w:t>Metric</w:t>
            </w:r>
          </w:p>
        </w:tc>
        <w:tc>
          <w:tcPr>
            <w:tcW w:w="0" w:type="auto"/>
            <w:vAlign w:val="center"/>
            <w:hideMark/>
          </w:tcPr>
          <w:p w14:paraId="7A7421E9" w14:textId="77777777" w:rsidR="00DF5D27" w:rsidRPr="00DF5D27" w:rsidRDefault="00DF5D27" w:rsidP="00DF5D27">
            <w:pPr>
              <w:rPr>
                <w:rFonts w:ascii="Calibri" w:hAnsi="Calibri" w:cs="Calibri"/>
                <w:b/>
                <w:bCs/>
              </w:rPr>
            </w:pPr>
            <w:r w:rsidRPr="00DF5D27">
              <w:rPr>
                <w:rFonts w:ascii="Calibri" w:hAnsi="Calibri" w:cs="Calibri"/>
                <w:b/>
                <w:bCs/>
              </w:rPr>
              <w:t>TF-IDF + Logistic Regression</w:t>
            </w:r>
          </w:p>
        </w:tc>
      </w:tr>
      <w:tr w:rsidR="00DF5D27" w:rsidRPr="00DF5D27" w14:paraId="45CBF577" w14:textId="77777777" w:rsidTr="00DF5D27">
        <w:trPr>
          <w:tblCellSpacing w:w="15" w:type="dxa"/>
        </w:trPr>
        <w:tc>
          <w:tcPr>
            <w:tcW w:w="0" w:type="auto"/>
            <w:vAlign w:val="center"/>
            <w:hideMark/>
          </w:tcPr>
          <w:p w14:paraId="155B69EE" w14:textId="77777777" w:rsidR="00DF5D27" w:rsidRPr="00DF5D27" w:rsidRDefault="00DF5D27" w:rsidP="00DF5D27">
            <w:pPr>
              <w:rPr>
                <w:rFonts w:ascii="Calibri" w:hAnsi="Calibri" w:cs="Calibri"/>
              </w:rPr>
            </w:pPr>
            <w:r w:rsidRPr="00DF5D27">
              <w:rPr>
                <w:rFonts w:ascii="Calibri" w:hAnsi="Calibri" w:cs="Calibri"/>
              </w:rPr>
              <w:t>Accuracy</w:t>
            </w:r>
          </w:p>
        </w:tc>
        <w:tc>
          <w:tcPr>
            <w:tcW w:w="0" w:type="auto"/>
            <w:vAlign w:val="center"/>
            <w:hideMark/>
          </w:tcPr>
          <w:p w14:paraId="6EFB9D3C" w14:textId="77777777" w:rsidR="00DF5D27" w:rsidRPr="00DF5D27" w:rsidRDefault="00DF5D27" w:rsidP="00DF5D27">
            <w:pPr>
              <w:rPr>
                <w:rFonts w:ascii="Calibri" w:hAnsi="Calibri" w:cs="Calibri"/>
              </w:rPr>
            </w:pPr>
            <w:r w:rsidRPr="00DF5D27">
              <w:rPr>
                <w:rFonts w:ascii="Calibri" w:hAnsi="Calibri" w:cs="Calibri"/>
                <w:b/>
                <w:bCs/>
              </w:rPr>
              <w:t>89.11%</w:t>
            </w:r>
          </w:p>
        </w:tc>
      </w:tr>
      <w:tr w:rsidR="00DF5D27" w:rsidRPr="00DF5D27" w14:paraId="4826790B" w14:textId="77777777" w:rsidTr="00DF5D27">
        <w:trPr>
          <w:tblCellSpacing w:w="15" w:type="dxa"/>
        </w:trPr>
        <w:tc>
          <w:tcPr>
            <w:tcW w:w="0" w:type="auto"/>
            <w:vAlign w:val="center"/>
            <w:hideMark/>
          </w:tcPr>
          <w:p w14:paraId="3C94BB02" w14:textId="77777777" w:rsidR="00DF5D27" w:rsidRPr="00DF5D27" w:rsidRDefault="00DF5D27" w:rsidP="00DF5D27">
            <w:pPr>
              <w:rPr>
                <w:rFonts w:ascii="Calibri" w:hAnsi="Calibri" w:cs="Calibri"/>
              </w:rPr>
            </w:pPr>
            <w:r w:rsidRPr="00DF5D27">
              <w:rPr>
                <w:rFonts w:ascii="Calibri" w:hAnsi="Calibri" w:cs="Calibri"/>
              </w:rPr>
              <w:t>Precision</w:t>
            </w:r>
          </w:p>
        </w:tc>
        <w:tc>
          <w:tcPr>
            <w:tcW w:w="0" w:type="auto"/>
            <w:vAlign w:val="center"/>
            <w:hideMark/>
          </w:tcPr>
          <w:p w14:paraId="30D72155" w14:textId="77777777" w:rsidR="00DF5D27" w:rsidRPr="00DF5D27" w:rsidRDefault="00DF5D27" w:rsidP="00DF5D27">
            <w:pPr>
              <w:rPr>
                <w:rFonts w:ascii="Calibri" w:hAnsi="Calibri" w:cs="Calibri"/>
              </w:rPr>
            </w:pPr>
            <w:r w:rsidRPr="00DF5D27">
              <w:rPr>
                <w:rFonts w:ascii="Calibri" w:hAnsi="Calibri" w:cs="Calibri"/>
                <w:b/>
                <w:bCs/>
              </w:rPr>
              <w:t>88.73%</w:t>
            </w:r>
          </w:p>
        </w:tc>
      </w:tr>
      <w:tr w:rsidR="00DF5D27" w:rsidRPr="00DF5D27" w14:paraId="2CDE5603" w14:textId="77777777" w:rsidTr="00DF5D27">
        <w:trPr>
          <w:tblCellSpacing w:w="15" w:type="dxa"/>
        </w:trPr>
        <w:tc>
          <w:tcPr>
            <w:tcW w:w="0" w:type="auto"/>
            <w:vAlign w:val="center"/>
            <w:hideMark/>
          </w:tcPr>
          <w:p w14:paraId="06FE798F" w14:textId="77777777" w:rsidR="00DF5D27" w:rsidRPr="00DF5D27" w:rsidRDefault="00DF5D27" w:rsidP="00DF5D27">
            <w:pPr>
              <w:rPr>
                <w:rFonts w:ascii="Calibri" w:hAnsi="Calibri" w:cs="Calibri"/>
              </w:rPr>
            </w:pPr>
            <w:r w:rsidRPr="00DF5D27">
              <w:rPr>
                <w:rFonts w:ascii="Calibri" w:hAnsi="Calibri" w:cs="Calibri"/>
              </w:rPr>
              <w:t>Recall</w:t>
            </w:r>
          </w:p>
        </w:tc>
        <w:tc>
          <w:tcPr>
            <w:tcW w:w="0" w:type="auto"/>
            <w:vAlign w:val="center"/>
            <w:hideMark/>
          </w:tcPr>
          <w:p w14:paraId="6B8A1F44" w14:textId="77777777" w:rsidR="00DF5D27" w:rsidRPr="00DF5D27" w:rsidRDefault="00DF5D27" w:rsidP="00DF5D27">
            <w:pPr>
              <w:rPr>
                <w:rFonts w:ascii="Calibri" w:hAnsi="Calibri" w:cs="Calibri"/>
              </w:rPr>
            </w:pPr>
            <w:r w:rsidRPr="00DF5D27">
              <w:rPr>
                <w:rFonts w:ascii="Calibri" w:hAnsi="Calibri" w:cs="Calibri"/>
                <w:b/>
                <w:bCs/>
              </w:rPr>
              <w:t>89.59%</w:t>
            </w:r>
          </w:p>
        </w:tc>
      </w:tr>
      <w:tr w:rsidR="00DF5D27" w:rsidRPr="00DF5D27" w14:paraId="4559BE3A" w14:textId="77777777" w:rsidTr="00DF5D27">
        <w:trPr>
          <w:tblCellSpacing w:w="15" w:type="dxa"/>
        </w:trPr>
        <w:tc>
          <w:tcPr>
            <w:tcW w:w="0" w:type="auto"/>
            <w:vAlign w:val="center"/>
            <w:hideMark/>
          </w:tcPr>
          <w:p w14:paraId="6896708D" w14:textId="77777777" w:rsidR="00DF5D27" w:rsidRPr="00DF5D27" w:rsidRDefault="00DF5D27" w:rsidP="00DF5D27">
            <w:pPr>
              <w:rPr>
                <w:rFonts w:ascii="Calibri" w:hAnsi="Calibri" w:cs="Calibri"/>
              </w:rPr>
            </w:pPr>
            <w:r w:rsidRPr="00DF5D27">
              <w:rPr>
                <w:rFonts w:ascii="Calibri" w:hAnsi="Calibri" w:cs="Calibri"/>
              </w:rPr>
              <w:t>F1 Score</w:t>
            </w:r>
          </w:p>
        </w:tc>
        <w:tc>
          <w:tcPr>
            <w:tcW w:w="0" w:type="auto"/>
            <w:vAlign w:val="center"/>
            <w:hideMark/>
          </w:tcPr>
          <w:p w14:paraId="6E68CBA7" w14:textId="77777777" w:rsidR="00DF5D27" w:rsidRPr="00DF5D27" w:rsidRDefault="00DF5D27" w:rsidP="00DF5D27">
            <w:pPr>
              <w:rPr>
                <w:rFonts w:ascii="Calibri" w:hAnsi="Calibri" w:cs="Calibri"/>
              </w:rPr>
            </w:pPr>
            <w:r w:rsidRPr="00DF5D27">
              <w:rPr>
                <w:rFonts w:ascii="Calibri" w:hAnsi="Calibri" w:cs="Calibri"/>
                <w:b/>
                <w:bCs/>
              </w:rPr>
              <w:t>89.16%</w:t>
            </w:r>
          </w:p>
        </w:tc>
      </w:tr>
      <w:tr w:rsidR="00DF5D27" w:rsidRPr="00DF5D27" w14:paraId="7C2FC629" w14:textId="77777777" w:rsidTr="00DF5D27">
        <w:trPr>
          <w:tblCellSpacing w:w="15" w:type="dxa"/>
        </w:trPr>
        <w:tc>
          <w:tcPr>
            <w:tcW w:w="0" w:type="auto"/>
            <w:vAlign w:val="center"/>
            <w:hideMark/>
          </w:tcPr>
          <w:p w14:paraId="1EE39AF4" w14:textId="77777777" w:rsidR="00DF5D27" w:rsidRPr="00DF5D27" w:rsidRDefault="00DF5D27" w:rsidP="00DF5D27">
            <w:pPr>
              <w:rPr>
                <w:rFonts w:ascii="Calibri" w:hAnsi="Calibri" w:cs="Calibri"/>
              </w:rPr>
            </w:pPr>
            <w:r w:rsidRPr="00DF5D27">
              <w:rPr>
                <w:rFonts w:ascii="Calibri" w:hAnsi="Calibri" w:cs="Calibri"/>
              </w:rPr>
              <w:t>ROC-AUC</w:t>
            </w:r>
          </w:p>
        </w:tc>
        <w:tc>
          <w:tcPr>
            <w:tcW w:w="0" w:type="auto"/>
            <w:vAlign w:val="center"/>
            <w:hideMark/>
          </w:tcPr>
          <w:p w14:paraId="1CBC3AFD" w14:textId="77777777" w:rsidR="00DF5D27" w:rsidRPr="00DF5D27" w:rsidRDefault="00DF5D27" w:rsidP="00DF5D27">
            <w:pPr>
              <w:rPr>
                <w:rFonts w:ascii="Calibri" w:hAnsi="Calibri" w:cs="Calibri"/>
              </w:rPr>
            </w:pPr>
            <w:r w:rsidRPr="00DF5D27">
              <w:rPr>
                <w:rFonts w:ascii="Calibri" w:hAnsi="Calibri" w:cs="Calibri"/>
                <w:b/>
                <w:bCs/>
              </w:rPr>
              <w:t>95.80%</w:t>
            </w:r>
          </w:p>
        </w:tc>
      </w:tr>
      <w:tr w:rsidR="00DF5D27" w:rsidRPr="00DF5D27" w14:paraId="215EFDEB" w14:textId="77777777" w:rsidTr="00DF5D27">
        <w:trPr>
          <w:tblCellSpacing w:w="15" w:type="dxa"/>
        </w:trPr>
        <w:tc>
          <w:tcPr>
            <w:tcW w:w="0" w:type="auto"/>
            <w:vAlign w:val="center"/>
            <w:hideMark/>
          </w:tcPr>
          <w:p w14:paraId="4FD21352" w14:textId="77777777" w:rsidR="00DF5D27" w:rsidRPr="00DF5D27" w:rsidRDefault="00DF5D27" w:rsidP="00DF5D27">
            <w:pPr>
              <w:rPr>
                <w:rFonts w:ascii="Calibri" w:hAnsi="Calibri" w:cs="Calibri"/>
              </w:rPr>
            </w:pPr>
            <w:r w:rsidRPr="00DF5D27">
              <w:rPr>
                <w:rFonts w:ascii="Calibri" w:hAnsi="Calibri" w:cs="Calibri"/>
              </w:rPr>
              <w:t>Inference latency</w:t>
            </w:r>
          </w:p>
        </w:tc>
        <w:tc>
          <w:tcPr>
            <w:tcW w:w="0" w:type="auto"/>
            <w:vAlign w:val="center"/>
            <w:hideMark/>
          </w:tcPr>
          <w:p w14:paraId="493C1784" w14:textId="77777777" w:rsidR="00DF5D27" w:rsidRPr="00DF5D27" w:rsidRDefault="00DF5D27" w:rsidP="00DF5D27">
            <w:pPr>
              <w:rPr>
                <w:rFonts w:ascii="Calibri" w:hAnsi="Calibri" w:cs="Calibri"/>
              </w:rPr>
            </w:pPr>
            <w:r w:rsidRPr="00DF5D27">
              <w:rPr>
                <w:rFonts w:ascii="Calibri" w:hAnsi="Calibri" w:cs="Calibri"/>
                <w:b/>
                <w:bCs/>
              </w:rPr>
              <w:t>~0.000001 sec/review</w:t>
            </w:r>
          </w:p>
        </w:tc>
      </w:tr>
    </w:tbl>
    <w:p w14:paraId="20C28D6D" w14:textId="77777777" w:rsidR="00DF5D27" w:rsidRDefault="00DF5D27" w:rsidP="00595EA6">
      <w:pPr>
        <w:pStyle w:val="Heading1"/>
      </w:pPr>
    </w:p>
    <w:p w14:paraId="4FEDCDE4" w14:textId="76406DD5" w:rsidR="00DF5D27" w:rsidRDefault="00DF5D27" w:rsidP="00595EA6">
      <w:pPr>
        <w:pStyle w:val="Heading1"/>
      </w:pPr>
      <w:r w:rsidRPr="00DF5D27">
        <w:t>8. Advanced Model — DistilBERT</w:t>
      </w:r>
    </w:p>
    <w:p w14:paraId="72D3DAF4" w14:textId="268BACCD" w:rsidR="00DF5D27" w:rsidRPr="00DF5D27" w:rsidRDefault="00DF5D27" w:rsidP="00DF5D27">
      <w:pPr>
        <w:rPr>
          <w:rFonts w:ascii="Calibri" w:hAnsi="Calibri" w:cs="Calibri"/>
        </w:rPr>
      </w:pPr>
      <w:r w:rsidRPr="00DF5D27">
        <w:rPr>
          <w:rFonts w:ascii="Calibri" w:hAnsi="Calibri" w:cs="Calibri"/>
        </w:rPr>
        <w:t>Document the experiment configuration used:</w:t>
      </w:r>
    </w:p>
    <w:p w14:paraId="4483BD4C" w14:textId="77777777" w:rsidR="00DF5D27" w:rsidRPr="005E0772" w:rsidRDefault="00DF5D27" w:rsidP="005E0772">
      <w:pPr>
        <w:pStyle w:val="ListParagraph"/>
        <w:numPr>
          <w:ilvl w:val="0"/>
          <w:numId w:val="7"/>
        </w:numPr>
        <w:rPr>
          <w:rFonts w:ascii="Calibri" w:hAnsi="Calibri" w:cs="Calibri"/>
        </w:rPr>
      </w:pPr>
      <w:r w:rsidRPr="005E0772">
        <w:rPr>
          <w:rFonts w:ascii="Calibri" w:hAnsi="Calibri" w:cs="Calibri"/>
        </w:rPr>
        <w:t xml:space="preserve">Model: </w:t>
      </w:r>
      <w:proofErr w:type="spellStart"/>
      <w:r w:rsidRPr="005E0772">
        <w:rPr>
          <w:rFonts w:ascii="Calibri" w:hAnsi="Calibri" w:cs="Calibri"/>
        </w:rPr>
        <w:t>distilbert</w:t>
      </w:r>
      <w:proofErr w:type="spellEnd"/>
      <w:r w:rsidRPr="005E0772">
        <w:rPr>
          <w:rFonts w:ascii="Calibri" w:hAnsi="Calibri" w:cs="Calibri"/>
        </w:rPr>
        <w:t xml:space="preserve">-base-uncased </w:t>
      </w:r>
    </w:p>
    <w:p w14:paraId="0D01F3CA" w14:textId="77777777" w:rsidR="00DF5D27" w:rsidRPr="005E0772" w:rsidRDefault="00DF5D27" w:rsidP="005E0772">
      <w:pPr>
        <w:pStyle w:val="ListParagraph"/>
        <w:numPr>
          <w:ilvl w:val="0"/>
          <w:numId w:val="7"/>
        </w:numPr>
        <w:rPr>
          <w:rFonts w:ascii="Calibri" w:hAnsi="Calibri" w:cs="Calibri"/>
        </w:rPr>
      </w:pPr>
      <w:r w:rsidRPr="005E0772">
        <w:rPr>
          <w:rFonts w:ascii="Calibri" w:hAnsi="Calibri" w:cs="Calibri"/>
        </w:rPr>
        <w:t xml:space="preserve">Maximum sequence length: 256 </w:t>
      </w:r>
    </w:p>
    <w:p w14:paraId="1EF2446E" w14:textId="77777777" w:rsidR="00DF5D27" w:rsidRPr="005E0772" w:rsidRDefault="00DF5D27" w:rsidP="005E0772">
      <w:pPr>
        <w:pStyle w:val="ListParagraph"/>
        <w:numPr>
          <w:ilvl w:val="0"/>
          <w:numId w:val="7"/>
        </w:numPr>
        <w:rPr>
          <w:rFonts w:ascii="Calibri" w:hAnsi="Calibri" w:cs="Calibri"/>
        </w:rPr>
      </w:pPr>
      <w:r w:rsidRPr="005E0772">
        <w:rPr>
          <w:rFonts w:ascii="Calibri" w:hAnsi="Calibri" w:cs="Calibri"/>
        </w:rPr>
        <w:t xml:space="preserve">Epochs: 1 for your development experiment </w:t>
      </w:r>
    </w:p>
    <w:p w14:paraId="4F3804B4" w14:textId="77777777" w:rsidR="00DF5D27" w:rsidRPr="005E0772" w:rsidRDefault="00DF5D27" w:rsidP="005E0772">
      <w:pPr>
        <w:pStyle w:val="ListParagraph"/>
        <w:numPr>
          <w:ilvl w:val="0"/>
          <w:numId w:val="7"/>
        </w:numPr>
        <w:rPr>
          <w:rFonts w:ascii="Calibri" w:hAnsi="Calibri" w:cs="Calibri"/>
        </w:rPr>
      </w:pPr>
      <w:r w:rsidRPr="005E0772">
        <w:rPr>
          <w:rFonts w:ascii="Calibri" w:hAnsi="Calibri" w:cs="Calibri"/>
        </w:rPr>
        <w:t xml:space="preserve">Batch size: 8 </w:t>
      </w:r>
    </w:p>
    <w:p w14:paraId="331957F1" w14:textId="4F92C7F6" w:rsidR="00DF5D27" w:rsidRPr="005E0772" w:rsidRDefault="00DF5D27" w:rsidP="005E0772">
      <w:pPr>
        <w:pStyle w:val="ListParagraph"/>
        <w:numPr>
          <w:ilvl w:val="0"/>
          <w:numId w:val="7"/>
        </w:numPr>
        <w:rPr>
          <w:rFonts w:ascii="Calibri" w:hAnsi="Calibri" w:cs="Calibri"/>
        </w:rPr>
      </w:pPr>
      <w:r w:rsidRPr="005E0772">
        <w:rPr>
          <w:rFonts w:ascii="Calibri" w:hAnsi="Calibri" w:cs="Calibri"/>
        </w:rPr>
        <w:t>Learning rate: 2e-5</w:t>
      </w:r>
      <w:r w:rsidR="005E0772" w:rsidRPr="005E0772">
        <w:rPr>
          <w:rFonts w:ascii="Calibri" w:hAnsi="Calibri" w:cs="Calibri"/>
        </w:rPr>
        <w:t>(</w:t>
      </w:r>
      <w:r w:rsidR="005E0772" w:rsidRPr="005E0772">
        <w:rPr>
          <w:rFonts w:ascii="Calibri" w:hAnsi="Calibri" w:cs="Calibri"/>
        </w:rPr>
        <w:t>0.00002</w:t>
      </w:r>
      <w:r w:rsidR="005E0772" w:rsidRPr="005E0772">
        <w:rPr>
          <w:rFonts w:ascii="Calibri" w:hAnsi="Calibri" w:cs="Calibri"/>
        </w:rPr>
        <w:t>)</w:t>
      </w:r>
    </w:p>
    <w:p w14:paraId="6ADE2AE9" w14:textId="77777777" w:rsidR="00DF5D27" w:rsidRDefault="00DF5D27" w:rsidP="00595EA6">
      <w:pPr>
        <w:pStyle w:val="Heading1"/>
      </w:pPr>
    </w:p>
    <w:p w14:paraId="2716A68C" w14:textId="22830CFA" w:rsidR="00DF5D27" w:rsidRDefault="00DF5D27" w:rsidP="00595EA6">
      <w:pPr>
        <w:pStyle w:val="Heading1"/>
      </w:pPr>
      <w:r w:rsidRPr="00DF5D27">
        <w:t>9. Model Evaluation</w:t>
      </w:r>
    </w:p>
    <w:p w14:paraId="5A748DCD" w14:textId="48599AD1" w:rsidR="00DF5D27" w:rsidRDefault="00DF5D27" w:rsidP="00DF5D27">
      <w:pPr>
        <w:rPr>
          <w:rFonts w:ascii="Calibri" w:hAnsi="Calibri" w:cs="Calibri"/>
        </w:rPr>
      </w:pPr>
      <w:r w:rsidRPr="00DF5D27">
        <w:rPr>
          <w:rFonts w:ascii="Calibri" w:hAnsi="Calibri" w:cs="Calibri"/>
        </w:rPr>
        <w:t>9.1 Final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2806"/>
        <w:gridCol w:w="2121"/>
      </w:tblGrid>
      <w:tr w:rsidR="00DF5D27" w:rsidRPr="00DF5D27" w14:paraId="76D80D3F" w14:textId="77777777" w:rsidTr="00DF5D27">
        <w:trPr>
          <w:tblHeader/>
          <w:tblCellSpacing w:w="15" w:type="dxa"/>
        </w:trPr>
        <w:tc>
          <w:tcPr>
            <w:tcW w:w="0" w:type="auto"/>
            <w:vAlign w:val="center"/>
            <w:hideMark/>
          </w:tcPr>
          <w:p w14:paraId="44F9C49D" w14:textId="77777777" w:rsidR="00DF5D27" w:rsidRPr="00DF5D27" w:rsidRDefault="00DF5D27" w:rsidP="00DF5D27">
            <w:pPr>
              <w:rPr>
                <w:rFonts w:ascii="Calibri" w:hAnsi="Calibri" w:cs="Calibri"/>
                <w:b/>
                <w:bCs/>
              </w:rPr>
            </w:pPr>
            <w:r w:rsidRPr="00DF5D27">
              <w:rPr>
                <w:rFonts w:ascii="Calibri" w:hAnsi="Calibri" w:cs="Calibri"/>
                <w:b/>
                <w:bCs/>
              </w:rPr>
              <w:t>Metric</w:t>
            </w:r>
          </w:p>
        </w:tc>
        <w:tc>
          <w:tcPr>
            <w:tcW w:w="0" w:type="auto"/>
            <w:vAlign w:val="center"/>
            <w:hideMark/>
          </w:tcPr>
          <w:p w14:paraId="3CF89746" w14:textId="77777777" w:rsidR="00DF5D27" w:rsidRPr="00DF5D27" w:rsidRDefault="00DF5D27" w:rsidP="00DF5D27">
            <w:pPr>
              <w:rPr>
                <w:rFonts w:ascii="Calibri" w:hAnsi="Calibri" w:cs="Calibri"/>
                <w:b/>
                <w:bCs/>
              </w:rPr>
            </w:pPr>
            <w:r w:rsidRPr="00DF5D27">
              <w:rPr>
                <w:rFonts w:ascii="Calibri" w:hAnsi="Calibri" w:cs="Calibri"/>
                <w:b/>
                <w:bCs/>
              </w:rPr>
              <w:t>TF-IDF + Logistic Regression</w:t>
            </w:r>
          </w:p>
        </w:tc>
        <w:tc>
          <w:tcPr>
            <w:tcW w:w="0" w:type="auto"/>
            <w:vAlign w:val="center"/>
            <w:hideMark/>
          </w:tcPr>
          <w:p w14:paraId="27D022E9" w14:textId="77777777" w:rsidR="00DF5D27" w:rsidRPr="00DF5D27" w:rsidRDefault="00DF5D27" w:rsidP="00DF5D27">
            <w:pPr>
              <w:rPr>
                <w:rFonts w:ascii="Calibri" w:hAnsi="Calibri" w:cs="Calibri"/>
                <w:b/>
                <w:bCs/>
              </w:rPr>
            </w:pPr>
            <w:r w:rsidRPr="00DF5D27">
              <w:rPr>
                <w:rFonts w:ascii="Calibri" w:hAnsi="Calibri" w:cs="Calibri"/>
                <w:b/>
                <w:bCs/>
              </w:rPr>
              <w:t>DistilBERT</w:t>
            </w:r>
          </w:p>
        </w:tc>
      </w:tr>
      <w:tr w:rsidR="00DF5D27" w:rsidRPr="00DF5D27" w14:paraId="54079710" w14:textId="77777777" w:rsidTr="00DF5D27">
        <w:trPr>
          <w:tblCellSpacing w:w="15" w:type="dxa"/>
        </w:trPr>
        <w:tc>
          <w:tcPr>
            <w:tcW w:w="0" w:type="auto"/>
            <w:vAlign w:val="center"/>
            <w:hideMark/>
          </w:tcPr>
          <w:p w14:paraId="59812A76" w14:textId="77777777" w:rsidR="00DF5D27" w:rsidRPr="00DF5D27" w:rsidRDefault="00DF5D27" w:rsidP="00DF5D27">
            <w:pPr>
              <w:rPr>
                <w:rFonts w:ascii="Calibri" w:hAnsi="Calibri" w:cs="Calibri"/>
              </w:rPr>
            </w:pPr>
            <w:r w:rsidRPr="00DF5D27">
              <w:rPr>
                <w:rFonts w:ascii="Calibri" w:hAnsi="Calibri" w:cs="Calibri"/>
              </w:rPr>
              <w:t>Accuracy</w:t>
            </w:r>
          </w:p>
        </w:tc>
        <w:tc>
          <w:tcPr>
            <w:tcW w:w="0" w:type="auto"/>
            <w:vAlign w:val="center"/>
            <w:hideMark/>
          </w:tcPr>
          <w:p w14:paraId="4B46E561" w14:textId="77777777" w:rsidR="00DF5D27" w:rsidRPr="00DF5D27" w:rsidRDefault="00DF5D27" w:rsidP="00DF5D27">
            <w:pPr>
              <w:rPr>
                <w:rFonts w:ascii="Calibri" w:hAnsi="Calibri" w:cs="Calibri"/>
              </w:rPr>
            </w:pPr>
            <w:r w:rsidRPr="00DF5D27">
              <w:rPr>
                <w:rFonts w:ascii="Calibri" w:hAnsi="Calibri" w:cs="Calibri"/>
                <w:b/>
                <w:bCs/>
              </w:rPr>
              <w:t>89.11%</w:t>
            </w:r>
          </w:p>
        </w:tc>
        <w:tc>
          <w:tcPr>
            <w:tcW w:w="0" w:type="auto"/>
            <w:vAlign w:val="center"/>
            <w:hideMark/>
          </w:tcPr>
          <w:p w14:paraId="79DAA562" w14:textId="77777777" w:rsidR="00DF5D27" w:rsidRPr="00DF5D27" w:rsidRDefault="00DF5D27" w:rsidP="00DF5D27">
            <w:pPr>
              <w:rPr>
                <w:rFonts w:ascii="Calibri" w:hAnsi="Calibri" w:cs="Calibri"/>
              </w:rPr>
            </w:pPr>
            <w:r w:rsidRPr="00DF5D27">
              <w:rPr>
                <w:rFonts w:ascii="Calibri" w:hAnsi="Calibri" w:cs="Calibri"/>
              </w:rPr>
              <w:t>87.91%</w:t>
            </w:r>
          </w:p>
        </w:tc>
      </w:tr>
      <w:tr w:rsidR="00DF5D27" w:rsidRPr="00DF5D27" w14:paraId="42A06B30" w14:textId="77777777" w:rsidTr="00DF5D27">
        <w:trPr>
          <w:tblCellSpacing w:w="15" w:type="dxa"/>
        </w:trPr>
        <w:tc>
          <w:tcPr>
            <w:tcW w:w="0" w:type="auto"/>
            <w:vAlign w:val="center"/>
            <w:hideMark/>
          </w:tcPr>
          <w:p w14:paraId="423B2165" w14:textId="77777777" w:rsidR="00DF5D27" w:rsidRPr="00DF5D27" w:rsidRDefault="00DF5D27" w:rsidP="00DF5D27">
            <w:pPr>
              <w:rPr>
                <w:rFonts w:ascii="Calibri" w:hAnsi="Calibri" w:cs="Calibri"/>
              </w:rPr>
            </w:pPr>
            <w:r w:rsidRPr="00DF5D27">
              <w:rPr>
                <w:rFonts w:ascii="Calibri" w:hAnsi="Calibri" w:cs="Calibri"/>
              </w:rPr>
              <w:t>Precision</w:t>
            </w:r>
          </w:p>
        </w:tc>
        <w:tc>
          <w:tcPr>
            <w:tcW w:w="0" w:type="auto"/>
            <w:vAlign w:val="center"/>
            <w:hideMark/>
          </w:tcPr>
          <w:p w14:paraId="717CFEB3" w14:textId="77777777" w:rsidR="00DF5D27" w:rsidRPr="00DF5D27" w:rsidRDefault="00DF5D27" w:rsidP="00DF5D27">
            <w:pPr>
              <w:rPr>
                <w:rFonts w:ascii="Calibri" w:hAnsi="Calibri" w:cs="Calibri"/>
              </w:rPr>
            </w:pPr>
            <w:r w:rsidRPr="00DF5D27">
              <w:rPr>
                <w:rFonts w:ascii="Calibri" w:hAnsi="Calibri" w:cs="Calibri"/>
                <w:b/>
                <w:bCs/>
              </w:rPr>
              <w:t>88.73%</w:t>
            </w:r>
          </w:p>
        </w:tc>
        <w:tc>
          <w:tcPr>
            <w:tcW w:w="0" w:type="auto"/>
            <w:vAlign w:val="center"/>
            <w:hideMark/>
          </w:tcPr>
          <w:p w14:paraId="6343FF27" w14:textId="77777777" w:rsidR="00DF5D27" w:rsidRPr="00DF5D27" w:rsidRDefault="00DF5D27" w:rsidP="00DF5D27">
            <w:pPr>
              <w:rPr>
                <w:rFonts w:ascii="Calibri" w:hAnsi="Calibri" w:cs="Calibri"/>
              </w:rPr>
            </w:pPr>
            <w:r w:rsidRPr="00DF5D27">
              <w:rPr>
                <w:rFonts w:ascii="Calibri" w:hAnsi="Calibri" w:cs="Calibri"/>
              </w:rPr>
              <w:t>85.70%</w:t>
            </w:r>
          </w:p>
        </w:tc>
      </w:tr>
      <w:tr w:rsidR="00DF5D27" w:rsidRPr="00DF5D27" w14:paraId="02A6888F" w14:textId="77777777" w:rsidTr="00DF5D27">
        <w:trPr>
          <w:tblCellSpacing w:w="15" w:type="dxa"/>
        </w:trPr>
        <w:tc>
          <w:tcPr>
            <w:tcW w:w="0" w:type="auto"/>
            <w:vAlign w:val="center"/>
            <w:hideMark/>
          </w:tcPr>
          <w:p w14:paraId="1F3CD91F" w14:textId="77777777" w:rsidR="00DF5D27" w:rsidRPr="00DF5D27" w:rsidRDefault="00DF5D27" w:rsidP="00DF5D27">
            <w:pPr>
              <w:rPr>
                <w:rFonts w:ascii="Calibri" w:hAnsi="Calibri" w:cs="Calibri"/>
              </w:rPr>
            </w:pPr>
            <w:r w:rsidRPr="00DF5D27">
              <w:rPr>
                <w:rFonts w:ascii="Calibri" w:hAnsi="Calibri" w:cs="Calibri"/>
              </w:rPr>
              <w:lastRenderedPageBreak/>
              <w:t>Recall</w:t>
            </w:r>
          </w:p>
        </w:tc>
        <w:tc>
          <w:tcPr>
            <w:tcW w:w="0" w:type="auto"/>
            <w:vAlign w:val="center"/>
            <w:hideMark/>
          </w:tcPr>
          <w:p w14:paraId="7C623514" w14:textId="77777777" w:rsidR="00DF5D27" w:rsidRPr="00DF5D27" w:rsidRDefault="00DF5D27" w:rsidP="00DF5D27">
            <w:pPr>
              <w:rPr>
                <w:rFonts w:ascii="Calibri" w:hAnsi="Calibri" w:cs="Calibri"/>
              </w:rPr>
            </w:pPr>
            <w:r w:rsidRPr="00DF5D27">
              <w:rPr>
                <w:rFonts w:ascii="Calibri" w:hAnsi="Calibri" w:cs="Calibri"/>
              </w:rPr>
              <w:t>89.59%</w:t>
            </w:r>
          </w:p>
        </w:tc>
        <w:tc>
          <w:tcPr>
            <w:tcW w:w="0" w:type="auto"/>
            <w:vAlign w:val="center"/>
            <w:hideMark/>
          </w:tcPr>
          <w:p w14:paraId="5E9B30A8" w14:textId="77777777" w:rsidR="00DF5D27" w:rsidRPr="00DF5D27" w:rsidRDefault="00DF5D27" w:rsidP="00DF5D27">
            <w:pPr>
              <w:rPr>
                <w:rFonts w:ascii="Calibri" w:hAnsi="Calibri" w:cs="Calibri"/>
              </w:rPr>
            </w:pPr>
            <w:r w:rsidRPr="00DF5D27">
              <w:rPr>
                <w:rFonts w:ascii="Calibri" w:hAnsi="Calibri" w:cs="Calibri"/>
                <w:b/>
                <w:bCs/>
              </w:rPr>
              <w:t>91.01%</w:t>
            </w:r>
          </w:p>
        </w:tc>
      </w:tr>
      <w:tr w:rsidR="00DF5D27" w:rsidRPr="00DF5D27" w14:paraId="17281724" w14:textId="77777777" w:rsidTr="00DF5D27">
        <w:trPr>
          <w:tblCellSpacing w:w="15" w:type="dxa"/>
        </w:trPr>
        <w:tc>
          <w:tcPr>
            <w:tcW w:w="0" w:type="auto"/>
            <w:vAlign w:val="center"/>
            <w:hideMark/>
          </w:tcPr>
          <w:p w14:paraId="49D17C2A" w14:textId="77777777" w:rsidR="00DF5D27" w:rsidRPr="00DF5D27" w:rsidRDefault="00DF5D27" w:rsidP="00DF5D27">
            <w:pPr>
              <w:rPr>
                <w:rFonts w:ascii="Calibri" w:hAnsi="Calibri" w:cs="Calibri"/>
              </w:rPr>
            </w:pPr>
            <w:r w:rsidRPr="00DF5D27">
              <w:rPr>
                <w:rFonts w:ascii="Calibri" w:hAnsi="Calibri" w:cs="Calibri"/>
              </w:rPr>
              <w:t>F1 Score</w:t>
            </w:r>
          </w:p>
        </w:tc>
        <w:tc>
          <w:tcPr>
            <w:tcW w:w="0" w:type="auto"/>
            <w:vAlign w:val="center"/>
            <w:hideMark/>
          </w:tcPr>
          <w:p w14:paraId="0495232B" w14:textId="77777777" w:rsidR="00DF5D27" w:rsidRPr="00DF5D27" w:rsidRDefault="00DF5D27" w:rsidP="00DF5D27">
            <w:pPr>
              <w:rPr>
                <w:rFonts w:ascii="Calibri" w:hAnsi="Calibri" w:cs="Calibri"/>
              </w:rPr>
            </w:pPr>
            <w:r w:rsidRPr="00DF5D27">
              <w:rPr>
                <w:rFonts w:ascii="Calibri" w:hAnsi="Calibri" w:cs="Calibri"/>
                <w:b/>
                <w:bCs/>
              </w:rPr>
              <w:t>89.16%</w:t>
            </w:r>
          </w:p>
        </w:tc>
        <w:tc>
          <w:tcPr>
            <w:tcW w:w="0" w:type="auto"/>
            <w:vAlign w:val="center"/>
            <w:hideMark/>
          </w:tcPr>
          <w:p w14:paraId="6872CCCF" w14:textId="77777777" w:rsidR="00DF5D27" w:rsidRPr="00DF5D27" w:rsidRDefault="00DF5D27" w:rsidP="00DF5D27">
            <w:pPr>
              <w:rPr>
                <w:rFonts w:ascii="Calibri" w:hAnsi="Calibri" w:cs="Calibri"/>
              </w:rPr>
            </w:pPr>
            <w:r w:rsidRPr="00DF5D27">
              <w:rPr>
                <w:rFonts w:ascii="Calibri" w:hAnsi="Calibri" w:cs="Calibri"/>
              </w:rPr>
              <w:t>88.28%</w:t>
            </w:r>
          </w:p>
        </w:tc>
      </w:tr>
      <w:tr w:rsidR="00DF5D27" w:rsidRPr="00DF5D27" w14:paraId="29D4C33D" w14:textId="77777777" w:rsidTr="00DF5D27">
        <w:trPr>
          <w:tblCellSpacing w:w="15" w:type="dxa"/>
        </w:trPr>
        <w:tc>
          <w:tcPr>
            <w:tcW w:w="0" w:type="auto"/>
            <w:vAlign w:val="center"/>
            <w:hideMark/>
          </w:tcPr>
          <w:p w14:paraId="780C6FCE" w14:textId="77777777" w:rsidR="00DF5D27" w:rsidRPr="00DF5D27" w:rsidRDefault="00DF5D27" w:rsidP="00DF5D27">
            <w:pPr>
              <w:rPr>
                <w:rFonts w:ascii="Calibri" w:hAnsi="Calibri" w:cs="Calibri"/>
              </w:rPr>
            </w:pPr>
            <w:r w:rsidRPr="00DF5D27">
              <w:rPr>
                <w:rFonts w:ascii="Calibri" w:hAnsi="Calibri" w:cs="Calibri"/>
              </w:rPr>
              <w:t>ROC-AUC</w:t>
            </w:r>
          </w:p>
        </w:tc>
        <w:tc>
          <w:tcPr>
            <w:tcW w:w="0" w:type="auto"/>
            <w:vAlign w:val="center"/>
            <w:hideMark/>
          </w:tcPr>
          <w:p w14:paraId="102A26BA" w14:textId="77777777" w:rsidR="00DF5D27" w:rsidRPr="00DF5D27" w:rsidRDefault="00DF5D27" w:rsidP="00DF5D27">
            <w:pPr>
              <w:rPr>
                <w:rFonts w:ascii="Calibri" w:hAnsi="Calibri" w:cs="Calibri"/>
              </w:rPr>
            </w:pPr>
            <w:r w:rsidRPr="00DF5D27">
              <w:rPr>
                <w:rFonts w:ascii="Calibri" w:hAnsi="Calibri" w:cs="Calibri"/>
                <w:b/>
                <w:bCs/>
              </w:rPr>
              <w:t>95.80%</w:t>
            </w:r>
          </w:p>
        </w:tc>
        <w:tc>
          <w:tcPr>
            <w:tcW w:w="0" w:type="auto"/>
            <w:vAlign w:val="center"/>
            <w:hideMark/>
          </w:tcPr>
          <w:p w14:paraId="3C1C6ED5" w14:textId="77777777" w:rsidR="00DF5D27" w:rsidRPr="00DF5D27" w:rsidRDefault="00DF5D27" w:rsidP="00DF5D27">
            <w:pPr>
              <w:rPr>
                <w:rFonts w:ascii="Calibri" w:hAnsi="Calibri" w:cs="Calibri"/>
              </w:rPr>
            </w:pPr>
            <w:r w:rsidRPr="00DF5D27">
              <w:rPr>
                <w:rFonts w:ascii="Calibri" w:hAnsi="Calibri" w:cs="Calibri"/>
              </w:rPr>
              <w:t>95.35%</w:t>
            </w:r>
          </w:p>
        </w:tc>
      </w:tr>
      <w:tr w:rsidR="00DF5D27" w:rsidRPr="00DF5D27" w14:paraId="668EB3E6" w14:textId="77777777" w:rsidTr="00DF5D27">
        <w:trPr>
          <w:tblCellSpacing w:w="15" w:type="dxa"/>
        </w:trPr>
        <w:tc>
          <w:tcPr>
            <w:tcW w:w="0" w:type="auto"/>
            <w:vAlign w:val="center"/>
            <w:hideMark/>
          </w:tcPr>
          <w:p w14:paraId="6252B72D" w14:textId="77777777" w:rsidR="00DF5D27" w:rsidRPr="00DF5D27" w:rsidRDefault="00DF5D27" w:rsidP="00DF5D27">
            <w:pPr>
              <w:rPr>
                <w:rFonts w:ascii="Calibri" w:hAnsi="Calibri" w:cs="Calibri"/>
              </w:rPr>
            </w:pPr>
            <w:r w:rsidRPr="00DF5D27">
              <w:rPr>
                <w:rFonts w:ascii="Calibri" w:hAnsi="Calibri" w:cs="Calibri"/>
              </w:rPr>
              <w:t>Inference latency</w:t>
            </w:r>
          </w:p>
        </w:tc>
        <w:tc>
          <w:tcPr>
            <w:tcW w:w="0" w:type="auto"/>
            <w:vAlign w:val="center"/>
            <w:hideMark/>
          </w:tcPr>
          <w:p w14:paraId="1A4A2625" w14:textId="77777777" w:rsidR="00DF5D27" w:rsidRPr="00DF5D27" w:rsidRDefault="00DF5D27" w:rsidP="00DF5D27">
            <w:pPr>
              <w:rPr>
                <w:rFonts w:ascii="Calibri" w:hAnsi="Calibri" w:cs="Calibri"/>
              </w:rPr>
            </w:pPr>
            <w:r w:rsidRPr="00DF5D27">
              <w:rPr>
                <w:rFonts w:ascii="Calibri" w:hAnsi="Calibri" w:cs="Calibri"/>
                <w:b/>
                <w:bCs/>
              </w:rPr>
              <w:t>~0.000001 sec/review</w:t>
            </w:r>
          </w:p>
        </w:tc>
        <w:tc>
          <w:tcPr>
            <w:tcW w:w="0" w:type="auto"/>
            <w:vAlign w:val="center"/>
            <w:hideMark/>
          </w:tcPr>
          <w:p w14:paraId="29A62964" w14:textId="77777777" w:rsidR="00DF5D27" w:rsidRPr="00DF5D27" w:rsidRDefault="00DF5D27" w:rsidP="00DF5D27">
            <w:pPr>
              <w:rPr>
                <w:rFonts w:ascii="Calibri" w:hAnsi="Calibri" w:cs="Calibri"/>
              </w:rPr>
            </w:pPr>
            <w:r w:rsidRPr="00DF5D27">
              <w:rPr>
                <w:rFonts w:ascii="Calibri" w:hAnsi="Calibri" w:cs="Calibri"/>
              </w:rPr>
              <w:t>0.224930 sec/review</w:t>
            </w:r>
          </w:p>
        </w:tc>
      </w:tr>
    </w:tbl>
    <w:p w14:paraId="3C1FB9D7" w14:textId="77777777" w:rsidR="00DF5D27" w:rsidRDefault="00DF5D27" w:rsidP="00DF5D27">
      <w:pPr>
        <w:rPr>
          <w:rFonts w:ascii="Calibri" w:hAnsi="Calibri" w:cs="Calibri"/>
        </w:rPr>
      </w:pPr>
    </w:p>
    <w:p w14:paraId="323DA92A" w14:textId="4D0CCF04" w:rsidR="00DF5D27" w:rsidRDefault="00DF5D27" w:rsidP="00DF5D27">
      <w:pPr>
        <w:rPr>
          <w:rFonts w:ascii="Calibri" w:hAnsi="Calibri" w:cs="Calibri"/>
        </w:rPr>
      </w:pPr>
      <w:r w:rsidRPr="00DF5D27">
        <w:rPr>
          <w:rFonts w:ascii="Calibri" w:hAnsi="Calibri" w:cs="Calibri"/>
        </w:rPr>
        <w:t>9.2 Interpretation</w:t>
      </w:r>
    </w:p>
    <w:p w14:paraId="595E0E33" w14:textId="01CD0B78" w:rsidR="00DF5D27" w:rsidRDefault="00DF5D27" w:rsidP="00DF5D27">
      <w:pPr>
        <w:rPr>
          <w:rFonts w:ascii="Calibri" w:hAnsi="Calibri" w:cs="Calibri"/>
        </w:rPr>
      </w:pPr>
      <w:r w:rsidRPr="00DF5D27">
        <w:rPr>
          <w:rFonts w:ascii="Calibri" w:hAnsi="Calibri" w:cs="Calibri"/>
        </w:rPr>
        <w:t>TF-IDF + Logistic Regression achieved better overall performance on the holdout test set, with higher accuracy, precision, F1-score and ROC-AUC. DistilBERT achieved higher recall, indicating that it identified a larger proportion of positive reviews. However, DistilBERT had substantially higher inference latency.</w:t>
      </w:r>
    </w:p>
    <w:p w14:paraId="1E9FE87C" w14:textId="77777777" w:rsidR="00450FA8" w:rsidRDefault="00450FA8" w:rsidP="00DF5D27">
      <w:pPr>
        <w:rPr>
          <w:rFonts w:ascii="Calibri" w:hAnsi="Calibri" w:cs="Calibri"/>
        </w:rPr>
      </w:pPr>
    </w:p>
    <w:p w14:paraId="7540F776" w14:textId="5300FB27" w:rsidR="00DF5D27" w:rsidRDefault="00DF5D27" w:rsidP="00DF5D27">
      <w:pPr>
        <w:rPr>
          <w:rFonts w:ascii="Calibri" w:hAnsi="Calibri" w:cs="Calibri"/>
        </w:rPr>
      </w:pPr>
      <w:r w:rsidRPr="00DF5D27">
        <w:rPr>
          <w:rFonts w:ascii="Calibri" w:hAnsi="Calibri" w:cs="Calibri"/>
        </w:rPr>
        <w:t>9.3 Confusion Matrices</w:t>
      </w:r>
    </w:p>
    <w:p w14:paraId="005BC2E5" w14:textId="276276FE" w:rsidR="00DF5D27" w:rsidRDefault="00DF5D27" w:rsidP="00DF5D27">
      <w:pPr>
        <w:rPr>
          <w:rFonts w:ascii="Calibri" w:hAnsi="Calibri" w:cs="Calibri"/>
        </w:rPr>
      </w:pPr>
      <w:r w:rsidRPr="001311B9">
        <w:rPr>
          <w:rFonts w:ascii="Calibri" w:hAnsi="Calibri" w:cs="Calibri"/>
        </w:rPr>
        <w:t>Figure 1.</w:t>
      </w:r>
      <w:r w:rsidRPr="00DF5D27">
        <w:rPr>
          <w:rFonts w:ascii="Calibri" w:hAnsi="Calibri" w:cs="Calibri"/>
        </w:rPr>
        <w:t xml:space="preserve"> TF-IDF + Logistic Regression confusion matrix on the test set.</w:t>
      </w:r>
      <w:r>
        <w:rPr>
          <w:rFonts w:ascii="Calibri" w:hAnsi="Calibri" w:cs="Calibri"/>
          <w:noProof/>
        </w:rPr>
        <w:drawing>
          <wp:inline distT="0" distB="0" distL="0" distR="0" wp14:anchorId="7BF0BACE" wp14:editId="420985DF">
            <wp:extent cx="3210560" cy="2699077"/>
            <wp:effectExtent l="0" t="0" r="8890" b="6350"/>
            <wp:docPr id="452578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493" name="Picture 452578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0560" cy="2699077"/>
                    </a:xfrm>
                    <a:prstGeom prst="rect">
                      <a:avLst/>
                    </a:prstGeom>
                  </pic:spPr>
                </pic:pic>
              </a:graphicData>
            </a:graphic>
          </wp:inline>
        </w:drawing>
      </w:r>
    </w:p>
    <w:p w14:paraId="67F5B0D1" w14:textId="77777777" w:rsidR="00F561BA" w:rsidRPr="00F561BA" w:rsidRDefault="00F561BA" w:rsidP="00F561BA">
      <w:pPr>
        <w:rPr>
          <w:rFonts w:ascii="Calibri" w:hAnsi="Calibri" w:cs="Calibri"/>
        </w:rPr>
      </w:pPr>
      <w:r w:rsidRPr="00F561BA">
        <w:rPr>
          <w:rFonts w:ascii="Calibri" w:hAnsi="Calibri" w:cs="Calibri"/>
        </w:rPr>
        <w:t>The confusion matrix shows that the TF-IDF + Logistic Regression model correctly classified 11,078 negative reviews and 11,199 positive reviews. The model incorrectly classified 1,422 negative reviews as positive and 1,301 positive reviews as negative.</w:t>
      </w:r>
    </w:p>
    <w:p w14:paraId="578D2CD9" w14:textId="77777777" w:rsidR="00F561BA" w:rsidRPr="00F561BA" w:rsidRDefault="00F561BA" w:rsidP="00F561BA">
      <w:pPr>
        <w:rPr>
          <w:rFonts w:ascii="Calibri" w:hAnsi="Calibri" w:cs="Calibri"/>
        </w:rPr>
      </w:pPr>
      <w:r w:rsidRPr="00F561BA">
        <w:rPr>
          <w:rFonts w:ascii="Calibri" w:hAnsi="Calibri" w:cs="Calibri"/>
        </w:rPr>
        <w:t>Overall, the model produced 22,277 correct predictions out of 25,000 test reviews. The relatively similar numbers of false positives and false negatives indicate that the model does not show a strong bias toward either sentiment class.</w:t>
      </w:r>
    </w:p>
    <w:p w14:paraId="1610BD91" w14:textId="1F2E295E" w:rsidR="00595EA6" w:rsidRDefault="00F561BA" w:rsidP="00DF5D27">
      <w:pPr>
        <w:rPr>
          <w:rFonts w:ascii="Calibri" w:hAnsi="Calibri" w:cs="Calibri"/>
        </w:rPr>
      </w:pPr>
      <w:r w:rsidRPr="00F561BA">
        <w:rPr>
          <w:rFonts w:ascii="Calibri" w:hAnsi="Calibri" w:cs="Calibri"/>
        </w:rPr>
        <w:lastRenderedPageBreak/>
        <w:t>The relatively high number of true positives and true negatives demonstrates that the baseline model performs well on both sentiment classes. However, the presence of 2,723 misclassified reviews indicates that the model still has difficulty with some reviews, particularly those containing ambiguous or context-dependent sentiment.</w:t>
      </w:r>
    </w:p>
    <w:p w14:paraId="5A00F866" w14:textId="77777777" w:rsidR="00F561BA" w:rsidRDefault="00F561BA" w:rsidP="00DF5D27">
      <w:pPr>
        <w:rPr>
          <w:rFonts w:ascii="Calibri" w:hAnsi="Calibri" w:cs="Calibri"/>
        </w:rPr>
      </w:pPr>
    </w:p>
    <w:p w14:paraId="4729D1AC" w14:textId="77777777" w:rsidR="00F561BA" w:rsidRDefault="00DF5D27" w:rsidP="00F561BA">
      <w:pPr>
        <w:rPr>
          <w:rFonts w:ascii="Times New Roman" w:eastAsia="Times New Roman" w:hAnsi="Times New Roman" w:cs="Times New Roman"/>
          <w:kern w:val="0"/>
          <w:lang w:eastAsia="en-IN"/>
          <w14:ligatures w14:val="none"/>
        </w:rPr>
      </w:pPr>
      <w:r w:rsidRPr="001311B9">
        <w:rPr>
          <w:rFonts w:ascii="Calibri" w:hAnsi="Calibri" w:cs="Calibri"/>
        </w:rPr>
        <w:t>Figure 2.</w:t>
      </w:r>
      <w:r w:rsidRPr="00DF5D27">
        <w:rPr>
          <w:rFonts w:ascii="Calibri" w:hAnsi="Calibri" w:cs="Calibri"/>
        </w:rPr>
        <w:t xml:space="preserve"> DistilBERT confusion matrix on the test set.</w:t>
      </w:r>
      <w:r>
        <w:rPr>
          <w:rFonts w:ascii="Calibri" w:hAnsi="Calibri" w:cs="Calibri"/>
          <w:noProof/>
        </w:rPr>
        <w:drawing>
          <wp:inline distT="0" distB="0" distL="0" distR="0" wp14:anchorId="1D80A52A" wp14:editId="2849B706">
            <wp:extent cx="3291840" cy="2767410"/>
            <wp:effectExtent l="0" t="0" r="3810" b="0"/>
            <wp:docPr id="1923417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17978" name="Picture 19234179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5606" cy="2770576"/>
                    </a:xfrm>
                    <a:prstGeom prst="rect">
                      <a:avLst/>
                    </a:prstGeom>
                  </pic:spPr>
                </pic:pic>
              </a:graphicData>
            </a:graphic>
          </wp:inline>
        </w:drawing>
      </w:r>
      <w:r w:rsidR="00F561BA" w:rsidRPr="00F561BA">
        <w:rPr>
          <w:rFonts w:ascii="Times New Roman" w:eastAsia="Times New Roman" w:hAnsi="Times New Roman" w:cs="Times New Roman"/>
          <w:kern w:val="0"/>
          <w:lang w:eastAsia="en-IN"/>
          <w14:ligatures w14:val="none"/>
        </w:rPr>
        <w:t xml:space="preserve"> </w:t>
      </w:r>
    </w:p>
    <w:p w14:paraId="7A4205F8" w14:textId="62A74C5F" w:rsidR="00F561BA" w:rsidRPr="00F561BA" w:rsidRDefault="00F561BA" w:rsidP="00F561BA">
      <w:pPr>
        <w:rPr>
          <w:rFonts w:ascii="Calibri" w:hAnsi="Calibri" w:cs="Calibri"/>
        </w:rPr>
      </w:pPr>
      <w:r w:rsidRPr="00F561BA">
        <w:rPr>
          <w:rFonts w:ascii="Calibri" w:hAnsi="Calibri" w:cs="Calibri"/>
        </w:rPr>
        <w:t>The DistilBERT model correctly classified 10,602 negative reviews and 11,376 positive reviews. It incorrectly classified 1,898 negative reviews as positive and 1,124 positive reviews as negative.</w:t>
      </w:r>
    </w:p>
    <w:p w14:paraId="51EBEF15" w14:textId="77777777" w:rsidR="00F561BA" w:rsidRPr="00F561BA" w:rsidRDefault="00F561BA" w:rsidP="00F561BA">
      <w:pPr>
        <w:rPr>
          <w:rFonts w:ascii="Calibri" w:hAnsi="Calibri" w:cs="Calibri"/>
        </w:rPr>
      </w:pPr>
      <w:r w:rsidRPr="00F561BA">
        <w:rPr>
          <w:rFonts w:ascii="Calibri" w:hAnsi="Calibri" w:cs="Calibri"/>
        </w:rPr>
        <w:t>The model therefore produced 21,978 correct predictions out of 25,000 test reviews. Compared with Logistic Regression, DistilBERT generated fewer false negatives but more false positives.</w:t>
      </w:r>
    </w:p>
    <w:p w14:paraId="6C83B95D" w14:textId="09A0C965" w:rsidR="00DF5D27" w:rsidRDefault="00F561BA" w:rsidP="00DF5D27">
      <w:pPr>
        <w:rPr>
          <w:rFonts w:ascii="Calibri" w:hAnsi="Calibri" w:cs="Calibri"/>
        </w:rPr>
      </w:pPr>
      <w:r w:rsidRPr="00F561BA">
        <w:rPr>
          <w:rFonts w:ascii="Calibri" w:hAnsi="Calibri" w:cs="Calibri"/>
        </w:rPr>
        <w:t>The confusion matrix supports the metric results: DistilBERT achieved higher recall than Logistic Regression but produced more false-positive predictions. This trade-off contributed to its lower precision and F1-score.</w:t>
      </w:r>
    </w:p>
    <w:p w14:paraId="5DD0B104" w14:textId="72463472" w:rsidR="00595EA6" w:rsidRDefault="00595EA6" w:rsidP="00450FA8">
      <w:pPr>
        <w:pStyle w:val="Heading1"/>
      </w:pPr>
      <w:r w:rsidRPr="00595EA6">
        <w:t>10. Error Analysis</w:t>
      </w:r>
    </w:p>
    <w:p w14:paraId="71D5B686" w14:textId="28261E5A" w:rsidR="001311B9" w:rsidRDefault="001311B9" w:rsidP="001311B9">
      <w:r w:rsidRPr="001311B9">
        <w:t>The error analysis indicates that sentiment classification can be challenging when reviews contain mixed sentiment, negation, sarcasm or context-dependent language. These cases may contain individual words associated with one sentiment while the overall meaning of the review indicates another sentiment.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9"/>
        <w:gridCol w:w="1696"/>
        <w:gridCol w:w="1807"/>
      </w:tblGrid>
      <w:tr w:rsidR="001311B9" w:rsidRPr="001311B9" w14:paraId="3ABB67A8" w14:textId="77777777" w:rsidTr="001311B9">
        <w:trPr>
          <w:tblHeader/>
          <w:tblCellSpacing w:w="15" w:type="dxa"/>
        </w:trPr>
        <w:tc>
          <w:tcPr>
            <w:tcW w:w="0" w:type="auto"/>
            <w:vAlign w:val="center"/>
            <w:hideMark/>
          </w:tcPr>
          <w:p w14:paraId="304C7DC4" w14:textId="77777777" w:rsidR="001311B9" w:rsidRPr="001311B9" w:rsidRDefault="001311B9" w:rsidP="001311B9">
            <w:pPr>
              <w:rPr>
                <w:b/>
                <w:bCs/>
              </w:rPr>
            </w:pPr>
            <w:r w:rsidRPr="001311B9">
              <w:rPr>
                <w:b/>
                <w:bCs/>
              </w:rPr>
              <w:lastRenderedPageBreak/>
              <w:t>Model</w:t>
            </w:r>
          </w:p>
        </w:tc>
        <w:tc>
          <w:tcPr>
            <w:tcW w:w="0" w:type="auto"/>
            <w:vAlign w:val="center"/>
            <w:hideMark/>
          </w:tcPr>
          <w:p w14:paraId="0181A81E" w14:textId="77777777" w:rsidR="001311B9" w:rsidRPr="001311B9" w:rsidRDefault="001311B9" w:rsidP="001311B9">
            <w:pPr>
              <w:rPr>
                <w:b/>
                <w:bCs/>
              </w:rPr>
            </w:pPr>
            <w:r w:rsidRPr="001311B9">
              <w:rPr>
                <w:b/>
                <w:bCs/>
              </w:rPr>
              <w:t>False Positives</w:t>
            </w:r>
          </w:p>
        </w:tc>
        <w:tc>
          <w:tcPr>
            <w:tcW w:w="0" w:type="auto"/>
            <w:vAlign w:val="center"/>
            <w:hideMark/>
          </w:tcPr>
          <w:p w14:paraId="661B2731" w14:textId="77777777" w:rsidR="001311B9" w:rsidRPr="001311B9" w:rsidRDefault="001311B9" w:rsidP="001311B9">
            <w:pPr>
              <w:rPr>
                <w:b/>
                <w:bCs/>
              </w:rPr>
            </w:pPr>
            <w:r w:rsidRPr="001311B9">
              <w:rPr>
                <w:b/>
                <w:bCs/>
              </w:rPr>
              <w:t>False Negatives</w:t>
            </w:r>
          </w:p>
        </w:tc>
      </w:tr>
      <w:tr w:rsidR="001311B9" w:rsidRPr="001311B9" w14:paraId="030886DC" w14:textId="77777777" w:rsidTr="001311B9">
        <w:trPr>
          <w:tblCellSpacing w:w="15" w:type="dxa"/>
        </w:trPr>
        <w:tc>
          <w:tcPr>
            <w:tcW w:w="0" w:type="auto"/>
            <w:vAlign w:val="center"/>
            <w:hideMark/>
          </w:tcPr>
          <w:p w14:paraId="428469B4" w14:textId="77777777" w:rsidR="001311B9" w:rsidRPr="001311B9" w:rsidRDefault="001311B9" w:rsidP="001311B9">
            <w:r w:rsidRPr="001311B9">
              <w:t>TF-IDF + Logistic Regression</w:t>
            </w:r>
          </w:p>
        </w:tc>
        <w:tc>
          <w:tcPr>
            <w:tcW w:w="0" w:type="auto"/>
            <w:vAlign w:val="center"/>
            <w:hideMark/>
          </w:tcPr>
          <w:p w14:paraId="6CD7F7C7" w14:textId="77777777" w:rsidR="001311B9" w:rsidRPr="001311B9" w:rsidRDefault="001311B9" w:rsidP="001311B9">
            <w:r w:rsidRPr="001311B9">
              <w:t>1,422</w:t>
            </w:r>
          </w:p>
        </w:tc>
        <w:tc>
          <w:tcPr>
            <w:tcW w:w="0" w:type="auto"/>
            <w:vAlign w:val="center"/>
            <w:hideMark/>
          </w:tcPr>
          <w:p w14:paraId="344981E2" w14:textId="77777777" w:rsidR="001311B9" w:rsidRPr="001311B9" w:rsidRDefault="001311B9" w:rsidP="001311B9">
            <w:r w:rsidRPr="001311B9">
              <w:t>1,301</w:t>
            </w:r>
          </w:p>
        </w:tc>
      </w:tr>
      <w:tr w:rsidR="001311B9" w:rsidRPr="001311B9" w14:paraId="62372D60" w14:textId="77777777" w:rsidTr="001311B9">
        <w:trPr>
          <w:tblCellSpacing w:w="15" w:type="dxa"/>
        </w:trPr>
        <w:tc>
          <w:tcPr>
            <w:tcW w:w="0" w:type="auto"/>
            <w:vAlign w:val="center"/>
            <w:hideMark/>
          </w:tcPr>
          <w:p w14:paraId="792A4B88" w14:textId="77777777" w:rsidR="001311B9" w:rsidRPr="001311B9" w:rsidRDefault="001311B9" w:rsidP="001311B9">
            <w:r w:rsidRPr="001311B9">
              <w:t>DistilBERT</w:t>
            </w:r>
          </w:p>
        </w:tc>
        <w:tc>
          <w:tcPr>
            <w:tcW w:w="0" w:type="auto"/>
            <w:vAlign w:val="center"/>
            <w:hideMark/>
          </w:tcPr>
          <w:p w14:paraId="66A0A7A7" w14:textId="77777777" w:rsidR="001311B9" w:rsidRPr="001311B9" w:rsidRDefault="001311B9" w:rsidP="001311B9">
            <w:r w:rsidRPr="001311B9">
              <w:t>1,898</w:t>
            </w:r>
          </w:p>
        </w:tc>
        <w:tc>
          <w:tcPr>
            <w:tcW w:w="0" w:type="auto"/>
            <w:vAlign w:val="center"/>
            <w:hideMark/>
          </w:tcPr>
          <w:p w14:paraId="3C4C9D31" w14:textId="77777777" w:rsidR="001311B9" w:rsidRPr="001311B9" w:rsidRDefault="001311B9" w:rsidP="001311B9">
            <w:r w:rsidRPr="001311B9">
              <w:t>1,124</w:t>
            </w:r>
          </w:p>
        </w:tc>
      </w:tr>
    </w:tbl>
    <w:p w14:paraId="50691BBA" w14:textId="77777777" w:rsidR="001311B9" w:rsidRDefault="001311B9" w:rsidP="001311B9"/>
    <w:p w14:paraId="2A23C7A3" w14:textId="6FCEE307" w:rsidR="00595EA6" w:rsidRDefault="001311B9" w:rsidP="00595EA6">
      <w:pPr>
        <w:rPr>
          <w:rFonts w:ascii="Calibri" w:hAnsi="Calibri" w:cs="Calibri"/>
        </w:rPr>
      </w:pPr>
      <w:r>
        <w:rPr>
          <w:rFonts w:ascii="Calibri" w:hAnsi="Calibri" w:cs="Calibri"/>
        </w:rPr>
        <w:t>Examples:</w:t>
      </w:r>
    </w:p>
    <w:p w14:paraId="20951081" w14:textId="77777777" w:rsidR="001311B9" w:rsidRPr="001311B9" w:rsidRDefault="001311B9" w:rsidP="001311B9">
      <w:pPr>
        <w:rPr>
          <w:rFonts w:ascii="Calibri" w:hAnsi="Calibri" w:cs="Calibri"/>
          <w:b/>
          <w:bCs/>
        </w:rPr>
      </w:pPr>
      <w:r w:rsidRPr="001311B9">
        <w:rPr>
          <w:rFonts w:ascii="Calibri" w:hAnsi="Calibri" w:cs="Calibri"/>
          <w:b/>
          <w:bCs/>
        </w:rPr>
        <w:t>Mixed sentiment</w:t>
      </w:r>
    </w:p>
    <w:p w14:paraId="11A6E4DB" w14:textId="77777777" w:rsidR="001311B9" w:rsidRPr="001311B9" w:rsidRDefault="001311B9" w:rsidP="001311B9">
      <w:pPr>
        <w:rPr>
          <w:rFonts w:ascii="Calibri" w:hAnsi="Calibri" w:cs="Calibri"/>
        </w:rPr>
      </w:pPr>
      <w:r w:rsidRPr="001311B9">
        <w:rPr>
          <w:rFonts w:ascii="Calibri" w:hAnsi="Calibri" w:cs="Calibri"/>
        </w:rPr>
        <w:t>"The acting was excellent, but the movie was painfully boring."</w:t>
      </w:r>
    </w:p>
    <w:p w14:paraId="4AA65DAE" w14:textId="77777777" w:rsidR="001311B9" w:rsidRPr="001311B9" w:rsidRDefault="001311B9" w:rsidP="001311B9">
      <w:pPr>
        <w:rPr>
          <w:rFonts w:ascii="Calibri" w:hAnsi="Calibri" w:cs="Calibri"/>
        </w:rPr>
      </w:pPr>
      <w:r w:rsidRPr="001311B9">
        <w:rPr>
          <w:rFonts w:ascii="Calibri" w:hAnsi="Calibri" w:cs="Calibri"/>
        </w:rPr>
        <w:t>The review contains both positive and negative language.</w:t>
      </w:r>
    </w:p>
    <w:p w14:paraId="6B64B7EC" w14:textId="77777777" w:rsidR="001311B9" w:rsidRPr="001311B9" w:rsidRDefault="001311B9" w:rsidP="001311B9">
      <w:pPr>
        <w:rPr>
          <w:rFonts w:ascii="Calibri" w:hAnsi="Calibri" w:cs="Calibri"/>
          <w:b/>
          <w:bCs/>
        </w:rPr>
      </w:pPr>
      <w:r w:rsidRPr="001311B9">
        <w:rPr>
          <w:rFonts w:ascii="Calibri" w:hAnsi="Calibri" w:cs="Calibri"/>
          <w:b/>
          <w:bCs/>
        </w:rPr>
        <w:t>Negation</w:t>
      </w:r>
    </w:p>
    <w:p w14:paraId="11F0BF2A" w14:textId="77777777" w:rsidR="001311B9" w:rsidRPr="001311B9" w:rsidRDefault="001311B9" w:rsidP="001311B9">
      <w:pPr>
        <w:rPr>
          <w:rFonts w:ascii="Calibri" w:hAnsi="Calibri" w:cs="Calibri"/>
        </w:rPr>
      </w:pPr>
      <w:r w:rsidRPr="001311B9">
        <w:rPr>
          <w:rFonts w:ascii="Calibri" w:hAnsi="Calibri" w:cs="Calibri"/>
        </w:rPr>
        <w:t>"I expected this movie to be good, but it wasn't."</w:t>
      </w:r>
    </w:p>
    <w:p w14:paraId="5BE26D6C" w14:textId="77777777" w:rsidR="001311B9" w:rsidRPr="001311B9" w:rsidRDefault="001311B9" w:rsidP="001311B9">
      <w:pPr>
        <w:rPr>
          <w:rFonts w:ascii="Calibri" w:hAnsi="Calibri" w:cs="Calibri"/>
        </w:rPr>
      </w:pPr>
      <w:r w:rsidRPr="001311B9">
        <w:rPr>
          <w:rFonts w:ascii="Calibri" w:hAnsi="Calibri" w:cs="Calibri"/>
        </w:rPr>
        <w:t>The word "good" is positive, but the overall meaning is negative.</w:t>
      </w:r>
    </w:p>
    <w:p w14:paraId="188CA6CC" w14:textId="77777777" w:rsidR="001311B9" w:rsidRPr="001311B9" w:rsidRDefault="001311B9" w:rsidP="001311B9">
      <w:pPr>
        <w:rPr>
          <w:rFonts w:ascii="Calibri" w:hAnsi="Calibri" w:cs="Calibri"/>
          <w:b/>
          <w:bCs/>
        </w:rPr>
      </w:pPr>
      <w:r w:rsidRPr="001311B9">
        <w:rPr>
          <w:rFonts w:ascii="Calibri" w:hAnsi="Calibri" w:cs="Calibri"/>
          <w:b/>
          <w:bCs/>
        </w:rPr>
        <w:t>Sarcasm</w:t>
      </w:r>
    </w:p>
    <w:p w14:paraId="66E79C6D" w14:textId="77777777" w:rsidR="001311B9" w:rsidRPr="001311B9" w:rsidRDefault="001311B9" w:rsidP="001311B9">
      <w:pPr>
        <w:rPr>
          <w:rFonts w:ascii="Calibri" w:hAnsi="Calibri" w:cs="Calibri"/>
        </w:rPr>
      </w:pPr>
      <w:r w:rsidRPr="001311B9">
        <w:rPr>
          <w:rFonts w:ascii="Calibri" w:hAnsi="Calibri" w:cs="Calibri"/>
        </w:rPr>
        <w:t>"What a fantastic way to waste two hours."</w:t>
      </w:r>
    </w:p>
    <w:p w14:paraId="5E68E3E7" w14:textId="77777777" w:rsidR="001311B9" w:rsidRPr="001311B9" w:rsidRDefault="001311B9" w:rsidP="001311B9">
      <w:pPr>
        <w:rPr>
          <w:rFonts w:ascii="Calibri" w:hAnsi="Calibri" w:cs="Calibri"/>
        </w:rPr>
      </w:pPr>
      <w:r w:rsidRPr="001311B9">
        <w:rPr>
          <w:rFonts w:ascii="Calibri" w:hAnsi="Calibri" w:cs="Calibri"/>
        </w:rPr>
        <w:t>The word "fantastic" is positive lexically, but the overall sentiment is negative.</w:t>
      </w:r>
    </w:p>
    <w:p w14:paraId="78FBFABE" w14:textId="77777777" w:rsidR="001311B9" w:rsidRPr="001311B9" w:rsidRDefault="001311B9" w:rsidP="001311B9">
      <w:pPr>
        <w:rPr>
          <w:rFonts w:ascii="Calibri" w:hAnsi="Calibri" w:cs="Calibri"/>
          <w:b/>
          <w:bCs/>
        </w:rPr>
      </w:pPr>
      <w:r w:rsidRPr="001311B9">
        <w:rPr>
          <w:rFonts w:ascii="Calibri" w:hAnsi="Calibri" w:cs="Calibri"/>
          <w:b/>
          <w:bCs/>
        </w:rPr>
        <w:t>Context-dependent sentiment</w:t>
      </w:r>
    </w:p>
    <w:p w14:paraId="75CF4574" w14:textId="77777777" w:rsidR="001311B9" w:rsidRPr="001311B9" w:rsidRDefault="001311B9" w:rsidP="001311B9">
      <w:pPr>
        <w:rPr>
          <w:rFonts w:ascii="Calibri" w:hAnsi="Calibri" w:cs="Calibri"/>
        </w:rPr>
      </w:pPr>
      <w:r w:rsidRPr="001311B9">
        <w:rPr>
          <w:rFonts w:ascii="Calibri" w:hAnsi="Calibri" w:cs="Calibri"/>
        </w:rPr>
        <w:t>Some words may have different meanings depending on the surrounding text.</w:t>
      </w:r>
    </w:p>
    <w:p w14:paraId="7E8A89FF" w14:textId="77777777" w:rsidR="001311B9" w:rsidRDefault="001311B9" w:rsidP="00595EA6">
      <w:pPr>
        <w:rPr>
          <w:rFonts w:ascii="Calibri" w:hAnsi="Calibri" w:cs="Calibri"/>
        </w:rPr>
      </w:pPr>
    </w:p>
    <w:p w14:paraId="7CAA31E9" w14:textId="77777777" w:rsidR="00DF5D27" w:rsidRDefault="00DF5D27" w:rsidP="00DF5D27">
      <w:pPr>
        <w:rPr>
          <w:rFonts w:ascii="Calibri" w:hAnsi="Calibri" w:cs="Calibri"/>
        </w:rPr>
      </w:pPr>
    </w:p>
    <w:p w14:paraId="5FD4332F" w14:textId="69CEEB2F" w:rsidR="00595EA6" w:rsidRDefault="00595EA6" w:rsidP="00DF5D27">
      <w:pPr>
        <w:rPr>
          <w:rFonts w:ascii="Calibri" w:hAnsi="Calibri" w:cs="Calibri"/>
        </w:rPr>
      </w:pPr>
      <w:r w:rsidRPr="00595EA6">
        <w:rPr>
          <w:rFonts w:ascii="Calibri" w:hAnsi="Calibri" w:cs="Calibri"/>
        </w:rPr>
        <w:t>10.1 Known Failure Case</w:t>
      </w:r>
    </w:p>
    <w:p w14:paraId="1322C391" w14:textId="1BB38F90" w:rsidR="00595EA6" w:rsidRDefault="00595EA6" w:rsidP="00DF5D27">
      <w:pPr>
        <w:rPr>
          <w:rFonts w:ascii="Calibri" w:hAnsi="Calibri" w:cs="Calibri"/>
        </w:rPr>
      </w:pPr>
      <w:r w:rsidRPr="00595EA6">
        <w:rPr>
          <w:rFonts w:ascii="Calibri" w:hAnsi="Calibri" w:cs="Calibri"/>
        </w:rPr>
        <w:t>"The acting was excellent, but the movie was painfully boring."</w:t>
      </w:r>
    </w:p>
    <w:p w14:paraId="6A15DDA3" w14:textId="77777777" w:rsidR="00595EA6" w:rsidRDefault="00595EA6" w:rsidP="00DF5D27">
      <w:pPr>
        <w:rPr>
          <w:rFonts w:ascii="Calibri" w:hAnsi="Calibri" w:cs="Calibri"/>
        </w:rPr>
      </w:pPr>
    </w:p>
    <w:p w14:paraId="66F7E183" w14:textId="77777777" w:rsidR="00595EA6" w:rsidRPr="00595EA6" w:rsidRDefault="00595EA6" w:rsidP="00595EA6">
      <w:pPr>
        <w:rPr>
          <w:rFonts w:ascii="Calibri" w:hAnsi="Calibri" w:cs="Calibri"/>
        </w:rPr>
      </w:pPr>
      <w:r w:rsidRPr="00595EA6">
        <w:rPr>
          <w:rFonts w:ascii="Calibri" w:hAnsi="Calibri" w:cs="Calibri"/>
        </w:rPr>
        <w:t>Actual sentiment: Positive</w:t>
      </w:r>
    </w:p>
    <w:p w14:paraId="4E935E6B" w14:textId="77777777" w:rsidR="00595EA6" w:rsidRPr="00595EA6" w:rsidRDefault="00595EA6" w:rsidP="00595EA6">
      <w:pPr>
        <w:rPr>
          <w:rFonts w:ascii="Calibri" w:hAnsi="Calibri" w:cs="Calibri"/>
        </w:rPr>
      </w:pPr>
      <w:r w:rsidRPr="00595EA6">
        <w:rPr>
          <w:rFonts w:ascii="Calibri" w:hAnsi="Calibri" w:cs="Calibri"/>
        </w:rPr>
        <w:t>Model prediction: Negative</w:t>
      </w:r>
    </w:p>
    <w:p w14:paraId="541DC7BF" w14:textId="069A0412" w:rsidR="00595EA6" w:rsidRDefault="00595EA6" w:rsidP="00595EA6">
      <w:pPr>
        <w:rPr>
          <w:rFonts w:ascii="Calibri" w:hAnsi="Calibri" w:cs="Calibri"/>
        </w:rPr>
      </w:pPr>
      <w:r w:rsidRPr="00595EA6">
        <w:rPr>
          <w:rFonts w:ascii="Calibri" w:hAnsi="Calibri" w:cs="Calibri"/>
        </w:rPr>
        <w:t>Confidence: 83.95%</w:t>
      </w:r>
    </w:p>
    <w:p w14:paraId="15F01C8E" w14:textId="77777777" w:rsidR="00595EA6" w:rsidRDefault="00595EA6" w:rsidP="00595EA6">
      <w:pPr>
        <w:rPr>
          <w:rFonts w:ascii="Calibri" w:hAnsi="Calibri" w:cs="Calibri"/>
        </w:rPr>
      </w:pPr>
    </w:p>
    <w:p w14:paraId="0A3E6250" w14:textId="164E4FC9" w:rsidR="00595EA6" w:rsidRDefault="00595EA6" w:rsidP="00595EA6">
      <w:pPr>
        <w:rPr>
          <w:rFonts w:ascii="Calibri" w:hAnsi="Calibri" w:cs="Calibri"/>
        </w:rPr>
      </w:pPr>
      <w:r w:rsidRPr="00595EA6">
        <w:rPr>
          <w:rFonts w:ascii="Calibri" w:hAnsi="Calibri" w:cs="Calibri"/>
        </w:rPr>
        <w:t xml:space="preserve">This example demonstrates the challenge of classifying mixed sentiment. The review contains positive language about the acting while also containing strong negative language </w:t>
      </w:r>
      <w:r w:rsidRPr="00595EA6">
        <w:rPr>
          <w:rFonts w:ascii="Calibri" w:hAnsi="Calibri" w:cs="Calibri"/>
        </w:rPr>
        <w:lastRenderedPageBreak/>
        <w:t>about the movie. Such contextual combinations can be difficult for a bag-of-words-based representation to interpret correctly.</w:t>
      </w:r>
    </w:p>
    <w:p w14:paraId="6468E9B6" w14:textId="11E1D8BA" w:rsidR="00595EA6" w:rsidRDefault="00595EA6" w:rsidP="001311B9">
      <w:pPr>
        <w:pStyle w:val="Heading1"/>
      </w:pPr>
      <w:r w:rsidRPr="00595EA6">
        <w:t>11. Final Model Selection</w:t>
      </w:r>
    </w:p>
    <w:p w14:paraId="6E2094C0" w14:textId="77777777" w:rsidR="00595EA6" w:rsidRDefault="00595EA6" w:rsidP="00595EA6">
      <w:pPr>
        <w:rPr>
          <w:rFonts w:ascii="Calibri" w:hAnsi="Calibri" w:cs="Calibri"/>
        </w:rPr>
      </w:pPr>
    </w:p>
    <w:p w14:paraId="1E1ADFE4" w14:textId="7A6D70BD" w:rsidR="00595EA6" w:rsidRDefault="00595EA6" w:rsidP="00595EA6">
      <w:pPr>
        <w:rPr>
          <w:rFonts w:ascii="Calibri" w:hAnsi="Calibri" w:cs="Calibri"/>
        </w:rPr>
      </w:pPr>
      <w:r w:rsidRPr="00595EA6">
        <w:rPr>
          <w:rFonts w:ascii="Calibri" w:hAnsi="Calibri" w:cs="Calibri"/>
        </w:rPr>
        <w:t>TF-IDF + Logistic Regression was selected as the final deployment model. It achieved higher accuracy, precision, F1-score and ROC-AUC than DistilBERT on the holdout test set and had substantially lower inference latency. DistilBERT achieved higher recall, but its additional computational cost was not justified by the overall test-set performance for this project.</w:t>
      </w:r>
    </w:p>
    <w:p w14:paraId="6B8FE2AE" w14:textId="77777777" w:rsidR="00595EA6" w:rsidRDefault="00595EA6" w:rsidP="00595EA6">
      <w:pPr>
        <w:rPr>
          <w:rFonts w:ascii="Calibri" w:hAnsi="Calibri" w:cs="Calibri"/>
        </w:rPr>
      </w:pPr>
    </w:p>
    <w:p w14:paraId="0DF94F9B" w14:textId="1411E30B" w:rsidR="00595EA6" w:rsidRDefault="00595EA6" w:rsidP="001311B9">
      <w:pPr>
        <w:pStyle w:val="Heading1"/>
      </w:pPr>
      <w:r w:rsidRPr="00595EA6">
        <w:t>12. Deployment</w:t>
      </w:r>
    </w:p>
    <w:p w14:paraId="66A5E72D" w14:textId="77777777" w:rsidR="00595EA6" w:rsidRDefault="00595EA6" w:rsidP="00595EA6">
      <w:pPr>
        <w:rPr>
          <w:rFonts w:ascii="Calibri" w:hAnsi="Calibri" w:cs="Calibri"/>
        </w:rPr>
      </w:pPr>
    </w:p>
    <w:p w14:paraId="37210A3D" w14:textId="77777777" w:rsidR="00595EA6" w:rsidRPr="00595EA6" w:rsidRDefault="00595EA6" w:rsidP="00595EA6">
      <w:pPr>
        <w:jc w:val="center"/>
        <w:rPr>
          <w:rFonts w:ascii="Calibri" w:hAnsi="Calibri" w:cs="Calibri"/>
        </w:rPr>
      </w:pPr>
      <w:r w:rsidRPr="00595EA6">
        <w:rPr>
          <w:rFonts w:ascii="Calibri" w:hAnsi="Calibri" w:cs="Calibri"/>
        </w:rPr>
        <w:t>User Review</w:t>
      </w:r>
    </w:p>
    <w:p w14:paraId="099297B0" w14:textId="66A9BD0B" w:rsidR="00595EA6" w:rsidRPr="00595EA6" w:rsidRDefault="00595EA6" w:rsidP="00595EA6">
      <w:pPr>
        <w:jc w:val="center"/>
        <w:rPr>
          <w:rFonts w:ascii="Calibri" w:hAnsi="Calibri" w:cs="Calibri"/>
        </w:rPr>
      </w:pPr>
      <w:r w:rsidRPr="00595EA6">
        <w:rPr>
          <w:rFonts w:ascii="Calibri" w:hAnsi="Calibri" w:cs="Calibri"/>
        </w:rPr>
        <w:t>↓</w:t>
      </w:r>
    </w:p>
    <w:p w14:paraId="57D1E007" w14:textId="77777777" w:rsidR="00595EA6" w:rsidRPr="00595EA6" w:rsidRDefault="00595EA6" w:rsidP="00595EA6">
      <w:pPr>
        <w:jc w:val="center"/>
        <w:rPr>
          <w:rFonts w:ascii="Calibri" w:hAnsi="Calibri" w:cs="Calibri"/>
        </w:rPr>
      </w:pPr>
      <w:r w:rsidRPr="00595EA6">
        <w:rPr>
          <w:rFonts w:ascii="Calibri" w:hAnsi="Calibri" w:cs="Calibri"/>
        </w:rPr>
        <w:t>TF-IDF Vectorizer</w:t>
      </w:r>
    </w:p>
    <w:p w14:paraId="298C4303" w14:textId="18C64157" w:rsidR="00595EA6" w:rsidRPr="00595EA6" w:rsidRDefault="00595EA6" w:rsidP="00595EA6">
      <w:pPr>
        <w:jc w:val="center"/>
        <w:rPr>
          <w:rFonts w:ascii="Calibri" w:hAnsi="Calibri" w:cs="Calibri"/>
        </w:rPr>
      </w:pPr>
      <w:r w:rsidRPr="00595EA6">
        <w:rPr>
          <w:rFonts w:ascii="Calibri" w:hAnsi="Calibri" w:cs="Calibri"/>
        </w:rPr>
        <w:t>↓</w:t>
      </w:r>
    </w:p>
    <w:p w14:paraId="04F39519" w14:textId="77777777" w:rsidR="00595EA6" w:rsidRPr="00595EA6" w:rsidRDefault="00595EA6" w:rsidP="00595EA6">
      <w:pPr>
        <w:jc w:val="center"/>
        <w:rPr>
          <w:rFonts w:ascii="Calibri" w:hAnsi="Calibri" w:cs="Calibri"/>
        </w:rPr>
      </w:pPr>
      <w:r w:rsidRPr="00595EA6">
        <w:rPr>
          <w:rFonts w:ascii="Calibri" w:hAnsi="Calibri" w:cs="Calibri"/>
        </w:rPr>
        <w:t>Saved Logistic Regression Model</w:t>
      </w:r>
    </w:p>
    <w:p w14:paraId="0FAB8CBE" w14:textId="08C56121" w:rsidR="00595EA6" w:rsidRPr="00595EA6" w:rsidRDefault="00595EA6" w:rsidP="00595EA6">
      <w:pPr>
        <w:jc w:val="center"/>
        <w:rPr>
          <w:rFonts w:ascii="Calibri" w:hAnsi="Calibri" w:cs="Calibri"/>
        </w:rPr>
      </w:pPr>
      <w:r w:rsidRPr="00595EA6">
        <w:rPr>
          <w:rFonts w:ascii="Calibri" w:hAnsi="Calibri" w:cs="Calibri"/>
        </w:rPr>
        <w:t>↓</w:t>
      </w:r>
    </w:p>
    <w:p w14:paraId="43431264" w14:textId="77777777" w:rsidR="00595EA6" w:rsidRPr="00595EA6" w:rsidRDefault="00595EA6" w:rsidP="00595EA6">
      <w:pPr>
        <w:jc w:val="center"/>
        <w:rPr>
          <w:rFonts w:ascii="Calibri" w:hAnsi="Calibri" w:cs="Calibri"/>
        </w:rPr>
      </w:pPr>
      <w:r w:rsidRPr="00595EA6">
        <w:rPr>
          <w:rFonts w:ascii="Calibri" w:hAnsi="Calibri" w:cs="Calibri"/>
        </w:rPr>
        <w:t>Sentiment</w:t>
      </w:r>
    </w:p>
    <w:p w14:paraId="7F255719" w14:textId="172BDD26" w:rsidR="00595EA6" w:rsidRPr="00595EA6" w:rsidRDefault="00595EA6" w:rsidP="00595EA6">
      <w:pPr>
        <w:jc w:val="center"/>
        <w:rPr>
          <w:rFonts w:ascii="Calibri" w:hAnsi="Calibri" w:cs="Calibri"/>
        </w:rPr>
      </w:pPr>
      <w:r w:rsidRPr="00595EA6">
        <w:rPr>
          <w:rFonts w:ascii="Calibri" w:hAnsi="Calibri" w:cs="Calibri"/>
        </w:rPr>
        <w:t>↓</w:t>
      </w:r>
    </w:p>
    <w:p w14:paraId="489AC292" w14:textId="568B52F1" w:rsidR="00595EA6" w:rsidRDefault="00595EA6" w:rsidP="00595EA6">
      <w:pPr>
        <w:jc w:val="center"/>
        <w:rPr>
          <w:rFonts w:ascii="Calibri" w:hAnsi="Calibri" w:cs="Calibri"/>
        </w:rPr>
      </w:pPr>
      <w:r w:rsidRPr="00595EA6">
        <w:rPr>
          <w:rFonts w:ascii="Calibri" w:hAnsi="Calibri" w:cs="Calibri"/>
        </w:rPr>
        <w:t>Confidence</w:t>
      </w:r>
    </w:p>
    <w:p w14:paraId="3D6BABC7" w14:textId="77777777" w:rsidR="00595EA6" w:rsidRDefault="00595EA6" w:rsidP="00595EA6">
      <w:pPr>
        <w:rPr>
          <w:rFonts w:ascii="Calibri" w:hAnsi="Calibri" w:cs="Calibri"/>
        </w:rPr>
      </w:pPr>
    </w:p>
    <w:p w14:paraId="21BCD913" w14:textId="1C4ADD1A" w:rsidR="00595EA6" w:rsidRDefault="00595EA6" w:rsidP="00595EA6">
      <w:pPr>
        <w:jc w:val="center"/>
        <w:rPr>
          <w:rFonts w:ascii="Calibri" w:hAnsi="Calibri" w:cs="Calibri"/>
        </w:rPr>
      </w:pPr>
      <w:r w:rsidRPr="00595EA6">
        <w:rPr>
          <w:rFonts w:ascii="Calibri" w:hAnsi="Calibri" w:cs="Calibri"/>
        </w:rPr>
        <w:lastRenderedPageBreak/>
        <w:drawing>
          <wp:inline distT="0" distB="0" distL="0" distR="0" wp14:anchorId="7F10F639" wp14:editId="10692FB4">
            <wp:extent cx="1413874" cy="2346960"/>
            <wp:effectExtent l="152400" t="152400" r="358140" b="358140"/>
            <wp:docPr id="115181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2505" name=""/>
                    <pic:cNvPicPr/>
                  </pic:nvPicPr>
                  <pic:blipFill>
                    <a:blip r:embed="rId11"/>
                    <a:stretch>
                      <a:fillRect/>
                    </a:stretch>
                  </pic:blipFill>
                  <pic:spPr>
                    <a:xfrm>
                      <a:off x="0" y="0"/>
                      <a:ext cx="1423493" cy="2362928"/>
                    </a:xfrm>
                    <a:prstGeom prst="rect">
                      <a:avLst/>
                    </a:prstGeom>
                    <a:ln>
                      <a:noFill/>
                    </a:ln>
                    <a:effectLst>
                      <a:outerShdw blurRad="292100" dist="139700" dir="2700000" algn="tl" rotWithShape="0">
                        <a:srgbClr val="333333">
                          <a:alpha val="65000"/>
                        </a:srgbClr>
                      </a:outerShdw>
                    </a:effectLst>
                  </pic:spPr>
                </pic:pic>
              </a:graphicData>
            </a:graphic>
          </wp:inline>
        </w:drawing>
      </w:r>
    </w:p>
    <w:p w14:paraId="79F7DBD5" w14:textId="7C5BA936" w:rsidR="00595EA6" w:rsidRDefault="00595EA6" w:rsidP="001311B9">
      <w:pPr>
        <w:pStyle w:val="Heading1"/>
      </w:pPr>
      <w:r w:rsidRPr="00595EA6">
        <w:t>13. Limitations and Risks</w:t>
      </w:r>
    </w:p>
    <w:p w14:paraId="0808C5BC" w14:textId="77777777" w:rsidR="00595EA6" w:rsidRPr="00595EA6" w:rsidRDefault="00595EA6" w:rsidP="00595EA6">
      <w:pPr>
        <w:ind w:left="720"/>
        <w:rPr>
          <w:rFonts w:ascii="Calibri" w:hAnsi="Calibri" w:cs="Calibri"/>
          <w:b/>
          <w:bCs/>
        </w:rPr>
      </w:pPr>
      <w:r w:rsidRPr="00595EA6">
        <w:rPr>
          <w:rFonts w:ascii="Calibri" w:hAnsi="Calibri" w:cs="Calibri"/>
          <w:b/>
          <w:bCs/>
        </w:rPr>
        <w:t>13.1 Dataset limitation</w:t>
      </w:r>
    </w:p>
    <w:p w14:paraId="5396738B" w14:textId="77777777" w:rsidR="00595EA6" w:rsidRPr="00595EA6" w:rsidRDefault="00595EA6" w:rsidP="00595EA6">
      <w:pPr>
        <w:ind w:left="720"/>
        <w:rPr>
          <w:rFonts w:ascii="Calibri" w:hAnsi="Calibri" w:cs="Calibri"/>
        </w:rPr>
      </w:pPr>
      <w:r w:rsidRPr="00595EA6">
        <w:rPr>
          <w:rFonts w:ascii="Calibri" w:hAnsi="Calibri" w:cs="Calibri"/>
        </w:rPr>
        <w:t>IMDb movie-review language may not fully represent ecommerce or service reviews.</w:t>
      </w:r>
    </w:p>
    <w:p w14:paraId="4DDB88D1" w14:textId="77777777" w:rsidR="00595EA6" w:rsidRPr="00595EA6" w:rsidRDefault="00595EA6" w:rsidP="00595EA6">
      <w:pPr>
        <w:ind w:left="720"/>
        <w:rPr>
          <w:rFonts w:ascii="Calibri" w:hAnsi="Calibri" w:cs="Calibri"/>
          <w:b/>
          <w:bCs/>
        </w:rPr>
      </w:pPr>
      <w:r w:rsidRPr="00595EA6">
        <w:rPr>
          <w:rFonts w:ascii="Calibri" w:hAnsi="Calibri" w:cs="Calibri"/>
          <w:b/>
          <w:bCs/>
        </w:rPr>
        <w:t>13.2 Long reviews</w:t>
      </w:r>
    </w:p>
    <w:p w14:paraId="7A1C9449" w14:textId="77777777" w:rsidR="00595EA6" w:rsidRPr="00595EA6" w:rsidRDefault="00595EA6" w:rsidP="00595EA6">
      <w:pPr>
        <w:ind w:left="720"/>
        <w:rPr>
          <w:rFonts w:ascii="Calibri" w:hAnsi="Calibri" w:cs="Calibri"/>
        </w:rPr>
      </w:pPr>
      <w:r w:rsidRPr="00595EA6">
        <w:rPr>
          <w:rFonts w:ascii="Calibri" w:hAnsi="Calibri" w:cs="Calibri"/>
        </w:rPr>
        <w:t>Long reviews may require truncation, potentially losing contextual information.</w:t>
      </w:r>
    </w:p>
    <w:p w14:paraId="3571B6F8" w14:textId="77777777" w:rsidR="00595EA6" w:rsidRPr="00595EA6" w:rsidRDefault="00595EA6" w:rsidP="00595EA6">
      <w:pPr>
        <w:ind w:left="720"/>
        <w:rPr>
          <w:rFonts w:ascii="Calibri" w:hAnsi="Calibri" w:cs="Calibri"/>
          <w:b/>
          <w:bCs/>
        </w:rPr>
      </w:pPr>
      <w:r w:rsidRPr="00595EA6">
        <w:rPr>
          <w:rFonts w:ascii="Calibri" w:hAnsi="Calibri" w:cs="Calibri"/>
          <w:b/>
          <w:bCs/>
        </w:rPr>
        <w:t>13.3 Computational cost</w:t>
      </w:r>
    </w:p>
    <w:p w14:paraId="66852B12" w14:textId="77777777" w:rsidR="00595EA6" w:rsidRPr="00595EA6" w:rsidRDefault="00595EA6" w:rsidP="00595EA6">
      <w:pPr>
        <w:ind w:left="720"/>
        <w:rPr>
          <w:rFonts w:ascii="Calibri" w:hAnsi="Calibri" w:cs="Calibri"/>
        </w:rPr>
      </w:pPr>
      <w:r w:rsidRPr="00595EA6">
        <w:rPr>
          <w:rFonts w:ascii="Calibri" w:hAnsi="Calibri" w:cs="Calibri"/>
        </w:rPr>
        <w:t>Transformer fine-tuning can be computationally expensive.</w:t>
      </w:r>
    </w:p>
    <w:p w14:paraId="1DD24FB9" w14:textId="77777777" w:rsidR="00595EA6" w:rsidRPr="00595EA6" w:rsidRDefault="00595EA6" w:rsidP="00595EA6">
      <w:pPr>
        <w:ind w:left="720"/>
        <w:rPr>
          <w:rFonts w:ascii="Calibri" w:hAnsi="Calibri" w:cs="Calibri"/>
          <w:b/>
          <w:bCs/>
        </w:rPr>
      </w:pPr>
      <w:r w:rsidRPr="00595EA6">
        <w:rPr>
          <w:rFonts w:ascii="Calibri" w:hAnsi="Calibri" w:cs="Calibri"/>
          <w:b/>
          <w:bCs/>
        </w:rPr>
        <w:t>13.4 Sentiment ambiguity</w:t>
      </w:r>
    </w:p>
    <w:p w14:paraId="28491B30" w14:textId="77777777" w:rsidR="00595EA6" w:rsidRPr="00595EA6" w:rsidRDefault="00595EA6" w:rsidP="00595EA6">
      <w:pPr>
        <w:ind w:left="720"/>
        <w:rPr>
          <w:rFonts w:ascii="Calibri" w:hAnsi="Calibri" w:cs="Calibri"/>
        </w:rPr>
      </w:pPr>
      <w:r w:rsidRPr="00595EA6">
        <w:rPr>
          <w:rFonts w:ascii="Calibri" w:hAnsi="Calibri" w:cs="Calibri"/>
        </w:rPr>
        <w:t>Sarcasm, mixed sentiment and contextual language can lead to incorrect predictions.</w:t>
      </w:r>
    </w:p>
    <w:p w14:paraId="17A4D602" w14:textId="77777777" w:rsidR="00595EA6" w:rsidRPr="00595EA6" w:rsidRDefault="00595EA6" w:rsidP="00595EA6">
      <w:pPr>
        <w:ind w:left="720"/>
        <w:rPr>
          <w:rFonts w:ascii="Calibri" w:hAnsi="Calibri" w:cs="Calibri"/>
          <w:b/>
          <w:bCs/>
        </w:rPr>
      </w:pPr>
      <w:r w:rsidRPr="00595EA6">
        <w:rPr>
          <w:rFonts w:ascii="Calibri" w:hAnsi="Calibri" w:cs="Calibri"/>
          <w:b/>
          <w:bCs/>
        </w:rPr>
        <w:t>13.5 Responsible use</w:t>
      </w:r>
    </w:p>
    <w:p w14:paraId="29B2CED7" w14:textId="77777777" w:rsidR="00595EA6" w:rsidRDefault="00595EA6" w:rsidP="00595EA6">
      <w:pPr>
        <w:ind w:left="720"/>
        <w:rPr>
          <w:rFonts w:ascii="Calibri" w:hAnsi="Calibri" w:cs="Calibri"/>
        </w:rPr>
      </w:pPr>
      <w:r w:rsidRPr="00595EA6">
        <w:rPr>
          <w:rFonts w:ascii="Calibri" w:hAnsi="Calibri" w:cs="Calibri"/>
        </w:rPr>
        <w:t>Sentiment predictions should support human review and should not be the only basis for customer-service decisions.</w:t>
      </w:r>
    </w:p>
    <w:p w14:paraId="1DA06F9D" w14:textId="77777777" w:rsidR="00595EA6" w:rsidRDefault="00595EA6" w:rsidP="00595EA6">
      <w:pPr>
        <w:rPr>
          <w:rFonts w:ascii="Calibri" w:hAnsi="Calibri" w:cs="Calibri"/>
        </w:rPr>
      </w:pPr>
    </w:p>
    <w:p w14:paraId="6DD42566" w14:textId="42F0740A" w:rsidR="00595EA6" w:rsidRPr="00595EA6" w:rsidRDefault="00595EA6" w:rsidP="001311B9">
      <w:pPr>
        <w:pStyle w:val="Heading1"/>
      </w:pPr>
      <w:r w:rsidRPr="00595EA6">
        <w:t>14. Future Improvements</w:t>
      </w:r>
    </w:p>
    <w:p w14:paraId="4D2A6763" w14:textId="490CD278"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Train on a larger and more representative customer-review dataset. </w:t>
      </w:r>
    </w:p>
    <w:p w14:paraId="6ECD1020" w14:textId="2BFA37DE"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Fine-tune DistilBERT with more extensive hyperparameter tuning. </w:t>
      </w:r>
    </w:p>
    <w:p w14:paraId="4BF084F9" w14:textId="768079F5"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Investigate longer sequence lengths. </w:t>
      </w:r>
    </w:p>
    <w:p w14:paraId="652A2D48" w14:textId="0A506ED2"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Improve handling of sarcasm and mixed sentiment. </w:t>
      </w:r>
    </w:p>
    <w:p w14:paraId="1E18016B" w14:textId="2748BAAC"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Evaluate on Amazon/Yelp/customer-service review data. </w:t>
      </w:r>
    </w:p>
    <w:p w14:paraId="1FCD054C" w14:textId="5A386801"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lastRenderedPageBreak/>
        <w:t>Monitor model performance after deployment.</w:t>
      </w:r>
    </w:p>
    <w:p w14:paraId="04430FC2" w14:textId="77777777" w:rsidR="00595EA6" w:rsidRDefault="00595EA6" w:rsidP="00595EA6">
      <w:pPr>
        <w:rPr>
          <w:rFonts w:ascii="Calibri" w:hAnsi="Calibri" w:cs="Calibri"/>
        </w:rPr>
      </w:pPr>
    </w:p>
    <w:p w14:paraId="37D18043" w14:textId="5C59C4F1" w:rsidR="00595EA6" w:rsidRDefault="00595EA6" w:rsidP="001311B9">
      <w:pPr>
        <w:pStyle w:val="Heading1"/>
      </w:pPr>
      <w:r w:rsidRPr="00595EA6">
        <w:t>15. Conclusion</w:t>
      </w:r>
    </w:p>
    <w:p w14:paraId="51AF24C8" w14:textId="77777777" w:rsidR="00595EA6" w:rsidRPr="00595EA6" w:rsidRDefault="00595EA6" w:rsidP="00595EA6">
      <w:pPr>
        <w:rPr>
          <w:rFonts w:ascii="Calibri" w:hAnsi="Calibri" w:cs="Calibri"/>
        </w:rPr>
      </w:pPr>
      <w:r w:rsidRPr="00595EA6">
        <w:rPr>
          <w:rFonts w:ascii="Calibri" w:hAnsi="Calibri" w:cs="Calibri"/>
        </w:rPr>
        <w:t>This project developed an end-to-end sentiment classification system using the IMDb Large Movie Review Dataset. A TF-IDF + Logistic Regression baseline and a DistilBERT transformer model were implemented and evaluated on a holdout test set.</w:t>
      </w:r>
    </w:p>
    <w:p w14:paraId="4722F808" w14:textId="77777777" w:rsidR="00595EA6" w:rsidRPr="00595EA6" w:rsidRDefault="00595EA6" w:rsidP="00595EA6">
      <w:pPr>
        <w:rPr>
          <w:rFonts w:ascii="Calibri" w:hAnsi="Calibri" w:cs="Calibri"/>
        </w:rPr>
      </w:pPr>
      <w:r w:rsidRPr="00595EA6">
        <w:rPr>
          <w:rFonts w:ascii="Calibri" w:hAnsi="Calibri" w:cs="Calibri"/>
        </w:rPr>
        <w:t>TF-IDF + Logistic Regression achieved the strongest overall performance, with 89.11% accuracy, 89.16% F1-score and 95.80% ROC-AUC. DistilBERT achieved higher recall at 91.01%, but had substantially higher inference latency.</w:t>
      </w:r>
    </w:p>
    <w:p w14:paraId="2392208D" w14:textId="77777777" w:rsidR="00595EA6" w:rsidRPr="00595EA6" w:rsidRDefault="00595EA6" w:rsidP="00595EA6">
      <w:pPr>
        <w:rPr>
          <w:rFonts w:ascii="Calibri" w:hAnsi="Calibri" w:cs="Calibri"/>
        </w:rPr>
      </w:pPr>
      <w:r w:rsidRPr="00595EA6">
        <w:rPr>
          <w:rFonts w:ascii="Calibri" w:hAnsi="Calibri" w:cs="Calibri"/>
        </w:rPr>
        <w:t xml:space="preserve">Based on the balance of predictive performance and computational efficiency, TF-IDF + Logistic Regression was selected for deployment through a </w:t>
      </w:r>
      <w:proofErr w:type="spellStart"/>
      <w:r w:rsidRPr="00595EA6">
        <w:rPr>
          <w:rFonts w:ascii="Calibri" w:hAnsi="Calibri" w:cs="Calibri"/>
        </w:rPr>
        <w:t>Streamlit</w:t>
      </w:r>
      <w:proofErr w:type="spellEnd"/>
      <w:r w:rsidRPr="00595EA6">
        <w:rPr>
          <w:rFonts w:ascii="Calibri" w:hAnsi="Calibri" w:cs="Calibri"/>
        </w:rPr>
        <w:t xml:space="preserve"> application.</w:t>
      </w:r>
    </w:p>
    <w:p w14:paraId="37F78C4D" w14:textId="77777777" w:rsidR="00595EA6" w:rsidRPr="00595EA6" w:rsidRDefault="00595EA6" w:rsidP="00595EA6">
      <w:pPr>
        <w:rPr>
          <w:rFonts w:ascii="Calibri" w:hAnsi="Calibri" w:cs="Calibri"/>
        </w:rPr>
      </w:pPr>
      <w:r w:rsidRPr="00595EA6">
        <w:rPr>
          <w:rFonts w:ascii="Calibri" w:hAnsi="Calibri" w:cs="Calibri"/>
        </w:rPr>
        <w:t>The project also demonstrated that sentiment classification can be challenging for mixed, ambiguous and context-dependent reviews, highlighting the importance of error analysis and responsible use.</w:t>
      </w:r>
    </w:p>
    <w:p w14:paraId="4CEC1CA3" w14:textId="77777777" w:rsidR="00595EA6" w:rsidRDefault="00595EA6" w:rsidP="00595EA6">
      <w:pPr>
        <w:rPr>
          <w:rFonts w:ascii="Calibri" w:hAnsi="Calibri" w:cs="Calibri"/>
        </w:rPr>
      </w:pPr>
    </w:p>
    <w:p w14:paraId="443A32F3" w14:textId="6F2DD909" w:rsidR="00595EA6" w:rsidRDefault="00595EA6" w:rsidP="001311B9">
      <w:pPr>
        <w:pStyle w:val="Heading1"/>
      </w:pPr>
      <w:r w:rsidRPr="00595EA6">
        <w:t>16. References</w:t>
      </w:r>
    </w:p>
    <w:p w14:paraId="540CF330" w14:textId="23079CB3"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IMDb Large Movie Review Dataset </w:t>
      </w:r>
    </w:p>
    <w:p w14:paraId="0FDA5906" w14:textId="3AA1962F"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Hugging Face Datasets </w:t>
      </w:r>
    </w:p>
    <w:p w14:paraId="4695F3D3" w14:textId="6F8E1D23"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Scikit-learn </w:t>
      </w:r>
    </w:p>
    <w:p w14:paraId="01B7CBC9" w14:textId="547ACE7D" w:rsidR="00595EA6" w:rsidRPr="00595EA6" w:rsidRDefault="00595EA6" w:rsidP="00595EA6">
      <w:pPr>
        <w:pStyle w:val="ListParagraph"/>
        <w:numPr>
          <w:ilvl w:val="0"/>
          <w:numId w:val="4"/>
        </w:numPr>
        <w:rPr>
          <w:rFonts w:ascii="Calibri" w:hAnsi="Calibri" w:cs="Calibri"/>
        </w:rPr>
      </w:pPr>
      <w:r w:rsidRPr="00595EA6">
        <w:rPr>
          <w:rFonts w:ascii="Calibri" w:hAnsi="Calibri" w:cs="Calibri"/>
        </w:rPr>
        <w:t xml:space="preserve">Hugging Face Transformers </w:t>
      </w:r>
    </w:p>
    <w:p w14:paraId="0311813D" w14:textId="17195FE4" w:rsidR="00595EA6" w:rsidRPr="00595EA6" w:rsidRDefault="00595EA6" w:rsidP="00595EA6">
      <w:pPr>
        <w:pStyle w:val="ListParagraph"/>
        <w:numPr>
          <w:ilvl w:val="0"/>
          <w:numId w:val="4"/>
        </w:numPr>
        <w:rPr>
          <w:rFonts w:ascii="Calibri" w:hAnsi="Calibri" w:cs="Calibri"/>
        </w:rPr>
      </w:pPr>
      <w:proofErr w:type="spellStart"/>
      <w:r w:rsidRPr="00595EA6">
        <w:rPr>
          <w:rFonts w:ascii="Calibri" w:hAnsi="Calibri" w:cs="Calibri"/>
        </w:rPr>
        <w:t>PyTorch</w:t>
      </w:r>
      <w:proofErr w:type="spellEnd"/>
      <w:r w:rsidRPr="00595EA6">
        <w:rPr>
          <w:rFonts w:ascii="Calibri" w:hAnsi="Calibri" w:cs="Calibri"/>
        </w:rPr>
        <w:t xml:space="preserve"> </w:t>
      </w:r>
    </w:p>
    <w:p w14:paraId="6F11D07D" w14:textId="68899951" w:rsidR="00595EA6" w:rsidRPr="00595EA6" w:rsidRDefault="00595EA6" w:rsidP="00595EA6">
      <w:pPr>
        <w:pStyle w:val="ListParagraph"/>
        <w:numPr>
          <w:ilvl w:val="0"/>
          <w:numId w:val="4"/>
        </w:numPr>
        <w:rPr>
          <w:rFonts w:ascii="Calibri" w:hAnsi="Calibri" w:cs="Calibri"/>
        </w:rPr>
      </w:pPr>
      <w:proofErr w:type="spellStart"/>
      <w:r w:rsidRPr="00595EA6">
        <w:rPr>
          <w:rFonts w:ascii="Calibri" w:hAnsi="Calibri" w:cs="Calibri"/>
        </w:rPr>
        <w:t>Streamlit</w:t>
      </w:r>
      <w:proofErr w:type="spellEnd"/>
    </w:p>
    <w:p w14:paraId="2242CB3A" w14:textId="77777777" w:rsidR="00595EA6" w:rsidRPr="00C34484" w:rsidRDefault="00595EA6" w:rsidP="00595EA6">
      <w:pPr>
        <w:rPr>
          <w:rFonts w:ascii="Calibri" w:hAnsi="Calibri" w:cs="Calibri"/>
        </w:rPr>
      </w:pPr>
    </w:p>
    <w:sectPr w:rsidR="00595EA6" w:rsidRPr="00C34484">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6474" w14:textId="77777777" w:rsidR="006127A9" w:rsidRDefault="006127A9" w:rsidP="00C34484">
      <w:pPr>
        <w:spacing w:after="0" w:line="240" w:lineRule="auto"/>
      </w:pPr>
      <w:r>
        <w:separator/>
      </w:r>
    </w:p>
  </w:endnote>
  <w:endnote w:type="continuationSeparator" w:id="0">
    <w:p w14:paraId="7AF68524" w14:textId="77777777" w:rsidR="006127A9" w:rsidRDefault="006127A9" w:rsidP="00C3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289305"/>
      <w:docPartObj>
        <w:docPartGallery w:val="Page Numbers (Bottom of Page)"/>
        <w:docPartUnique/>
      </w:docPartObj>
    </w:sdtPr>
    <w:sdtEndPr>
      <w:rPr>
        <w:noProof/>
      </w:rPr>
    </w:sdtEndPr>
    <w:sdtContent>
      <w:p w14:paraId="68B6A64B" w14:textId="2A5D85B6" w:rsidR="00595EA6" w:rsidRDefault="00595E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7D9B97" w14:textId="77777777" w:rsidR="00595EA6" w:rsidRDefault="00595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95DFB" w14:textId="77777777" w:rsidR="006127A9" w:rsidRDefault="006127A9" w:rsidP="00C34484">
      <w:pPr>
        <w:spacing w:after="0" w:line="240" w:lineRule="auto"/>
      </w:pPr>
      <w:r>
        <w:separator/>
      </w:r>
    </w:p>
  </w:footnote>
  <w:footnote w:type="continuationSeparator" w:id="0">
    <w:p w14:paraId="2E9EA813" w14:textId="77777777" w:rsidR="006127A9" w:rsidRDefault="006127A9" w:rsidP="00C34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92E"/>
    <w:multiLevelType w:val="hybridMultilevel"/>
    <w:tmpl w:val="A5507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367A18"/>
    <w:multiLevelType w:val="multilevel"/>
    <w:tmpl w:val="853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B4DFA"/>
    <w:multiLevelType w:val="hybridMultilevel"/>
    <w:tmpl w:val="6B6EE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E14C94"/>
    <w:multiLevelType w:val="hybridMultilevel"/>
    <w:tmpl w:val="33AEF58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DFE677D"/>
    <w:multiLevelType w:val="hybridMultilevel"/>
    <w:tmpl w:val="2BE8DDBC"/>
    <w:lvl w:ilvl="0" w:tplc="40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E3B62C3"/>
    <w:multiLevelType w:val="hybridMultilevel"/>
    <w:tmpl w:val="58AEA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09677D"/>
    <w:multiLevelType w:val="multilevel"/>
    <w:tmpl w:val="853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96278">
    <w:abstractNumId w:val="3"/>
  </w:num>
  <w:num w:numId="2" w16cid:durableId="40984369">
    <w:abstractNumId w:val="4"/>
  </w:num>
  <w:num w:numId="3" w16cid:durableId="1762219460">
    <w:abstractNumId w:val="0"/>
  </w:num>
  <w:num w:numId="4" w16cid:durableId="477037001">
    <w:abstractNumId w:val="1"/>
  </w:num>
  <w:num w:numId="5" w16cid:durableId="248198789">
    <w:abstractNumId w:val="5"/>
  </w:num>
  <w:num w:numId="6" w16cid:durableId="104809053">
    <w:abstractNumId w:val="2"/>
  </w:num>
  <w:num w:numId="7" w16cid:durableId="47146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4F"/>
    <w:rsid w:val="00000242"/>
    <w:rsid w:val="000908B1"/>
    <w:rsid w:val="001311B9"/>
    <w:rsid w:val="00220D95"/>
    <w:rsid w:val="002B794F"/>
    <w:rsid w:val="00450FA8"/>
    <w:rsid w:val="00533929"/>
    <w:rsid w:val="00595EA6"/>
    <w:rsid w:val="005E0772"/>
    <w:rsid w:val="006127A9"/>
    <w:rsid w:val="00C34484"/>
    <w:rsid w:val="00DF5D27"/>
    <w:rsid w:val="00F56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5DC0"/>
  <w15:chartTrackingRefBased/>
  <w15:docId w15:val="{7EF1A592-E482-4C9E-B3F9-2A7789EDF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94F"/>
    <w:rPr>
      <w:rFonts w:eastAsiaTheme="majorEastAsia" w:cstheme="majorBidi"/>
      <w:color w:val="272727" w:themeColor="text1" w:themeTint="D8"/>
    </w:rPr>
  </w:style>
  <w:style w:type="paragraph" w:styleId="Title">
    <w:name w:val="Title"/>
    <w:basedOn w:val="Normal"/>
    <w:next w:val="Normal"/>
    <w:link w:val="TitleChar"/>
    <w:uiPriority w:val="10"/>
    <w:qFormat/>
    <w:rsid w:val="002B7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94F"/>
    <w:pPr>
      <w:spacing w:before="160"/>
      <w:jc w:val="center"/>
    </w:pPr>
    <w:rPr>
      <w:i/>
      <w:iCs/>
      <w:color w:val="404040" w:themeColor="text1" w:themeTint="BF"/>
    </w:rPr>
  </w:style>
  <w:style w:type="character" w:customStyle="1" w:styleId="QuoteChar">
    <w:name w:val="Quote Char"/>
    <w:basedOn w:val="DefaultParagraphFont"/>
    <w:link w:val="Quote"/>
    <w:uiPriority w:val="29"/>
    <w:rsid w:val="002B794F"/>
    <w:rPr>
      <w:i/>
      <w:iCs/>
      <w:color w:val="404040" w:themeColor="text1" w:themeTint="BF"/>
    </w:rPr>
  </w:style>
  <w:style w:type="paragraph" w:styleId="ListParagraph">
    <w:name w:val="List Paragraph"/>
    <w:basedOn w:val="Normal"/>
    <w:uiPriority w:val="34"/>
    <w:qFormat/>
    <w:rsid w:val="002B794F"/>
    <w:pPr>
      <w:ind w:left="720"/>
      <w:contextualSpacing/>
    </w:pPr>
  </w:style>
  <w:style w:type="character" w:styleId="IntenseEmphasis">
    <w:name w:val="Intense Emphasis"/>
    <w:basedOn w:val="DefaultParagraphFont"/>
    <w:uiPriority w:val="21"/>
    <w:qFormat/>
    <w:rsid w:val="002B794F"/>
    <w:rPr>
      <w:i/>
      <w:iCs/>
      <w:color w:val="0F4761" w:themeColor="accent1" w:themeShade="BF"/>
    </w:rPr>
  </w:style>
  <w:style w:type="paragraph" w:styleId="IntenseQuote">
    <w:name w:val="Intense Quote"/>
    <w:basedOn w:val="Normal"/>
    <w:next w:val="Normal"/>
    <w:link w:val="IntenseQuoteChar"/>
    <w:uiPriority w:val="30"/>
    <w:qFormat/>
    <w:rsid w:val="002B7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94F"/>
    <w:rPr>
      <w:i/>
      <w:iCs/>
      <w:color w:val="0F4761" w:themeColor="accent1" w:themeShade="BF"/>
    </w:rPr>
  </w:style>
  <w:style w:type="character" w:styleId="IntenseReference">
    <w:name w:val="Intense Reference"/>
    <w:basedOn w:val="DefaultParagraphFont"/>
    <w:uiPriority w:val="32"/>
    <w:qFormat/>
    <w:rsid w:val="002B794F"/>
    <w:rPr>
      <w:b/>
      <w:bCs/>
      <w:smallCaps/>
      <w:color w:val="0F4761" w:themeColor="accent1" w:themeShade="BF"/>
      <w:spacing w:val="5"/>
    </w:rPr>
  </w:style>
  <w:style w:type="paragraph" w:styleId="Header">
    <w:name w:val="header"/>
    <w:basedOn w:val="Normal"/>
    <w:link w:val="HeaderChar"/>
    <w:uiPriority w:val="99"/>
    <w:unhideWhenUsed/>
    <w:rsid w:val="00C3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4484"/>
  </w:style>
  <w:style w:type="paragraph" w:styleId="Footer">
    <w:name w:val="footer"/>
    <w:basedOn w:val="Normal"/>
    <w:link w:val="FooterChar"/>
    <w:uiPriority w:val="99"/>
    <w:unhideWhenUsed/>
    <w:rsid w:val="00C3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4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13</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dc:creator>
  <cp:keywords/>
  <dc:description/>
  <cp:lastModifiedBy>PAVITHRA</cp:lastModifiedBy>
  <cp:revision>3</cp:revision>
  <dcterms:created xsi:type="dcterms:W3CDTF">2026-08-20T17:25:00Z</dcterms:created>
  <dcterms:modified xsi:type="dcterms:W3CDTF">2026-08-20T18:25:00Z</dcterms:modified>
</cp:coreProperties>
</file>