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46142" w14:textId="77777777" w:rsidR="00C71A50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5E33EB61" wp14:editId="08D9D03E">
            <wp:extent cx="12195048" cy="6861048"/>
            <wp:effectExtent l="0" t="0" r="0" b="0"/>
            <wp:docPr id="6704" name="Picture 6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" name="Picture 67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A50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A50"/>
    <w:rsid w:val="0012750A"/>
    <w:rsid w:val="00C7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DC4F"/>
  <w15:docId w15:val="{97F9AEA9-54A6-4807-BE29-E59D90DC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R</dc:creator>
  <cp:keywords/>
  <cp:lastModifiedBy>Pavithran R</cp:lastModifiedBy>
  <cp:revision>2</cp:revision>
  <dcterms:created xsi:type="dcterms:W3CDTF">2025-12-18T04:03:00Z</dcterms:created>
  <dcterms:modified xsi:type="dcterms:W3CDTF">2025-12-18T04:03:00Z</dcterms:modified>
</cp:coreProperties>
</file>