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687C" w14:textId="77777777" w:rsidR="00A50AC3" w:rsidRPr="00A50AC3" w:rsidRDefault="00A50AC3" w:rsidP="00A50AC3">
      <w:pPr>
        <w:rPr>
          <w:b/>
          <w:bCs/>
          <w:sz w:val="40"/>
          <w:szCs w:val="40"/>
        </w:rPr>
      </w:pPr>
      <w:r w:rsidRPr="00A50AC3">
        <w:rPr>
          <w:b/>
          <w:bCs/>
          <w:sz w:val="40"/>
          <w:szCs w:val="40"/>
        </w:rPr>
        <w:t>County Search Service – Backend Coding Exercise</w:t>
      </w:r>
    </w:p>
    <w:p w14:paraId="26AF5B3A" w14:textId="77777777" w:rsidR="00A50AC3" w:rsidRPr="00A50AC3" w:rsidRDefault="00A50AC3" w:rsidP="00A50AC3">
      <w:r w:rsidRPr="00A50AC3">
        <w:t>This document contains screenshots demonstrating:</w:t>
      </w:r>
    </w:p>
    <w:p w14:paraId="304B956A" w14:textId="77777777" w:rsidR="00A50AC3" w:rsidRPr="00A50AC3" w:rsidRDefault="00A50AC3" w:rsidP="00A50AC3">
      <w:pPr>
        <w:numPr>
          <w:ilvl w:val="0"/>
          <w:numId w:val="1"/>
        </w:numPr>
      </w:pPr>
      <w:r w:rsidRPr="00A50AC3">
        <w:t>Project structure</w:t>
      </w:r>
    </w:p>
    <w:p w14:paraId="5EAFD913" w14:textId="77777777" w:rsidR="00A50AC3" w:rsidRPr="00A50AC3" w:rsidRDefault="00A50AC3" w:rsidP="00A50AC3">
      <w:pPr>
        <w:numPr>
          <w:ilvl w:val="0"/>
          <w:numId w:val="1"/>
        </w:numPr>
      </w:pPr>
      <w:r w:rsidRPr="00A50AC3">
        <w:t>Swagger API functionality</w:t>
      </w:r>
    </w:p>
    <w:p w14:paraId="1B279861" w14:textId="77777777" w:rsidR="00A50AC3" w:rsidRPr="00A50AC3" w:rsidRDefault="00A50AC3" w:rsidP="00A50AC3">
      <w:pPr>
        <w:numPr>
          <w:ilvl w:val="0"/>
          <w:numId w:val="1"/>
        </w:numPr>
      </w:pPr>
      <w:r w:rsidRPr="00A50AC3">
        <w:t>Search scenarios</w:t>
      </w:r>
    </w:p>
    <w:p w14:paraId="590D78FC" w14:textId="77777777" w:rsidR="00A50AC3" w:rsidRPr="00A50AC3" w:rsidRDefault="00A50AC3" w:rsidP="00A50AC3">
      <w:pPr>
        <w:numPr>
          <w:ilvl w:val="0"/>
          <w:numId w:val="1"/>
        </w:numPr>
      </w:pPr>
      <w:r w:rsidRPr="00A50AC3">
        <w:t>Validation behavior</w:t>
      </w:r>
    </w:p>
    <w:p w14:paraId="62A17B74" w14:textId="33D4E75A" w:rsidR="00AE7042" w:rsidRDefault="00A50AC3" w:rsidP="00A50AC3">
      <w:pPr>
        <w:numPr>
          <w:ilvl w:val="0"/>
          <w:numId w:val="1"/>
        </w:numPr>
      </w:pPr>
      <w:r w:rsidRPr="00A50AC3">
        <w:t>Successful test execution</w:t>
      </w:r>
      <w:r>
        <w:br/>
      </w:r>
      <w:r w:rsidRPr="00A50AC3">
        <w:drawing>
          <wp:inline distT="0" distB="0" distL="0" distR="0" wp14:anchorId="714AFA57" wp14:editId="5A500CB1">
            <wp:extent cx="5943600" cy="5073650"/>
            <wp:effectExtent l="0" t="0" r="0" b="0"/>
            <wp:docPr id="37157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2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B2770" w:rsidRPr="009B2770">
        <w:rPr>
          <w:b/>
          <w:bCs/>
        </w:rPr>
        <w:t xml:space="preserve"> Project Structure</w:t>
      </w:r>
      <w:r w:rsidR="009B2770">
        <w:br/>
      </w:r>
      <w:r w:rsidR="009B2770" w:rsidRPr="009B2770">
        <w:t>This screenshot shows the overall project structure following a layered Spring Boot architecture.</w:t>
      </w:r>
      <w:r w:rsidR="009B2770" w:rsidRPr="009B2770">
        <w:br/>
      </w:r>
      <w:r w:rsidR="009B2770" w:rsidRPr="009B2770">
        <w:lastRenderedPageBreak/>
        <w:t>The application is organized into controller, service, repository, entity, mapper, exception, and configuration packages to ensure clear separation of concerns, maintainability, and testability.</w:t>
      </w:r>
      <w:r w:rsidRPr="00A50AC3">
        <w:drawing>
          <wp:inline distT="0" distB="0" distL="0" distR="0" wp14:anchorId="49B3C673" wp14:editId="30BBFB41">
            <wp:extent cx="5943600" cy="3252470"/>
            <wp:effectExtent l="0" t="0" r="0" b="5080"/>
            <wp:docPr id="4887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5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3A51" w14:textId="6F8AE0BD" w:rsidR="009B2770" w:rsidRPr="009B2770" w:rsidRDefault="009B2770" w:rsidP="009B2770">
      <w:pPr>
        <w:numPr>
          <w:ilvl w:val="0"/>
          <w:numId w:val="1"/>
        </w:numPr>
        <w:rPr>
          <w:b/>
          <w:bCs/>
        </w:rPr>
      </w:pPr>
      <w:r w:rsidRPr="009B2770">
        <w:rPr>
          <w:b/>
          <w:bCs/>
        </w:rPr>
        <w:t>Application Startup</w:t>
      </w:r>
      <w:r>
        <w:br/>
      </w:r>
      <w:r w:rsidRPr="009B2770">
        <w:t>This screenshot confirms that the Spring Boot application starts successfully without errors.</w:t>
      </w:r>
      <w:r w:rsidRPr="009B2770">
        <w:br/>
        <w:t>All required components, including database initialization, data loading, and API configuration, are completed during application startup.</w:t>
      </w:r>
      <w:r w:rsidR="00A50AC3">
        <w:br/>
      </w:r>
      <w:r w:rsidR="00A50AC3">
        <w:br/>
      </w:r>
      <w:r w:rsidR="00A50AC3" w:rsidRPr="00A50AC3">
        <w:drawing>
          <wp:inline distT="0" distB="0" distL="0" distR="0" wp14:anchorId="1A8E14DC" wp14:editId="013CB86F">
            <wp:extent cx="5943600" cy="2761615"/>
            <wp:effectExtent l="0" t="0" r="0" b="635"/>
            <wp:docPr id="114177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71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042">
        <w:br/>
      </w:r>
      <w:r w:rsidRPr="009B2770">
        <w:rPr>
          <w:b/>
          <w:bCs/>
        </w:rPr>
        <w:lastRenderedPageBreak/>
        <w:t>H2 Database with Preloaded Data</w:t>
      </w:r>
      <w:r>
        <w:br/>
      </w:r>
      <w:r w:rsidRPr="009B2770">
        <w:t xml:space="preserve">This screenshot shows the in-memory H2 database console containing county data loaded from the provided </w:t>
      </w:r>
      <w:proofErr w:type="spellStart"/>
      <w:r w:rsidRPr="009B2770">
        <w:t>data.json</w:t>
      </w:r>
      <w:proofErr w:type="spellEnd"/>
      <w:r w:rsidRPr="009B2770">
        <w:t xml:space="preserve"> file.</w:t>
      </w:r>
      <w:r w:rsidRPr="009B2770">
        <w:br/>
        <w:t>The data is loaded during application startup and stored in the database, enabling fast and efficient search operations without reading from the file at runtime.</w:t>
      </w:r>
      <w:r w:rsidR="00A50AC3">
        <w:br/>
      </w:r>
      <w:r w:rsidR="00AE7042" w:rsidRPr="00AE7042">
        <w:drawing>
          <wp:inline distT="0" distB="0" distL="0" distR="0" wp14:anchorId="25BF9F28" wp14:editId="68BAE614">
            <wp:extent cx="5943600" cy="2863215"/>
            <wp:effectExtent l="0" t="0" r="0" b="0"/>
            <wp:docPr id="17938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0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042">
        <w:br/>
      </w:r>
      <w:r w:rsidR="00AE7042" w:rsidRPr="00AE7042">
        <w:drawing>
          <wp:inline distT="0" distB="0" distL="0" distR="0" wp14:anchorId="272443AA" wp14:editId="271EC6BA">
            <wp:extent cx="5943600" cy="2861310"/>
            <wp:effectExtent l="0" t="0" r="0" b="0"/>
            <wp:docPr id="69155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6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042">
        <w:br/>
      </w:r>
      <w:r w:rsidR="00AE7042">
        <w:br/>
      </w:r>
      <w:r w:rsidRPr="009B2770">
        <w:rPr>
          <w:b/>
          <w:bCs/>
        </w:rPr>
        <w:t>State-Based Search (q=WA)</w:t>
      </w:r>
    </w:p>
    <w:p w14:paraId="1BFE2200" w14:textId="77777777" w:rsidR="009B2770" w:rsidRPr="009B2770" w:rsidRDefault="009B2770" w:rsidP="009B2770">
      <w:pPr>
        <w:numPr>
          <w:ilvl w:val="0"/>
          <w:numId w:val="1"/>
        </w:numPr>
      </w:pPr>
      <w:r w:rsidRPr="009B2770">
        <w:t>This screenshot demonstrates a state-only search performed using the Swagger UI.</w:t>
      </w:r>
      <w:r w:rsidRPr="009B2770">
        <w:br/>
        <w:t>When the query parameter length is two characters, the application treats it as a state code and returns a list of matching counties ordered alphabetically, as expected.</w:t>
      </w:r>
    </w:p>
    <w:p w14:paraId="77355FD7" w14:textId="7F6B151D" w:rsidR="00AE7042" w:rsidRDefault="00AE7042" w:rsidP="00A50AC3">
      <w:pPr>
        <w:numPr>
          <w:ilvl w:val="0"/>
          <w:numId w:val="1"/>
        </w:numPr>
      </w:pPr>
      <w:r>
        <w:lastRenderedPageBreak/>
        <w:br/>
      </w:r>
      <w:r w:rsidRPr="00AE7042">
        <w:drawing>
          <wp:inline distT="0" distB="0" distL="0" distR="0" wp14:anchorId="7E83F8E5" wp14:editId="1F0EEF15">
            <wp:extent cx="5943600" cy="2713355"/>
            <wp:effectExtent l="0" t="0" r="0" b="0"/>
            <wp:docPr id="1583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E7042">
        <w:drawing>
          <wp:inline distT="0" distB="0" distL="0" distR="0" wp14:anchorId="0737541F" wp14:editId="639AC8DB">
            <wp:extent cx="5943600" cy="2607310"/>
            <wp:effectExtent l="0" t="0" r="0" b="2540"/>
            <wp:docPr id="52541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18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48B8" w14:textId="77777777" w:rsidR="009B2770" w:rsidRPr="009B2770" w:rsidRDefault="00A50AC3" w:rsidP="009B2770">
      <w:pPr>
        <w:rPr>
          <w:b/>
          <w:bCs/>
        </w:rPr>
      </w:pPr>
      <w:r>
        <w:br/>
      </w:r>
      <w:r w:rsidR="009B2770" w:rsidRPr="009B2770">
        <w:rPr>
          <w:b/>
          <w:bCs/>
        </w:rPr>
        <w:t>County Name and State Search (q=</w:t>
      </w:r>
      <w:proofErr w:type="spellStart"/>
      <w:r w:rsidR="009B2770" w:rsidRPr="009B2770">
        <w:rPr>
          <w:b/>
          <w:bCs/>
        </w:rPr>
        <w:t>cowlitz</w:t>
      </w:r>
      <w:proofErr w:type="spellEnd"/>
      <w:r w:rsidR="009B2770" w:rsidRPr="009B2770">
        <w:rPr>
          <w:b/>
          <w:bCs/>
        </w:rPr>
        <w:t xml:space="preserve">, </w:t>
      </w:r>
      <w:proofErr w:type="spellStart"/>
      <w:r w:rsidR="009B2770" w:rsidRPr="009B2770">
        <w:rPr>
          <w:b/>
          <w:bCs/>
        </w:rPr>
        <w:t>wa</w:t>
      </w:r>
      <w:proofErr w:type="spellEnd"/>
      <w:r w:rsidR="009B2770" w:rsidRPr="009B2770">
        <w:rPr>
          <w:b/>
          <w:bCs/>
        </w:rPr>
        <w:t>)</w:t>
      </w:r>
    </w:p>
    <w:p w14:paraId="15009BCE" w14:textId="77777777" w:rsidR="009B2770" w:rsidRPr="009B2770" w:rsidRDefault="009B2770" w:rsidP="009B2770">
      <w:r w:rsidRPr="009B2770">
        <w:t>This screenshot shows a combined county name and state search.</w:t>
      </w:r>
      <w:r w:rsidRPr="009B2770">
        <w:br/>
        <w:t>The query is parsed to extract both county name and state, and the application returns the exact matching county, demonstrating correct handling of structured search input.</w:t>
      </w:r>
    </w:p>
    <w:p w14:paraId="74E73AC7" w14:textId="5365E2F6" w:rsidR="00A50AC3" w:rsidRPr="00A50AC3" w:rsidRDefault="00A50AC3" w:rsidP="00AE7042"/>
    <w:p w14:paraId="7412AFA3" w14:textId="77777777" w:rsidR="009B2770" w:rsidRPr="009B2770" w:rsidRDefault="00AE7042" w:rsidP="009B2770">
      <w:pPr>
        <w:rPr>
          <w:b/>
          <w:bCs/>
        </w:rPr>
      </w:pPr>
      <w:r w:rsidRPr="00AE7042">
        <w:lastRenderedPageBreak/>
        <w:drawing>
          <wp:inline distT="0" distB="0" distL="0" distR="0" wp14:anchorId="2C6AF4EC" wp14:editId="4E7DD21E">
            <wp:extent cx="5943600" cy="3027045"/>
            <wp:effectExtent l="0" t="0" r="0" b="1905"/>
            <wp:docPr id="14729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56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B2770" w:rsidRPr="009B2770">
        <w:rPr>
          <w:b/>
          <w:bCs/>
        </w:rPr>
        <w:t>Test Execution Results</w:t>
      </w:r>
    </w:p>
    <w:p w14:paraId="0BE8E30C" w14:textId="77777777" w:rsidR="009B2770" w:rsidRPr="009B2770" w:rsidRDefault="009B2770" w:rsidP="009B2770">
      <w:r w:rsidRPr="009B2770">
        <w:t>This screenshot confirms the successful execution of all unit and controller tests.</w:t>
      </w:r>
      <w:r w:rsidRPr="009B2770">
        <w:br/>
        <w:t xml:space="preserve">The tests validate </w:t>
      </w:r>
      <w:proofErr w:type="gramStart"/>
      <w:r w:rsidRPr="009B2770">
        <w:t>the business</w:t>
      </w:r>
      <w:proofErr w:type="gramEnd"/>
      <w:r w:rsidRPr="009B2770">
        <w:t xml:space="preserve"> logic, API behavior, and error handling, ensuring the application behaves correctly under different search scenarios.</w:t>
      </w:r>
    </w:p>
    <w:p w14:paraId="5C0EF6AB" w14:textId="77777777" w:rsidR="009B2770" w:rsidRPr="009B2770" w:rsidRDefault="009B2770" w:rsidP="009B2770">
      <w:pPr>
        <w:rPr>
          <w:b/>
          <w:bCs/>
        </w:rPr>
      </w:pPr>
      <w:r w:rsidRPr="009B2770">
        <w:rPr>
          <w:rFonts w:ascii="Segoe UI Emoji" w:hAnsi="Segoe UI Emoji" w:cs="Segoe UI Emoji"/>
          <w:b/>
          <w:bCs/>
        </w:rPr>
        <w:t>✅</w:t>
      </w:r>
      <w:r w:rsidRPr="009B2770">
        <w:rPr>
          <w:b/>
          <w:bCs/>
        </w:rPr>
        <w:t xml:space="preserve"> Summary</w:t>
      </w:r>
    </w:p>
    <w:p w14:paraId="4519F735" w14:textId="77777777" w:rsidR="009B2770" w:rsidRPr="009B2770" w:rsidRDefault="009B2770" w:rsidP="009B2770">
      <w:r w:rsidRPr="009B2770">
        <w:t>These screenshots collectively demonstrate the complete workflow of the application, including startup, data loading, API functionality, validation logic, and automated testing, reflecting a production-ready backend implementation.</w:t>
      </w:r>
    </w:p>
    <w:p w14:paraId="12C23AD5" w14:textId="005B0D51" w:rsidR="007A6138" w:rsidRDefault="007A6138"/>
    <w:sectPr w:rsidR="007A6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C2AC1"/>
    <w:multiLevelType w:val="multilevel"/>
    <w:tmpl w:val="BA6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1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C3"/>
    <w:rsid w:val="002D0648"/>
    <w:rsid w:val="002E4DF6"/>
    <w:rsid w:val="003275E0"/>
    <w:rsid w:val="0036163F"/>
    <w:rsid w:val="00535B00"/>
    <w:rsid w:val="005D0CF7"/>
    <w:rsid w:val="007A6138"/>
    <w:rsid w:val="009B2770"/>
    <w:rsid w:val="00A50AC3"/>
    <w:rsid w:val="00A65AEC"/>
    <w:rsid w:val="00AE7042"/>
    <w:rsid w:val="00CF20C0"/>
    <w:rsid w:val="00EC778D"/>
    <w:rsid w:val="00F8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071B"/>
  <w15:chartTrackingRefBased/>
  <w15:docId w15:val="{72F4F2B7-33C6-47D1-A4F4-944F358C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C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0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0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309</Words>
  <Characters>1854</Characters>
  <Application>Microsoft Office Word</Application>
  <DocSecurity>0</DocSecurity>
  <Lines>231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G</dc:creator>
  <cp:keywords/>
  <dc:description/>
  <cp:lastModifiedBy>Pavithran G</cp:lastModifiedBy>
  <cp:revision>1</cp:revision>
  <dcterms:created xsi:type="dcterms:W3CDTF">2026-01-28T07:11:00Z</dcterms:created>
  <dcterms:modified xsi:type="dcterms:W3CDTF">2026-01-28T07:39:00Z</dcterms:modified>
</cp:coreProperties>
</file>