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13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SWTID-2026-4152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>
            <w:r>
              <w:t>Location Search and Validation</w:t>
            </w:r>
          </w:p>
        </w:tc>
        <w:tc>
          <w:tcPr/>
          <w:p>
            <w:r>
              <w:t>Accept a place name or coordinates, resolve location, and return clear validation errors for invalid input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>
            <w:r>
              <w:t>Current Weather and Forecasts</w:t>
            </w:r>
          </w:p>
        </w:tc>
        <w:tc>
          <w:tcPr/>
          <w:p>
            <w:r>
              <w:t>Return current conditions plus hourly and daily forecast data for the requested location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>
            <w:r>
              <w:t>Weather Alerts and AI Insights</w:t>
            </w:r>
          </w:p>
        </w:tc>
        <w:tc>
          <w:tcPr/>
          <w:p>
            <w:r>
              <w:t>Return relevant severe-weather alerts and an AI-generated plain-language summary based on provider data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>
            <w:r>
              <w:t>Saved Locations and Preferences</w:t>
            </w:r>
          </w:p>
        </w:tc>
        <w:tc>
          <w:tcPr/>
          <w:p>
            <w:r>
              <w:t>Allow users to save locations and configure preferred units and alert settings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>
            <w:r>
              <w:t>Usability</w:t>
            </w:r>
          </w:p>
        </w:tc>
        <w:tc>
          <w:tcPr/>
          <w:p>
            <w:r>
              <w:t>Provide clear, accessible responses with consistent units and readable AI summaries.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>
            <w:r>
              <w:t>Security</w:t>
            </w:r>
          </w:p>
        </w:tc>
        <w:tc>
          <w:tcPr/>
          <w:p>
            <w:r>
              <w:t>Use HTTPS, API-key or token protection, input validation, secret management, and least-privilege access.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>
            <w:r>
              <w:t>Reliability</w:t>
            </w:r>
          </w:p>
        </w:tc>
        <w:tc>
          <w:tcPr/>
          <w:p>
            <w:r>
              <w:t>Handle provider timeouts, missing data, retries, and graceful error responses.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Use caching and efficient provider calls to keep common forecast requests responsive.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>
            <w:r>
              <w:t>Scalability</w:t>
            </w:r>
          </w:p>
        </w:tc>
        <w:tc>
          <w:tcPr/>
          <w:p>
            <w:r>
              <w:t>Support horizontal scaling, stateless API instances, and rate limiting.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