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BC79A" w14:textId="1A5CBF8E" w:rsidR="0027625C" w:rsidRDefault="00A04DCB">
      <w:pPr>
        <w:rPr>
          <w:rFonts w:ascii="Times New Roman" w:hAnsi="Times New Roman" w:cs="Times New Roman"/>
          <w:sz w:val="28"/>
          <w:szCs w:val="28"/>
        </w:rPr>
      </w:pPr>
      <w:r w:rsidRPr="00A04DCB">
        <w:rPr>
          <w:rFonts w:ascii="Times New Roman" w:hAnsi="Times New Roman" w:cs="Times New Roman"/>
          <w:sz w:val="28"/>
          <w:szCs w:val="28"/>
        </w:rPr>
        <w:t>OUTPUT IMAGE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2D6D45" w14:textId="188BB5CE" w:rsidR="00A04DCB" w:rsidRPr="00A04DCB" w:rsidRDefault="00A04DCB">
      <w:pPr>
        <w:rPr>
          <w:rFonts w:ascii="Times New Roman" w:hAnsi="Times New Roman" w:cs="Times New Roman"/>
          <w:sz w:val="28"/>
          <w:szCs w:val="28"/>
        </w:rPr>
      </w:pPr>
      <w:r w:rsidRPr="00A04D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CA6B4A" wp14:editId="6A14B916">
            <wp:extent cx="5731510" cy="4742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4DCB" w:rsidRPr="00A04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CB"/>
    <w:rsid w:val="0027625C"/>
    <w:rsid w:val="00A0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9666"/>
  <w15:chartTrackingRefBased/>
  <w15:docId w15:val="{E378C45A-8CF7-421C-A640-62A9C760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pavithrasankarraman</dc:creator>
  <cp:keywords/>
  <dc:description/>
  <cp:lastModifiedBy>pavithrasankarraman</cp:lastModifiedBy>
  <cp:revision>1</cp:revision>
  <dcterms:created xsi:type="dcterms:W3CDTF">2026-02-28T14:48:00Z</dcterms:created>
  <dcterms:modified xsi:type="dcterms:W3CDTF">2026-02-28T14:50:00Z</dcterms:modified>
</cp:coreProperties>
</file>