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E5196" w14:textId="77777777" w:rsidR="00D607F5" w:rsidRDefault="00D607F5">
      <w:pPr>
        <w:spacing w:before="2400"/>
        <w:jc w:val="center"/>
      </w:pPr>
    </w:p>
    <w:p w14:paraId="695CBF75" w14:textId="77777777" w:rsidR="00D607F5" w:rsidRDefault="00000000">
      <w:pPr>
        <w:spacing w:after="80"/>
        <w:jc w:val="center"/>
      </w:pPr>
      <w:proofErr w:type="spellStart"/>
      <w:r>
        <w:rPr>
          <w:b/>
          <w:bCs/>
          <w:color w:val="1B3A5C"/>
          <w:sz w:val="56"/>
          <w:szCs w:val="56"/>
        </w:rPr>
        <w:t>DevSecOps</w:t>
      </w:r>
      <w:proofErr w:type="spellEnd"/>
      <w:r>
        <w:rPr>
          <w:b/>
          <w:bCs/>
          <w:color w:val="1B3A5C"/>
          <w:sz w:val="56"/>
          <w:szCs w:val="56"/>
        </w:rPr>
        <w:t xml:space="preserve"> Automation</w:t>
      </w:r>
    </w:p>
    <w:p w14:paraId="2629CEC9" w14:textId="77777777" w:rsidR="00D607F5" w:rsidRDefault="00000000">
      <w:pPr>
        <w:spacing w:after="200"/>
        <w:jc w:val="center"/>
      </w:pPr>
      <w:r>
        <w:rPr>
          <w:color w:val="2E6FA0"/>
          <w:sz w:val="28"/>
          <w:szCs w:val="28"/>
        </w:rPr>
        <w:t>Workflow Documentation &amp; Credential Setup Guide</w:t>
      </w:r>
    </w:p>
    <w:p w14:paraId="2CEEC259" w14:textId="77777777" w:rsidR="00D607F5" w:rsidRDefault="00000000">
      <w:pPr>
        <w:spacing w:after="600"/>
        <w:jc w:val="center"/>
      </w:pPr>
      <w:r>
        <w:rPr>
          <w:color w:val="666666"/>
        </w:rPr>
        <w:t xml:space="preserve">n8n </w:t>
      </w:r>
      <w:proofErr w:type="gramStart"/>
      <w:r>
        <w:rPr>
          <w:color w:val="666666"/>
        </w:rPr>
        <w:t>Workflow  •</w:t>
      </w:r>
      <w:proofErr w:type="gramEnd"/>
      <w:r>
        <w:rPr>
          <w:color w:val="666666"/>
        </w:rPr>
        <w:t xml:space="preserve">  </w:t>
      </w:r>
      <w:proofErr w:type="gramStart"/>
      <w:r>
        <w:rPr>
          <w:color w:val="666666"/>
        </w:rPr>
        <w:t>GitHub  •</w:t>
      </w:r>
      <w:proofErr w:type="gramEnd"/>
      <w:r>
        <w:rPr>
          <w:color w:val="666666"/>
        </w:rPr>
        <w:t xml:space="preserve">  Azure </w:t>
      </w:r>
      <w:proofErr w:type="gramStart"/>
      <w:r>
        <w:rPr>
          <w:color w:val="666666"/>
        </w:rPr>
        <w:t>DevOps  •</w:t>
      </w:r>
      <w:proofErr w:type="gramEnd"/>
      <w:r>
        <w:rPr>
          <w:color w:val="666666"/>
        </w:rPr>
        <w:t xml:space="preserve">  </w:t>
      </w:r>
      <w:proofErr w:type="gramStart"/>
      <w:r>
        <w:rPr>
          <w:color w:val="666666"/>
        </w:rPr>
        <w:t>OpenAI  •</w:t>
      </w:r>
      <w:proofErr w:type="gramEnd"/>
      <w:r>
        <w:rPr>
          <w:color w:val="666666"/>
        </w:rPr>
        <w:t xml:space="preserve">  Microsoft Teams</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7"/>
      </w:tblGrid>
      <w:tr w:rsidR="00D607F5" w14:paraId="70FED408"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5EA29531" w14:textId="77777777" w:rsidR="00D607F5" w:rsidRDefault="00000000">
            <w:pPr>
              <w:jc w:val="right"/>
            </w:pPr>
            <w:r>
              <w:rPr>
                <w:b/>
                <w:bCs/>
                <w:color w:val="1B3A5C"/>
              </w:rPr>
              <w:t>Document Version</w:t>
            </w:r>
          </w:p>
        </w:tc>
        <w:tc>
          <w:tcPr>
            <w:tcW w:w="2808"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1E424FDF" w14:textId="77777777" w:rsidR="00D607F5" w:rsidRDefault="00000000">
            <w:r>
              <w:t>1.0</w:t>
            </w:r>
          </w:p>
        </w:tc>
      </w:tr>
      <w:tr w:rsidR="00D607F5" w14:paraId="14FAA203"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B1935AE" w14:textId="77777777" w:rsidR="00D607F5" w:rsidRDefault="00000000">
            <w:pPr>
              <w:jc w:val="right"/>
            </w:pPr>
            <w:r>
              <w:rPr>
                <w:b/>
                <w:bCs/>
                <w:color w:val="1B3A5C"/>
              </w:rPr>
              <w:t>Platform</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12D614E" w14:textId="13E5B2DC" w:rsidR="00D607F5" w:rsidRDefault="00000000">
            <w:r>
              <w:t>n8n (</w:t>
            </w:r>
            <w:r w:rsidR="00E161F2">
              <w:t>Cloud</w:t>
            </w:r>
            <w:r>
              <w:t>)</w:t>
            </w:r>
          </w:p>
        </w:tc>
      </w:tr>
      <w:tr w:rsidR="00D607F5" w14:paraId="0CE9E2FC"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6E261B2A" w14:textId="77777777" w:rsidR="00D607F5" w:rsidRDefault="00000000">
            <w:pPr>
              <w:jc w:val="right"/>
            </w:pPr>
            <w:r>
              <w:rPr>
                <w:b/>
                <w:bCs/>
                <w:color w:val="1B3A5C"/>
              </w:rPr>
              <w:t>AI Model</w:t>
            </w:r>
          </w:p>
        </w:tc>
        <w:tc>
          <w:tcPr>
            <w:tcW w:w="2808" w:type="dxa"/>
            <w:tcBorders>
              <w:top w:val="single" w:sz="1" w:space="0" w:color="AAAAAA"/>
              <w:left w:val="single" w:sz="1" w:space="0" w:color="AAAAAA"/>
              <w:bottom w:val="single" w:sz="1" w:space="0" w:color="AAAAAA"/>
              <w:right w:val="single" w:sz="1" w:space="0" w:color="AAAAAA"/>
            </w:tcBorders>
            <w:shd w:val="clear" w:color="auto" w:fill="E8F4FD"/>
            <w:tcMar>
              <w:top w:w="80" w:type="dxa"/>
              <w:left w:w="140" w:type="dxa"/>
              <w:bottom w:w="80" w:type="dxa"/>
              <w:right w:w="140" w:type="dxa"/>
            </w:tcMar>
            <w:vAlign w:val="center"/>
          </w:tcPr>
          <w:p w14:paraId="46ECFE70" w14:textId="77777777" w:rsidR="00D607F5" w:rsidRDefault="00000000">
            <w:r>
              <w:t>GPT-4o (OpenAI)</w:t>
            </w:r>
          </w:p>
        </w:tc>
      </w:tr>
      <w:tr w:rsidR="00D607F5" w14:paraId="5B9E0F3B"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3B59E4A" w14:textId="77777777" w:rsidR="00D607F5" w:rsidRDefault="00000000">
            <w:pPr>
              <w:jc w:val="right"/>
            </w:pPr>
            <w:r>
              <w:rPr>
                <w:b/>
                <w:bCs/>
                <w:color w:val="1B3A5C"/>
              </w:rPr>
              <w:t>Date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9862DF5" w14:textId="77777777" w:rsidR="00D607F5" w:rsidRDefault="00000000">
            <w:r>
              <w:t>February 2026</w:t>
            </w:r>
          </w:p>
        </w:tc>
      </w:tr>
    </w:tbl>
    <w:p w14:paraId="59BB349B" w14:textId="77777777" w:rsidR="00D607F5" w:rsidRDefault="00000000">
      <w:r>
        <w:br w:type="page"/>
      </w:r>
    </w:p>
    <w:p w14:paraId="7DDE06E8" w14:textId="77777777" w:rsidR="00D607F5" w:rsidRDefault="00000000">
      <w:pPr>
        <w:pStyle w:val="Heading1"/>
      </w:pPr>
      <w:r>
        <w:lastRenderedPageBreak/>
        <w:t>1. Overview</w:t>
      </w:r>
    </w:p>
    <w:p w14:paraId="49BBE200" w14:textId="77777777" w:rsidR="00D607F5" w:rsidRDefault="00000000">
      <w:pPr>
        <w:spacing w:after="120" w:line="276" w:lineRule="auto"/>
      </w:pPr>
      <w:r>
        <w:t xml:space="preserve">This workflow automates the synchronization of GitHub security alerts into Azure DevOps Product Backlog Items (PBIs). It scans multiple repositories for open critical and high-severity security vulnerabilities across three scanning categories — Code Scanning, </w:t>
      </w:r>
      <w:proofErr w:type="spellStart"/>
      <w:r>
        <w:t>Dependabot</w:t>
      </w:r>
      <w:proofErr w:type="spellEnd"/>
      <w:r>
        <w:t>, and Secret Scanning — then intelligently creates or updates corresponding work items in Azure DevOps to ensure full traceability and remediation tracking.</w:t>
      </w:r>
    </w:p>
    <w:p w14:paraId="47D9ED3F" w14:textId="77777777" w:rsidR="00D607F5" w:rsidRDefault="00000000">
      <w:pPr>
        <w:spacing w:after="120" w:line="276" w:lineRule="auto"/>
      </w:pPr>
      <w:r>
        <w:t>The workflow is designed to run either manually on demand or on a scheduled basis, keeping your Azure DevOps backlog aligned with your organization's real-time GitHub security posture.</w:t>
      </w:r>
    </w:p>
    <w:p w14:paraId="0E6F5C29" w14:textId="77777777" w:rsidR="00D607F5" w:rsidRDefault="00000000">
      <w:pPr>
        <w:pStyle w:val="Heading2"/>
      </w:pPr>
      <w:r>
        <w:t>1.1 Key Capabilities</w:t>
      </w:r>
    </w:p>
    <w:p w14:paraId="612F554D" w14:textId="77777777" w:rsidR="00D607F5" w:rsidRDefault="00000000">
      <w:pPr>
        <w:pStyle w:val="ListParagraph"/>
        <w:numPr>
          <w:ilvl w:val="0"/>
          <w:numId w:val="2"/>
        </w:numPr>
        <w:spacing w:after="80" w:line="260" w:lineRule="auto"/>
      </w:pPr>
      <w:r>
        <w:t>Scans all configured GitHub repositories in parallel across all three alert types.</w:t>
      </w:r>
    </w:p>
    <w:p w14:paraId="6FE864F4" w14:textId="77777777" w:rsidR="00D607F5" w:rsidRDefault="00000000">
      <w:pPr>
        <w:pStyle w:val="ListParagraph"/>
        <w:numPr>
          <w:ilvl w:val="0"/>
          <w:numId w:val="2"/>
        </w:numPr>
        <w:spacing w:after="80" w:line="260" w:lineRule="auto"/>
      </w:pPr>
      <w:r>
        <w:t>Groups and deduplicates alerts by vulnerability type to avoid redundant PBIs.</w:t>
      </w:r>
    </w:p>
    <w:p w14:paraId="4175D9C1" w14:textId="77777777" w:rsidR="00D607F5" w:rsidRDefault="00000000">
      <w:pPr>
        <w:pStyle w:val="ListParagraph"/>
        <w:numPr>
          <w:ilvl w:val="0"/>
          <w:numId w:val="2"/>
        </w:numPr>
        <w:spacing w:after="80" w:line="260" w:lineRule="auto"/>
      </w:pPr>
      <w:r>
        <w:t>Uses an AI agent (GPT-4o) to decide whether to create a new PBI or update an existing one.</w:t>
      </w:r>
    </w:p>
    <w:p w14:paraId="612F975B" w14:textId="77777777" w:rsidR="00D607F5" w:rsidRDefault="00000000">
      <w:pPr>
        <w:pStyle w:val="ListParagraph"/>
        <w:numPr>
          <w:ilvl w:val="0"/>
          <w:numId w:val="2"/>
        </w:numPr>
        <w:spacing w:after="80" w:line="260" w:lineRule="auto"/>
      </w:pPr>
      <w:r>
        <w:t>Performs smart URL tracking — an alert URL is never added to a PBI twice.</w:t>
      </w:r>
    </w:p>
    <w:p w14:paraId="79CE5A84" w14:textId="77777777" w:rsidR="00D607F5" w:rsidRDefault="00000000">
      <w:pPr>
        <w:pStyle w:val="ListParagraph"/>
        <w:numPr>
          <w:ilvl w:val="0"/>
          <w:numId w:val="2"/>
        </w:numPr>
        <w:spacing w:after="80" w:line="260" w:lineRule="auto"/>
      </w:pPr>
      <w:r>
        <w:t>Automatically links every PBI to a parent security Epic/Story in Azure DevOps.</w:t>
      </w:r>
    </w:p>
    <w:p w14:paraId="7C737FB2" w14:textId="77777777" w:rsidR="00D607F5" w:rsidRDefault="00000000">
      <w:pPr>
        <w:pStyle w:val="ListParagraph"/>
        <w:numPr>
          <w:ilvl w:val="0"/>
          <w:numId w:val="2"/>
        </w:numPr>
        <w:spacing w:after="80" w:line="260" w:lineRule="auto"/>
      </w:pPr>
      <w:r>
        <w:t>Generates a rich summary report and posts it to a Microsoft Teams channel as an Adaptive Card.</w:t>
      </w:r>
    </w:p>
    <w:p w14:paraId="75F6D8B4" w14:textId="77777777" w:rsidR="00D607F5" w:rsidRDefault="00000000">
      <w:r>
        <w:br w:type="page"/>
      </w:r>
    </w:p>
    <w:p w14:paraId="19E47A23" w14:textId="77777777" w:rsidR="00D607F5" w:rsidRDefault="00000000">
      <w:pPr>
        <w:pStyle w:val="Heading1"/>
      </w:pPr>
      <w:r>
        <w:lastRenderedPageBreak/>
        <w:t>2. Credentials Required</w:t>
      </w:r>
    </w:p>
    <w:p w14:paraId="6D2E5738" w14:textId="77777777" w:rsidR="00D607F5" w:rsidRDefault="00000000">
      <w:pPr>
        <w:spacing w:after="120" w:line="276" w:lineRule="auto"/>
      </w:pPr>
      <w:r>
        <w:t>Three distinct credentials must be configured in n8n before the workflow can execute. Each credential serves a specific role and requires a different level of permission. The sections below detail exactly what to create, where to find the values, and what scopes are needed.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9"/>
      </w:tblGrid>
      <w:tr w:rsidR="00D607F5" w14:paraId="63756C0F" w14:textId="77777777">
        <w:tblPrEx>
          <w:tblCellMar>
            <w:top w:w="0" w:type="dxa"/>
            <w:bottom w:w="0" w:type="dxa"/>
          </w:tblCellMar>
        </w:tblPrEx>
        <w:tc>
          <w:tcPr>
            <w:tcW w:w="9360" w:type="dxa"/>
            <w:tcBorders>
              <w:top w:val="single" w:sz="1" w:space="0" w:color="AAAAAA"/>
              <w:left w:val="single" w:sz="8" w:space="0" w:color="2E6FA0"/>
              <w:bottom w:val="single" w:sz="1" w:space="0" w:color="AAAAAA"/>
              <w:right w:val="single" w:sz="1" w:space="0" w:color="AAAAAA"/>
            </w:tcBorders>
            <w:shd w:val="clear" w:color="auto" w:fill="FFF3CD"/>
            <w:tcMar>
              <w:top w:w="100" w:type="dxa"/>
              <w:left w:w="200" w:type="dxa"/>
              <w:bottom w:w="100" w:type="dxa"/>
              <w:right w:w="160" w:type="dxa"/>
            </w:tcMar>
          </w:tcPr>
          <w:p w14:paraId="25D4FCA0" w14:textId="77777777" w:rsidR="00D607F5" w:rsidRDefault="00000000">
            <w:pPr>
              <w:spacing w:after="60"/>
            </w:pPr>
            <w:r>
              <w:rPr>
                <w:b/>
                <w:bCs/>
                <w:color w:val="1B3A5C"/>
              </w:rPr>
              <w:t>⚠</w:t>
            </w:r>
            <w:proofErr w:type="gramStart"/>
            <w:r>
              <w:rPr>
                <w:b/>
                <w:bCs/>
                <w:color w:val="1B3A5C"/>
              </w:rPr>
              <w:t>️  Security</w:t>
            </w:r>
            <w:proofErr w:type="gramEnd"/>
            <w:r>
              <w:rPr>
                <w:b/>
                <w:bCs/>
                <w:color w:val="1B3A5C"/>
              </w:rPr>
              <w:t xml:space="preserve"> Notice</w:t>
            </w:r>
          </w:p>
          <w:p w14:paraId="76EC5492" w14:textId="77777777" w:rsidR="00D607F5" w:rsidRDefault="00000000">
            <w:r>
              <w:rPr>
                <w:color w:val="856404"/>
                <w:sz w:val="21"/>
                <w:szCs w:val="21"/>
              </w:rPr>
              <w:t>Never share or commit Personal Access Tokens to version control. Store all credentials exclusively inside n8n's encrypted credential store.</w:t>
            </w:r>
          </w:p>
        </w:tc>
      </w:tr>
    </w:tbl>
    <w:p w14:paraId="2ABF6194" w14:textId="77777777" w:rsidR="00D607F5" w:rsidRDefault="00D607F5">
      <w:pPr>
        <w:spacing w:before="200"/>
      </w:pPr>
    </w:p>
    <w:p w14:paraId="0B0F3459" w14:textId="77777777" w:rsidR="00D607F5" w:rsidRDefault="00000000">
      <w:pPr>
        <w:pStyle w:val="Heading2"/>
      </w:pPr>
      <w:r>
        <w:t>2.1 GitHub PAT Token</w:t>
      </w:r>
    </w:p>
    <w:p w14:paraId="6157FC0B" w14:textId="77777777" w:rsidR="00D607F5" w:rsidRDefault="00000000">
      <w:pPr>
        <w:spacing w:after="120" w:line="276" w:lineRule="auto"/>
      </w:pPr>
      <w:r>
        <w:t xml:space="preserve">This token authenticates all API calls to GitHub. It is used by the three scanning nodes (Code Scanning, </w:t>
      </w:r>
      <w:proofErr w:type="spellStart"/>
      <w:r>
        <w:t>Dependabot</w:t>
      </w:r>
      <w:proofErr w:type="spellEnd"/>
      <w:r>
        <w:t>, and Secret Scanning) to retrieve open alerts from each repository.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D607F5" w14:paraId="16EF1F2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076D174E" w14:textId="77777777" w:rsidR="00D607F5" w:rsidRDefault="00000000">
            <w:pPr>
              <w:jc w:val="center"/>
            </w:pPr>
            <w:r>
              <w:rPr>
                <w:b/>
                <w:bCs/>
                <w:color w:val="FFFFFF"/>
              </w:rPr>
              <w:t>Field</w:t>
            </w:r>
          </w:p>
        </w:tc>
        <w:tc>
          <w:tcPr>
            <w:tcW w:w="62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7F23AEA0" w14:textId="77777777" w:rsidR="00D607F5" w:rsidRDefault="00000000">
            <w:pPr>
              <w:jc w:val="center"/>
            </w:pPr>
            <w:r>
              <w:rPr>
                <w:b/>
                <w:bCs/>
                <w:color w:val="FFFFFF"/>
              </w:rPr>
              <w:t>Value</w:t>
            </w:r>
          </w:p>
        </w:tc>
      </w:tr>
      <w:tr w:rsidR="00D607F5" w14:paraId="551FE2B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E8B95F3" w14:textId="77777777" w:rsidR="00D607F5" w:rsidRDefault="00000000">
            <w:r>
              <w:rPr>
                <w:b/>
                <w:bCs/>
              </w:rPr>
              <w:t>Credential Name (in n8n)</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C04899A" w14:textId="77777777" w:rsidR="00D607F5" w:rsidRDefault="00000000">
            <w:r>
              <w:t>GitHub PAT Token</w:t>
            </w:r>
          </w:p>
        </w:tc>
      </w:tr>
      <w:tr w:rsidR="00D607F5" w14:paraId="3832AD3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34A47FF" w14:textId="77777777" w:rsidR="00D607F5" w:rsidRDefault="00000000">
            <w:r>
              <w:rPr>
                <w:b/>
                <w:bCs/>
              </w:rPr>
              <w:t>Credential Type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3B8EB97" w14:textId="77777777" w:rsidR="00D607F5" w:rsidRDefault="00000000">
            <w:r>
              <w:t>HTTP Basic Auth</w:t>
            </w:r>
          </w:p>
        </w:tc>
      </w:tr>
      <w:tr w:rsidR="00D607F5" w14:paraId="47E273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B2AE029" w14:textId="77777777" w:rsidR="00D607F5" w:rsidRDefault="00000000">
            <w:r>
              <w:rPr>
                <w:b/>
                <w:bCs/>
              </w:rPr>
              <w:t>Username</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6E63095" w14:textId="77777777" w:rsidR="00D607F5" w:rsidRDefault="00000000">
            <w:r>
              <w:t>(Leave blank or enter any value — GitHub ignores it for token auth)</w:t>
            </w:r>
          </w:p>
        </w:tc>
      </w:tr>
      <w:tr w:rsidR="00D607F5" w14:paraId="54FF0EE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57AEDD5" w14:textId="77777777" w:rsidR="00D607F5" w:rsidRDefault="00000000">
            <w:r>
              <w:rPr>
                <w:b/>
                <w:bCs/>
              </w:rPr>
              <w:t>Password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02F85E" w14:textId="77777777" w:rsidR="00D607F5" w:rsidRDefault="00000000">
            <w:r>
              <w:t>Your GitHub Personal Access Token (</w:t>
            </w:r>
            <w:proofErr w:type="spellStart"/>
            <w:r>
              <w:t>ghp_xxxxx</w:t>
            </w:r>
            <w:proofErr w:type="spellEnd"/>
            <w:r>
              <w:t>...)</w:t>
            </w:r>
          </w:p>
        </w:tc>
      </w:tr>
    </w:tbl>
    <w:p w14:paraId="57EABAAF" w14:textId="77777777" w:rsidR="00D607F5" w:rsidRDefault="00D607F5">
      <w:pPr>
        <w:spacing w:before="200"/>
      </w:pPr>
    </w:p>
    <w:p w14:paraId="6308A975" w14:textId="77777777" w:rsidR="00D607F5" w:rsidRDefault="00000000">
      <w:pPr>
        <w:spacing w:after="120" w:line="276" w:lineRule="auto"/>
      </w:pPr>
      <w:r>
        <w:t>How to generate this token:</w:t>
      </w:r>
    </w:p>
    <w:p w14:paraId="5E59DE32" w14:textId="77777777" w:rsidR="00D607F5" w:rsidRDefault="00000000">
      <w:pPr>
        <w:pStyle w:val="ListParagraph"/>
        <w:numPr>
          <w:ilvl w:val="0"/>
          <w:numId w:val="3"/>
        </w:numPr>
        <w:spacing w:after="80" w:line="260" w:lineRule="auto"/>
      </w:pPr>
      <w:r>
        <w:t>Go to GitHub → Settings → Developer Settings → Personal Access Tokens → Tokens (classic).</w:t>
      </w:r>
    </w:p>
    <w:p w14:paraId="38AE0532" w14:textId="77777777" w:rsidR="00D607F5" w:rsidRDefault="00000000">
      <w:pPr>
        <w:pStyle w:val="ListParagraph"/>
        <w:numPr>
          <w:ilvl w:val="0"/>
          <w:numId w:val="3"/>
        </w:numPr>
        <w:spacing w:after="80" w:line="260" w:lineRule="auto"/>
      </w:pPr>
      <w:r>
        <w:t>Click "Generate new token (classic)".</w:t>
      </w:r>
    </w:p>
    <w:p w14:paraId="070A31A0" w14:textId="77777777" w:rsidR="00D607F5" w:rsidRDefault="00000000">
      <w:pPr>
        <w:pStyle w:val="ListParagraph"/>
        <w:numPr>
          <w:ilvl w:val="0"/>
          <w:numId w:val="3"/>
        </w:numPr>
        <w:spacing w:after="80" w:line="260" w:lineRule="auto"/>
      </w:pPr>
      <w:r>
        <w:t xml:space="preserve">Select the following scopes: </w:t>
      </w:r>
      <w:proofErr w:type="spellStart"/>
      <w:r>
        <w:rPr>
          <w:b/>
          <w:bCs/>
        </w:rPr>
        <w:t>security_events</w:t>
      </w:r>
      <w:proofErr w:type="spellEnd"/>
      <w:r>
        <w:rPr>
          <w:b/>
          <w:bCs/>
        </w:rPr>
        <w:t xml:space="preserve"> (read), contents (read), and metadata (read).</w:t>
      </w:r>
    </w:p>
    <w:p w14:paraId="2D1E6E2A" w14:textId="77777777" w:rsidR="00D607F5" w:rsidRDefault="00000000">
      <w:pPr>
        <w:pStyle w:val="ListParagraph"/>
        <w:numPr>
          <w:ilvl w:val="0"/>
          <w:numId w:val="3"/>
        </w:numPr>
        <w:spacing w:after="80" w:line="260" w:lineRule="auto"/>
      </w:pPr>
      <w:r>
        <w:t>Copy the generated token immediately — it will not be shown again.</w:t>
      </w:r>
    </w:p>
    <w:p w14:paraId="03750D17" w14:textId="77777777" w:rsidR="00D607F5" w:rsidRDefault="00D607F5">
      <w:pPr>
        <w:spacing w:before="200"/>
      </w:pPr>
    </w:p>
    <w:p w14:paraId="3C83D7F0" w14:textId="77777777" w:rsidR="00D607F5" w:rsidRDefault="00000000">
      <w:pPr>
        <w:pStyle w:val="Heading2"/>
      </w:pPr>
      <w:r>
        <w:t>2.2 Azure DevOps PAT Token</w:t>
      </w:r>
    </w:p>
    <w:p w14:paraId="28FFEEF3" w14:textId="77777777" w:rsidR="00D607F5" w:rsidRDefault="00000000">
      <w:pPr>
        <w:spacing w:after="120" w:line="276" w:lineRule="auto"/>
      </w:pPr>
      <w:r>
        <w:t>This token authenticates all API calls to Azure DevOps. It is used by the AI agent's tools to search, create, retrieve, and update PBIs within the target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D607F5" w14:paraId="71F787A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7D7EB52B" w14:textId="77777777" w:rsidR="00D607F5" w:rsidRDefault="00000000">
            <w:pPr>
              <w:jc w:val="center"/>
            </w:pPr>
            <w:r>
              <w:rPr>
                <w:b/>
                <w:bCs/>
                <w:color w:val="FFFFFF"/>
              </w:rPr>
              <w:t>Field</w:t>
            </w:r>
          </w:p>
        </w:tc>
        <w:tc>
          <w:tcPr>
            <w:tcW w:w="62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00F92B1C" w14:textId="77777777" w:rsidR="00D607F5" w:rsidRDefault="00000000">
            <w:pPr>
              <w:jc w:val="center"/>
            </w:pPr>
            <w:r>
              <w:rPr>
                <w:b/>
                <w:bCs/>
                <w:color w:val="FFFFFF"/>
              </w:rPr>
              <w:t>Value</w:t>
            </w:r>
          </w:p>
        </w:tc>
      </w:tr>
      <w:tr w:rsidR="00D607F5" w14:paraId="121DB70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01BA0CE" w14:textId="77777777" w:rsidR="00D607F5" w:rsidRDefault="00000000">
            <w:r>
              <w:rPr>
                <w:b/>
                <w:bCs/>
              </w:rPr>
              <w:t>Credential Name (in n8n)</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EF4D85F" w14:textId="77777777" w:rsidR="00D607F5" w:rsidRDefault="00000000">
            <w:proofErr w:type="spellStart"/>
            <w:r>
              <w:t>AzureDevOps_PATToken</w:t>
            </w:r>
            <w:proofErr w:type="spellEnd"/>
          </w:p>
        </w:tc>
      </w:tr>
      <w:tr w:rsidR="00D607F5" w14:paraId="2F90453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903BE4C" w14:textId="77777777" w:rsidR="00D607F5" w:rsidRDefault="00000000">
            <w:r>
              <w:rPr>
                <w:b/>
                <w:bCs/>
              </w:rPr>
              <w:t>Credential Type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A81DE9" w14:textId="77777777" w:rsidR="00D607F5" w:rsidRDefault="00000000">
            <w:r>
              <w:t>HTTP Basic Auth</w:t>
            </w:r>
          </w:p>
        </w:tc>
      </w:tr>
      <w:tr w:rsidR="00D607F5" w14:paraId="42F128B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CBD2DF2" w14:textId="77777777" w:rsidR="00D607F5" w:rsidRDefault="00000000">
            <w:r>
              <w:rPr>
                <w:b/>
                <w:bCs/>
              </w:rPr>
              <w:lastRenderedPageBreak/>
              <w:t>Username</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0986F43" w14:textId="77777777" w:rsidR="00D607F5" w:rsidRDefault="00000000">
            <w:r>
              <w:t>(Leave blank — Azure DevOps ignores this field for PAT auth)</w:t>
            </w:r>
          </w:p>
        </w:tc>
      </w:tr>
      <w:tr w:rsidR="00D607F5" w14:paraId="3E60C8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8B3EA58" w14:textId="77777777" w:rsidR="00D607F5" w:rsidRDefault="00000000">
            <w:r>
              <w:rPr>
                <w:b/>
                <w:bCs/>
              </w:rPr>
              <w:t>Password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9320117" w14:textId="77777777" w:rsidR="00D607F5" w:rsidRDefault="00000000">
            <w:r>
              <w:t>Your Azure DevOps Personal Access Token</w:t>
            </w:r>
          </w:p>
        </w:tc>
      </w:tr>
    </w:tbl>
    <w:p w14:paraId="21F37F0A" w14:textId="77777777" w:rsidR="00D607F5" w:rsidRDefault="00D607F5">
      <w:pPr>
        <w:spacing w:before="200"/>
      </w:pPr>
    </w:p>
    <w:p w14:paraId="155D61A7" w14:textId="77777777" w:rsidR="00D607F5" w:rsidRDefault="00000000">
      <w:pPr>
        <w:spacing w:after="120" w:line="276" w:lineRule="auto"/>
      </w:pPr>
      <w:r>
        <w:t>How to generate this token:</w:t>
      </w:r>
    </w:p>
    <w:p w14:paraId="3A77EDEE" w14:textId="77777777" w:rsidR="00D607F5" w:rsidRDefault="00000000">
      <w:pPr>
        <w:pStyle w:val="ListParagraph"/>
        <w:numPr>
          <w:ilvl w:val="0"/>
          <w:numId w:val="4"/>
        </w:numPr>
        <w:spacing w:after="80" w:line="260" w:lineRule="auto"/>
      </w:pPr>
      <w:r>
        <w:t>Go to your Azure DevOps organization → User Settings (profile icon, top right) → Personal Access Tokens.</w:t>
      </w:r>
    </w:p>
    <w:p w14:paraId="25EF8806" w14:textId="77777777" w:rsidR="00D607F5" w:rsidRDefault="00000000">
      <w:pPr>
        <w:pStyle w:val="ListParagraph"/>
        <w:numPr>
          <w:ilvl w:val="0"/>
          <w:numId w:val="4"/>
        </w:numPr>
        <w:spacing w:after="80" w:line="260" w:lineRule="auto"/>
      </w:pPr>
      <w:r>
        <w:t>Click "New Token".</w:t>
      </w:r>
    </w:p>
    <w:p w14:paraId="7142095F" w14:textId="77777777" w:rsidR="00D607F5" w:rsidRDefault="00000000">
      <w:pPr>
        <w:pStyle w:val="ListParagraph"/>
        <w:numPr>
          <w:ilvl w:val="0"/>
          <w:numId w:val="4"/>
        </w:numPr>
        <w:spacing w:after="80" w:line="260" w:lineRule="auto"/>
      </w:pPr>
      <w:r>
        <w:t xml:space="preserve">Set the scope to </w:t>
      </w:r>
      <w:r>
        <w:rPr>
          <w:b/>
          <w:bCs/>
        </w:rPr>
        <w:t>Work Items (Read &amp; Write)</w:t>
      </w:r>
      <w:r>
        <w:t xml:space="preserve"> for the target project ("Precision Plus").</w:t>
      </w:r>
    </w:p>
    <w:p w14:paraId="0D6E6E63" w14:textId="77777777" w:rsidR="00D607F5" w:rsidRDefault="00000000">
      <w:pPr>
        <w:pStyle w:val="ListParagraph"/>
        <w:numPr>
          <w:ilvl w:val="0"/>
          <w:numId w:val="4"/>
        </w:numPr>
        <w:spacing w:after="80" w:line="260" w:lineRule="auto"/>
      </w:pPr>
      <w:r>
        <w:t>Copy the token value — it will only be displayed once.</w:t>
      </w:r>
    </w:p>
    <w:p w14:paraId="608D7C97" w14:textId="77777777" w:rsidR="00D607F5" w:rsidRDefault="00D607F5">
      <w:pPr>
        <w:spacing w:before="200"/>
      </w:pPr>
    </w:p>
    <w:p w14:paraId="2EF1A8A3" w14:textId="77777777" w:rsidR="00D607F5" w:rsidRDefault="00000000">
      <w:pPr>
        <w:pStyle w:val="Heading2"/>
      </w:pPr>
      <w:r>
        <w:t>2.3 OpenAI API Key</w:t>
      </w:r>
    </w:p>
    <w:p w14:paraId="07DF51C1" w14:textId="77777777" w:rsidR="00D607F5" w:rsidRDefault="00000000">
      <w:pPr>
        <w:spacing w:after="120" w:line="276" w:lineRule="auto"/>
      </w:pPr>
      <w:r>
        <w:t>This key authenticates the GPT-4o language model, which powers the AI agent responsible for deciding whether to create or update PBIs.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D607F5" w14:paraId="3A91FE2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1D50191B" w14:textId="77777777" w:rsidR="00D607F5" w:rsidRDefault="00000000">
            <w:pPr>
              <w:jc w:val="center"/>
            </w:pPr>
            <w:r>
              <w:rPr>
                <w:b/>
                <w:bCs/>
                <w:color w:val="FFFFFF"/>
              </w:rPr>
              <w:t>Field</w:t>
            </w:r>
          </w:p>
        </w:tc>
        <w:tc>
          <w:tcPr>
            <w:tcW w:w="62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24DFD8EF" w14:textId="77777777" w:rsidR="00D607F5" w:rsidRDefault="00000000">
            <w:pPr>
              <w:jc w:val="center"/>
            </w:pPr>
            <w:r>
              <w:rPr>
                <w:b/>
                <w:bCs/>
                <w:color w:val="FFFFFF"/>
              </w:rPr>
              <w:t>Value</w:t>
            </w:r>
          </w:p>
        </w:tc>
      </w:tr>
      <w:tr w:rsidR="00D607F5" w14:paraId="6A0E262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DD0C46A" w14:textId="77777777" w:rsidR="00D607F5" w:rsidRDefault="00000000">
            <w:r>
              <w:rPr>
                <w:b/>
                <w:bCs/>
              </w:rPr>
              <w:t>Credential Name (in n8n)</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D0BD59A" w14:textId="77777777" w:rsidR="00D607F5" w:rsidRDefault="00000000">
            <w:proofErr w:type="spellStart"/>
            <w:r>
              <w:t>OpenAi</w:t>
            </w:r>
            <w:proofErr w:type="spellEnd"/>
            <w:r>
              <w:t xml:space="preserve"> account 2</w:t>
            </w:r>
          </w:p>
        </w:tc>
      </w:tr>
      <w:tr w:rsidR="00D607F5" w14:paraId="761AFF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BDB4CC9" w14:textId="77777777" w:rsidR="00D607F5" w:rsidRDefault="00000000">
            <w:r>
              <w:rPr>
                <w:b/>
                <w:bCs/>
              </w:rPr>
              <w:t>Credential Type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1D9CF3" w14:textId="77777777" w:rsidR="00D607F5" w:rsidRDefault="00000000">
            <w:r>
              <w:t>OpenAI API (built-in n8n credential)</w:t>
            </w:r>
          </w:p>
        </w:tc>
      </w:tr>
      <w:tr w:rsidR="00D607F5" w14:paraId="2BBD160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4CD85CE" w14:textId="77777777" w:rsidR="00D607F5" w:rsidRDefault="00000000">
            <w:r>
              <w:rPr>
                <w:b/>
                <w:bCs/>
              </w:rPr>
              <w:t>API Key</w:t>
            </w:r>
          </w:p>
        </w:tc>
        <w:tc>
          <w:tcPr>
            <w:tcW w:w="62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5B92D9DF" w14:textId="77777777" w:rsidR="00D607F5" w:rsidRDefault="00000000">
            <w:r>
              <w:t>Your OpenAI API key (</w:t>
            </w:r>
            <w:proofErr w:type="spellStart"/>
            <w:r>
              <w:t>sk-xxxxx</w:t>
            </w:r>
            <w:proofErr w:type="spellEnd"/>
            <w:r>
              <w:t>...)</w:t>
            </w:r>
          </w:p>
        </w:tc>
      </w:tr>
      <w:tr w:rsidR="00D607F5" w14:paraId="4B8B128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02F877" w14:textId="77777777" w:rsidR="00D607F5" w:rsidRDefault="00000000">
            <w:r>
              <w:rPr>
                <w:b/>
                <w:bCs/>
              </w:rPr>
              <w:t>Model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D02B29D" w14:textId="77777777" w:rsidR="00D607F5" w:rsidRDefault="00000000">
            <w:r>
              <w:t>gpt-4o</w:t>
            </w:r>
          </w:p>
        </w:tc>
      </w:tr>
    </w:tbl>
    <w:p w14:paraId="315237DB" w14:textId="77777777" w:rsidR="00D607F5" w:rsidRDefault="00D607F5">
      <w:pPr>
        <w:spacing w:before="200"/>
      </w:pPr>
    </w:p>
    <w:p w14:paraId="3A35A799" w14:textId="77777777" w:rsidR="00D607F5" w:rsidRDefault="00000000">
      <w:pPr>
        <w:spacing w:after="120" w:line="276" w:lineRule="auto"/>
      </w:pPr>
      <w:r>
        <w:t>How to obtain this key:</w:t>
      </w:r>
    </w:p>
    <w:p w14:paraId="376B66A8" w14:textId="77777777" w:rsidR="00D607F5" w:rsidRDefault="00000000">
      <w:pPr>
        <w:pStyle w:val="ListParagraph"/>
        <w:numPr>
          <w:ilvl w:val="0"/>
          <w:numId w:val="2"/>
        </w:numPr>
        <w:spacing w:after="80" w:line="260" w:lineRule="auto"/>
      </w:pPr>
      <w:r>
        <w:t>Log in to platform.openai.com → Navigate to API Keys → Create a new key.</w:t>
      </w:r>
    </w:p>
    <w:p w14:paraId="2E4E1F36" w14:textId="77777777" w:rsidR="00D607F5" w:rsidRDefault="00000000">
      <w:pPr>
        <w:pStyle w:val="ListParagraph"/>
        <w:numPr>
          <w:ilvl w:val="0"/>
          <w:numId w:val="2"/>
        </w:numPr>
        <w:spacing w:after="80" w:line="260" w:lineRule="auto"/>
      </w:pPr>
      <w:r>
        <w:t>Ensure your OpenAI account has sufficient billing credits to cover GPT-4o usage. Each workflow run will invoke the model once per unique vulnerability found.</w:t>
      </w:r>
    </w:p>
    <w:p w14:paraId="06102ED7" w14:textId="77777777" w:rsidR="00D607F5" w:rsidRDefault="00000000">
      <w:r>
        <w:br w:type="page"/>
      </w:r>
    </w:p>
    <w:p w14:paraId="35E1A7E0" w14:textId="77777777" w:rsidR="00D607F5" w:rsidRDefault="00000000">
      <w:pPr>
        <w:pStyle w:val="Heading1"/>
      </w:pPr>
      <w:r>
        <w:lastRenderedPageBreak/>
        <w:t>3. Workflow Architecture</w:t>
      </w:r>
    </w:p>
    <w:p w14:paraId="2CF217F0" w14:textId="77777777" w:rsidR="00D607F5" w:rsidRDefault="00000000">
      <w:pPr>
        <w:spacing w:after="120" w:line="276" w:lineRule="auto"/>
      </w:pPr>
      <w:r>
        <w:t>The workflow is divided into four logical phases: Data Collection, Normalization &amp; Compression, AI-Driven PBI Management, and Reporting. The diagram below illustrates the end-to-end 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D607F5" w14:paraId="0772D75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5E8D2AAD" w14:textId="77777777" w:rsidR="00D607F5" w:rsidRDefault="00000000">
            <w:pPr>
              <w:jc w:val="center"/>
            </w:pPr>
            <w:r>
              <w:rPr>
                <w:b/>
                <w:bCs/>
                <w:color w:val="FFFFFF"/>
              </w:rPr>
              <w:t>Phase</w:t>
            </w:r>
          </w:p>
        </w:tc>
        <w:tc>
          <w:tcPr>
            <w:tcW w:w="702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68AB1C8A" w14:textId="77777777" w:rsidR="00D607F5" w:rsidRDefault="00000000">
            <w:pPr>
              <w:jc w:val="center"/>
            </w:pPr>
            <w:r>
              <w:rPr>
                <w:b/>
                <w:bCs/>
                <w:color w:val="FFFFFF"/>
              </w:rPr>
              <w:t>Description</w:t>
            </w:r>
          </w:p>
        </w:tc>
      </w:tr>
      <w:tr w:rsidR="00D607F5" w14:paraId="2EF4272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vAlign w:val="center"/>
          </w:tcPr>
          <w:p w14:paraId="5BBBEC16" w14:textId="77777777" w:rsidR="00D607F5" w:rsidRDefault="00000000">
            <w:pPr>
              <w:jc w:val="center"/>
            </w:pPr>
            <w:r>
              <w:rPr>
                <w:b/>
                <w:bCs/>
                <w:color w:val="0C5460"/>
              </w:rPr>
              <w:t>Phase 1</w:t>
            </w:r>
          </w:p>
        </w:tc>
        <w:tc>
          <w:tcPr>
            <w:tcW w:w="7020" w:type="dxa"/>
            <w:tcBorders>
              <w:top w:val="single" w:sz="1" w:space="0" w:color="AAAAAA"/>
              <w:left w:val="single" w:sz="1" w:space="0" w:color="AAAAAA"/>
              <w:bottom w:val="single" w:sz="1" w:space="0" w:color="AAAAAA"/>
              <w:right w:val="single" w:sz="1" w:space="0" w:color="AAAAAA"/>
            </w:tcBorders>
            <w:shd w:val="clear" w:color="auto" w:fill="D1ECF1"/>
            <w:tcMar>
              <w:top w:w="80" w:type="dxa"/>
              <w:left w:w="140" w:type="dxa"/>
              <w:bottom w:w="80" w:type="dxa"/>
              <w:right w:w="140" w:type="dxa"/>
            </w:tcMar>
            <w:vAlign w:val="center"/>
          </w:tcPr>
          <w:p w14:paraId="535CECC5" w14:textId="77777777" w:rsidR="00D607F5" w:rsidRDefault="00000000">
            <w:r>
              <w:t>Data Collection — Fetches security alerts from GitHub across all repositories and all three scanning types.</w:t>
            </w:r>
          </w:p>
        </w:tc>
      </w:tr>
      <w:tr w:rsidR="00D607F5" w14:paraId="72E0347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CCE5FF"/>
            <w:tcMar>
              <w:top w:w="80" w:type="dxa"/>
              <w:left w:w="140" w:type="dxa"/>
              <w:bottom w:w="80" w:type="dxa"/>
              <w:right w:w="140" w:type="dxa"/>
            </w:tcMar>
            <w:vAlign w:val="center"/>
          </w:tcPr>
          <w:p w14:paraId="678F8226" w14:textId="77777777" w:rsidR="00D607F5" w:rsidRDefault="00000000">
            <w:pPr>
              <w:jc w:val="center"/>
            </w:pPr>
            <w:r>
              <w:rPr>
                <w:b/>
                <w:bCs/>
                <w:color w:val="004085"/>
              </w:rPr>
              <w:t>Phase 2</w:t>
            </w:r>
          </w:p>
        </w:tc>
        <w:tc>
          <w:tcPr>
            <w:tcW w:w="7020" w:type="dxa"/>
            <w:tcBorders>
              <w:top w:val="single" w:sz="1" w:space="0" w:color="AAAAAA"/>
              <w:left w:val="single" w:sz="1" w:space="0" w:color="AAAAAA"/>
              <w:bottom w:val="single" w:sz="1" w:space="0" w:color="AAAAAA"/>
              <w:right w:val="single" w:sz="1" w:space="0" w:color="AAAAAA"/>
            </w:tcBorders>
            <w:shd w:val="clear" w:color="auto" w:fill="CCE5FF"/>
            <w:tcMar>
              <w:top w:w="80" w:type="dxa"/>
              <w:left w:w="140" w:type="dxa"/>
              <w:bottom w:w="80" w:type="dxa"/>
              <w:right w:w="140" w:type="dxa"/>
            </w:tcMar>
            <w:vAlign w:val="center"/>
          </w:tcPr>
          <w:p w14:paraId="0780CA5E" w14:textId="77777777" w:rsidR="00D607F5" w:rsidRDefault="00000000">
            <w:r>
              <w:t>Normalization — Filters, standardizes, and compresses raw API responses into a unified vulnerability format.</w:t>
            </w:r>
          </w:p>
        </w:tc>
      </w:tr>
      <w:tr w:rsidR="00D607F5" w14:paraId="30B00DA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40" w:type="dxa"/>
              <w:bottom w:w="80" w:type="dxa"/>
              <w:right w:w="140" w:type="dxa"/>
            </w:tcMar>
            <w:vAlign w:val="center"/>
          </w:tcPr>
          <w:p w14:paraId="1E499B8A" w14:textId="77777777" w:rsidR="00D607F5" w:rsidRDefault="00000000">
            <w:pPr>
              <w:jc w:val="center"/>
            </w:pPr>
            <w:r>
              <w:rPr>
                <w:b/>
                <w:bCs/>
                <w:color w:val="155724"/>
              </w:rPr>
              <w:t>Phase 3</w:t>
            </w:r>
          </w:p>
        </w:tc>
        <w:tc>
          <w:tcPr>
            <w:tcW w:w="70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40" w:type="dxa"/>
              <w:bottom w:w="80" w:type="dxa"/>
              <w:right w:w="140" w:type="dxa"/>
            </w:tcMar>
            <w:vAlign w:val="center"/>
          </w:tcPr>
          <w:p w14:paraId="08E0BC9A" w14:textId="77777777" w:rsidR="00D607F5" w:rsidRDefault="00000000">
            <w:r>
              <w:t>AI-Driven PBI Management — An AI agent processes each vulnerability and creates or updates Azure DevOps PBIs.</w:t>
            </w:r>
          </w:p>
        </w:tc>
      </w:tr>
      <w:tr w:rsidR="00D607F5" w14:paraId="6CD9DD1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40" w:type="dxa"/>
              <w:bottom w:w="80" w:type="dxa"/>
              <w:right w:w="140" w:type="dxa"/>
            </w:tcMar>
            <w:vAlign w:val="center"/>
          </w:tcPr>
          <w:p w14:paraId="6D0891DD" w14:textId="77777777" w:rsidR="00D607F5" w:rsidRDefault="00000000">
            <w:pPr>
              <w:jc w:val="center"/>
            </w:pPr>
            <w:r>
              <w:rPr>
                <w:b/>
                <w:bCs/>
                <w:color w:val="856404"/>
              </w:rPr>
              <w:t>Phase 4</w:t>
            </w:r>
          </w:p>
        </w:tc>
        <w:tc>
          <w:tcPr>
            <w:tcW w:w="702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40" w:type="dxa"/>
              <w:bottom w:w="80" w:type="dxa"/>
              <w:right w:w="140" w:type="dxa"/>
            </w:tcMar>
            <w:vAlign w:val="center"/>
          </w:tcPr>
          <w:p w14:paraId="7CD0AF16" w14:textId="77777777" w:rsidR="00D607F5" w:rsidRDefault="00000000">
            <w:r>
              <w:t>Reporting — Aggregates results, builds an Adaptive Card summary, and posts it to Microsoft Teams.</w:t>
            </w:r>
          </w:p>
        </w:tc>
      </w:tr>
    </w:tbl>
    <w:p w14:paraId="7D03D687" w14:textId="77777777" w:rsidR="00D607F5" w:rsidRDefault="00D607F5">
      <w:pPr>
        <w:spacing w:before="280"/>
      </w:pPr>
    </w:p>
    <w:p w14:paraId="174A0024" w14:textId="77777777" w:rsidR="00D607F5" w:rsidRDefault="00000000">
      <w:pPr>
        <w:pStyle w:val="Heading2"/>
      </w:pPr>
      <w:r>
        <w:t>3.1 Phase 1 — Data Collection</w:t>
      </w:r>
    </w:p>
    <w:p w14:paraId="0CF42BBD" w14:textId="77777777" w:rsidR="00D607F5" w:rsidRDefault="00000000">
      <w:pPr>
        <w:spacing w:after="120" w:line="276" w:lineRule="auto"/>
      </w:pPr>
      <w:r>
        <w:t>The workflow starts with a Manual Trigger node. Once triggered, it loads a predefined list of GitHub repository names and splits them into individual items so that each repository can be queried independently and in parallel.</w:t>
      </w:r>
    </w:p>
    <w:p w14:paraId="0E3EB027" w14:textId="77777777" w:rsidR="00D607F5" w:rsidRDefault="00000000">
      <w:pPr>
        <w:spacing w:after="120" w:line="276" w:lineRule="auto"/>
      </w:pPr>
      <w:r>
        <w:t>For each repository, three HTTP requests are fired simultaneously to the GitHub REST API:</w:t>
      </w:r>
    </w:p>
    <w:p w14:paraId="15F88E61" w14:textId="77777777" w:rsidR="00D607F5" w:rsidRDefault="00000000">
      <w:pPr>
        <w:pStyle w:val="ListParagraph"/>
        <w:numPr>
          <w:ilvl w:val="0"/>
          <w:numId w:val="2"/>
        </w:numPr>
        <w:spacing w:after="80" w:line="260" w:lineRule="auto"/>
      </w:pPr>
      <w:r>
        <w:t>Code Scanning — Retrieves alerts for static analysis vulnerabilities found in source code (e.g., SQL injection, XSS).</w:t>
      </w:r>
    </w:p>
    <w:p w14:paraId="7B7ADA47" w14:textId="77777777" w:rsidR="00D607F5" w:rsidRDefault="00000000">
      <w:pPr>
        <w:pStyle w:val="ListParagraph"/>
        <w:numPr>
          <w:ilvl w:val="0"/>
          <w:numId w:val="2"/>
        </w:numPr>
        <w:spacing w:after="80" w:line="260" w:lineRule="auto"/>
      </w:pPr>
      <w:proofErr w:type="spellStart"/>
      <w:r>
        <w:t>Dependabot</w:t>
      </w:r>
      <w:proofErr w:type="spellEnd"/>
      <w:r>
        <w:t xml:space="preserve"> — Retrieves alerts for known vulnerabilities in third-party dependencies identified via CVE advisories.</w:t>
      </w:r>
    </w:p>
    <w:p w14:paraId="3314DB17" w14:textId="77777777" w:rsidR="00D607F5" w:rsidRDefault="00000000">
      <w:pPr>
        <w:pStyle w:val="ListParagraph"/>
        <w:numPr>
          <w:ilvl w:val="0"/>
          <w:numId w:val="2"/>
        </w:numPr>
        <w:spacing w:after="80" w:line="260" w:lineRule="auto"/>
      </w:pPr>
      <w:r>
        <w:t>Secret Scanning — Retrieves alerts for accidentally committed secrets such as API keys, tokens, or credentials.</w:t>
      </w:r>
    </w:p>
    <w:p w14:paraId="4225E097" w14:textId="77777777" w:rsidR="00D607F5" w:rsidRDefault="00000000">
      <w:pPr>
        <w:spacing w:after="120" w:line="276" w:lineRule="auto"/>
      </w:pPr>
      <w:r>
        <w:t xml:space="preserve">All three requests are scoped to only return alerts with state = open and severity = critical or high. The </w:t>
      </w:r>
      <w:proofErr w:type="spellStart"/>
      <w:r>
        <w:t>neverError</w:t>
      </w:r>
      <w:proofErr w:type="spellEnd"/>
      <w:r>
        <w:t xml:space="preserve"> option is enabled on each HTTP node so that an empty or error response from one repository does not halt the entire workflow.</w:t>
      </w:r>
    </w:p>
    <w:p w14:paraId="4225D586" w14:textId="77777777" w:rsidR="00D607F5" w:rsidRDefault="00000000">
      <w:pPr>
        <w:pStyle w:val="Heading2"/>
      </w:pPr>
      <w:r>
        <w:t>3.2 Phase 2 — Normalization &amp; Compression</w:t>
      </w:r>
    </w:p>
    <w:p w14:paraId="407D5942" w14:textId="77777777" w:rsidR="00D607F5" w:rsidRDefault="00000000">
      <w:pPr>
        <w:spacing w:after="120" w:line="276" w:lineRule="auto"/>
      </w:pPr>
      <w:r>
        <w:t>Each scanning type returns data in a different format. Three dedicated Filter (Code) nodes normalize these responses into a uniform structure before further processing: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3510"/>
        <w:gridCol w:w="3509"/>
      </w:tblGrid>
      <w:tr w:rsidR="00D607F5" w14:paraId="3A6E1B4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23D6222E" w14:textId="77777777" w:rsidR="00D607F5" w:rsidRDefault="00000000">
            <w:pPr>
              <w:jc w:val="center"/>
            </w:pPr>
            <w:r>
              <w:rPr>
                <w:b/>
                <w:bCs/>
                <w:color w:val="FFFFFF"/>
              </w:rPr>
              <w:t>Scanner</w:t>
            </w:r>
          </w:p>
        </w:tc>
        <w:tc>
          <w:tcPr>
            <w:tcW w:w="351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68E9F315" w14:textId="77777777" w:rsidR="00D607F5" w:rsidRDefault="00000000">
            <w:pPr>
              <w:jc w:val="center"/>
            </w:pPr>
            <w:r>
              <w:rPr>
                <w:b/>
                <w:bCs/>
                <w:color w:val="FFFFFF"/>
              </w:rPr>
              <w:t>Key Source Fields</w:t>
            </w:r>
          </w:p>
        </w:tc>
        <w:tc>
          <w:tcPr>
            <w:tcW w:w="351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721F6B8E" w14:textId="77777777" w:rsidR="00D607F5" w:rsidRDefault="00000000">
            <w:pPr>
              <w:jc w:val="center"/>
            </w:pPr>
            <w:r>
              <w:rPr>
                <w:b/>
                <w:bCs/>
                <w:color w:val="FFFFFF"/>
              </w:rPr>
              <w:t>Mapped To</w:t>
            </w:r>
          </w:p>
        </w:tc>
      </w:tr>
      <w:tr w:rsidR="00D607F5" w14:paraId="5AA800F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D18390C" w14:textId="77777777" w:rsidR="00D607F5" w:rsidRDefault="00000000">
            <w:r>
              <w:rPr>
                <w:b/>
                <w:bCs/>
              </w:rPr>
              <w:t>Code Scanning</w:t>
            </w:r>
          </w:p>
        </w:tc>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5515030" w14:textId="77777777" w:rsidR="00D607F5" w:rsidRDefault="00000000">
            <w:proofErr w:type="spellStart"/>
            <w:proofErr w:type="gramStart"/>
            <w:r>
              <w:t>rule.description</w:t>
            </w:r>
            <w:proofErr w:type="spellEnd"/>
            <w:proofErr w:type="gramEnd"/>
            <w:r>
              <w:t xml:space="preserve">, </w:t>
            </w:r>
            <w:proofErr w:type="spellStart"/>
            <w:proofErr w:type="gramStart"/>
            <w:r>
              <w:t>rule.full</w:t>
            </w:r>
            <w:proofErr w:type="gramEnd"/>
            <w:r>
              <w:t>_description</w:t>
            </w:r>
            <w:proofErr w:type="spellEnd"/>
            <w:r>
              <w:t>, tool.name</w:t>
            </w:r>
          </w:p>
        </w:tc>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B7DF835" w14:textId="77777777" w:rsidR="00D607F5" w:rsidRDefault="00000000">
            <w:r>
              <w:t>title, description, severity</w:t>
            </w:r>
          </w:p>
        </w:tc>
      </w:tr>
      <w:tr w:rsidR="00D607F5" w14:paraId="3A1169A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A3ACDF0" w14:textId="77777777" w:rsidR="00D607F5" w:rsidRDefault="00000000">
            <w:proofErr w:type="spellStart"/>
            <w:r>
              <w:rPr>
                <w:b/>
                <w:bCs/>
              </w:rPr>
              <w:lastRenderedPageBreak/>
              <w:t>Dependabot</w:t>
            </w:r>
            <w:proofErr w:type="spellEnd"/>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FB5CD6" w14:textId="77777777" w:rsidR="00D607F5" w:rsidRDefault="00000000">
            <w:proofErr w:type="spellStart"/>
            <w:r>
              <w:t>security_</w:t>
            </w:r>
            <w:proofErr w:type="gramStart"/>
            <w:r>
              <w:t>advisory.summary</w:t>
            </w:r>
            <w:proofErr w:type="spellEnd"/>
            <w:proofErr w:type="gramEnd"/>
            <w:r>
              <w:t xml:space="preserve">, </w:t>
            </w:r>
            <w:proofErr w:type="spellStart"/>
            <w:r>
              <w:t>security_advisory.cve_id</w:t>
            </w:r>
            <w:proofErr w:type="spellEnd"/>
            <w:r>
              <w:t>, package.name</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2253FE8" w14:textId="77777777" w:rsidR="00D607F5" w:rsidRDefault="00000000">
            <w:r>
              <w:t>title, description, severity</w:t>
            </w:r>
          </w:p>
        </w:tc>
      </w:tr>
      <w:tr w:rsidR="00D607F5" w14:paraId="144ADF9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90F9C6A" w14:textId="77777777" w:rsidR="00D607F5" w:rsidRDefault="00000000">
            <w:r>
              <w:rPr>
                <w:b/>
                <w:bCs/>
              </w:rPr>
              <w:t>Secret Scanning</w:t>
            </w:r>
          </w:p>
        </w:tc>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6F0596F" w14:textId="77777777" w:rsidR="00D607F5" w:rsidRDefault="00000000">
            <w:proofErr w:type="spellStart"/>
            <w:r>
              <w:t>secret_type_display_name</w:t>
            </w:r>
            <w:proofErr w:type="spellEnd"/>
            <w:r>
              <w:t xml:space="preserve">, </w:t>
            </w:r>
            <w:proofErr w:type="gramStart"/>
            <w:r>
              <w:t>locations[].</w:t>
            </w:r>
            <w:proofErr w:type="spellStart"/>
            <w:r>
              <w:t>details</w:t>
            </w:r>
            <w:proofErr w:type="gramEnd"/>
            <w:r>
              <w:t>.path</w:t>
            </w:r>
            <w:proofErr w:type="spellEnd"/>
          </w:p>
        </w:tc>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DA3E9BC" w14:textId="77777777" w:rsidR="00D607F5" w:rsidRDefault="00000000">
            <w:r>
              <w:t>title, description, severity (set to high)</w:t>
            </w:r>
          </w:p>
        </w:tc>
      </w:tr>
    </w:tbl>
    <w:p w14:paraId="177054F0" w14:textId="77777777" w:rsidR="00D607F5" w:rsidRDefault="00D607F5">
      <w:pPr>
        <w:spacing w:before="160"/>
      </w:pPr>
    </w:p>
    <w:p w14:paraId="4B772DB0" w14:textId="77777777" w:rsidR="00D607F5" w:rsidRDefault="00000000">
      <w:pPr>
        <w:spacing w:after="120" w:line="276" w:lineRule="auto"/>
      </w:pPr>
      <w:r>
        <w:t>After normalization, all alerts from all repositories and all scanning types are merged into a single collection by the Combine All Alerts node, then aggregated into one payload by the Aggregate All Alerts node.</w:t>
      </w:r>
    </w:p>
    <w:p w14:paraId="3620A31D" w14:textId="77777777" w:rsidR="00D607F5" w:rsidRDefault="00000000">
      <w:pPr>
        <w:spacing w:after="120" w:line="276" w:lineRule="auto"/>
      </w:pPr>
      <w:r>
        <w:t xml:space="preserve">The Compress Alert Data node then groups </w:t>
      </w:r>
      <w:proofErr w:type="gramStart"/>
      <w:r>
        <w:t>alerts</w:t>
      </w:r>
      <w:proofErr w:type="gramEnd"/>
      <w:r>
        <w:t xml:space="preserve"> by a composite key of </w:t>
      </w:r>
      <w:proofErr w:type="spellStart"/>
      <w:r>
        <w:t>scan_type</w:t>
      </w:r>
      <w:proofErr w:type="spellEnd"/>
      <w:r>
        <w:t xml:space="preserve"> + title. This means that if the same vulnerability (e.g., the same </w:t>
      </w:r>
      <w:proofErr w:type="spellStart"/>
      <w:r>
        <w:t>Dependabot</w:t>
      </w:r>
      <w:proofErr w:type="spellEnd"/>
      <w:r>
        <w:t xml:space="preserve"> advisory) appears across multiple repositories, it is collapsed into a single object with an array of all unique alert URLs. This deduplication step is critical for preventing duplicate PBIs in Azure DevOps.</w:t>
      </w:r>
    </w:p>
    <w:p w14:paraId="1D1E51C6" w14:textId="77777777" w:rsidR="00D607F5" w:rsidRDefault="00000000">
      <w:r>
        <w:br w:type="page"/>
      </w:r>
    </w:p>
    <w:p w14:paraId="2F33E249" w14:textId="77777777" w:rsidR="00D607F5" w:rsidRDefault="00000000">
      <w:pPr>
        <w:pStyle w:val="Heading1"/>
      </w:pPr>
      <w:r>
        <w:lastRenderedPageBreak/>
        <w:t>3. Workflow Architecture (continued)</w:t>
      </w:r>
    </w:p>
    <w:p w14:paraId="747CDDB0" w14:textId="77777777" w:rsidR="00D607F5" w:rsidRDefault="00000000">
      <w:pPr>
        <w:pStyle w:val="Heading2"/>
      </w:pPr>
      <w:r>
        <w:t>3.3 Phase 3 — AI-Driven PBI Management</w:t>
      </w:r>
    </w:p>
    <w:p w14:paraId="75519A9A" w14:textId="77777777" w:rsidR="00D607F5" w:rsidRDefault="00000000">
      <w:pPr>
        <w:spacing w:after="120" w:line="276" w:lineRule="auto"/>
      </w:pPr>
      <w:r>
        <w:t>The compressed vulnerability list is fed into a Loop Over Items node, which processes one vulnerability at a time. For each vulnerability, an AI Agent (powered by GPT-4o) is invoked with a detailed system prompt and four HTTP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1560"/>
        <w:gridCol w:w="4679"/>
      </w:tblGrid>
      <w:tr w:rsidR="00D607F5" w14:paraId="453C659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56A4F4EA" w14:textId="77777777" w:rsidR="00D607F5" w:rsidRDefault="00000000">
            <w:pPr>
              <w:jc w:val="center"/>
            </w:pPr>
            <w:r>
              <w:rPr>
                <w:b/>
                <w:bCs/>
                <w:color w:val="FFFFFF"/>
              </w:rPr>
              <w:t>Tool Name</w:t>
            </w:r>
          </w:p>
        </w:tc>
        <w:tc>
          <w:tcPr>
            <w:tcW w:w="156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11548F4D" w14:textId="77777777" w:rsidR="00D607F5" w:rsidRDefault="00000000">
            <w:pPr>
              <w:jc w:val="center"/>
            </w:pPr>
            <w:r>
              <w:rPr>
                <w:b/>
                <w:bCs/>
                <w:color w:val="FFFFFF"/>
              </w:rPr>
              <w:t>Method</w:t>
            </w:r>
          </w:p>
        </w:tc>
        <w:tc>
          <w:tcPr>
            <w:tcW w:w="468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740A2BBA" w14:textId="77777777" w:rsidR="00D607F5" w:rsidRDefault="00000000">
            <w:pPr>
              <w:jc w:val="center"/>
            </w:pPr>
            <w:r>
              <w:rPr>
                <w:b/>
                <w:bCs/>
                <w:color w:val="FFFFFF"/>
              </w:rPr>
              <w:t>Purpose</w:t>
            </w:r>
          </w:p>
        </w:tc>
      </w:tr>
      <w:tr w:rsidR="00D607F5" w14:paraId="19AB1C9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9126F21" w14:textId="77777777" w:rsidR="00D607F5" w:rsidRDefault="00000000">
            <w:r>
              <w:rPr>
                <w:b/>
                <w:bCs/>
              </w:rPr>
              <w:t>Search PBI by Vulnerability Title</w:t>
            </w:r>
          </w:p>
        </w:tc>
        <w:tc>
          <w:tcPr>
            <w:tcW w:w="156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33E28F2" w14:textId="77777777" w:rsidR="00D607F5" w:rsidRDefault="00000000">
            <w:pPr>
              <w:jc w:val="center"/>
            </w:pPr>
            <w:r>
              <w:t>POST</w:t>
            </w:r>
          </w:p>
        </w:tc>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52B58B3A" w14:textId="77777777" w:rsidR="00D607F5" w:rsidRDefault="00000000">
            <w:r>
              <w:t>Queries Azure DevOps using WIQL to find any existing PBI under the parent work item that matches the vulnerability title.</w:t>
            </w:r>
          </w:p>
        </w:tc>
      </w:tr>
      <w:tr w:rsidR="00D607F5" w14:paraId="62059FE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473C11D" w14:textId="77777777" w:rsidR="00D607F5" w:rsidRDefault="00000000">
            <w:r>
              <w:rPr>
                <w:b/>
                <w:bCs/>
              </w:rPr>
              <w:t>Get PBI Details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7C45896" w14:textId="77777777" w:rsidR="00D607F5" w:rsidRDefault="00000000">
            <w:pPr>
              <w:jc w:val="center"/>
            </w:pPr>
            <w:r>
              <w:t>GET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28777A4" w14:textId="77777777" w:rsidR="00D607F5" w:rsidRDefault="00000000">
            <w:r>
              <w:t>Retrieves the full description of an existing PBI so the agent can extract the current list of alert URLs.</w:t>
            </w:r>
          </w:p>
        </w:tc>
      </w:tr>
      <w:tr w:rsidR="00D607F5" w14:paraId="44F5F2F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CD3314A" w14:textId="77777777" w:rsidR="00D607F5" w:rsidRDefault="00000000">
            <w:r>
              <w:rPr>
                <w:b/>
                <w:bCs/>
              </w:rPr>
              <w:t>Create New Security PBI</w:t>
            </w:r>
          </w:p>
        </w:tc>
        <w:tc>
          <w:tcPr>
            <w:tcW w:w="156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D16A05A" w14:textId="77777777" w:rsidR="00D607F5" w:rsidRDefault="00000000">
            <w:pPr>
              <w:jc w:val="center"/>
            </w:pPr>
            <w:r>
              <w:t>POST</w:t>
            </w:r>
          </w:p>
        </w:tc>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8126694" w14:textId="77777777" w:rsidR="00D607F5" w:rsidRDefault="00000000">
            <w:r>
              <w:t>Creates a new PBI with title, HTML-formatted description, acceptance criteria, category tags, and a parent link to the configured security parent work item.</w:t>
            </w:r>
          </w:p>
        </w:tc>
      </w:tr>
      <w:tr w:rsidR="00D607F5" w14:paraId="0288A2C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A77A8BB" w14:textId="77777777" w:rsidR="00D607F5" w:rsidRDefault="00000000">
            <w:r>
              <w:rPr>
                <w:b/>
                <w:bCs/>
              </w:rPr>
              <w:t>Update Security PBI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B90D916" w14:textId="77777777" w:rsidR="00D607F5" w:rsidRDefault="00000000">
            <w:pPr>
              <w:jc w:val="center"/>
            </w:pPr>
            <w:r>
              <w:t>PATCH</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EE501F4" w14:textId="77777777" w:rsidR="00D607F5" w:rsidRDefault="00000000">
            <w:r>
              <w:t>Appends only new alert URLs to the existing PBI description and logs the change in the work item history.</w:t>
            </w:r>
          </w:p>
        </w:tc>
      </w:tr>
    </w:tbl>
    <w:p w14:paraId="4ED90AB9" w14:textId="77777777" w:rsidR="00D607F5" w:rsidRDefault="00D607F5">
      <w:pPr>
        <w:spacing w:before="200"/>
      </w:pPr>
    </w:p>
    <w:p w14:paraId="777D4D06" w14:textId="77777777" w:rsidR="00D607F5" w:rsidRDefault="00000000">
      <w:pPr>
        <w:spacing w:after="120" w:line="276" w:lineRule="auto"/>
      </w:pPr>
      <w:r>
        <w:t>The AI agent follows a strict decision tree for each vulnerability: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9"/>
      </w:tblGrid>
      <w:tr w:rsidR="00D607F5" w14:paraId="64963B7D" w14:textId="77777777">
        <w:tblPrEx>
          <w:tblCellMar>
            <w:top w:w="0" w:type="dxa"/>
            <w:bottom w:w="0" w:type="dxa"/>
          </w:tblCellMar>
        </w:tblPrEx>
        <w:tc>
          <w:tcPr>
            <w:tcW w:w="9360" w:type="dxa"/>
            <w:tcBorders>
              <w:top w:val="single" w:sz="1" w:space="0" w:color="AAAAAA"/>
              <w:left w:val="single" w:sz="8" w:space="0" w:color="2E6FA0"/>
              <w:bottom w:val="single" w:sz="1" w:space="0" w:color="AAAAAA"/>
              <w:right w:val="single" w:sz="1" w:space="0" w:color="AAAAAA"/>
            </w:tcBorders>
            <w:shd w:val="clear" w:color="auto" w:fill="E8F4FD"/>
            <w:tcMar>
              <w:top w:w="100" w:type="dxa"/>
              <w:left w:w="200" w:type="dxa"/>
              <w:bottom w:w="100" w:type="dxa"/>
              <w:right w:w="160" w:type="dxa"/>
            </w:tcMar>
          </w:tcPr>
          <w:p w14:paraId="1D00CCA7" w14:textId="77777777" w:rsidR="00D607F5" w:rsidRDefault="00000000">
            <w:pPr>
              <w:spacing w:after="60"/>
            </w:pPr>
            <w:r>
              <w:rPr>
                <w:b/>
                <w:bCs/>
                <w:color w:val="1B3A5C"/>
              </w:rPr>
              <w:t>AI Agent Decision Logic</w:t>
            </w:r>
          </w:p>
          <w:p w14:paraId="42B7E4AE" w14:textId="77777777" w:rsidR="00D607F5" w:rsidRDefault="00000000">
            <w:pPr>
              <w:spacing w:after="60"/>
            </w:pPr>
            <w:r>
              <w:rPr>
                <w:b/>
                <w:bCs/>
              </w:rPr>
              <w:t xml:space="preserve">Step 1: </w:t>
            </w:r>
            <w:r>
              <w:t>Search for an existing PBI matching the vulnerability title.</w:t>
            </w:r>
          </w:p>
          <w:p w14:paraId="23CCC207" w14:textId="77777777" w:rsidR="00D607F5" w:rsidRDefault="00000000">
            <w:pPr>
              <w:spacing w:after="60"/>
            </w:pPr>
            <w:r>
              <w:rPr>
                <w:b/>
                <w:bCs/>
              </w:rPr>
              <w:t xml:space="preserve">Step 2a — If no match found: </w:t>
            </w:r>
            <w:r>
              <w:t>Create a brand new PBI with all vulnerability details and alert URLs.</w:t>
            </w:r>
          </w:p>
          <w:p w14:paraId="013C3FB8" w14:textId="77777777" w:rsidR="00D607F5" w:rsidRDefault="00000000">
            <w:pPr>
              <w:spacing w:after="60"/>
            </w:pPr>
            <w:r>
              <w:rPr>
                <w:b/>
                <w:bCs/>
              </w:rPr>
              <w:t xml:space="preserve">Step 2b — If a match is found: </w:t>
            </w:r>
            <w:r>
              <w:t>Retrieve its current description, compare alert URLs, and update only if there are new URLs not already present.</w:t>
            </w:r>
          </w:p>
          <w:p w14:paraId="7F6519A8" w14:textId="77777777" w:rsidR="00D607F5" w:rsidRDefault="00000000">
            <w:r>
              <w:rPr>
                <w:b/>
                <w:bCs/>
              </w:rPr>
              <w:t xml:space="preserve">Step 3: </w:t>
            </w:r>
            <w:r>
              <w:t>Return a JSON result indicating whether the action was "created", "updated", or "skipped".</w:t>
            </w:r>
          </w:p>
        </w:tc>
      </w:tr>
    </w:tbl>
    <w:p w14:paraId="727520B8" w14:textId="77777777" w:rsidR="00D607F5" w:rsidRDefault="00D607F5">
      <w:pPr>
        <w:spacing w:before="200"/>
      </w:pPr>
    </w:p>
    <w:p w14:paraId="12752BC8" w14:textId="77777777" w:rsidR="00D607F5" w:rsidRDefault="00000000">
      <w:pPr>
        <w:spacing w:after="120" w:line="276" w:lineRule="auto"/>
      </w:pPr>
      <w:r>
        <w:t>Every PBI created by this workflow includes the following fields in Azure DevOps:</w:t>
      </w:r>
    </w:p>
    <w:p w14:paraId="341D51BA" w14:textId="77777777" w:rsidR="00D607F5" w:rsidRDefault="00000000">
      <w:pPr>
        <w:pStyle w:val="ListParagraph"/>
        <w:numPr>
          <w:ilvl w:val="0"/>
          <w:numId w:val="2"/>
        </w:numPr>
        <w:spacing w:after="80" w:line="260" w:lineRule="auto"/>
      </w:pPr>
      <w:proofErr w:type="spellStart"/>
      <w:r>
        <w:t>System.Title</w:t>
      </w:r>
      <w:proofErr w:type="spellEnd"/>
      <w:r>
        <w:t xml:space="preserve"> — The vulnerability name (e.g., the </w:t>
      </w:r>
      <w:proofErr w:type="spellStart"/>
      <w:r>
        <w:t>Dependabot</w:t>
      </w:r>
      <w:proofErr w:type="spellEnd"/>
      <w:r>
        <w:t xml:space="preserve"> advisory summary or the Code Scanning rule description).</w:t>
      </w:r>
    </w:p>
    <w:p w14:paraId="63D51DA4" w14:textId="77777777" w:rsidR="00D607F5" w:rsidRDefault="00000000">
      <w:pPr>
        <w:pStyle w:val="ListParagraph"/>
        <w:numPr>
          <w:ilvl w:val="0"/>
          <w:numId w:val="2"/>
        </w:numPr>
        <w:spacing w:after="80" w:line="260" w:lineRule="auto"/>
      </w:pPr>
      <w:proofErr w:type="spellStart"/>
      <w:r>
        <w:t>System.Description</w:t>
      </w:r>
      <w:proofErr w:type="spellEnd"/>
      <w:r>
        <w:t xml:space="preserve"> — An HTML-formatted body with the vulnerability details and a clickable list of all associated GitHub alert URLs.</w:t>
      </w:r>
    </w:p>
    <w:p w14:paraId="01DF0AF4" w14:textId="77777777" w:rsidR="00D607F5" w:rsidRDefault="00000000">
      <w:pPr>
        <w:pStyle w:val="ListParagraph"/>
        <w:numPr>
          <w:ilvl w:val="0"/>
          <w:numId w:val="2"/>
        </w:numPr>
        <w:spacing w:after="80" w:line="260" w:lineRule="auto"/>
      </w:pPr>
      <w:proofErr w:type="spellStart"/>
      <w:proofErr w:type="gramStart"/>
      <w:r>
        <w:t>Microsoft.VSTS.Common.AcceptanceCriteria</w:t>
      </w:r>
      <w:proofErr w:type="spellEnd"/>
      <w:proofErr w:type="gramEnd"/>
      <w:r>
        <w:t xml:space="preserve"> — Mirrors the description to serve as a clear remediation checklist.</w:t>
      </w:r>
    </w:p>
    <w:p w14:paraId="64B3D51B" w14:textId="77777777" w:rsidR="00D607F5" w:rsidRDefault="00000000">
      <w:pPr>
        <w:pStyle w:val="ListParagraph"/>
        <w:numPr>
          <w:ilvl w:val="0"/>
          <w:numId w:val="2"/>
        </w:numPr>
        <w:spacing w:after="80" w:line="260" w:lineRule="auto"/>
      </w:pPr>
      <w:proofErr w:type="spellStart"/>
      <w:r>
        <w:t>Custom.ProductCategory</w:t>
      </w:r>
      <w:proofErr w:type="spellEnd"/>
      <w:r>
        <w:t xml:space="preserve"> — Set to "Documents" for consistent project categorization.</w:t>
      </w:r>
    </w:p>
    <w:p w14:paraId="62035BEE" w14:textId="77777777" w:rsidR="00D607F5" w:rsidRDefault="00000000">
      <w:pPr>
        <w:pStyle w:val="ListParagraph"/>
        <w:numPr>
          <w:ilvl w:val="0"/>
          <w:numId w:val="2"/>
        </w:numPr>
        <w:spacing w:after="80" w:line="260" w:lineRule="auto"/>
      </w:pPr>
      <w:proofErr w:type="spellStart"/>
      <w:r>
        <w:lastRenderedPageBreak/>
        <w:t>Custom.EffortTypePrecisionPlus</w:t>
      </w:r>
      <w:proofErr w:type="spellEnd"/>
      <w:r>
        <w:t xml:space="preserve"> — Set to "Security Enhancements" to tag the work item appropriately.</w:t>
      </w:r>
    </w:p>
    <w:p w14:paraId="35EA9240" w14:textId="77777777" w:rsidR="00D607F5" w:rsidRDefault="00000000">
      <w:pPr>
        <w:pStyle w:val="ListParagraph"/>
        <w:numPr>
          <w:ilvl w:val="0"/>
          <w:numId w:val="2"/>
        </w:numPr>
        <w:spacing w:after="80" w:line="260" w:lineRule="auto"/>
      </w:pPr>
      <w:r>
        <w:t>Parent Link — Automatically linked to the configured security parent work item via a hierarchy relation, keeping all security PBIs organized under a single parent.</w:t>
      </w:r>
    </w:p>
    <w:p w14:paraId="02F98476" w14:textId="77777777" w:rsidR="00D607F5" w:rsidRDefault="00000000">
      <w:r>
        <w:br w:type="page"/>
      </w:r>
    </w:p>
    <w:p w14:paraId="395B42DD" w14:textId="77777777" w:rsidR="00D607F5" w:rsidRDefault="00000000">
      <w:pPr>
        <w:pStyle w:val="Heading2"/>
      </w:pPr>
      <w:r>
        <w:lastRenderedPageBreak/>
        <w:t>3.4 Phase 4 — Reporting &amp; Notification</w:t>
      </w:r>
    </w:p>
    <w:p w14:paraId="7D20E144" w14:textId="77777777" w:rsidR="00D607F5" w:rsidRDefault="00000000">
      <w:pPr>
        <w:spacing w:after="120" w:line="276" w:lineRule="auto"/>
      </w:pPr>
      <w:r>
        <w:t>Once all vulnerabilities have been processed, the results are collected by the Aggregate Results node. Two code nodes then prepare the final output:</w:t>
      </w:r>
    </w:p>
    <w:p w14:paraId="716EDB65" w14:textId="77777777" w:rsidR="00D607F5" w:rsidRDefault="00000000">
      <w:pPr>
        <w:pStyle w:val="ListParagraph"/>
        <w:numPr>
          <w:ilvl w:val="0"/>
          <w:numId w:val="2"/>
        </w:numPr>
        <w:spacing w:after="80" w:line="260" w:lineRule="auto"/>
      </w:pPr>
      <w:r>
        <w:t>Generate Report — Compiles a structured summary of all actions taken, broken down by repository and scanning type. It counts total alerts, unique vulnerabilities, and PBIs created or updated.</w:t>
      </w:r>
    </w:p>
    <w:p w14:paraId="44E3AEE6" w14:textId="77777777" w:rsidR="00D607F5" w:rsidRDefault="00000000">
      <w:pPr>
        <w:pStyle w:val="ListParagraph"/>
        <w:numPr>
          <w:ilvl w:val="0"/>
          <w:numId w:val="2"/>
        </w:numPr>
        <w:spacing w:after="80" w:line="260" w:lineRule="auto"/>
      </w:pPr>
      <w:r>
        <w:t>Format Adaptive Card — Transforms the report data into a Microsoft Teams Adaptive Card. The card includes an overall summary with totals, per-repository breakdowns, status indicators (green for clean, amber for moderate, red for high alert counts), and clickable buttons linking directly to each PBI in Azure DevOps.</w:t>
      </w:r>
    </w:p>
    <w:p w14:paraId="6DB9751C" w14:textId="77777777" w:rsidR="00D607F5" w:rsidRDefault="00000000">
      <w:pPr>
        <w:pStyle w:val="ListParagraph"/>
        <w:numPr>
          <w:ilvl w:val="0"/>
          <w:numId w:val="2"/>
        </w:numPr>
        <w:spacing w:after="80" w:line="260" w:lineRule="auto"/>
      </w:pPr>
      <w:r>
        <w:t>Post to Teams — Sends the Adaptive Card to a Microsoft Teams channel via a Power Automate webhook URL. Note: This node is currently disabled in the workflow and must be enabled manually before use.</w:t>
      </w:r>
    </w:p>
    <w:p w14:paraId="7ECE9EEA" w14:textId="77777777" w:rsidR="00D607F5" w:rsidRDefault="00D607F5">
      <w:pPr>
        <w:spacing w:before="280"/>
      </w:pPr>
    </w:p>
    <w:p w14:paraId="57B37F00" w14:textId="77777777" w:rsidR="00D607F5" w:rsidRDefault="00000000">
      <w:pPr>
        <w:pStyle w:val="Heading1"/>
      </w:pPr>
      <w:r>
        <w:t>4. Pre-Run Credential Checklist</w:t>
      </w:r>
    </w:p>
    <w:p w14:paraId="1C1C16EB" w14:textId="77777777" w:rsidR="00D607F5" w:rsidRDefault="00000000">
      <w:pPr>
        <w:spacing w:after="120" w:line="276" w:lineRule="auto"/>
      </w:pPr>
      <w:r>
        <w:t>Before executing the workflow, verify that all three credentials are correctly configured by running through this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3276"/>
        <w:gridCol w:w="2807"/>
        <w:gridCol w:w="2807"/>
      </w:tblGrid>
      <w:tr w:rsidR="00D607F5" w14:paraId="3B5E4961" w14:textId="77777777">
        <w:tblPrEx>
          <w:tblCellMar>
            <w:top w:w="0" w:type="dxa"/>
            <w:bottom w:w="0" w:type="dxa"/>
          </w:tblCellMar>
        </w:tblPrEx>
        <w:tc>
          <w:tcPr>
            <w:tcW w:w="468"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7CA7E8C5" w14:textId="77777777" w:rsidR="00D607F5" w:rsidRDefault="00000000">
            <w:pPr>
              <w:jc w:val="center"/>
            </w:pPr>
            <w:r>
              <w:rPr>
                <w:b/>
                <w:bCs/>
                <w:color w:val="FFFFFF"/>
              </w:rPr>
              <w:t>#</w:t>
            </w:r>
          </w:p>
        </w:tc>
        <w:tc>
          <w:tcPr>
            <w:tcW w:w="3276"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5099BEA2" w14:textId="77777777" w:rsidR="00D607F5" w:rsidRDefault="00000000">
            <w:pPr>
              <w:jc w:val="center"/>
            </w:pPr>
            <w:r>
              <w:rPr>
                <w:b/>
                <w:bCs/>
                <w:color w:val="FFFFFF"/>
              </w:rPr>
              <w:t>Credential</w:t>
            </w:r>
          </w:p>
        </w:tc>
        <w:tc>
          <w:tcPr>
            <w:tcW w:w="2808"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35332A70" w14:textId="77777777" w:rsidR="00D607F5" w:rsidRDefault="00000000">
            <w:pPr>
              <w:jc w:val="center"/>
            </w:pPr>
            <w:r>
              <w:rPr>
                <w:b/>
                <w:bCs/>
                <w:color w:val="FFFFFF"/>
              </w:rPr>
              <w:t>n8n Type</w:t>
            </w:r>
          </w:p>
        </w:tc>
        <w:tc>
          <w:tcPr>
            <w:tcW w:w="2808"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06EFDF83" w14:textId="77777777" w:rsidR="00D607F5" w:rsidRDefault="00000000">
            <w:pPr>
              <w:jc w:val="center"/>
            </w:pPr>
            <w:r>
              <w:rPr>
                <w:b/>
                <w:bCs/>
                <w:color w:val="FFFFFF"/>
              </w:rPr>
              <w:t>Status</w:t>
            </w:r>
          </w:p>
        </w:tc>
      </w:tr>
      <w:tr w:rsidR="00D607F5" w14:paraId="5AA2BF14" w14:textId="77777777">
        <w:tblPrEx>
          <w:tblCellMar>
            <w:top w:w="0" w:type="dxa"/>
            <w:bottom w:w="0" w:type="dxa"/>
          </w:tblCellMar>
        </w:tblPrEx>
        <w:tc>
          <w:tcPr>
            <w:tcW w:w="46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B31EF32" w14:textId="77777777" w:rsidR="00D607F5" w:rsidRDefault="00000000">
            <w:pPr>
              <w:jc w:val="center"/>
            </w:pPr>
            <w:r>
              <w:rPr>
                <w:b/>
                <w:bCs/>
              </w:rPr>
              <w:t>1</w:t>
            </w:r>
          </w:p>
        </w:tc>
        <w:tc>
          <w:tcPr>
            <w:tcW w:w="327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5B22CA7" w14:textId="77777777" w:rsidR="00D607F5" w:rsidRDefault="00000000">
            <w:r>
              <w:rPr>
                <w:b/>
                <w:bCs/>
              </w:rPr>
              <w:t>GitHub PAT Token</w:t>
            </w:r>
          </w:p>
        </w:tc>
        <w:tc>
          <w:tcPr>
            <w:tcW w:w="280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0F67D431" w14:textId="77777777" w:rsidR="00D607F5" w:rsidRDefault="00000000">
            <w:r>
              <w:t>HTTP Basic Auth</w:t>
            </w:r>
          </w:p>
        </w:tc>
        <w:tc>
          <w:tcPr>
            <w:tcW w:w="280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D442742" w14:textId="77777777" w:rsidR="00D607F5" w:rsidRDefault="00000000">
            <w:proofErr w:type="gramStart"/>
            <w:r>
              <w:t>☐  Created</w:t>
            </w:r>
            <w:proofErr w:type="gramEnd"/>
            <w:r>
              <w:t xml:space="preserve"> and tested</w:t>
            </w:r>
          </w:p>
        </w:tc>
      </w:tr>
      <w:tr w:rsidR="00D607F5" w14:paraId="31B5679B" w14:textId="77777777">
        <w:tblPrEx>
          <w:tblCellMar>
            <w:top w:w="0" w:type="dxa"/>
            <w:bottom w:w="0" w:type="dxa"/>
          </w:tblCellMar>
        </w:tblPrEx>
        <w:tc>
          <w:tcPr>
            <w:tcW w:w="4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08953A2" w14:textId="77777777" w:rsidR="00D607F5" w:rsidRDefault="00000000">
            <w:pPr>
              <w:jc w:val="center"/>
            </w:pPr>
            <w:r>
              <w:rPr>
                <w:b/>
                <w:bCs/>
              </w:rPr>
              <w:t>2</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F5A40E0" w14:textId="77777777" w:rsidR="00D607F5" w:rsidRDefault="00000000">
            <w:proofErr w:type="spellStart"/>
            <w:r>
              <w:rPr>
                <w:b/>
                <w:bCs/>
              </w:rPr>
              <w:t>AzureDevOps_PATToken</w:t>
            </w:r>
            <w:proofErr w:type="spellEnd"/>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4778EBD" w14:textId="77777777" w:rsidR="00D607F5" w:rsidRDefault="00000000">
            <w:r>
              <w:t>HTTP Basic Auth</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9ABDFCB" w14:textId="77777777" w:rsidR="00D607F5" w:rsidRDefault="00000000">
            <w:proofErr w:type="gramStart"/>
            <w:r>
              <w:t>☐  Created</w:t>
            </w:r>
            <w:proofErr w:type="gramEnd"/>
            <w:r>
              <w:t xml:space="preserve"> and tested</w:t>
            </w:r>
          </w:p>
        </w:tc>
      </w:tr>
      <w:tr w:rsidR="00D607F5" w14:paraId="04D28324" w14:textId="77777777">
        <w:tblPrEx>
          <w:tblCellMar>
            <w:top w:w="0" w:type="dxa"/>
            <w:bottom w:w="0" w:type="dxa"/>
          </w:tblCellMar>
        </w:tblPrEx>
        <w:tc>
          <w:tcPr>
            <w:tcW w:w="46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7547EA0" w14:textId="77777777" w:rsidR="00D607F5" w:rsidRDefault="00000000">
            <w:pPr>
              <w:jc w:val="center"/>
            </w:pPr>
            <w:r>
              <w:rPr>
                <w:b/>
                <w:bCs/>
              </w:rPr>
              <w:t>3</w:t>
            </w:r>
          </w:p>
        </w:tc>
        <w:tc>
          <w:tcPr>
            <w:tcW w:w="3276"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1F8A8762" w14:textId="77777777" w:rsidR="00D607F5" w:rsidRDefault="00000000">
            <w:proofErr w:type="spellStart"/>
            <w:r>
              <w:rPr>
                <w:b/>
                <w:bCs/>
              </w:rPr>
              <w:t>OpenAi</w:t>
            </w:r>
            <w:proofErr w:type="spellEnd"/>
            <w:r>
              <w:rPr>
                <w:b/>
                <w:bCs/>
              </w:rPr>
              <w:t xml:space="preserve"> account 2</w:t>
            </w:r>
          </w:p>
        </w:tc>
        <w:tc>
          <w:tcPr>
            <w:tcW w:w="280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0788A7A" w14:textId="77777777" w:rsidR="00D607F5" w:rsidRDefault="00000000">
            <w:r>
              <w:t>OpenAI API (built-in)</w:t>
            </w:r>
          </w:p>
        </w:tc>
        <w:tc>
          <w:tcPr>
            <w:tcW w:w="2808"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4B6535EC" w14:textId="77777777" w:rsidR="00D607F5" w:rsidRDefault="00000000">
            <w:proofErr w:type="gramStart"/>
            <w:r>
              <w:t>☐  Created</w:t>
            </w:r>
            <w:proofErr w:type="gramEnd"/>
            <w:r>
              <w:t xml:space="preserve"> and tested</w:t>
            </w:r>
          </w:p>
        </w:tc>
      </w:tr>
    </w:tbl>
    <w:p w14:paraId="1AFDBED8" w14:textId="77777777" w:rsidR="00D607F5" w:rsidRDefault="00D607F5">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9"/>
      </w:tblGrid>
      <w:tr w:rsidR="00D607F5" w14:paraId="092282BE" w14:textId="77777777">
        <w:tblPrEx>
          <w:tblCellMar>
            <w:top w:w="0" w:type="dxa"/>
            <w:bottom w:w="0" w:type="dxa"/>
          </w:tblCellMar>
        </w:tblPrEx>
        <w:tc>
          <w:tcPr>
            <w:tcW w:w="9360" w:type="dxa"/>
            <w:tcBorders>
              <w:top w:val="single" w:sz="1" w:space="0" w:color="AAAAAA"/>
              <w:left w:val="single" w:sz="8" w:space="0" w:color="2E6FA0"/>
              <w:bottom w:val="single" w:sz="1" w:space="0" w:color="AAAAAA"/>
              <w:right w:val="single" w:sz="1" w:space="0" w:color="AAAAAA"/>
            </w:tcBorders>
            <w:shd w:val="clear" w:color="auto" w:fill="E8F4FD"/>
            <w:tcMar>
              <w:top w:w="100" w:type="dxa"/>
              <w:left w:w="200" w:type="dxa"/>
              <w:bottom w:w="100" w:type="dxa"/>
              <w:right w:w="160" w:type="dxa"/>
            </w:tcMar>
          </w:tcPr>
          <w:p w14:paraId="138F11E1" w14:textId="77777777" w:rsidR="00D607F5" w:rsidRDefault="00000000">
            <w:pPr>
              <w:spacing w:after="60"/>
            </w:pPr>
            <w:r>
              <w:rPr>
                <w:b/>
                <w:bCs/>
                <w:color w:val="1B3A5C"/>
              </w:rPr>
              <w:t>💡 Tip — Testing Credentials</w:t>
            </w:r>
          </w:p>
          <w:p w14:paraId="72AD9B0F" w14:textId="77777777" w:rsidR="00D607F5" w:rsidRDefault="00000000">
            <w:r>
              <w:rPr>
                <w:color w:val="0C5460"/>
                <w:sz w:val="21"/>
                <w:szCs w:val="21"/>
              </w:rPr>
              <w:t>After setting up each credential, run only the first node (Manual Trigger → Repo List → Split Repos) to confirm the GitHub token works. Then test the Azure DevOps credential independently by calling the Search PBI tool manually. Finally, verify the OpenAI key by checking that the AI Agent node initializes without an authentication error.</w:t>
            </w:r>
          </w:p>
        </w:tc>
      </w:tr>
    </w:tbl>
    <w:p w14:paraId="0BFE62E8" w14:textId="77777777" w:rsidR="00D607F5" w:rsidRDefault="00D607F5">
      <w:pPr>
        <w:spacing w:before="280"/>
      </w:pPr>
    </w:p>
    <w:p w14:paraId="39251461" w14:textId="77777777" w:rsidR="00D607F5" w:rsidRDefault="00000000">
      <w:pPr>
        <w:pStyle w:val="Heading1"/>
      </w:pPr>
      <w:r>
        <w:t>5. Additional Configuration Notes</w:t>
      </w:r>
    </w:p>
    <w:p w14:paraId="5E8BAC9F" w14:textId="77777777" w:rsidR="00D607F5" w:rsidRDefault="00000000">
      <w:pPr>
        <w:pStyle w:val="Heading2"/>
      </w:pPr>
      <w:r>
        <w:t>5.1 Repository List</w:t>
      </w:r>
    </w:p>
    <w:p w14:paraId="2F6A325E" w14:textId="77777777" w:rsidR="00D607F5" w:rsidRDefault="00000000">
      <w:pPr>
        <w:spacing w:after="120" w:line="276" w:lineRule="auto"/>
      </w:pPr>
      <w:r>
        <w:t>The workflow scans all repositories defined in the Repo List node. To add or remove repositories, edit that node and update the array with the names of the GitHub repositories you want to monitor. Each entry should be the exact repository name as it appears in your GitHub organization.</w:t>
      </w:r>
    </w:p>
    <w:p w14:paraId="181B1B7D" w14:textId="77777777" w:rsidR="00D607F5" w:rsidRDefault="00000000">
      <w:pPr>
        <w:pStyle w:val="Heading2"/>
      </w:pPr>
      <w:r>
        <w:lastRenderedPageBreak/>
        <w:t>5.2 Parent Work Item</w:t>
      </w:r>
    </w:p>
    <w:p w14:paraId="62FA4DFE" w14:textId="77777777" w:rsidR="00D607F5" w:rsidRDefault="00000000">
      <w:pPr>
        <w:spacing w:after="120" w:line="276" w:lineRule="auto"/>
      </w:pPr>
      <w:r>
        <w:t>All PBIs are linked to a parent work item in your Azure DevOps project. If you need to change the parent, update the work item URL in the Create New Security PBI tool's JSON body and in the WIQL query inside the Search PBI tool to point to your desired parent.</w:t>
      </w:r>
    </w:p>
    <w:p w14:paraId="378F0355" w14:textId="77777777" w:rsidR="00D607F5" w:rsidRDefault="00000000">
      <w:pPr>
        <w:pStyle w:val="Heading2"/>
      </w:pPr>
      <w:r>
        <w:t>5.3 Teams Webhook</w:t>
      </w:r>
    </w:p>
    <w:p w14:paraId="047FA99A" w14:textId="77777777" w:rsidR="00D607F5" w:rsidRDefault="00000000">
      <w:pPr>
        <w:spacing w:after="120" w:line="276" w:lineRule="auto"/>
      </w:pPr>
      <w:r>
        <w:t>The Post to Teams node is currently disabled. To enable it, open the node and toggle it on. The webhook URL points to a Power Automate flow that forwards the payload to a Teams channel. If the Power Automate flow changes, update the URL in the Post to Teams node accordingly.</w:t>
      </w:r>
    </w:p>
    <w:p w14:paraId="309A24A1" w14:textId="77777777" w:rsidR="00D607F5" w:rsidRDefault="00000000">
      <w:pPr>
        <w:pStyle w:val="Heading2"/>
      </w:pPr>
      <w:r>
        <w:t>5.4 Batch Processing</w:t>
      </w:r>
    </w:p>
    <w:p w14:paraId="247C0A5C" w14:textId="77777777" w:rsidR="00D607F5" w:rsidRDefault="00000000">
      <w:pPr>
        <w:spacing w:after="120" w:line="276" w:lineRule="auto"/>
      </w:pPr>
      <w:r>
        <w:t>The Loop Over Items node currently processes one vulnerability at a time (batch size = 1). If you want to speed up processing, you can increase the batch size to 5 or more. However, note that a higher batch size may increase OpenAI API costs and could lead to rate limiting on the Azure DevOps API if many PBIs are created simultaneously.</w:t>
      </w:r>
    </w:p>
    <w:p w14:paraId="45A6250B" w14:textId="77777777" w:rsidR="00D607F5" w:rsidRDefault="00000000">
      <w:r>
        <w:br w:type="page"/>
      </w:r>
    </w:p>
    <w:p w14:paraId="11E7E4A0" w14:textId="77777777" w:rsidR="00D607F5" w:rsidRDefault="00000000">
      <w:pPr>
        <w:pStyle w:val="Heading1"/>
      </w:pPr>
      <w:r>
        <w:lastRenderedPageBreak/>
        <w:t>6. 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5849"/>
      </w:tblGrid>
      <w:tr w:rsidR="00D607F5" w14:paraId="52A70EBA" w14:textId="77777777">
        <w:tblPrEx>
          <w:tblCellMar>
            <w:top w:w="0" w:type="dxa"/>
            <w:bottom w:w="0" w:type="dxa"/>
          </w:tblCellMar>
        </w:tblPrEx>
        <w:tc>
          <w:tcPr>
            <w:tcW w:w="351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083A887F" w14:textId="77777777" w:rsidR="00D607F5" w:rsidRDefault="00000000">
            <w:pPr>
              <w:jc w:val="center"/>
            </w:pPr>
            <w:r>
              <w:rPr>
                <w:b/>
                <w:bCs/>
                <w:color w:val="FFFFFF"/>
              </w:rPr>
              <w:t>Symptom</w:t>
            </w:r>
          </w:p>
        </w:tc>
        <w:tc>
          <w:tcPr>
            <w:tcW w:w="5850" w:type="dxa"/>
            <w:tcBorders>
              <w:top w:val="single" w:sz="1" w:space="0" w:color="AAAAAA"/>
              <w:left w:val="single" w:sz="1" w:space="0" w:color="AAAAAA"/>
              <w:bottom w:val="single" w:sz="1" w:space="0" w:color="AAAAAA"/>
              <w:right w:val="single" w:sz="1" w:space="0" w:color="AAAAAA"/>
            </w:tcBorders>
            <w:shd w:val="clear" w:color="auto" w:fill="1B3A5C"/>
            <w:tcMar>
              <w:top w:w="100" w:type="dxa"/>
              <w:left w:w="140" w:type="dxa"/>
              <w:bottom w:w="100" w:type="dxa"/>
              <w:right w:w="140" w:type="dxa"/>
            </w:tcMar>
            <w:vAlign w:val="center"/>
          </w:tcPr>
          <w:p w14:paraId="489336B8" w14:textId="77777777" w:rsidR="00D607F5" w:rsidRDefault="00000000">
            <w:pPr>
              <w:jc w:val="center"/>
            </w:pPr>
            <w:r>
              <w:rPr>
                <w:b/>
                <w:bCs/>
                <w:color w:val="FFFFFF"/>
              </w:rPr>
              <w:t>Likely Cause &amp; Resolution</w:t>
            </w:r>
          </w:p>
        </w:tc>
      </w:tr>
      <w:tr w:rsidR="00D607F5" w14:paraId="281F140B" w14:textId="77777777">
        <w:tblPrEx>
          <w:tblCellMar>
            <w:top w:w="0" w:type="dxa"/>
            <w:bottom w:w="0" w:type="dxa"/>
          </w:tblCellMar>
        </w:tblPrEx>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DECE643" w14:textId="77777777" w:rsidR="00D607F5" w:rsidRDefault="00000000">
            <w:r>
              <w:rPr>
                <w:b/>
                <w:bCs/>
              </w:rPr>
              <w:t>GitHub API returns 401 Unauthorized</w:t>
            </w:r>
          </w:p>
        </w:tc>
        <w:tc>
          <w:tcPr>
            <w:tcW w:w="585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344A795F" w14:textId="77777777" w:rsidR="00D607F5" w:rsidRDefault="00000000">
            <w:r>
              <w:t xml:space="preserve">The GitHub PAT has expired or lacks the </w:t>
            </w:r>
            <w:proofErr w:type="spellStart"/>
            <w:r>
              <w:t>security_events</w:t>
            </w:r>
            <w:proofErr w:type="spellEnd"/>
            <w:r>
              <w:t xml:space="preserve"> scope. Regenerate the token with the correct scopes and update the credential in n8n.</w:t>
            </w:r>
          </w:p>
        </w:tc>
      </w:tr>
      <w:tr w:rsidR="00D607F5" w14:paraId="71691BE0" w14:textId="77777777">
        <w:tblPrEx>
          <w:tblCellMar>
            <w:top w:w="0" w:type="dxa"/>
            <w:bottom w:w="0" w:type="dxa"/>
          </w:tblCellMar>
        </w:tblPrEx>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B50BE5D" w14:textId="77777777" w:rsidR="00D607F5" w:rsidRDefault="00000000">
            <w:r>
              <w:rPr>
                <w:b/>
                <w:bCs/>
              </w:rPr>
              <w:t>Azure DevOps API returns 401 Unauthorized</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3A3E3DA" w14:textId="77777777" w:rsidR="00D607F5" w:rsidRDefault="00000000">
            <w:r>
              <w:t>The Azure DevOps PAT has expired or does not have Work Items (Read &amp; Write) permission. Regenerate and update the credential.</w:t>
            </w:r>
          </w:p>
        </w:tc>
      </w:tr>
      <w:tr w:rsidR="00D607F5" w14:paraId="334035D3" w14:textId="77777777">
        <w:tblPrEx>
          <w:tblCellMar>
            <w:top w:w="0" w:type="dxa"/>
            <w:bottom w:w="0" w:type="dxa"/>
          </w:tblCellMar>
        </w:tblPrEx>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85F5FFA" w14:textId="77777777" w:rsidR="00D607F5" w:rsidRDefault="00000000">
            <w:r>
              <w:rPr>
                <w:b/>
                <w:bCs/>
              </w:rPr>
              <w:t>AI Agent returns an OpenAI authentication error</w:t>
            </w:r>
          </w:p>
        </w:tc>
        <w:tc>
          <w:tcPr>
            <w:tcW w:w="585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2DF1E08C" w14:textId="77777777" w:rsidR="00D607F5" w:rsidRDefault="00000000">
            <w:r>
              <w:t>The OpenAI API key is invalid or has been revoked. Replace it with a valid key in the OpenAI credential.</w:t>
            </w:r>
          </w:p>
        </w:tc>
      </w:tr>
      <w:tr w:rsidR="00D607F5" w14:paraId="049BCE24" w14:textId="77777777">
        <w:tblPrEx>
          <w:tblCellMar>
            <w:top w:w="0" w:type="dxa"/>
            <w:bottom w:w="0" w:type="dxa"/>
          </w:tblCellMar>
        </w:tblPrEx>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15DA6C2" w14:textId="77777777" w:rsidR="00D607F5" w:rsidRDefault="00000000">
            <w:r>
              <w:rPr>
                <w:b/>
                <w:bCs/>
              </w:rPr>
              <w:t>No alerts are returned from any repository</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0D348C7" w14:textId="77777777" w:rsidR="00D607F5" w:rsidRDefault="00000000">
            <w:r>
              <w:t>Verify that GitHub Advanced Security is enabled on the repositories. Also confirm that the token has access to the correct GitHub organization.</w:t>
            </w:r>
          </w:p>
        </w:tc>
      </w:tr>
      <w:tr w:rsidR="00D607F5" w14:paraId="131FE00C" w14:textId="77777777">
        <w:tblPrEx>
          <w:tblCellMar>
            <w:top w:w="0" w:type="dxa"/>
            <w:bottom w:w="0" w:type="dxa"/>
          </w:tblCellMar>
        </w:tblPrEx>
        <w:tc>
          <w:tcPr>
            <w:tcW w:w="351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683FF85E" w14:textId="77777777" w:rsidR="00D607F5" w:rsidRDefault="00000000">
            <w:r>
              <w:rPr>
                <w:b/>
                <w:bCs/>
              </w:rPr>
              <w:t>Duplicate PBIs are being created</w:t>
            </w:r>
          </w:p>
        </w:tc>
        <w:tc>
          <w:tcPr>
            <w:tcW w:w="585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40" w:type="dxa"/>
              <w:bottom w:w="80" w:type="dxa"/>
              <w:right w:w="140" w:type="dxa"/>
            </w:tcMar>
            <w:vAlign w:val="center"/>
          </w:tcPr>
          <w:p w14:paraId="79281E50" w14:textId="77777777" w:rsidR="00D607F5" w:rsidRDefault="00000000">
            <w:r>
              <w:t>Check that the WIQL search query's parent filter matches the actual parent work item. If PBIs were created under a different parent, the search will not find them.</w:t>
            </w:r>
          </w:p>
        </w:tc>
      </w:tr>
      <w:tr w:rsidR="00D607F5" w14:paraId="12945336" w14:textId="77777777">
        <w:tblPrEx>
          <w:tblCellMar>
            <w:top w:w="0" w:type="dxa"/>
            <w:bottom w:w="0" w:type="dxa"/>
          </w:tblCellMar>
        </w:tblPrEx>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8E2DEF0" w14:textId="77777777" w:rsidR="00D607F5" w:rsidRDefault="00000000">
            <w:proofErr w:type="gramStart"/>
            <w:r>
              <w:rPr>
                <w:b/>
                <w:bCs/>
              </w:rPr>
              <w:t>Teams</w:t>
            </w:r>
            <w:proofErr w:type="gramEnd"/>
            <w:r>
              <w:rPr>
                <w:b/>
                <w:bCs/>
              </w:rPr>
              <w:t xml:space="preserve"> notification is not being sent</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28F67F7" w14:textId="77777777" w:rsidR="00D607F5" w:rsidRDefault="00000000">
            <w:r>
              <w:t>The Post to Teams node is disabled by default. Enable it and verify the Power Automate webhook URL is current and accessible.</w:t>
            </w:r>
          </w:p>
        </w:tc>
      </w:tr>
    </w:tbl>
    <w:p w14:paraId="5F490858" w14:textId="77777777" w:rsidR="007069B8" w:rsidRDefault="007069B8"/>
    <w:sectPr w:rsidR="007069B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CD4CE" w14:textId="77777777" w:rsidR="007069B8" w:rsidRDefault="007069B8">
      <w:r>
        <w:separator/>
      </w:r>
    </w:p>
  </w:endnote>
  <w:endnote w:type="continuationSeparator" w:id="0">
    <w:p w14:paraId="10C31AF7" w14:textId="77777777" w:rsidR="007069B8" w:rsidRDefault="00706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CB88" w14:textId="77777777" w:rsidR="00D607F5" w:rsidRDefault="00000000">
    <w:pPr>
      <w:pBdr>
        <w:top w:val="single" w:sz="4" w:space="0" w:color="CCCCCC"/>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161F2">
      <w:rPr>
        <w:noProof/>
        <w:color w:val="888888"/>
        <w:sz w:val="18"/>
        <w:szCs w:val="18"/>
      </w:rPr>
      <w:t>1</w:t>
    </w:r>
    <w:r>
      <w:rPr>
        <w:color w:val="888888"/>
        <w:sz w:val="18"/>
        <w:szCs w:val="18"/>
      </w:rPr>
      <w:fldChar w:fldCharType="end"/>
    </w:r>
    <w:r>
      <w:rPr>
        <w:color w:val="888888"/>
        <w:sz w:val="18"/>
        <w:szCs w:val="18"/>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86431" w14:textId="77777777" w:rsidR="007069B8" w:rsidRDefault="007069B8">
      <w:r>
        <w:separator/>
      </w:r>
    </w:p>
  </w:footnote>
  <w:footnote w:type="continuationSeparator" w:id="0">
    <w:p w14:paraId="02E7B404" w14:textId="77777777" w:rsidR="007069B8" w:rsidRDefault="00706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0B64" w14:textId="77777777" w:rsidR="00D607F5" w:rsidRDefault="00000000">
    <w:pPr>
      <w:spacing w:after="40"/>
      <w:jc w:val="right"/>
    </w:pPr>
    <w:proofErr w:type="spellStart"/>
    <w:r>
      <w:rPr>
        <w:i/>
        <w:iCs/>
        <w:color w:val="999999"/>
        <w:sz w:val="20"/>
        <w:szCs w:val="20"/>
      </w:rPr>
      <w:t>DevSecOps</w:t>
    </w:r>
    <w:proofErr w:type="spellEnd"/>
    <w:r>
      <w:rPr>
        <w:i/>
        <w:iCs/>
        <w:color w:val="999999"/>
        <w:sz w:val="20"/>
        <w:szCs w:val="20"/>
      </w:rPr>
      <w:t xml:space="preserve"> Automation Workflow</w:t>
    </w:r>
  </w:p>
  <w:p w14:paraId="44E60053" w14:textId="77777777" w:rsidR="00D607F5" w:rsidRDefault="00D607F5">
    <w:pPr>
      <w:pBdr>
        <w:bottom w:val="single" w:sz="6" w:space="0" w:color="1B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31E06"/>
    <w:multiLevelType w:val="hybridMultilevel"/>
    <w:tmpl w:val="16200DC4"/>
    <w:lvl w:ilvl="0" w:tplc="527CC29C">
      <w:start w:val="1"/>
      <w:numFmt w:val="bullet"/>
      <w:lvlText w:val="•"/>
      <w:lvlJc w:val="left"/>
      <w:pPr>
        <w:ind w:left="720" w:hanging="360"/>
      </w:pPr>
    </w:lvl>
    <w:lvl w:ilvl="1" w:tplc="96A6DEF8">
      <w:numFmt w:val="decimal"/>
      <w:lvlText w:val=""/>
      <w:lvlJc w:val="left"/>
    </w:lvl>
    <w:lvl w:ilvl="2" w:tplc="5A000AE0">
      <w:numFmt w:val="decimal"/>
      <w:lvlText w:val=""/>
      <w:lvlJc w:val="left"/>
    </w:lvl>
    <w:lvl w:ilvl="3" w:tplc="A914E924">
      <w:numFmt w:val="decimal"/>
      <w:lvlText w:val=""/>
      <w:lvlJc w:val="left"/>
    </w:lvl>
    <w:lvl w:ilvl="4" w:tplc="AAA625A8">
      <w:numFmt w:val="decimal"/>
      <w:lvlText w:val=""/>
      <w:lvlJc w:val="left"/>
    </w:lvl>
    <w:lvl w:ilvl="5" w:tplc="04F6A40E">
      <w:numFmt w:val="decimal"/>
      <w:lvlText w:val=""/>
      <w:lvlJc w:val="left"/>
    </w:lvl>
    <w:lvl w:ilvl="6" w:tplc="5FC69662">
      <w:numFmt w:val="decimal"/>
      <w:lvlText w:val=""/>
      <w:lvlJc w:val="left"/>
    </w:lvl>
    <w:lvl w:ilvl="7" w:tplc="B1F6C92C">
      <w:numFmt w:val="decimal"/>
      <w:lvlText w:val=""/>
      <w:lvlJc w:val="left"/>
    </w:lvl>
    <w:lvl w:ilvl="8" w:tplc="5672E8EA">
      <w:numFmt w:val="decimal"/>
      <w:lvlText w:val=""/>
      <w:lvlJc w:val="left"/>
    </w:lvl>
  </w:abstractNum>
  <w:abstractNum w:abstractNumId="1" w15:restartNumberingAfterBreak="0">
    <w:nsid w:val="39E42B8C"/>
    <w:multiLevelType w:val="hybridMultilevel"/>
    <w:tmpl w:val="B4524E3C"/>
    <w:lvl w:ilvl="0" w:tplc="CD583CD8">
      <w:start w:val="1"/>
      <w:numFmt w:val="decimal"/>
      <w:lvlText w:val="%1."/>
      <w:lvlJc w:val="left"/>
      <w:pPr>
        <w:ind w:left="720" w:hanging="360"/>
      </w:pPr>
    </w:lvl>
    <w:lvl w:ilvl="1" w:tplc="85D6D480">
      <w:numFmt w:val="decimal"/>
      <w:lvlText w:val=""/>
      <w:lvlJc w:val="left"/>
    </w:lvl>
    <w:lvl w:ilvl="2" w:tplc="DD72ED6E">
      <w:numFmt w:val="decimal"/>
      <w:lvlText w:val=""/>
      <w:lvlJc w:val="left"/>
    </w:lvl>
    <w:lvl w:ilvl="3" w:tplc="47DAEFB0">
      <w:numFmt w:val="decimal"/>
      <w:lvlText w:val=""/>
      <w:lvlJc w:val="left"/>
    </w:lvl>
    <w:lvl w:ilvl="4" w:tplc="CAC44264">
      <w:numFmt w:val="decimal"/>
      <w:lvlText w:val=""/>
      <w:lvlJc w:val="left"/>
    </w:lvl>
    <w:lvl w:ilvl="5" w:tplc="7ED05ECA">
      <w:numFmt w:val="decimal"/>
      <w:lvlText w:val=""/>
      <w:lvlJc w:val="left"/>
    </w:lvl>
    <w:lvl w:ilvl="6" w:tplc="E4C4EDBC">
      <w:numFmt w:val="decimal"/>
      <w:lvlText w:val=""/>
      <w:lvlJc w:val="left"/>
    </w:lvl>
    <w:lvl w:ilvl="7" w:tplc="DA4C2288">
      <w:numFmt w:val="decimal"/>
      <w:lvlText w:val=""/>
      <w:lvlJc w:val="left"/>
    </w:lvl>
    <w:lvl w:ilvl="8" w:tplc="177A14BA">
      <w:numFmt w:val="decimal"/>
      <w:lvlText w:val=""/>
      <w:lvlJc w:val="left"/>
    </w:lvl>
  </w:abstractNum>
  <w:abstractNum w:abstractNumId="2" w15:restartNumberingAfterBreak="0">
    <w:nsid w:val="4A4E52D4"/>
    <w:multiLevelType w:val="hybridMultilevel"/>
    <w:tmpl w:val="859AF546"/>
    <w:lvl w:ilvl="0" w:tplc="17465166">
      <w:start w:val="1"/>
      <w:numFmt w:val="bullet"/>
      <w:lvlText w:val="●"/>
      <w:lvlJc w:val="left"/>
      <w:pPr>
        <w:ind w:left="720" w:hanging="360"/>
      </w:pPr>
    </w:lvl>
    <w:lvl w:ilvl="1" w:tplc="2F9E33FA">
      <w:start w:val="1"/>
      <w:numFmt w:val="bullet"/>
      <w:lvlText w:val="○"/>
      <w:lvlJc w:val="left"/>
      <w:pPr>
        <w:ind w:left="1440" w:hanging="360"/>
      </w:pPr>
    </w:lvl>
    <w:lvl w:ilvl="2" w:tplc="517C5248">
      <w:start w:val="1"/>
      <w:numFmt w:val="bullet"/>
      <w:lvlText w:val="■"/>
      <w:lvlJc w:val="left"/>
      <w:pPr>
        <w:ind w:left="2160" w:hanging="360"/>
      </w:pPr>
    </w:lvl>
    <w:lvl w:ilvl="3" w:tplc="028AE2B0">
      <w:start w:val="1"/>
      <w:numFmt w:val="bullet"/>
      <w:lvlText w:val="●"/>
      <w:lvlJc w:val="left"/>
      <w:pPr>
        <w:ind w:left="2880" w:hanging="360"/>
      </w:pPr>
    </w:lvl>
    <w:lvl w:ilvl="4" w:tplc="2CE813C2">
      <w:start w:val="1"/>
      <w:numFmt w:val="bullet"/>
      <w:lvlText w:val="○"/>
      <w:lvlJc w:val="left"/>
      <w:pPr>
        <w:ind w:left="3600" w:hanging="360"/>
      </w:pPr>
    </w:lvl>
    <w:lvl w:ilvl="5" w:tplc="6C1A91C4">
      <w:start w:val="1"/>
      <w:numFmt w:val="bullet"/>
      <w:lvlText w:val="■"/>
      <w:lvlJc w:val="left"/>
      <w:pPr>
        <w:ind w:left="4320" w:hanging="360"/>
      </w:pPr>
    </w:lvl>
    <w:lvl w:ilvl="6" w:tplc="86C48C9E">
      <w:start w:val="1"/>
      <w:numFmt w:val="bullet"/>
      <w:lvlText w:val="●"/>
      <w:lvlJc w:val="left"/>
      <w:pPr>
        <w:ind w:left="5040" w:hanging="360"/>
      </w:pPr>
    </w:lvl>
    <w:lvl w:ilvl="7" w:tplc="F48E8F54">
      <w:start w:val="1"/>
      <w:numFmt w:val="bullet"/>
      <w:lvlText w:val="●"/>
      <w:lvlJc w:val="left"/>
      <w:pPr>
        <w:ind w:left="5760" w:hanging="360"/>
      </w:pPr>
    </w:lvl>
    <w:lvl w:ilvl="8" w:tplc="225EBB38">
      <w:start w:val="1"/>
      <w:numFmt w:val="bullet"/>
      <w:lvlText w:val="●"/>
      <w:lvlJc w:val="left"/>
      <w:pPr>
        <w:ind w:left="6480" w:hanging="360"/>
      </w:pPr>
    </w:lvl>
  </w:abstractNum>
  <w:abstractNum w:abstractNumId="3" w15:restartNumberingAfterBreak="0">
    <w:nsid w:val="544823A0"/>
    <w:multiLevelType w:val="hybridMultilevel"/>
    <w:tmpl w:val="D0F83966"/>
    <w:lvl w:ilvl="0" w:tplc="682CBBCC">
      <w:start w:val="1"/>
      <w:numFmt w:val="decimal"/>
      <w:lvlText w:val="%1."/>
      <w:lvlJc w:val="left"/>
      <w:pPr>
        <w:ind w:left="720" w:hanging="360"/>
      </w:pPr>
    </w:lvl>
    <w:lvl w:ilvl="1" w:tplc="F77845E8">
      <w:numFmt w:val="decimal"/>
      <w:lvlText w:val=""/>
      <w:lvlJc w:val="left"/>
    </w:lvl>
    <w:lvl w:ilvl="2" w:tplc="485452BC">
      <w:numFmt w:val="decimal"/>
      <w:lvlText w:val=""/>
      <w:lvlJc w:val="left"/>
    </w:lvl>
    <w:lvl w:ilvl="3" w:tplc="7994C706">
      <w:numFmt w:val="decimal"/>
      <w:lvlText w:val=""/>
      <w:lvlJc w:val="left"/>
    </w:lvl>
    <w:lvl w:ilvl="4" w:tplc="EF9A8778">
      <w:numFmt w:val="decimal"/>
      <w:lvlText w:val=""/>
      <w:lvlJc w:val="left"/>
    </w:lvl>
    <w:lvl w:ilvl="5" w:tplc="7C1A6536">
      <w:numFmt w:val="decimal"/>
      <w:lvlText w:val=""/>
      <w:lvlJc w:val="left"/>
    </w:lvl>
    <w:lvl w:ilvl="6" w:tplc="4F168D3A">
      <w:numFmt w:val="decimal"/>
      <w:lvlText w:val=""/>
      <w:lvlJc w:val="left"/>
    </w:lvl>
    <w:lvl w:ilvl="7" w:tplc="71FA158E">
      <w:numFmt w:val="decimal"/>
      <w:lvlText w:val=""/>
      <w:lvlJc w:val="left"/>
    </w:lvl>
    <w:lvl w:ilvl="8" w:tplc="2A8C87D2">
      <w:numFmt w:val="decimal"/>
      <w:lvlText w:val=""/>
      <w:lvlJc w:val="left"/>
    </w:lvl>
  </w:abstractNum>
  <w:abstractNum w:abstractNumId="4" w15:restartNumberingAfterBreak="0">
    <w:nsid w:val="79743252"/>
    <w:multiLevelType w:val="hybridMultilevel"/>
    <w:tmpl w:val="6BD2B8BA"/>
    <w:lvl w:ilvl="0" w:tplc="25E4EEDC">
      <w:start w:val="1"/>
      <w:numFmt w:val="decimal"/>
      <w:lvlText w:val="%1."/>
      <w:lvlJc w:val="left"/>
      <w:pPr>
        <w:ind w:left="720" w:hanging="360"/>
      </w:pPr>
    </w:lvl>
    <w:lvl w:ilvl="1" w:tplc="ECE0F5A6">
      <w:numFmt w:val="decimal"/>
      <w:lvlText w:val=""/>
      <w:lvlJc w:val="left"/>
    </w:lvl>
    <w:lvl w:ilvl="2" w:tplc="6EBEC7DE">
      <w:numFmt w:val="decimal"/>
      <w:lvlText w:val=""/>
      <w:lvlJc w:val="left"/>
    </w:lvl>
    <w:lvl w:ilvl="3" w:tplc="0D168856">
      <w:numFmt w:val="decimal"/>
      <w:lvlText w:val=""/>
      <w:lvlJc w:val="left"/>
    </w:lvl>
    <w:lvl w:ilvl="4" w:tplc="C9380580">
      <w:numFmt w:val="decimal"/>
      <w:lvlText w:val=""/>
      <w:lvlJc w:val="left"/>
    </w:lvl>
    <w:lvl w:ilvl="5" w:tplc="384C34DE">
      <w:numFmt w:val="decimal"/>
      <w:lvlText w:val=""/>
      <w:lvlJc w:val="left"/>
    </w:lvl>
    <w:lvl w:ilvl="6" w:tplc="7298CEEC">
      <w:numFmt w:val="decimal"/>
      <w:lvlText w:val=""/>
      <w:lvlJc w:val="left"/>
    </w:lvl>
    <w:lvl w:ilvl="7" w:tplc="CA0A964C">
      <w:numFmt w:val="decimal"/>
      <w:lvlText w:val=""/>
      <w:lvlJc w:val="left"/>
    </w:lvl>
    <w:lvl w:ilvl="8" w:tplc="46769142">
      <w:numFmt w:val="decimal"/>
      <w:lvlText w:val=""/>
      <w:lvlJc w:val="left"/>
    </w:lvl>
  </w:abstractNum>
  <w:num w:numId="1" w16cid:durableId="974792599">
    <w:abstractNumId w:val="2"/>
    <w:lvlOverride w:ilvl="0">
      <w:startOverride w:val="1"/>
    </w:lvlOverride>
  </w:num>
  <w:num w:numId="2" w16cid:durableId="1873224654">
    <w:abstractNumId w:val="0"/>
    <w:lvlOverride w:ilvl="0">
      <w:startOverride w:val="1"/>
    </w:lvlOverride>
  </w:num>
  <w:num w:numId="3" w16cid:durableId="549656873">
    <w:abstractNumId w:val="4"/>
    <w:lvlOverride w:ilvl="0">
      <w:startOverride w:val="1"/>
    </w:lvlOverride>
  </w:num>
  <w:num w:numId="4" w16cid:durableId="15421300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7F5"/>
    <w:rsid w:val="007069B8"/>
    <w:rsid w:val="00A31BB4"/>
    <w:rsid w:val="00D607F5"/>
    <w:rsid w:val="00E161F2"/>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6551"/>
  <w15:docId w15:val="{A071AF70-F3AB-4CA6-83C1-E3584161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28"/>
      <w:szCs w:val="28"/>
    </w:rPr>
  </w:style>
  <w:style w:type="paragraph" w:styleId="Heading2">
    <w:name w:val="heading 2"/>
    <w:uiPriority w:val="9"/>
    <w:unhideWhenUsed/>
    <w:qFormat/>
    <w:pPr>
      <w:spacing w:before="240" w:after="120"/>
      <w:outlineLvl w:val="1"/>
    </w:pPr>
    <w:rPr>
      <w:b/>
      <w:bCs/>
      <w:color w:val="2E6FA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1926</Words>
  <Characters>10979</Characters>
  <Application>Microsoft Office Word</Application>
  <DocSecurity>0</DocSecurity>
  <Lines>91</Lines>
  <Paragraphs>25</Paragraphs>
  <ScaleCrop>false</ScaleCrop>
  <Company/>
  <LinksUpToDate>false</LinksUpToDate>
  <CharactersWithSpaces>12880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 Ramakrishnan</cp:lastModifiedBy>
  <cp:revision>2</cp:revision>
  <dcterms:created xsi:type="dcterms:W3CDTF">2026-02-01T15:27:00Z</dcterms:created>
  <dcterms:modified xsi:type="dcterms:W3CDTF">2026-02-01T15:36:00Z</dcterms:modified>
</cp:coreProperties>
</file>