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A2481" w14:textId="77777777" w:rsidR="00404B42" w:rsidRPr="00404B42" w:rsidRDefault="00404B42" w:rsidP="00404B42">
      <w:r w:rsidRPr="00404B42">
        <w:t>On the Oracle side, you need to:</w:t>
      </w:r>
    </w:p>
    <w:p w14:paraId="4F971EBC" w14:textId="77777777" w:rsidR="00404B42" w:rsidRPr="00404B42" w:rsidRDefault="00404B42" w:rsidP="00404B42">
      <w:pPr>
        <w:numPr>
          <w:ilvl w:val="0"/>
          <w:numId w:val="1"/>
        </w:numPr>
      </w:pPr>
      <w:r w:rsidRPr="00404B42">
        <w:rPr>
          <w:b/>
          <w:bCs/>
        </w:rPr>
        <w:t>Install Oracle REST Data Services (ORD)</w:t>
      </w:r>
      <w:r w:rsidRPr="00404B42">
        <w:t xml:space="preserve"> if not already installed.</w:t>
      </w:r>
    </w:p>
    <w:p w14:paraId="73830323" w14:textId="77777777" w:rsidR="00404B42" w:rsidRPr="00404B42" w:rsidRDefault="00404B42" w:rsidP="00404B42">
      <w:pPr>
        <w:numPr>
          <w:ilvl w:val="0"/>
          <w:numId w:val="1"/>
        </w:numPr>
      </w:pPr>
      <w:r w:rsidRPr="00404B42">
        <w:rPr>
          <w:b/>
          <w:bCs/>
        </w:rPr>
        <w:t>Expose data</w:t>
      </w:r>
      <w:r w:rsidRPr="00404B42">
        <w:t xml:space="preserve"> from Oracle by either directly exposing tables/views or writing PL/SQL procedures/functions and mapping them to RESTful APIs.</w:t>
      </w:r>
    </w:p>
    <w:p w14:paraId="041C44B0" w14:textId="77777777" w:rsidR="00404B42" w:rsidRPr="00404B42" w:rsidRDefault="00404B42" w:rsidP="00404B42">
      <w:pPr>
        <w:numPr>
          <w:ilvl w:val="0"/>
          <w:numId w:val="1"/>
        </w:numPr>
      </w:pPr>
      <w:r w:rsidRPr="00404B42">
        <w:rPr>
          <w:b/>
          <w:bCs/>
        </w:rPr>
        <w:t>Secure the API</w:t>
      </w:r>
      <w:r w:rsidRPr="00404B42">
        <w:t xml:space="preserve"> with basic authentication or OAuth.</w:t>
      </w:r>
    </w:p>
    <w:p w14:paraId="4B83C7DD" w14:textId="77777777" w:rsidR="00404B42" w:rsidRPr="00404B42" w:rsidRDefault="00404B42" w:rsidP="00404B42">
      <w:pPr>
        <w:numPr>
          <w:ilvl w:val="0"/>
          <w:numId w:val="1"/>
        </w:numPr>
      </w:pPr>
      <w:r w:rsidRPr="00404B42">
        <w:rPr>
          <w:b/>
          <w:bCs/>
        </w:rPr>
        <w:t>Test the REST API</w:t>
      </w:r>
      <w:r w:rsidRPr="00404B42">
        <w:t xml:space="preserve"> using a REST client.</w:t>
      </w:r>
    </w:p>
    <w:p w14:paraId="19973E68" w14:textId="77777777" w:rsidR="00404B42" w:rsidRPr="00404B42" w:rsidRDefault="00404B42" w:rsidP="00404B42">
      <w:pPr>
        <w:numPr>
          <w:ilvl w:val="0"/>
          <w:numId w:val="1"/>
        </w:numPr>
      </w:pPr>
      <w:r w:rsidRPr="00404B42">
        <w:rPr>
          <w:b/>
          <w:bCs/>
        </w:rPr>
        <w:t>Provide access to Salesforce</w:t>
      </w:r>
      <w:r w:rsidRPr="00404B42">
        <w:t xml:space="preserve"> through a remote site and consume the API in Salesforce via Apex.</w:t>
      </w:r>
    </w:p>
    <w:p w14:paraId="5A41DC71" w14:textId="77777777" w:rsidR="00404B42" w:rsidRDefault="00404B42" w:rsidP="00404B42">
      <w:r w:rsidRPr="00404B42">
        <w:t>By following these steps, you can expose your Oracle database data as RESTful APIs, and Salesforce can retrieve and display this data without middleware.</w:t>
      </w:r>
    </w:p>
    <w:p w14:paraId="5446CD57" w14:textId="77777777" w:rsidR="005A7342" w:rsidRDefault="005A7342" w:rsidP="00404B42"/>
    <w:p w14:paraId="2E94B9AF" w14:textId="77777777" w:rsidR="005A7342" w:rsidRDefault="005A7342" w:rsidP="00404B42"/>
    <w:p w14:paraId="286A1F7D" w14:textId="0FADB68A" w:rsidR="005A7342" w:rsidRDefault="005A7342" w:rsidP="00404B42">
      <w:r>
        <w:t xml:space="preserve">Salesforce </w:t>
      </w:r>
      <w:proofErr w:type="gramStart"/>
      <w:r>
        <w:t>connect</w:t>
      </w:r>
      <w:proofErr w:type="gramEnd"/>
    </w:p>
    <w:p w14:paraId="446949F7" w14:textId="77777777" w:rsidR="005A7342" w:rsidRPr="00404B42" w:rsidRDefault="005A7342" w:rsidP="00404B42"/>
    <w:p w14:paraId="3E484E0F" w14:textId="77777777" w:rsidR="00FE7970" w:rsidRPr="00FE7970" w:rsidRDefault="00FE7970" w:rsidP="00FE7970">
      <w:r w:rsidRPr="00FE7970">
        <w:t xml:space="preserve">Setting up a </w:t>
      </w:r>
      <w:r w:rsidRPr="00FE7970">
        <w:rPr>
          <w:b/>
          <w:bCs/>
        </w:rPr>
        <w:t>Knowledge Base</w:t>
      </w:r>
      <w:r w:rsidRPr="00FE7970">
        <w:t xml:space="preserve"> in Salesforce involves creating a repository of articles that customers and support agents can use to find solutions to common issues, product information, and other helpful content. Salesforce Knowledge is part of the </w:t>
      </w:r>
      <w:r w:rsidRPr="00FE7970">
        <w:rPr>
          <w:b/>
          <w:bCs/>
        </w:rPr>
        <w:t>Service Cloud</w:t>
      </w:r>
      <w:r w:rsidRPr="00FE7970">
        <w:t>, and it allows you to manage and share knowledge articles with both internal users (like support agents) and external users (like customers on a self-service portal).</w:t>
      </w:r>
    </w:p>
    <w:p w14:paraId="76E76206" w14:textId="77777777" w:rsidR="00FE7970" w:rsidRPr="00FE7970" w:rsidRDefault="00FE7970" w:rsidP="00FE7970">
      <w:r w:rsidRPr="00FE7970">
        <w:t xml:space="preserve">Here’s a step-by-step guide to set up a </w:t>
      </w:r>
      <w:r w:rsidRPr="00FE7970">
        <w:rPr>
          <w:b/>
          <w:bCs/>
        </w:rPr>
        <w:t>Knowledge Base</w:t>
      </w:r>
      <w:r w:rsidRPr="00FE7970">
        <w:t xml:space="preserve"> in Salesforce:</w:t>
      </w:r>
    </w:p>
    <w:p w14:paraId="25A87DE9" w14:textId="77777777" w:rsidR="00FE7970" w:rsidRPr="00FE7970" w:rsidRDefault="00FE7970" w:rsidP="00FE7970">
      <w:pPr>
        <w:rPr>
          <w:b/>
          <w:bCs/>
        </w:rPr>
      </w:pPr>
      <w:r w:rsidRPr="00FE7970">
        <w:rPr>
          <w:b/>
          <w:bCs/>
        </w:rPr>
        <w:t>1. Enable Salesforce Knowledge</w:t>
      </w:r>
    </w:p>
    <w:p w14:paraId="4BF325B1" w14:textId="77777777" w:rsidR="00FE7970" w:rsidRPr="00FE7970" w:rsidRDefault="00FE7970" w:rsidP="00FE7970">
      <w:r w:rsidRPr="00FE7970">
        <w:t xml:space="preserve">To use Knowledge in Salesforce, you need to enable the </w:t>
      </w:r>
      <w:r w:rsidRPr="00FE7970">
        <w:rPr>
          <w:b/>
          <w:bCs/>
        </w:rPr>
        <w:t>Salesforce Knowledge</w:t>
      </w:r>
      <w:r w:rsidRPr="00FE7970">
        <w:t xml:space="preserve"> feature. Here’s how to do it:</w:t>
      </w:r>
    </w:p>
    <w:p w14:paraId="49F9CD2B" w14:textId="77777777" w:rsidR="00FE7970" w:rsidRPr="00FE7970" w:rsidRDefault="00FE7970" w:rsidP="00FE7970">
      <w:pPr>
        <w:numPr>
          <w:ilvl w:val="0"/>
          <w:numId w:val="2"/>
        </w:numPr>
      </w:pPr>
      <w:r w:rsidRPr="00FE7970">
        <w:rPr>
          <w:b/>
          <w:bCs/>
        </w:rPr>
        <w:t>Go to Setup:</w:t>
      </w:r>
    </w:p>
    <w:p w14:paraId="0F40CA9C" w14:textId="77777777" w:rsidR="00FE7970" w:rsidRPr="00FE7970" w:rsidRDefault="00FE7970" w:rsidP="00FE7970">
      <w:pPr>
        <w:numPr>
          <w:ilvl w:val="1"/>
          <w:numId w:val="2"/>
        </w:numPr>
      </w:pPr>
      <w:r w:rsidRPr="00FE7970">
        <w:t xml:space="preserve">In the Salesforce Lightning Experience, click the gear icon in the upper-right corner and select </w:t>
      </w:r>
      <w:r w:rsidRPr="00FE7970">
        <w:rPr>
          <w:b/>
          <w:bCs/>
        </w:rPr>
        <w:t>Setup</w:t>
      </w:r>
      <w:r w:rsidRPr="00FE7970">
        <w:t>.</w:t>
      </w:r>
    </w:p>
    <w:p w14:paraId="43A969EF" w14:textId="77777777" w:rsidR="00FE7970" w:rsidRPr="00FE7970" w:rsidRDefault="00FE7970" w:rsidP="00FE7970">
      <w:pPr>
        <w:numPr>
          <w:ilvl w:val="0"/>
          <w:numId w:val="2"/>
        </w:numPr>
      </w:pPr>
      <w:r w:rsidRPr="00FE7970">
        <w:rPr>
          <w:b/>
          <w:bCs/>
        </w:rPr>
        <w:t>Search for "Knowledge Settings":</w:t>
      </w:r>
    </w:p>
    <w:p w14:paraId="5551D68E" w14:textId="77777777" w:rsidR="00FE7970" w:rsidRPr="00FE7970" w:rsidRDefault="00FE7970" w:rsidP="00FE7970">
      <w:pPr>
        <w:numPr>
          <w:ilvl w:val="1"/>
          <w:numId w:val="2"/>
        </w:numPr>
      </w:pPr>
      <w:r w:rsidRPr="00FE7970">
        <w:t xml:space="preserve">In the Quick Find box, type </w:t>
      </w:r>
      <w:r w:rsidRPr="00FE7970">
        <w:rPr>
          <w:b/>
          <w:bCs/>
        </w:rPr>
        <w:t>Knowledge Settings</w:t>
      </w:r>
      <w:r w:rsidRPr="00FE7970">
        <w:t>.</w:t>
      </w:r>
    </w:p>
    <w:p w14:paraId="3FA0F288" w14:textId="77777777" w:rsidR="00FE7970" w:rsidRPr="00FE7970" w:rsidRDefault="00FE7970" w:rsidP="00FE7970">
      <w:pPr>
        <w:numPr>
          <w:ilvl w:val="0"/>
          <w:numId w:val="2"/>
        </w:numPr>
      </w:pPr>
      <w:r w:rsidRPr="00FE7970">
        <w:rPr>
          <w:b/>
          <w:bCs/>
        </w:rPr>
        <w:t>Enable Knowledge:</w:t>
      </w:r>
    </w:p>
    <w:p w14:paraId="1C85294B" w14:textId="77777777" w:rsidR="00FE7970" w:rsidRPr="00FE7970" w:rsidRDefault="00FE7970" w:rsidP="00FE7970">
      <w:pPr>
        <w:numPr>
          <w:ilvl w:val="1"/>
          <w:numId w:val="2"/>
        </w:numPr>
      </w:pPr>
      <w:r w:rsidRPr="00FE7970">
        <w:lastRenderedPageBreak/>
        <w:t xml:space="preserve">Under </w:t>
      </w:r>
      <w:r w:rsidRPr="00FE7970">
        <w:rPr>
          <w:b/>
          <w:bCs/>
        </w:rPr>
        <w:t>Knowledge Settings</w:t>
      </w:r>
      <w:r w:rsidRPr="00FE7970">
        <w:t xml:space="preserve">, click on </w:t>
      </w:r>
      <w:r w:rsidRPr="00FE7970">
        <w:rPr>
          <w:b/>
          <w:bCs/>
        </w:rPr>
        <w:t>Knowledge Settings</w:t>
      </w:r>
      <w:r w:rsidRPr="00FE7970">
        <w:t>.</w:t>
      </w:r>
    </w:p>
    <w:p w14:paraId="3B8DEC93" w14:textId="77777777" w:rsidR="00FE7970" w:rsidRPr="00FE7970" w:rsidRDefault="00FE7970" w:rsidP="00FE7970">
      <w:pPr>
        <w:numPr>
          <w:ilvl w:val="1"/>
          <w:numId w:val="2"/>
        </w:numPr>
      </w:pPr>
      <w:r w:rsidRPr="00FE7970">
        <w:t xml:space="preserve">Enable the </w:t>
      </w:r>
      <w:r w:rsidRPr="00FE7970">
        <w:rPr>
          <w:b/>
          <w:bCs/>
        </w:rPr>
        <w:t>Salesforce Knowledge</w:t>
      </w:r>
      <w:r w:rsidRPr="00FE7970">
        <w:t xml:space="preserve"> feature by selecting the checkbox labeled </w:t>
      </w:r>
      <w:r w:rsidRPr="00FE7970">
        <w:rPr>
          <w:b/>
          <w:bCs/>
        </w:rPr>
        <w:t>Enable Knowledge</w:t>
      </w:r>
      <w:r w:rsidRPr="00FE7970">
        <w:t>.</w:t>
      </w:r>
    </w:p>
    <w:p w14:paraId="4EB9A46F" w14:textId="77777777" w:rsidR="00FE7970" w:rsidRPr="00FE7970" w:rsidRDefault="00FE7970" w:rsidP="00FE7970">
      <w:pPr>
        <w:numPr>
          <w:ilvl w:val="1"/>
          <w:numId w:val="2"/>
        </w:numPr>
      </w:pPr>
      <w:r w:rsidRPr="00FE7970">
        <w:t xml:space="preserve">Click </w:t>
      </w:r>
      <w:r w:rsidRPr="00FE7970">
        <w:rPr>
          <w:b/>
          <w:bCs/>
        </w:rPr>
        <w:t>Save</w:t>
      </w:r>
      <w:r w:rsidRPr="00FE7970">
        <w:t>.</w:t>
      </w:r>
    </w:p>
    <w:p w14:paraId="42E618C8" w14:textId="77777777" w:rsidR="00FE7970" w:rsidRPr="00FE7970" w:rsidRDefault="00FE7970" w:rsidP="00FE7970">
      <w:pPr>
        <w:rPr>
          <w:b/>
          <w:bCs/>
        </w:rPr>
      </w:pPr>
      <w:r w:rsidRPr="00FE7970">
        <w:rPr>
          <w:b/>
          <w:bCs/>
        </w:rPr>
        <w:t>2. Set Up Data Categories</w:t>
      </w:r>
    </w:p>
    <w:p w14:paraId="10517E0F" w14:textId="77777777" w:rsidR="00FE7970" w:rsidRPr="00FE7970" w:rsidRDefault="00FE7970" w:rsidP="00FE7970">
      <w:r w:rsidRPr="00FE7970">
        <w:t xml:space="preserve">Salesforce Knowledge articles can be organized </w:t>
      </w:r>
      <w:proofErr w:type="gramStart"/>
      <w:r w:rsidRPr="00FE7970">
        <w:t>by</w:t>
      </w:r>
      <w:proofErr w:type="gramEnd"/>
      <w:r w:rsidRPr="00FE7970">
        <w:t xml:space="preserve"> categories, making it easier to manage and search for relevant content.</w:t>
      </w:r>
    </w:p>
    <w:p w14:paraId="215DD147" w14:textId="77777777" w:rsidR="00FE7970" w:rsidRPr="00FE7970" w:rsidRDefault="00FE7970" w:rsidP="00FE7970">
      <w:pPr>
        <w:numPr>
          <w:ilvl w:val="0"/>
          <w:numId w:val="3"/>
        </w:numPr>
      </w:pPr>
      <w:r w:rsidRPr="00FE7970">
        <w:rPr>
          <w:b/>
          <w:bCs/>
        </w:rPr>
        <w:t>Navigate to Data Categories:</w:t>
      </w:r>
    </w:p>
    <w:p w14:paraId="273263BE" w14:textId="77777777" w:rsidR="00FE7970" w:rsidRPr="00FE7970" w:rsidRDefault="00FE7970" w:rsidP="00FE7970">
      <w:pPr>
        <w:numPr>
          <w:ilvl w:val="1"/>
          <w:numId w:val="3"/>
        </w:numPr>
      </w:pPr>
      <w:r w:rsidRPr="00FE7970">
        <w:t xml:space="preserve">In the </w:t>
      </w:r>
      <w:r w:rsidRPr="00FE7970">
        <w:rPr>
          <w:b/>
          <w:bCs/>
        </w:rPr>
        <w:t>Quick Find box</w:t>
      </w:r>
      <w:r w:rsidRPr="00FE7970">
        <w:t xml:space="preserve">, type </w:t>
      </w:r>
      <w:r w:rsidRPr="00FE7970">
        <w:rPr>
          <w:b/>
          <w:bCs/>
        </w:rPr>
        <w:t>Data Categories</w:t>
      </w:r>
      <w:r w:rsidRPr="00FE7970">
        <w:t xml:space="preserve"> and click on it.</w:t>
      </w:r>
    </w:p>
    <w:p w14:paraId="5329266C" w14:textId="77777777" w:rsidR="00FE7970" w:rsidRPr="00FE7970" w:rsidRDefault="00FE7970" w:rsidP="00FE7970">
      <w:pPr>
        <w:numPr>
          <w:ilvl w:val="0"/>
          <w:numId w:val="3"/>
        </w:numPr>
      </w:pPr>
      <w:r w:rsidRPr="00FE7970">
        <w:rPr>
          <w:b/>
          <w:bCs/>
        </w:rPr>
        <w:t>Create Data Categories:</w:t>
      </w:r>
    </w:p>
    <w:p w14:paraId="6CB3D220" w14:textId="77777777" w:rsidR="00FE7970" w:rsidRPr="00FE7970" w:rsidRDefault="00FE7970" w:rsidP="00FE7970">
      <w:pPr>
        <w:numPr>
          <w:ilvl w:val="1"/>
          <w:numId w:val="3"/>
        </w:numPr>
      </w:pPr>
      <w:r w:rsidRPr="00FE7970">
        <w:t xml:space="preserve">Click </w:t>
      </w:r>
      <w:r w:rsidRPr="00FE7970">
        <w:rPr>
          <w:b/>
          <w:bCs/>
        </w:rPr>
        <w:t>New</w:t>
      </w:r>
      <w:r w:rsidRPr="00FE7970">
        <w:t xml:space="preserve"> to create a new root category.</w:t>
      </w:r>
    </w:p>
    <w:p w14:paraId="49910E1C" w14:textId="77777777" w:rsidR="00FE7970" w:rsidRPr="00FE7970" w:rsidRDefault="00FE7970" w:rsidP="00FE7970">
      <w:pPr>
        <w:numPr>
          <w:ilvl w:val="1"/>
          <w:numId w:val="3"/>
        </w:numPr>
      </w:pPr>
      <w:r w:rsidRPr="00FE7970">
        <w:t>Define parent and child categories (if needed) to organize articles by topics, products, regions, etc.</w:t>
      </w:r>
    </w:p>
    <w:p w14:paraId="5CD72502" w14:textId="77777777" w:rsidR="00FE7970" w:rsidRPr="00FE7970" w:rsidRDefault="00FE7970" w:rsidP="00FE7970">
      <w:pPr>
        <w:numPr>
          <w:ilvl w:val="1"/>
          <w:numId w:val="3"/>
        </w:numPr>
      </w:pPr>
      <w:r w:rsidRPr="00FE7970">
        <w:t xml:space="preserve">Click </w:t>
      </w:r>
      <w:r w:rsidRPr="00FE7970">
        <w:rPr>
          <w:b/>
          <w:bCs/>
        </w:rPr>
        <w:t>Save</w:t>
      </w:r>
      <w:r w:rsidRPr="00FE7970">
        <w:t xml:space="preserve"> once your categories are set up.</w:t>
      </w:r>
    </w:p>
    <w:p w14:paraId="44B39997" w14:textId="77777777" w:rsidR="00FE7970" w:rsidRPr="00FE7970" w:rsidRDefault="00FE7970" w:rsidP="00FE7970">
      <w:pPr>
        <w:rPr>
          <w:b/>
          <w:bCs/>
        </w:rPr>
      </w:pPr>
      <w:r w:rsidRPr="00FE7970">
        <w:rPr>
          <w:b/>
          <w:bCs/>
        </w:rPr>
        <w:t>3. Create Knowledge Article Types</w:t>
      </w:r>
    </w:p>
    <w:p w14:paraId="391803DB" w14:textId="77777777" w:rsidR="00FE7970" w:rsidRPr="00FE7970" w:rsidRDefault="00FE7970" w:rsidP="00FE7970">
      <w:r w:rsidRPr="00FE7970">
        <w:t>You will need to create different types of articles (e.g., FAQs, troubleshooting guides, how-</w:t>
      </w:r>
      <w:proofErr w:type="spellStart"/>
      <w:r w:rsidRPr="00FE7970">
        <w:t>tos</w:t>
      </w:r>
      <w:proofErr w:type="spellEnd"/>
      <w:r w:rsidRPr="00FE7970">
        <w:t>) to categorize and structure your knowledge content.</w:t>
      </w:r>
    </w:p>
    <w:p w14:paraId="6958C5C4" w14:textId="77777777" w:rsidR="00FE7970" w:rsidRPr="00FE7970" w:rsidRDefault="00FE7970" w:rsidP="00FE7970">
      <w:pPr>
        <w:numPr>
          <w:ilvl w:val="0"/>
          <w:numId w:val="4"/>
        </w:numPr>
      </w:pPr>
      <w:r w:rsidRPr="00FE7970">
        <w:rPr>
          <w:b/>
          <w:bCs/>
        </w:rPr>
        <w:t>Go to Article Types:</w:t>
      </w:r>
    </w:p>
    <w:p w14:paraId="0DA7EEE9" w14:textId="77777777" w:rsidR="00FE7970" w:rsidRPr="00FE7970" w:rsidRDefault="00FE7970" w:rsidP="00FE7970">
      <w:pPr>
        <w:numPr>
          <w:ilvl w:val="1"/>
          <w:numId w:val="4"/>
        </w:numPr>
      </w:pPr>
      <w:r w:rsidRPr="00FE7970">
        <w:t xml:space="preserve">In the </w:t>
      </w:r>
      <w:r w:rsidRPr="00FE7970">
        <w:rPr>
          <w:b/>
          <w:bCs/>
        </w:rPr>
        <w:t>Quick Find box</w:t>
      </w:r>
      <w:r w:rsidRPr="00FE7970">
        <w:t xml:space="preserve">, search for </w:t>
      </w:r>
      <w:r w:rsidRPr="00FE7970">
        <w:rPr>
          <w:b/>
          <w:bCs/>
        </w:rPr>
        <w:t>Article Types</w:t>
      </w:r>
      <w:r w:rsidRPr="00FE7970">
        <w:t xml:space="preserve"> and click on it.</w:t>
      </w:r>
    </w:p>
    <w:p w14:paraId="7E851A09" w14:textId="77777777" w:rsidR="00FE7970" w:rsidRPr="00FE7970" w:rsidRDefault="00FE7970" w:rsidP="00FE7970">
      <w:pPr>
        <w:numPr>
          <w:ilvl w:val="0"/>
          <w:numId w:val="4"/>
        </w:numPr>
      </w:pPr>
      <w:r w:rsidRPr="00FE7970">
        <w:rPr>
          <w:b/>
          <w:bCs/>
        </w:rPr>
        <w:t>Create an Article Type:</w:t>
      </w:r>
    </w:p>
    <w:p w14:paraId="5344D0B7" w14:textId="77777777" w:rsidR="00FE7970" w:rsidRPr="00FE7970" w:rsidRDefault="00FE7970" w:rsidP="00FE7970">
      <w:pPr>
        <w:numPr>
          <w:ilvl w:val="1"/>
          <w:numId w:val="4"/>
        </w:numPr>
      </w:pPr>
      <w:r w:rsidRPr="00FE7970">
        <w:t xml:space="preserve">Click </w:t>
      </w:r>
      <w:r w:rsidRPr="00FE7970">
        <w:rPr>
          <w:b/>
          <w:bCs/>
        </w:rPr>
        <w:t>New Article Type</w:t>
      </w:r>
      <w:r w:rsidRPr="00FE7970">
        <w:t>.</w:t>
      </w:r>
    </w:p>
    <w:p w14:paraId="1207E9A7" w14:textId="77777777" w:rsidR="00FE7970" w:rsidRPr="00FE7970" w:rsidRDefault="00FE7970" w:rsidP="00FE7970">
      <w:pPr>
        <w:numPr>
          <w:ilvl w:val="1"/>
          <w:numId w:val="4"/>
        </w:numPr>
      </w:pPr>
      <w:r w:rsidRPr="00FE7970">
        <w:t>Give the article type a name (e.g., FAQ, Knowledge Base Article, Troubleshooting Guide).</w:t>
      </w:r>
    </w:p>
    <w:p w14:paraId="549B7818" w14:textId="77777777" w:rsidR="00FE7970" w:rsidRPr="00FE7970" w:rsidRDefault="00FE7970" w:rsidP="00FE7970">
      <w:pPr>
        <w:numPr>
          <w:ilvl w:val="1"/>
          <w:numId w:val="4"/>
        </w:numPr>
      </w:pPr>
      <w:r w:rsidRPr="00FE7970">
        <w:t>Choose whether you want to use a predefined template or create a custom layout.</w:t>
      </w:r>
    </w:p>
    <w:p w14:paraId="6B5B150C" w14:textId="77777777" w:rsidR="00FE7970" w:rsidRPr="00FE7970" w:rsidRDefault="00FE7970" w:rsidP="00FE7970">
      <w:pPr>
        <w:numPr>
          <w:ilvl w:val="1"/>
          <w:numId w:val="4"/>
        </w:numPr>
      </w:pPr>
      <w:r w:rsidRPr="00FE7970">
        <w:t xml:space="preserve">Click </w:t>
      </w:r>
      <w:r w:rsidRPr="00FE7970">
        <w:rPr>
          <w:b/>
          <w:bCs/>
        </w:rPr>
        <w:t>Save</w:t>
      </w:r>
      <w:r w:rsidRPr="00FE7970">
        <w:t>.</w:t>
      </w:r>
    </w:p>
    <w:p w14:paraId="20434F85" w14:textId="77777777" w:rsidR="00FE7970" w:rsidRPr="00FE7970" w:rsidRDefault="00FE7970" w:rsidP="00FE7970">
      <w:pPr>
        <w:rPr>
          <w:b/>
          <w:bCs/>
        </w:rPr>
      </w:pPr>
      <w:r w:rsidRPr="00FE7970">
        <w:rPr>
          <w:b/>
          <w:bCs/>
        </w:rPr>
        <w:t>4. Create Knowledge Articles</w:t>
      </w:r>
    </w:p>
    <w:p w14:paraId="514E52FE" w14:textId="77777777" w:rsidR="00FE7970" w:rsidRPr="00FE7970" w:rsidRDefault="00FE7970" w:rsidP="00FE7970">
      <w:r w:rsidRPr="00FE7970">
        <w:lastRenderedPageBreak/>
        <w:t>Now that your categories and article types are set up, you can begin creating the actual articles in your Knowledge Base.</w:t>
      </w:r>
    </w:p>
    <w:p w14:paraId="44D2C486" w14:textId="77777777" w:rsidR="00FE7970" w:rsidRPr="00FE7970" w:rsidRDefault="00FE7970" w:rsidP="00FE7970">
      <w:pPr>
        <w:numPr>
          <w:ilvl w:val="0"/>
          <w:numId w:val="5"/>
        </w:numPr>
      </w:pPr>
      <w:r w:rsidRPr="00FE7970">
        <w:rPr>
          <w:b/>
          <w:bCs/>
        </w:rPr>
        <w:t>Navigate to Knowledge:</w:t>
      </w:r>
    </w:p>
    <w:p w14:paraId="64CA11E2" w14:textId="77777777" w:rsidR="00FE7970" w:rsidRPr="00FE7970" w:rsidRDefault="00FE7970" w:rsidP="00FE7970">
      <w:pPr>
        <w:numPr>
          <w:ilvl w:val="1"/>
          <w:numId w:val="5"/>
        </w:numPr>
      </w:pPr>
      <w:r w:rsidRPr="00FE7970">
        <w:t xml:space="preserve">From the Salesforce homepage, click on the </w:t>
      </w:r>
      <w:r w:rsidRPr="00FE7970">
        <w:rPr>
          <w:b/>
          <w:bCs/>
        </w:rPr>
        <w:t>App Launcher</w:t>
      </w:r>
      <w:r w:rsidRPr="00FE7970">
        <w:t xml:space="preserve"> (grid icon) and search for </w:t>
      </w:r>
      <w:r w:rsidRPr="00FE7970">
        <w:rPr>
          <w:b/>
          <w:bCs/>
        </w:rPr>
        <w:t>Knowledge</w:t>
      </w:r>
      <w:r w:rsidRPr="00FE7970">
        <w:t>.</w:t>
      </w:r>
    </w:p>
    <w:p w14:paraId="371CF6B3" w14:textId="77777777" w:rsidR="00FE7970" w:rsidRPr="00FE7970" w:rsidRDefault="00FE7970" w:rsidP="00FE7970">
      <w:pPr>
        <w:numPr>
          <w:ilvl w:val="1"/>
          <w:numId w:val="5"/>
        </w:numPr>
      </w:pPr>
      <w:r w:rsidRPr="00FE7970">
        <w:t xml:space="preserve">Select </w:t>
      </w:r>
      <w:r w:rsidRPr="00FE7970">
        <w:rPr>
          <w:b/>
          <w:bCs/>
        </w:rPr>
        <w:t>Knowledge</w:t>
      </w:r>
      <w:r w:rsidRPr="00FE7970">
        <w:t xml:space="preserve"> from the list.</w:t>
      </w:r>
    </w:p>
    <w:p w14:paraId="6D310492" w14:textId="77777777" w:rsidR="00FE7970" w:rsidRPr="00FE7970" w:rsidRDefault="00FE7970" w:rsidP="00FE7970">
      <w:pPr>
        <w:numPr>
          <w:ilvl w:val="0"/>
          <w:numId w:val="5"/>
        </w:numPr>
      </w:pPr>
      <w:r w:rsidRPr="00FE7970">
        <w:rPr>
          <w:b/>
          <w:bCs/>
        </w:rPr>
        <w:t>Create a New Article:</w:t>
      </w:r>
    </w:p>
    <w:p w14:paraId="0C894330" w14:textId="77777777" w:rsidR="00FE7970" w:rsidRPr="00FE7970" w:rsidRDefault="00FE7970" w:rsidP="00FE7970">
      <w:pPr>
        <w:numPr>
          <w:ilvl w:val="1"/>
          <w:numId w:val="5"/>
        </w:numPr>
      </w:pPr>
      <w:r w:rsidRPr="00FE7970">
        <w:t xml:space="preserve">Click on </w:t>
      </w:r>
      <w:r w:rsidRPr="00FE7970">
        <w:rPr>
          <w:b/>
          <w:bCs/>
        </w:rPr>
        <w:t>New Article</w:t>
      </w:r>
      <w:r w:rsidRPr="00FE7970">
        <w:t>.</w:t>
      </w:r>
    </w:p>
    <w:p w14:paraId="08E33C84" w14:textId="77777777" w:rsidR="00FE7970" w:rsidRPr="00FE7970" w:rsidRDefault="00FE7970" w:rsidP="00FE7970">
      <w:pPr>
        <w:numPr>
          <w:ilvl w:val="1"/>
          <w:numId w:val="5"/>
        </w:numPr>
      </w:pPr>
      <w:r w:rsidRPr="00FE7970">
        <w:t xml:space="preserve">Choose the </w:t>
      </w:r>
      <w:r w:rsidRPr="00FE7970">
        <w:rPr>
          <w:b/>
          <w:bCs/>
        </w:rPr>
        <w:t>Article Type</w:t>
      </w:r>
      <w:r w:rsidRPr="00FE7970">
        <w:t xml:space="preserve"> and </w:t>
      </w:r>
      <w:r w:rsidRPr="00FE7970">
        <w:rPr>
          <w:b/>
          <w:bCs/>
        </w:rPr>
        <w:t>Category</w:t>
      </w:r>
      <w:r w:rsidRPr="00FE7970">
        <w:t xml:space="preserve"> for the article.</w:t>
      </w:r>
    </w:p>
    <w:p w14:paraId="109550A6" w14:textId="77777777" w:rsidR="00FE7970" w:rsidRPr="00FE7970" w:rsidRDefault="00FE7970" w:rsidP="00FE7970">
      <w:pPr>
        <w:numPr>
          <w:ilvl w:val="1"/>
          <w:numId w:val="5"/>
        </w:numPr>
      </w:pPr>
      <w:r w:rsidRPr="00FE7970">
        <w:t xml:space="preserve">Add a </w:t>
      </w:r>
      <w:r w:rsidRPr="00FE7970">
        <w:rPr>
          <w:b/>
          <w:bCs/>
        </w:rPr>
        <w:t>Title</w:t>
      </w:r>
      <w:r w:rsidRPr="00FE7970">
        <w:t xml:space="preserve">, </w:t>
      </w:r>
      <w:r w:rsidRPr="00FE7970">
        <w:rPr>
          <w:b/>
          <w:bCs/>
        </w:rPr>
        <w:t>Content</w:t>
      </w:r>
      <w:r w:rsidRPr="00FE7970">
        <w:t xml:space="preserve">, and any relevant </w:t>
      </w:r>
      <w:r w:rsidRPr="00FE7970">
        <w:rPr>
          <w:b/>
          <w:bCs/>
        </w:rPr>
        <w:t>Keywords</w:t>
      </w:r>
      <w:r w:rsidRPr="00FE7970">
        <w:t>.</w:t>
      </w:r>
    </w:p>
    <w:p w14:paraId="4B43A8BA" w14:textId="77777777" w:rsidR="00FE7970" w:rsidRPr="00FE7970" w:rsidRDefault="00FE7970" w:rsidP="00FE7970">
      <w:pPr>
        <w:numPr>
          <w:ilvl w:val="1"/>
          <w:numId w:val="5"/>
        </w:numPr>
      </w:pPr>
      <w:r w:rsidRPr="00FE7970">
        <w:t>Fill in any required fields, and format the content as needed.</w:t>
      </w:r>
    </w:p>
    <w:p w14:paraId="7DACB8CA" w14:textId="77777777" w:rsidR="00FE7970" w:rsidRPr="00FE7970" w:rsidRDefault="00FE7970" w:rsidP="00FE7970">
      <w:pPr>
        <w:numPr>
          <w:ilvl w:val="0"/>
          <w:numId w:val="5"/>
        </w:numPr>
      </w:pPr>
      <w:r w:rsidRPr="00FE7970">
        <w:rPr>
          <w:b/>
          <w:bCs/>
        </w:rPr>
        <w:t>Publish the Article:</w:t>
      </w:r>
    </w:p>
    <w:p w14:paraId="663A19B0" w14:textId="77777777" w:rsidR="00FE7970" w:rsidRPr="00FE7970" w:rsidRDefault="00FE7970" w:rsidP="00FE7970">
      <w:pPr>
        <w:numPr>
          <w:ilvl w:val="1"/>
          <w:numId w:val="5"/>
        </w:numPr>
      </w:pPr>
      <w:r w:rsidRPr="00FE7970">
        <w:t xml:space="preserve">After creating the article, click </w:t>
      </w:r>
      <w:r w:rsidRPr="00FE7970">
        <w:rPr>
          <w:b/>
          <w:bCs/>
        </w:rPr>
        <w:t>Save</w:t>
      </w:r>
      <w:r w:rsidRPr="00FE7970">
        <w:t xml:space="preserve"> and then </w:t>
      </w:r>
      <w:r w:rsidRPr="00FE7970">
        <w:rPr>
          <w:b/>
          <w:bCs/>
        </w:rPr>
        <w:t>Publish</w:t>
      </w:r>
      <w:r w:rsidRPr="00FE7970">
        <w:t xml:space="preserve"> it to make it visible in your Knowledge Base.</w:t>
      </w:r>
    </w:p>
    <w:p w14:paraId="5DF85BF6" w14:textId="77777777" w:rsidR="00FE7970" w:rsidRPr="00FE7970" w:rsidRDefault="00FE7970" w:rsidP="00FE7970">
      <w:pPr>
        <w:rPr>
          <w:b/>
          <w:bCs/>
        </w:rPr>
      </w:pPr>
      <w:r w:rsidRPr="00FE7970">
        <w:rPr>
          <w:b/>
          <w:bCs/>
        </w:rPr>
        <w:t>5. Set Up Article Visibility and Permissions</w:t>
      </w:r>
    </w:p>
    <w:p w14:paraId="1BECE335" w14:textId="77777777" w:rsidR="00FE7970" w:rsidRPr="00FE7970" w:rsidRDefault="00FE7970" w:rsidP="00FE7970">
      <w:r w:rsidRPr="00FE7970">
        <w:t>You may want to control who can access, view, and edit your knowledge articles.</w:t>
      </w:r>
    </w:p>
    <w:p w14:paraId="69D51EE0" w14:textId="77777777" w:rsidR="00FE7970" w:rsidRPr="00FE7970" w:rsidRDefault="00FE7970" w:rsidP="00FE7970">
      <w:pPr>
        <w:numPr>
          <w:ilvl w:val="0"/>
          <w:numId w:val="6"/>
        </w:numPr>
      </w:pPr>
      <w:r w:rsidRPr="00FE7970">
        <w:rPr>
          <w:b/>
          <w:bCs/>
        </w:rPr>
        <w:t>Set Visibility Settings:</w:t>
      </w:r>
    </w:p>
    <w:p w14:paraId="300E612D" w14:textId="77777777" w:rsidR="00FE7970" w:rsidRPr="00FE7970" w:rsidRDefault="00FE7970" w:rsidP="00FE7970">
      <w:pPr>
        <w:numPr>
          <w:ilvl w:val="1"/>
          <w:numId w:val="6"/>
        </w:numPr>
      </w:pPr>
      <w:r w:rsidRPr="00FE7970">
        <w:t xml:space="preserve">Under </w:t>
      </w:r>
      <w:r w:rsidRPr="00FE7970">
        <w:rPr>
          <w:b/>
          <w:bCs/>
        </w:rPr>
        <w:t>Knowledge Settings</w:t>
      </w:r>
      <w:r w:rsidRPr="00FE7970">
        <w:t>, you can manage who has access to knowledge articles.</w:t>
      </w:r>
    </w:p>
    <w:p w14:paraId="32B2C11B" w14:textId="77777777" w:rsidR="00FE7970" w:rsidRPr="00FE7970" w:rsidRDefault="00FE7970" w:rsidP="00FE7970">
      <w:pPr>
        <w:numPr>
          <w:ilvl w:val="1"/>
          <w:numId w:val="6"/>
        </w:numPr>
      </w:pPr>
      <w:r w:rsidRPr="00FE7970">
        <w:t>You can restrict access based on user profiles or permissions (e.g., restrict article creation to admins, while allowing agents to view articles).</w:t>
      </w:r>
    </w:p>
    <w:p w14:paraId="0EA706C6" w14:textId="77777777" w:rsidR="00FE7970" w:rsidRPr="00FE7970" w:rsidRDefault="00FE7970" w:rsidP="00FE7970">
      <w:pPr>
        <w:numPr>
          <w:ilvl w:val="0"/>
          <w:numId w:val="6"/>
        </w:numPr>
      </w:pPr>
      <w:r w:rsidRPr="00FE7970">
        <w:rPr>
          <w:b/>
          <w:bCs/>
        </w:rPr>
        <w:t>Configure Data Category Visibility:</w:t>
      </w:r>
    </w:p>
    <w:p w14:paraId="38BB84DD" w14:textId="77777777" w:rsidR="00FE7970" w:rsidRPr="00FE7970" w:rsidRDefault="00FE7970" w:rsidP="00FE7970">
      <w:pPr>
        <w:numPr>
          <w:ilvl w:val="1"/>
          <w:numId w:val="6"/>
        </w:numPr>
      </w:pPr>
      <w:r w:rsidRPr="00FE7970">
        <w:t xml:space="preserve">You can specify which </w:t>
      </w:r>
      <w:r w:rsidRPr="00FE7970">
        <w:rPr>
          <w:b/>
          <w:bCs/>
        </w:rPr>
        <w:t>Data Categories</w:t>
      </w:r>
      <w:r w:rsidRPr="00FE7970">
        <w:t xml:space="preserve"> are visible to different users based on their profile or role.</w:t>
      </w:r>
    </w:p>
    <w:p w14:paraId="0CE4EF33" w14:textId="77777777" w:rsidR="00FE7970" w:rsidRPr="00FE7970" w:rsidRDefault="00FE7970" w:rsidP="00FE7970">
      <w:pPr>
        <w:numPr>
          <w:ilvl w:val="1"/>
          <w:numId w:val="6"/>
        </w:numPr>
      </w:pPr>
      <w:r w:rsidRPr="00FE7970">
        <w:t xml:space="preserve">This allows for </w:t>
      </w:r>
      <w:proofErr w:type="gramStart"/>
      <w:r w:rsidRPr="00FE7970">
        <w:t>a customized</w:t>
      </w:r>
      <w:proofErr w:type="gramEnd"/>
      <w:r w:rsidRPr="00FE7970">
        <w:t xml:space="preserve"> knowledge experience based on the type of user.</w:t>
      </w:r>
    </w:p>
    <w:p w14:paraId="45B933FF" w14:textId="77777777" w:rsidR="00FE7970" w:rsidRPr="00FE7970" w:rsidRDefault="00FE7970" w:rsidP="00FE7970">
      <w:pPr>
        <w:rPr>
          <w:b/>
          <w:bCs/>
        </w:rPr>
      </w:pPr>
      <w:r w:rsidRPr="00FE7970">
        <w:rPr>
          <w:b/>
          <w:bCs/>
        </w:rPr>
        <w:t>6. Configure Knowledge Search and Article Recommendations</w:t>
      </w:r>
    </w:p>
    <w:p w14:paraId="6D0C8783" w14:textId="77777777" w:rsidR="00FE7970" w:rsidRPr="00FE7970" w:rsidRDefault="00FE7970" w:rsidP="00FE7970">
      <w:r w:rsidRPr="00FE7970">
        <w:lastRenderedPageBreak/>
        <w:t>Salesforce offers powerful search capabilities for the Knowledge Base, and you can also enable recommendations to help users find related articles.</w:t>
      </w:r>
    </w:p>
    <w:p w14:paraId="14B7B08B" w14:textId="77777777" w:rsidR="00FE7970" w:rsidRPr="00FE7970" w:rsidRDefault="00FE7970" w:rsidP="00FE7970">
      <w:pPr>
        <w:numPr>
          <w:ilvl w:val="0"/>
          <w:numId w:val="7"/>
        </w:numPr>
      </w:pPr>
      <w:r w:rsidRPr="00FE7970">
        <w:rPr>
          <w:b/>
          <w:bCs/>
        </w:rPr>
        <w:t>Set Up Knowledge Search:</w:t>
      </w:r>
    </w:p>
    <w:p w14:paraId="65FC7306" w14:textId="77777777" w:rsidR="00FE7970" w:rsidRPr="00FE7970" w:rsidRDefault="00FE7970" w:rsidP="00FE7970">
      <w:pPr>
        <w:numPr>
          <w:ilvl w:val="1"/>
          <w:numId w:val="7"/>
        </w:numPr>
      </w:pPr>
      <w:r w:rsidRPr="00FE7970">
        <w:t xml:space="preserve">Salesforce’s </w:t>
      </w:r>
      <w:r w:rsidRPr="00FE7970">
        <w:rPr>
          <w:b/>
          <w:bCs/>
        </w:rPr>
        <w:t>Global Search</w:t>
      </w:r>
      <w:r w:rsidRPr="00FE7970">
        <w:t xml:space="preserve"> can be configured to search knowledge articles.</w:t>
      </w:r>
    </w:p>
    <w:p w14:paraId="20D5A5AB" w14:textId="77777777" w:rsidR="00FE7970" w:rsidRPr="00FE7970" w:rsidRDefault="00FE7970" w:rsidP="00FE7970">
      <w:pPr>
        <w:numPr>
          <w:ilvl w:val="1"/>
          <w:numId w:val="7"/>
        </w:numPr>
      </w:pPr>
      <w:r w:rsidRPr="00FE7970">
        <w:t xml:space="preserve">Make sure the </w:t>
      </w:r>
      <w:r w:rsidRPr="00FE7970">
        <w:rPr>
          <w:b/>
          <w:bCs/>
        </w:rPr>
        <w:t>Knowledge</w:t>
      </w:r>
      <w:r w:rsidRPr="00FE7970">
        <w:t xml:space="preserve"> object is included in the search layout for your users.</w:t>
      </w:r>
    </w:p>
    <w:p w14:paraId="3F414798" w14:textId="77777777" w:rsidR="00FE7970" w:rsidRPr="00FE7970" w:rsidRDefault="00FE7970" w:rsidP="00FE7970">
      <w:pPr>
        <w:numPr>
          <w:ilvl w:val="0"/>
          <w:numId w:val="7"/>
        </w:numPr>
      </w:pPr>
      <w:r w:rsidRPr="00FE7970">
        <w:rPr>
          <w:b/>
          <w:bCs/>
        </w:rPr>
        <w:t>Enable Article Recommendations (Optional):</w:t>
      </w:r>
    </w:p>
    <w:p w14:paraId="46646E15" w14:textId="77777777" w:rsidR="00FE7970" w:rsidRPr="00FE7970" w:rsidRDefault="00FE7970" w:rsidP="00FE7970">
      <w:pPr>
        <w:numPr>
          <w:ilvl w:val="1"/>
          <w:numId w:val="7"/>
        </w:numPr>
      </w:pPr>
      <w:r w:rsidRPr="00FE7970">
        <w:t>You can enable article recommendations for both internal and external users.</w:t>
      </w:r>
    </w:p>
    <w:p w14:paraId="15DFE9A2" w14:textId="77777777" w:rsidR="00FE7970" w:rsidRPr="00FE7970" w:rsidRDefault="00FE7970" w:rsidP="00FE7970">
      <w:pPr>
        <w:numPr>
          <w:ilvl w:val="1"/>
          <w:numId w:val="7"/>
        </w:numPr>
      </w:pPr>
      <w:r w:rsidRPr="00FE7970">
        <w:t>This will show related articles based on the content being viewed by the user, increasing the chances that users will find relevant answers.</w:t>
      </w:r>
    </w:p>
    <w:p w14:paraId="4A12A2B3" w14:textId="77777777" w:rsidR="00FE7970" w:rsidRPr="00FE7970" w:rsidRDefault="00FE7970" w:rsidP="00FE7970">
      <w:pPr>
        <w:rPr>
          <w:b/>
          <w:bCs/>
        </w:rPr>
      </w:pPr>
      <w:r w:rsidRPr="00FE7970">
        <w:rPr>
          <w:b/>
          <w:bCs/>
        </w:rPr>
        <w:t>7. Publish Knowledge Articles to Communities or Portals</w:t>
      </w:r>
    </w:p>
    <w:p w14:paraId="47F8855E" w14:textId="77777777" w:rsidR="00FE7970" w:rsidRPr="00FE7970" w:rsidRDefault="00FE7970" w:rsidP="00FE7970">
      <w:r w:rsidRPr="00FE7970">
        <w:t>If you want to make your Knowledge Base available to customers on a self-service portal or community:</w:t>
      </w:r>
    </w:p>
    <w:p w14:paraId="242146E9" w14:textId="77777777" w:rsidR="00FE7970" w:rsidRPr="00FE7970" w:rsidRDefault="00FE7970" w:rsidP="00FE7970">
      <w:pPr>
        <w:numPr>
          <w:ilvl w:val="0"/>
          <w:numId w:val="8"/>
        </w:numPr>
      </w:pPr>
      <w:r w:rsidRPr="00FE7970">
        <w:rPr>
          <w:b/>
          <w:bCs/>
        </w:rPr>
        <w:t>Create a Salesforce Community:</w:t>
      </w:r>
    </w:p>
    <w:p w14:paraId="2BAA115E" w14:textId="77777777" w:rsidR="00FE7970" w:rsidRPr="00FE7970" w:rsidRDefault="00FE7970" w:rsidP="00FE7970">
      <w:pPr>
        <w:numPr>
          <w:ilvl w:val="1"/>
          <w:numId w:val="8"/>
        </w:numPr>
      </w:pPr>
      <w:r w:rsidRPr="00FE7970">
        <w:t xml:space="preserve">Go to </w:t>
      </w:r>
      <w:r w:rsidRPr="00FE7970">
        <w:rPr>
          <w:b/>
          <w:bCs/>
        </w:rPr>
        <w:t>Setup</w:t>
      </w:r>
      <w:r w:rsidRPr="00FE7970">
        <w:t xml:space="preserve">, search for </w:t>
      </w:r>
      <w:r w:rsidRPr="00FE7970">
        <w:rPr>
          <w:b/>
          <w:bCs/>
        </w:rPr>
        <w:t>All Communities</w:t>
      </w:r>
      <w:r w:rsidRPr="00FE7970">
        <w:t>, and create a new Community.</w:t>
      </w:r>
    </w:p>
    <w:p w14:paraId="366909E2" w14:textId="77777777" w:rsidR="00FE7970" w:rsidRPr="00FE7970" w:rsidRDefault="00FE7970" w:rsidP="00FE7970">
      <w:pPr>
        <w:numPr>
          <w:ilvl w:val="1"/>
          <w:numId w:val="8"/>
        </w:numPr>
      </w:pPr>
      <w:r w:rsidRPr="00FE7970">
        <w:t xml:space="preserve">Choose a template, such as the </w:t>
      </w:r>
      <w:r w:rsidRPr="00FE7970">
        <w:rPr>
          <w:b/>
          <w:bCs/>
        </w:rPr>
        <w:t>Customer Service</w:t>
      </w:r>
      <w:r w:rsidRPr="00FE7970">
        <w:t xml:space="preserve"> template, which includes a knowledge base.</w:t>
      </w:r>
    </w:p>
    <w:p w14:paraId="76ACE88F" w14:textId="77777777" w:rsidR="00FE7970" w:rsidRPr="00FE7970" w:rsidRDefault="00FE7970" w:rsidP="00FE7970">
      <w:pPr>
        <w:numPr>
          <w:ilvl w:val="0"/>
          <w:numId w:val="8"/>
        </w:numPr>
      </w:pPr>
      <w:r w:rsidRPr="00FE7970">
        <w:rPr>
          <w:b/>
          <w:bCs/>
        </w:rPr>
        <w:t>Configure Knowledge in the Community:</w:t>
      </w:r>
    </w:p>
    <w:p w14:paraId="62629E66" w14:textId="77777777" w:rsidR="00FE7970" w:rsidRPr="00FE7970" w:rsidRDefault="00FE7970" w:rsidP="00FE7970">
      <w:pPr>
        <w:numPr>
          <w:ilvl w:val="1"/>
          <w:numId w:val="8"/>
        </w:numPr>
      </w:pPr>
      <w:r w:rsidRPr="00FE7970">
        <w:t xml:space="preserve">In the Community Builder, add a </w:t>
      </w:r>
      <w:proofErr w:type="gramStart"/>
      <w:r w:rsidRPr="00FE7970">
        <w:rPr>
          <w:b/>
          <w:bCs/>
        </w:rPr>
        <w:t>Knowledge</w:t>
      </w:r>
      <w:proofErr w:type="gramEnd"/>
      <w:r w:rsidRPr="00FE7970">
        <w:t xml:space="preserve"> component to display articles.</w:t>
      </w:r>
    </w:p>
    <w:p w14:paraId="7C6390FC" w14:textId="77777777" w:rsidR="00FE7970" w:rsidRPr="00FE7970" w:rsidRDefault="00FE7970" w:rsidP="00FE7970">
      <w:pPr>
        <w:numPr>
          <w:ilvl w:val="1"/>
          <w:numId w:val="8"/>
        </w:numPr>
      </w:pPr>
      <w:r w:rsidRPr="00FE7970">
        <w:t>Ensure that customers can access articles through the portal.</w:t>
      </w:r>
    </w:p>
    <w:p w14:paraId="12BDFCE6" w14:textId="77777777" w:rsidR="00FE7970" w:rsidRPr="00FE7970" w:rsidRDefault="00FE7970" w:rsidP="00FE7970">
      <w:pPr>
        <w:rPr>
          <w:b/>
          <w:bCs/>
        </w:rPr>
      </w:pPr>
      <w:r w:rsidRPr="00FE7970">
        <w:rPr>
          <w:b/>
          <w:bCs/>
        </w:rPr>
        <w:t>8. Monitor and Improve the Knowledge Base</w:t>
      </w:r>
    </w:p>
    <w:p w14:paraId="1D9BC605" w14:textId="77777777" w:rsidR="00FE7970" w:rsidRPr="00FE7970" w:rsidRDefault="00FE7970" w:rsidP="00FE7970">
      <w:r w:rsidRPr="00FE7970">
        <w:t>Once your Knowledge Base is live, it's important to monitor its performance and improve it over time:</w:t>
      </w:r>
    </w:p>
    <w:p w14:paraId="7C0865B6" w14:textId="77777777" w:rsidR="00FE7970" w:rsidRPr="00FE7970" w:rsidRDefault="00FE7970" w:rsidP="00FE7970">
      <w:pPr>
        <w:numPr>
          <w:ilvl w:val="0"/>
          <w:numId w:val="9"/>
        </w:numPr>
      </w:pPr>
      <w:r w:rsidRPr="00FE7970">
        <w:rPr>
          <w:b/>
          <w:bCs/>
        </w:rPr>
        <w:t>Track Article Performance:</w:t>
      </w:r>
    </w:p>
    <w:p w14:paraId="6932E449" w14:textId="77777777" w:rsidR="00FE7970" w:rsidRPr="00FE7970" w:rsidRDefault="00FE7970" w:rsidP="00FE7970">
      <w:pPr>
        <w:numPr>
          <w:ilvl w:val="1"/>
          <w:numId w:val="9"/>
        </w:numPr>
      </w:pPr>
      <w:r w:rsidRPr="00FE7970">
        <w:t>Salesforce provides built-in reports and dashboards for tracking the performance of knowledge articles (e.g., how often articles are viewed, whether they are being rated, etc.).</w:t>
      </w:r>
    </w:p>
    <w:p w14:paraId="606CB762" w14:textId="77777777" w:rsidR="00FE7970" w:rsidRPr="00FE7970" w:rsidRDefault="00FE7970" w:rsidP="00FE7970">
      <w:pPr>
        <w:numPr>
          <w:ilvl w:val="1"/>
          <w:numId w:val="9"/>
        </w:numPr>
      </w:pPr>
      <w:r w:rsidRPr="00FE7970">
        <w:lastRenderedPageBreak/>
        <w:t>Use this data to identify which articles are helpful and which might need improvements or updates.</w:t>
      </w:r>
    </w:p>
    <w:p w14:paraId="45C415E6" w14:textId="77777777" w:rsidR="00FE7970" w:rsidRPr="00FE7970" w:rsidRDefault="00FE7970" w:rsidP="00FE7970">
      <w:pPr>
        <w:numPr>
          <w:ilvl w:val="0"/>
          <w:numId w:val="9"/>
        </w:numPr>
      </w:pPr>
      <w:r w:rsidRPr="00FE7970">
        <w:rPr>
          <w:b/>
          <w:bCs/>
        </w:rPr>
        <w:t>Encourage Feedback:</w:t>
      </w:r>
    </w:p>
    <w:p w14:paraId="0E88F698" w14:textId="77777777" w:rsidR="00FE7970" w:rsidRPr="00FE7970" w:rsidRDefault="00FE7970" w:rsidP="00FE7970">
      <w:pPr>
        <w:numPr>
          <w:ilvl w:val="1"/>
          <w:numId w:val="9"/>
        </w:numPr>
      </w:pPr>
      <w:r w:rsidRPr="00FE7970">
        <w:t>Allow users (internal and external) to rate articles and provide feedback. This can help you continuously improve the content in your Knowledge Base.</w:t>
      </w:r>
    </w:p>
    <w:p w14:paraId="3768D71F" w14:textId="77777777" w:rsidR="00FE7970" w:rsidRPr="00FE7970" w:rsidRDefault="00FE7970" w:rsidP="00FE7970">
      <w:r w:rsidRPr="00FE7970">
        <w:pict w14:anchorId="24057B0E">
          <v:rect id="_x0000_i1037" style="width:0;height:1.5pt" o:hralign="center" o:hrstd="t" o:hr="t" fillcolor="#a0a0a0" stroked="f"/>
        </w:pict>
      </w:r>
    </w:p>
    <w:p w14:paraId="4C11990D" w14:textId="77777777" w:rsidR="00FE7970" w:rsidRPr="00FE7970" w:rsidRDefault="00FE7970" w:rsidP="00FE7970">
      <w:pPr>
        <w:rPr>
          <w:b/>
          <w:bCs/>
        </w:rPr>
      </w:pPr>
      <w:r w:rsidRPr="00FE7970">
        <w:rPr>
          <w:b/>
          <w:bCs/>
        </w:rPr>
        <w:t>Additional Considerations:</w:t>
      </w:r>
    </w:p>
    <w:p w14:paraId="5A296AED" w14:textId="77777777" w:rsidR="00FE7970" w:rsidRPr="00FE7970" w:rsidRDefault="00FE7970" w:rsidP="00FE7970">
      <w:pPr>
        <w:numPr>
          <w:ilvl w:val="0"/>
          <w:numId w:val="10"/>
        </w:numPr>
      </w:pPr>
      <w:r w:rsidRPr="00FE7970">
        <w:rPr>
          <w:b/>
          <w:bCs/>
        </w:rPr>
        <w:t>Mobile Access:</w:t>
      </w:r>
      <w:r w:rsidRPr="00FE7970">
        <w:t xml:space="preserve"> If your team needs to access the Knowledge Base on mobile devices, ensure that Knowledge is enabled for Salesforce Mobile.</w:t>
      </w:r>
    </w:p>
    <w:p w14:paraId="01F7F2D3" w14:textId="77777777" w:rsidR="00FE7970" w:rsidRPr="00FE7970" w:rsidRDefault="00FE7970" w:rsidP="00FE7970">
      <w:pPr>
        <w:numPr>
          <w:ilvl w:val="0"/>
          <w:numId w:val="10"/>
        </w:numPr>
      </w:pPr>
      <w:r w:rsidRPr="00FE7970">
        <w:rPr>
          <w:b/>
          <w:bCs/>
        </w:rPr>
        <w:t>Knowledge Article Approval Process:</w:t>
      </w:r>
      <w:r w:rsidRPr="00FE7970">
        <w:t xml:space="preserve"> You may want to implement an approval process for publishing articles to ensure quality and consistency.</w:t>
      </w:r>
    </w:p>
    <w:p w14:paraId="202B2B46" w14:textId="77777777" w:rsidR="00FE7970" w:rsidRPr="00FE7970" w:rsidRDefault="00FE7970" w:rsidP="00FE7970">
      <w:pPr>
        <w:numPr>
          <w:ilvl w:val="0"/>
          <w:numId w:val="10"/>
        </w:numPr>
      </w:pPr>
      <w:r w:rsidRPr="00FE7970">
        <w:rPr>
          <w:b/>
          <w:bCs/>
        </w:rPr>
        <w:t>Article Updates and Management:</w:t>
      </w:r>
      <w:r w:rsidRPr="00FE7970">
        <w:t xml:space="preserve"> Regularly update articles to ensure they remain accurate, especially in fast-changing industries.</w:t>
      </w:r>
    </w:p>
    <w:p w14:paraId="3327CCC3" w14:textId="77777777" w:rsidR="00FE7970" w:rsidRPr="00FE7970" w:rsidRDefault="00FE7970" w:rsidP="00FE7970">
      <w:r w:rsidRPr="00FE7970">
        <w:pict w14:anchorId="014E921F">
          <v:rect id="_x0000_i1038" style="width:0;height:1.5pt" o:hralign="center" o:hrstd="t" o:hr="t" fillcolor="#a0a0a0" stroked="f"/>
        </w:pict>
      </w:r>
    </w:p>
    <w:p w14:paraId="18E72564" w14:textId="77777777" w:rsidR="00FE7970" w:rsidRPr="00FE7970" w:rsidRDefault="00FE7970" w:rsidP="00FE7970">
      <w:r w:rsidRPr="00FE7970">
        <w:t>By following these steps, you can create a fully functional Knowledge Base in Salesforce, helping to empower your users and streamline your support processes. Let me know if you need any further clarification on any of the steps!</w:t>
      </w:r>
    </w:p>
    <w:p w14:paraId="5BA3AEB4" w14:textId="77777777" w:rsidR="009D66AB" w:rsidRDefault="009D66AB"/>
    <w:sectPr w:rsidR="009D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E113E"/>
    <w:multiLevelType w:val="multilevel"/>
    <w:tmpl w:val="5B38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E2A06"/>
    <w:multiLevelType w:val="multilevel"/>
    <w:tmpl w:val="E88A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B689B"/>
    <w:multiLevelType w:val="multilevel"/>
    <w:tmpl w:val="9E580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56E7E"/>
    <w:multiLevelType w:val="multilevel"/>
    <w:tmpl w:val="548A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F17C75"/>
    <w:multiLevelType w:val="multilevel"/>
    <w:tmpl w:val="E156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FA1B3E"/>
    <w:multiLevelType w:val="multilevel"/>
    <w:tmpl w:val="9CA8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C14DF"/>
    <w:multiLevelType w:val="multilevel"/>
    <w:tmpl w:val="A2EC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E4382F"/>
    <w:multiLevelType w:val="multilevel"/>
    <w:tmpl w:val="2930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942B5"/>
    <w:multiLevelType w:val="multilevel"/>
    <w:tmpl w:val="9ABC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7C2321"/>
    <w:multiLevelType w:val="multilevel"/>
    <w:tmpl w:val="E966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750881">
    <w:abstractNumId w:val="6"/>
  </w:num>
  <w:num w:numId="2" w16cid:durableId="178660520">
    <w:abstractNumId w:val="9"/>
  </w:num>
  <w:num w:numId="3" w16cid:durableId="1642614794">
    <w:abstractNumId w:val="8"/>
  </w:num>
  <w:num w:numId="4" w16cid:durableId="24989666">
    <w:abstractNumId w:val="2"/>
  </w:num>
  <w:num w:numId="5" w16cid:durableId="350306093">
    <w:abstractNumId w:val="5"/>
  </w:num>
  <w:num w:numId="6" w16cid:durableId="1482311827">
    <w:abstractNumId w:val="4"/>
  </w:num>
  <w:num w:numId="7" w16cid:durableId="1820537647">
    <w:abstractNumId w:val="7"/>
  </w:num>
  <w:num w:numId="8" w16cid:durableId="2061709312">
    <w:abstractNumId w:val="3"/>
  </w:num>
  <w:num w:numId="9" w16cid:durableId="1876699450">
    <w:abstractNumId w:val="0"/>
  </w:num>
  <w:num w:numId="10" w16cid:durableId="600842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42"/>
    <w:rsid w:val="00404B42"/>
    <w:rsid w:val="005A7342"/>
    <w:rsid w:val="009D66AB"/>
    <w:rsid w:val="00A8515A"/>
    <w:rsid w:val="00B616FA"/>
    <w:rsid w:val="00FE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D433"/>
  <w15:chartTrackingRefBased/>
  <w15:docId w15:val="{FB7ECF89-C534-44B7-91BA-B8FE89D4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7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5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PenServ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Veeramani</dc:creator>
  <cp:keywords/>
  <dc:description/>
  <cp:lastModifiedBy>Pavithra Veeramani</cp:lastModifiedBy>
  <cp:revision>2</cp:revision>
  <dcterms:created xsi:type="dcterms:W3CDTF">2024-11-07T01:57:00Z</dcterms:created>
  <dcterms:modified xsi:type="dcterms:W3CDTF">2024-11-07T16:17:00Z</dcterms:modified>
</cp:coreProperties>
</file>