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166D" w14:textId="62D90926" w:rsidR="003C5CE6" w:rsidRPr="003C5CE6" w:rsidRDefault="003C5CE6" w:rsidP="003C5CE6">
      <w:pPr>
        <w:rPr>
          <w:b/>
          <w:bCs/>
        </w:rPr>
      </w:pPr>
      <w:r w:rsidRPr="003C5CE6">
        <w:rPr>
          <w:b/>
          <w:bCs/>
        </w:rPr>
        <w:t>Real-World Example:</w:t>
      </w:r>
      <w:r w:rsidR="00BA5AB3">
        <w:rPr>
          <w:b/>
          <w:bCs/>
        </w:rPr>
        <w:t>using platfom flows</w:t>
      </w:r>
    </w:p>
    <w:p w14:paraId="53A922A5" w14:textId="77777777" w:rsidR="003C5CE6" w:rsidRPr="003C5CE6" w:rsidRDefault="003C5CE6" w:rsidP="003C5CE6">
      <w:pPr>
        <w:rPr>
          <w:b/>
          <w:bCs/>
        </w:rPr>
      </w:pPr>
      <w:r w:rsidRPr="003C5CE6">
        <w:rPr>
          <w:b/>
          <w:bCs/>
        </w:rPr>
        <w:t>Example 1: New Patient Onboarding in Healthcare</w:t>
      </w:r>
    </w:p>
    <w:p w14:paraId="1AA305FC" w14:textId="77777777" w:rsidR="003C5CE6" w:rsidRPr="003C5CE6" w:rsidRDefault="003C5CE6" w:rsidP="003C5CE6">
      <w:r w:rsidRPr="003C5CE6">
        <w:t xml:space="preserve">For a healthcare provider using Salesforce, when a </w:t>
      </w:r>
      <w:r w:rsidRPr="003C5CE6">
        <w:rPr>
          <w:b/>
          <w:bCs/>
        </w:rPr>
        <w:t>new patient record</w:t>
      </w:r>
      <w:r w:rsidRPr="003C5CE6">
        <w:t xml:space="preserve"> is created:</w:t>
      </w:r>
    </w:p>
    <w:p w14:paraId="7B29598D" w14:textId="77777777" w:rsidR="003C5CE6" w:rsidRPr="003C5CE6" w:rsidRDefault="003C5CE6" w:rsidP="003C5CE6">
      <w:pPr>
        <w:numPr>
          <w:ilvl w:val="0"/>
          <w:numId w:val="34"/>
        </w:numPr>
      </w:pPr>
      <w:r w:rsidRPr="003C5CE6">
        <w:rPr>
          <w:b/>
          <w:bCs/>
        </w:rPr>
        <w:t>Trigger</w:t>
      </w:r>
      <w:r w:rsidRPr="003C5CE6">
        <w:t xml:space="preserve">: A </w:t>
      </w:r>
      <w:r w:rsidRPr="003C5CE6">
        <w:rPr>
          <w:b/>
          <w:bCs/>
        </w:rPr>
        <w:t>Platform Flow</w:t>
      </w:r>
      <w:r w:rsidRPr="003C5CE6">
        <w:t xml:space="preserve"> is triggered when a new </w:t>
      </w:r>
      <w:r w:rsidRPr="003C5CE6">
        <w:rPr>
          <w:b/>
          <w:bCs/>
        </w:rPr>
        <w:t>Patient</w:t>
      </w:r>
      <w:r w:rsidRPr="003C5CE6">
        <w:t xml:space="preserve"> record is created.</w:t>
      </w:r>
    </w:p>
    <w:p w14:paraId="7C5D8196" w14:textId="77777777" w:rsidR="003C5CE6" w:rsidRPr="003C5CE6" w:rsidRDefault="003C5CE6" w:rsidP="003C5CE6">
      <w:pPr>
        <w:numPr>
          <w:ilvl w:val="0"/>
          <w:numId w:val="34"/>
        </w:numPr>
      </w:pPr>
      <w:r w:rsidRPr="003C5CE6">
        <w:rPr>
          <w:b/>
          <w:bCs/>
        </w:rPr>
        <w:t>Task Creation</w:t>
      </w:r>
      <w:r w:rsidRPr="003C5CE6">
        <w:t>: A follow-up task is created for the healthcare provider to reach out to the patient.</w:t>
      </w:r>
    </w:p>
    <w:p w14:paraId="2A415200" w14:textId="77777777" w:rsidR="003C5CE6" w:rsidRPr="003C5CE6" w:rsidRDefault="003C5CE6" w:rsidP="003C5CE6">
      <w:pPr>
        <w:numPr>
          <w:ilvl w:val="0"/>
          <w:numId w:val="34"/>
        </w:numPr>
      </w:pPr>
      <w:r w:rsidRPr="003C5CE6">
        <w:rPr>
          <w:b/>
          <w:bCs/>
        </w:rPr>
        <w:t>Email Notification</w:t>
      </w:r>
      <w:r w:rsidRPr="003C5CE6">
        <w:t>: An email is automatically sent to the healthcare provider with the patient’s details.</w:t>
      </w:r>
    </w:p>
    <w:p w14:paraId="26F3A33E" w14:textId="77777777" w:rsidR="003C5CE6" w:rsidRPr="003C5CE6" w:rsidRDefault="003C5CE6" w:rsidP="003C5CE6">
      <w:pPr>
        <w:numPr>
          <w:ilvl w:val="0"/>
          <w:numId w:val="34"/>
        </w:numPr>
      </w:pPr>
      <w:r w:rsidRPr="003C5CE6">
        <w:rPr>
          <w:b/>
          <w:bCs/>
        </w:rPr>
        <w:t>Patient Acknowledgment</w:t>
      </w:r>
      <w:r w:rsidRPr="003C5CE6">
        <w:t>: A welcome email is sent to the patient to confirm their registration.</w:t>
      </w:r>
    </w:p>
    <w:p w14:paraId="6BCA41CF" w14:textId="77777777" w:rsidR="003C5CE6" w:rsidRPr="003C5CE6" w:rsidRDefault="003C5CE6" w:rsidP="003C5CE6">
      <w:r w:rsidRPr="003C5CE6">
        <w:t>This flow ensures that every new patient receives immediate attention, ensuring timely follow-ups and better patient engagement.</w:t>
      </w:r>
    </w:p>
    <w:p w14:paraId="494B9C8F" w14:textId="77777777" w:rsidR="003C5CE6" w:rsidRPr="003C5CE6" w:rsidRDefault="003C5CE6" w:rsidP="003C5CE6">
      <w:pPr>
        <w:rPr>
          <w:b/>
          <w:bCs/>
        </w:rPr>
      </w:pPr>
      <w:r w:rsidRPr="003C5CE6">
        <w:rPr>
          <w:b/>
          <w:bCs/>
        </w:rPr>
        <w:t>Example 2: Order Processing for E-Commerce</w:t>
      </w:r>
    </w:p>
    <w:p w14:paraId="74C1E540" w14:textId="77777777" w:rsidR="003C5CE6" w:rsidRPr="003C5CE6" w:rsidRDefault="003C5CE6" w:rsidP="003C5CE6">
      <w:r w:rsidRPr="003C5CE6">
        <w:t xml:space="preserve">In an </w:t>
      </w:r>
      <w:r w:rsidRPr="003C5CE6">
        <w:rPr>
          <w:b/>
          <w:bCs/>
        </w:rPr>
        <w:t>e-commerce company</w:t>
      </w:r>
      <w:r w:rsidRPr="003C5CE6">
        <w:t xml:space="preserve"> using Salesforce, when a customer places a new order:</w:t>
      </w:r>
    </w:p>
    <w:p w14:paraId="4D84B725" w14:textId="77777777" w:rsidR="003C5CE6" w:rsidRPr="003C5CE6" w:rsidRDefault="003C5CE6" w:rsidP="003C5CE6">
      <w:pPr>
        <w:numPr>
          <w:ilvl w:val="0"/>
          <w:numId w:val="35"/>
        </w:numPr>
      </w:pPr>
      <w:r w:rsidRPr="003C5CE6">
        <w:rPr>
          <w:b/>
          <w:bCs/>
        </w:rPr>
        <w:t>Trigger</w:t>
      </w:r>
      <w:r w:rsidRPr="003C5CE6">
        <w:t xml:space="preserve">: A </w:t>
      </w:r>
      <w:r w:rsidRPr="003C5CE6">
        <w:rPr>
          <w:b/>
          <w:bCs/>
        </w:rPr>
        <w:t>Platform Flow</w:t>
      </w:r>
      <w:r w:rsidRPr="003C5CE6">
        <w:t xml:space="preserve"> is triggered when an </w:t>
      </w:r>
      <w:r w:rsidRPr="003C5CE6">
        <w:rPr>
          <w:b/>
          <w:bCs/>
        </w:rPr>
        <w:t>Order</w:t>
      </w:r>
      <w:r w:rsidRPr="003C5CE6">
        <w:t xml:space="preserve"> record is created.</w:t>
      </w:r>
    </w:p>
    <w:p w14:paraId="7772D9AF" w14:textId="77777777" w:rsidR="003C5CE6" w:rsidRPr="003C5CE6" w:rsidRDefault="003C5CE6" w:rsidP="003C5CE6">
      <w:pPr>
        <w:numPr>
          <w:ilvl w:val="0"/>
          <w:numId w:val="35"/>
        </w:numPr>
      </w:pPr>
      <w:r w:rsidRPr="003C5CE6">
        <w:rPr>
          <w:b/>
          <w:bCs/>
        </w:rPr>
        <w:t>Inventory Check</w:t>
      </w:r>
      <w:r w:rsidRPr="003C5CE6">
        <w:t>: The flow checks whether the ordered product is in stock.</w:t>
      </w:r>
    </w:p>
    <w:p w14:paraId="0C160736" w14:textId="77777777" w:rsidR="003C5CE6" w:rsidRPr="003C5CE6" w:rsidRDefault="003C5CE6" w:rsidP="003C5CE6">
      <w:pPr>
        <w:numPr>
          <w:ilvl w:val="0"/>
          <w:numId w:val="35"/>
        </w:numPr>
      </w:pPr>
      <w:r w:rsidRPr="003C5CE6">
        <w:rPr>
          <w:b/>
          <w:bCs/>
        </w:rPr>
        <w:t>Task Creation</w:t>
      </w:r>
      <w:r w:rsidRPr="003C5CE6">
        <w:t>: A task is created for the shipping team to fulfill the order.</w:t>
      </w:r>
    </w:p>
    <w:p w14:paraId="441F672D" w14:textId="77777777" w:rsidR="003C5CE6" w:rsidRPr="003C5CE6" w:rsidRDefault="003C5CE6" w:rsidP="003C5CE6">
      <w:pPr>
        <w:numPr>
          <w:ilvl w:val="0"/>
          <w:numId w:val="35"/>
        </w:numPr>
      </w:pPr>
      <w:r w:rsidRPr="003C5CE6">
        <w:rPr>
          <w:b/>
          <w:bCs/>
        </w:rPr>
        <w:t>Email Notifications</w:t>
      </w:r>
      <w:r w:rsidRPr="003C5CE6">
        <w:t>: The customer receives an order confirmation email, and the shipping team receives an email notification.</w:t>
      </w:r>
    </w:p>
    <w:p w14:paraId="6B670942" w14:textId="77777777" w:rsidR="00E01FCB" w:rsidRDefault="00E01FCB" w:rsidP="00E01FCB">
      <w:pPr>
        <w:rPr>
          <w:b/>
          <w:bCs/>
        </w:rPr>
      </w:pPr>
      <w:proofErr w:type="gramStart"/>
      <w:r w:rsidRPr="00E01FCB">
        <w:t xml:space="preserve">  </w:t>
      </w:r>
      <w:r w:rsidRPr="00E01FCB">
        <w:rPr>
          <w:b/>
          <w:bCs/>
        </w:rPr>
        <w:t>Sales</w:t>
      </w:r>
      <w:proofErr w:type="gramEnd"/>
      <w:r w:rsidRPr="00E01FCB">
        <w:rPr>
          <w:b/>
          <w:bCs/>
        </w:rPr>
        <w:t xml:space="preserve"> Clo</w:t>
      </w:r>
      <w:r>
        <w:rPr>
          <w:b/>
          <w:bCs/>
        </w:rPr>
        <w:t>health care used in diffent clouds:</w:t>
      </w:r>
    </w:p>
    <w:p w14:paraId="0B7DDE4C" w14:textId="1D915498" w:rsidR="00E01FCB" w:rsidRPr="00E01FCB" w:rsidRDefault="00E01FCB" w:rsidP="00E01FCB">
      <w:r w:rsidRPr="00E01FCB">
        <w:rPr>
          <w:b/>
          <w:bCs/>
        </w:rPr>
        <w:t>ud</w:t>
      </w:r>
    </w:p>
    <w:p w14:paraId="76C5BEA8" w14:textId="77777777" w:rsidR="00E01FCB" w:rsidRPr="00E01FCB" w:rsidRDefault="00E01FCB" w:rsidP="00E01FCB">
      <w:pPr>
        <w:numPr>
          <w:ilvl w:val="0"/>
          <w:numId w:val="24"/>
        </w:numPr>
      </w:pPr>
      <w:r w:rsidRPr="00E01FCB">
        <w:rPr>
          <w:b/>
          <w:bCs/>
        </w:rPr>
        <w:t>Purpose</w:t>
      </w:r>
      <w:r w:rsidRPr="00E01FCB">
        <w:t>: Manages sales processes, leads, and opportunities.</w:t>
      </w:r>
    </w:p>
    <w:p w14:paraId="1B3023F3" w14:textId="77777777" w:rsidR="00E01FCB" w:rsidRPr="00E01FCB" w:rsidRDefault="00E01FCB" w:rsidP="00E01FCB">
      <w:pPr>
        <w:numPr>
          <w:ilvl w:val="0"/>
          <w:numId w:val="24"/>
        </w:numPr>
      </w:pPr>
      <w:r w:rsidRPr="00E01FCB">
        <w:rPr>
          <w:b/>
          <w:bCs/>
        </w:rPr>
        <w:t>Key Features</w:t>
      </w:r>
      <w:r w:rsidRPr="00E01FCB">
        <w:t>: Lead and opportunity management, forecasting, reporting, and sales automation.</w:t>
      </w:r>
    </w:p>
    <w:p w14:paraId="20DFF0EE" w14:textId="77777777" w:rsidR="00E01FCB" w:rsidRPr="00E01FCB" w:rsidRDefault="00E01FCB" w:rsidP="00E01FCB">
      <w:proofErr w:type="gramStart"/>
      <w:r w:rsidRPr="00E01FCB">
        <w:t xml:space="preserve">  </w:t>
      </w:r>
      <w:r w:rsidRPr="00E01FCB">
        <w:rPr>
          <w:b/>
          <w:bCs/>
        </w:rPr>
        <w:t>Service</w:t>
      </w:r>
      <w:proofErr w:type="gramEnd"/>
      <w:r w:rsidRPr="00E01FCB">
        <w:rPr>
          <w:b/>
          <w:bCs/>
        </w:rPr>
        <w:t xml:space="preserve"> Cloud</w:t>
      </w:r>
    </w:p>
    <w:p w14:paraId="4A2A9129" w14:textId="77777777" w:rsidR="00E01FCB" w:rsidRPr="00E01FCB" w:rsidRDefault="00E01FCB" w:rsidP="00E01FCB">
      <w:pPr>
        <w:numPr>
          <w:ilvl w:val="0"/>
          <w:numId w:val="25"/>
        </w:numPr>
      </w:pPr>
      <w:r w:rsidRPr="00E01FCB">
        <w:rPr>
          <w:b/>
          <w:bCs/>
        </w:rPr>
        <w:t>Purpose</w:t>
      </w:r>
      <w:r w:rsidRPr="00E01FCB">
        <w:t>: Provides customer service and support solutions.</w:t>
      </w:r>
    </w:p>
    <w:p w14:paraId="5E0F9C4C" w14:textId="77777777" w:rsidR="00E01FCB" w:rsidRPr="00E01FCB" w:rsidRDefault="00E01FCB" w:rsidP="00E01FCB">
      <w:pPr>
        <w:numPr>
          <w:ilvl w:val="0"/>
          <w:numId w:val="25"/>
        </w:numPr>
      </w:pPr>
      <w:r w:rsidRPr="00E01FCB">
        <w:rPr>
          <w:b/>
          <w:bCs/>
        </w:rPr>
        <w:t>Key Features</w:t>
      </w:r>
      <w:r w:rsidRPr="00E01FCB">
        <w:t>: Case management, knowledge base, live chat, and omnichannel support.</w:t>
      </w:r>
    </w:p>
    <w:p w14:paraId="17EBF79D" w14:textId="77777777" w:rsidR="00E01FCB" w:rsidRPr="00E01FCB" w:rsidRDefault="00E01FCB" w:rsidP="00E01FCB">
      <w:proofErr w:type="gramStart"/>
      <w:r w:rsidRPr="00E01FCB">
        <w:lastRenderedPageBreak/>
        <w:t xml:space="preserve">  </w:t>
      </w:r>
      <w:r w:rsidRPr="00E01FCB">
        <w:rPr>
          <w:b/>
          <w:bCs/>
        </w:rPr>
        <w:t>Marketing</w:t>
      </w:r>
      <w:proofErr w:type="gramEnd"/>
      <w:r w:rsidRPr="00E01FCB">
        <w:rPr>
          <w:b/>
          <w:bCs/>
        </w:rPr>
        <w:t xml:space="preserve"> Cloud</w:t>
      </w:r>
    </w:p>
    <w:p w14:paraId="5286FA01" w14:textId="77777777" w:rsidR="00E01FCB" w:rsidRDefault="00E01FCB" w:rsidP="00E01FCB">
      <w:pPr>
        <w:numPr>
          <w:ilvl w:val="0"/>
          <w:numId w:val="26"/>
        </w:numPr>
      </w:pPr>
      <w:r w:rsidRPr="00E01FCB">
        <w:rPr>
          <w:b/>
          <w:bCs/>
        </w:rPr>
        <w:t>Purpose</w:t>
      </w:r>
      <w:r w:rsidRPr="00E01FCB">
        <w:t>: Automates and personalizes marketing campaigns.</w:t>
      </w:r>
    </w:p>
    <w:p w14:paraId="49C05B99" w14:textId="77777777" w:rsidR="007E237E" w:rsidRPr="00E01FCB" w:rsidRDefault="007E237E" w:rsidP="00E01FCB">
      <w:pPr>
        <w:numPr>
          <w:ilvl w:val="0"/>
          <w:numId w:val="26"/>
        </w:numPr>
      </w:pPr>
    </w:p>
    <w:p w14:paraId="1F31EC81" w14:textId="77777777" w:rsidR="00E01FCB" w:rsidRPr="00E01FCB" w:rsidRDefault="00E01FCB" w:rsidP="00E01FCB">
      <w:pPr>
        <w:numPr>
          <w:ilvl w:val="0"/>
          <w:numId w:val="26"/>
        </w:numPr>
      </w:pPr>
      <w:r w:rsidRPr="00E01FCB">
        <w:rPr>
          <w:b/>
          <w:bCs/>
        </w:rPr>
        <w:t>Key Features</w:t>
      </w:r>
      <w:r w:rsidRPr="00E01FCB">
        <w:t>: Email marketing, social media engagement, customer journeys, and analytics.</w:t>
      </w:r>
    </w:p>
    <w:p w14:paraId="594AD92B" w14:textId="77777777" w:rsidR="00E01FCB" w:rsidRPr="00E01FCB" w:rsidRDefault="00E01FCB" w:rsidP="00E01FCB">
      <w:proofErr w:type="gramStart"/>
      <w:r w:rsidRPr="00E01FCB">
        <w:t xml:space="preserve">  </w:t>
      </w:r>
      <w:r w:rsidRPr="00E01FCB">
        <w:rPr>
          <w:b/>
          <w:bCs/>
        </w:rPr>
        <w:t>Health</w:t>
      </w:r>
      <w:proofErr w:type="gramEnd"/>
      <w:r w:rsidRPr="00E01FCB">
        <w:rPr>
          <w:b/>
          <w:bCs/>
        </w:rPr>
        <w:t xml:space="preserve"> Cloud</w:t>
      </w:r>
    </w:p>
    <w:p w14:paraId="277A2B54" w14:textId="77777777" w:rsidR="00E01FCB" w:rsidRPr="00E01FCB" w:rsidRDefault="00E01FCB" w:rsidP="00E01FCB">
      <w:pPr>
        <w:numPr>
          <w:ilvl w:val="0"/>
          <w:numId w:val="27"/>
        </w:numPr>
      </w:pPr>
      <w:r w:rsidRPr="00E01FCB">
        <w:rPr>
          <w:b/>
          <w:bCs/>
        </w:rPr>
        <w:t>Purpose</w:t>
      </w:r>
      <w:r w:rsidRPr="00E01FCB">
        <w:t>: Centralizes patient data for healthcare providers.</w:t>
      </w:r>
    </w:p>
    <w:p w14:paraId="14DCEDCA" w14:textId="77777777" w:rsidR="00E01FCB" w:rsidRPr="00E01FCB" w:rsidRDefault="00E01FCB" w:rsidP="00E01FCB">
      <w:pPr>
        <w:numPr>
          <w:ilvl w:val="0"/>
          <w:numId w:val="27"/>
        </w:numPr>
      </w:pPr>
      <w:r w:rsidRPr="00E01FCB">
        <w:rPr>
          <w:b/>
          <w:bCs/>
        </w:rPr>
        <w:t>Key Features</w:t>
      </w:r>
      <w:r w:rsidRPr="00E01FCB">
        <w:t>: Patient profiles, care plans, health records, and provider collaboration tools.</w:t>
      </w:r>
    </w:p>
    <w:p w14:paraId="7A9B21AA" w14:textId="77777777" w:rsidR="00E01FCB" w:rsidRPr="00E01FCB" w:rsidRDefault="00E01FCB" w:rsidP="00E01FCB">
      <w:proofErr w:type="gramStart"/>
      <w:r w:rsidRPr="00E01FCB">
        <w:t xml:space="preserve">  </w:t>
      </w:r>
      <w:r w:rsidRPr="00E01FCB">
        <w:rPr>
          <w:b/>
          <w:bCs/>
        </w:rPr>
        <w:t>Community</w:t>
      </w:r>
      <w:proofErr w:type="gramEnd"/>
      <w:r w:rsidRPr="00E01FCB">
        <w:rPr>
          <w:b/>
          <w:bCs/>
        </w:rPr>
        <w:t xml:space="preserve"> Cloud</w:t>
      </w:r>
    </w:p>
    <w:p w14:paraId="2C677B4F" w14:textId="77777777" w:rsidR="00E01FCB" w:rsidRPr="00E01FCB" w:rsidRDefault="00E01FCB" w:rsidP="00E01FCB">
      <w:pPr>
        <w:numPr>
          <w:ilvl w:val="0"/>
          <w:numId w:val="28"/>
        </w:numPr>
      </w:pPr>
      <w:r w:rsidRPr="00E01FCB">
        <w:rPr>
          <w:b/>
          <w:bCs/>
        </w:rPr>
        <w:t>Purpose</w:t>
      </w:r>
      <w:r w:rsidRPr="00E01FCB">
        <w:t>: Builds branded online communities.</w:t>
      </w:r>
    </w:p>
    <w:p w14:paraId="18F2459E" w14:textId="77777777" w:rsidR="00E01FCB" w:rsidRPr="00E01FCB" w:rsidRDefault="00E01FCB" w:rsidP="00E01FCB">
      <w:pPr>
        <w:numPr>
          <w:ilvl w:val="0"/>
          <w:numId w:val="28"/>
        </w:numPr>
      </w:pPr>
      <w:r w:rsidRPr="00E01FCB">
        <w:rPr>
          <w:b/>
          <w:bCs/>
        </w:rPr>
        <w:t>Key Features</w:t>
      </w:r>
      <w:r w:rsidRPr="00E01FCB">
        <w:t>: Collaboration, self-service portals, and knowledge sharing.</w:t>
      </w:r>
    </w:p>
    <w:p w14:paraId="21656F8E" w14:textId="77777777" w:rsidR="00E01FCB" w:rsidRPr="00E01FCB" w:rsidRDefault="00E01FCB" w:rsidP="00E01FCB">
      <w:proofErr w:type="gramStart"/>
      <w:r w:rsidRPr="00E01FCB">
        <w:t xml:space="preserve">  </w:t>
      </w:r>
      <w:r w:rsidRPr="00E01FCB">
        <w:rPr>
          <w:b/>
          <w:bCs/>
        </w:rPr>
        <w:t>Commerce</w:t>
      </w:r>
      <w:proofErr w:type="gramEnd"/>
      <w:r w:rsidRPr="00E01FCB">
        <w:rPr>
          <w:b/>
          <w:bCs/>
        </w:rPr>
        <w:t xml:space="preserve"> Cloud</w:t>
      </w:r>
    </w:p>
    <w:p w14:paraId="4B75540E" w14:textId="77777777" w:rsidR="00E01FCB" w:rsidRPr="00E01FCB" w:rsidRDefault="00E01FCB" w:rsidP="00E01FCB">
      <w:pPr>
        <w:numPr>
          <w:ilvl w:val="0"/>
          <w:numId w:val="29"/>
        </w:numPr>
      </w:pPr>
      <w:r w:rsidRPr="00E01FCB">
        <w:rPr>
          <w:b/>
          <w:bCs/>
        </w:rPr>
        <w:t>Purpose</w:t>
      </w:r>
      <w:r w:rsidRPr="00E01FCB">
        <w:t>: Manages eCommerce operations.</w:t>
      </w:r>
    </w:p>
    <w:p w14:paraId="6F268323" w14:textId="77777777" w:rsidR="00E01FCB" w:rsidRPr="00E01FCB" w:rsidRDefault="00E01FCB" w:rsidP="00E01FCB">
      <w:pPr>
        <w:numPr>
          <w:ilvl w:val="0"/>
          <w:numId w:val="29"/>
        </w:numPr>
      </w:pPr>
      <w:r w:rsidRPr="00E01FCB">
        <w:rPr>
          <w:b/>
          <w:bCs/>
        </w:rPr>
        <w:t>Key Features</w:t>
      </w:r>
      <w:r w:rsidRPr="00E01FCB">
        <w:t xml:space="preserve">: Online store management, personalized </w:t>
      </w:r>
      <w:proofErr w:type="gramStart"/>
      <w:r w:rsidRPr="00E01FCB">
        <w:t>experiences</w:t>
      </w:r>
      <w:proofErr w:type="gramEnd"/>
      <w:r w:rsidRPr="00E01FCB">
        <w:t>, and order processing.</w:t>
      </w:r>
    </w:p>
    <w:p w14:paraId="3381BEB1" w14:textId="77777777" w:rsidR="00E01FCB" w:rsidRPr="00E01FCB" w:rsidRDefault="00E01FCB" w:rsidP="00E01FCB">
      <w:proofErr w:type="gramStart"/>
      <w:r w:rsidRPr="00E01FCB">
        <w:t xml:space="preserve">  </w:t>
      </w:r>
      <w:r w:rsidRPr="00E01FCB">
        <w:rPr>
          <w:b/>
          <w:bCs/>
        </w:rPr>
        <w:t>Tableau</w:t>
      </w:r>
      <w:proofErr w:type="gramEnd"/>
      <w:r w:rsidRPr="00E01FCB">
        <w:rPr>
          <w:b/>
          <w:bCs/>
        </w:rPr>
        <w:t xml:space="preserve"> CRM</w:t>
      </w:r>
      <w:r w:rsidRPr="00E01FCB">
        <w:t xml:space="preserve"> (formerly Einstein Analytics)</w:t>
      </w:r>
    </w:p>
    <w:p w14:paraId="137D5236" w14:textId="77777777" w:rsidR="00E01FCB" w:rsidRPr="00E01FCB" w:rsidRDefault="00E01FCB" w:rsidP="00E01FCB">
      <w:pPr>
        <w:numPr>
          <w:ilvl w:val="0"/>
          <w:numId w:val="30"/>
        </w:numPr>
      </w:pPr>
      <w:r w:rsidRPr="00E01FCB">
        <w:rPr>
          <w:b/>
          <w:bCs/>
        </w:rPr>
        <w:t>Purpose</w:t>
      </w:r>
      <w:r w:rsidRPr="00E01FCB">
        <w:t>: Provides advanced data analytics and visualizations.</w:t>
      </w:r>
    </w:p>
    <w:p w14:paraId="49C7A726" w14:textId="77777777" w:rsidR="00E01FCB" w:rsidRPr="00E01FCB" w:rsidRDefault="00E01FCB" w:rsidP="00E01FCB">
      <w:pPr>
        <w:numPr>
          <w:ilvl w:val="0"/>
          <w:numId w:val="30"/>
        </w:numPr>
      </w:pPr>
      <w:r w:rsidRPr="00E01FCB">
        <w:rPr>
          <w:b/>
          <w:bCs/>
        </w:rPr>
        <w:t>Key Features</w:t>
      </w:r>
      <w:r w:rsidRPr="00E01FCB">
        <w:t>: Customizable reports, predictive analytics, and dashboards.</w:t>
      </w:r>
    </w:p>
    <w:p w14:paraId="0B644C3A" w14:textId="77777777" w:rsidR="00E01FCB" w:rsidRPr="00E01FCB" w:rsidRDefault="00E01FCB" w:rsidP="00E01FCB">
      <w:proofErr w:type="gramStart"/>
      <w:r w:rsidRPr="00E01FCB">
        <w:t xml:space="preserve">  </w:t>
      </w:r>
      <w:r w:rsidRPr="00E01FCB">
        <w:rPr>
          <w:b/>
          <w:bCs/>
        </w:rPr>
        <w:t>Pardot</w:t>
      </w:r>
      <w:proofErr w:type="gramEnd"/>
    </w:p>
    <w:p w14:paraId="21CD045F" w14:textId="77777777" w:rsidR="00E01FCB" w:rsidRPr="00E01FCB" w:rsidRDefault="00E01FCB" w:rsidP="00E01FCB">
      <w:pPr>
        <w:numPr>
          <w:ilvl w:val="0"/>
          <w:numId w:val="31"/>
        </w:numPr>
      </w:pPr>
      <w:r w:rsidRPr="00E01FCB">
        <w:rPr>
          <w:b/>
          <w:bCs/>
        </w:rPr>
        <w:t>Purpose</w:t>
      </w:r>
      <w:r w:rsidRPr="00E01FCB">
        <w:t>: B2B marketing automation for lead generation and nurturing.</w:t>
      </w:r>
    </w:p>
    <w:p w14:paraId="512D65EF" w14:textId="77777777" w:rsidR="00E01FCB" w:rsidRPr="00E01FCB" w:rsidRDefault="00E01FCB" w:rsidP="00E01FCB">
      <w:pPr>
        <w:numPr>
          <w:ilvl w:val="0"/>
          <w:numId w:val="31"/>
        </w:numPr>
      </w:pPr>
      <w:r w:rsidRPr="00E01FCB">
        <w:rPr>
          <w:b/>
          <w:bCs/>
        </w:rPr>
        <w:t>Key Features</w:t>
      </w:r>
      <w:r w:rsidRPr="00E01FCB">
        <w:t>: Email campaigns, lead scoring, and CRM integration.</w:t>
      </w:r>
    </w:p>
    <w:p w14:paraId="55AC6F38" w14:textId="77777777" w:rsidR="00E01FCB" w:rsidRPr="00E01FCB" w:rsidRDefault="00E01FCB" w:rsidP="00E01FCB">
      <w:proofErr w:type="gramStart"/>
      <w:r w:rsidRPr="00E01FCB">
        <w:t xml:space="preserve">  </w:t>
      </w:r>
      <w:r w:rsidRPr="00E01FCB">
        <w:rPr>
          <w:b/>
          <w:bCs/>
        </w:rPr>
        <w:t>Quip</w:t>
      </w:r>
      <w:proofErr w:type="gramEnd"/>
    </w:p>
    <w:p w14:paraId="533398AD" w14:textId="77777777" w:rsidR="00E01FCB" w:rsidRPr="00E01FCB" w:rsidRDefault="00E01FCB" w:rsidP="00E01FCB">
      <w:pPr>
        <w:numPr>
          <w:ilvl w:val="0"/>
          <w:numId w:val="32"/>
        </w:numPr>
      </w:pPr>
      <w:r w:rsidRPr="00E01FCB">
        <w:rPr>
          <w:b/>
          <w:bCs/>
        </w:rPr>
        <w:t>Purpose</w:t>
      </w:r>
      <w:r w:rsidRPr="00E01FCB">
        <w:t>: Collaborative productivity tool.</w:t>
      </w:r>
    </w:p>
    <w:p w14:paraId="7D74FCCF" w14:textId="77777777" w:rsidR="00E01FCB" w:rsidRPr="00E01FCB" w:rsidRDefault="00E01FCB" w:rsidP="00E01FCB">
      <w:pPr>
        <w:numPr>
          <w:ilvl w:val="0"/>
          <w:numId w:val="32"/>
        </w:numPr>
      </w:pPr>
      <w:r w:rsidRPr="00E01FCB">
        <w:rPr>
          <w:b/>
          <w:bCs/>
        </w:rPr>
        <w:t>Key Features</w:t>
      </w:r>
      <w:r w:rsidRPr="00E01FCB">
        <w:t>: Document sharing, spreadsheets, and real-time collaboration.</w:t>
      </w:r>
    </w:p>
    <w:p w14:paraId="0C139AD9" w14:textId="77777777" w:rsidR="00E01FCB" w:rsidRPr="00E01FCB" w:rsidRDefault="00E01FCB" w:rsidP="00E01FCB">
      <w:proofErr w:type="gramStart"/>
      <w:r w:rsidRPr="00E01FCB">
        <w:t xml:space="preserve">  </w:t>
      </w:r>
      <w:r w:rsidRPr="00E01FCB">
        <w:rPr>
          <w:b/>
          <w:bCs/>
        </w:rPr>
        <w:t>Experience</w:t>
      </w:r>
      <w:proofErr w:type="gramEnd"/>
      <w:r w:rsidRPr="00E01FCB">
        <w:rPr>
          <w:b/>
          <w:bCs/>
        </w:rPr>
        <w:t xml:space="preserve"> Cloud</w:t>
      </w:r>
    </w:p>
    <w:p w14:paraId="67281DDE" w14:textId="77777777" w:rsidR="00E01FCB" w:rsidRPr="00E01FCB" w:rsidRDefault="00E01FCB" w:rsidP="00E01FCB">
      <w:pPr>
        <w:numPr>
          <w:ilvl w:val="0"/>
          <w:numId w:val="33"/>
        </w:numPr>
      </w:pPr>
      <w:r w:rsidRPr="00E01FCB">
        <w:rPr>
          <w:b/>
          <w:bCs/>
        </w:rPr>
        <w:t>Purpose</w:t>
      </w:r>
      <w:r w:rsidRPr="00E01FCB">
        <w:t>: Builds personalized digital experiences.</w:t>
      </w:r>
    </w:p>
    <w:p w14:paraId="090EBFD8" w14:textId="77777777" w:rsidR="00E01FCB" w:rsidRPr="00E01FCB" w:rsidRDefault="00E01FCB" w:rsidP="00E01FCB">
      <w:pPr>
        <w:numPr>
          <w:ilvl w:val="0"/>
          <w:numId w:val="33"/>
        </w:numPr>
      </w:pPr>
      <w:r w:rsidRPr="00E01FCB">
        <w:rPr>
          <w:b/>
          <w:bCs/>
        </w:rPr>
        <w:lastRenderedPageBreak/>
        <w:t>Key Features</w:t>
      </w:r>
      <w:r w:rsidRPr="00E01FCB">
        <w:t>: Portals, websites, and customer experiences.</w:t>
      </w:r>
    </w:p>
    <w:p w14:paraId="6BB2EFFF" w14:textId="77777777" w:rsidR="000C542D" w:rsidRPr="000C542D" w:rsidRDefault="00000000" w:rsidP="000C542D">
      <w:r>
        <w:pict w14:anchorId="5521A00A">
          <v:rect id="_x0000_i1025" style="width:0;height:1.5pt" o:hralign="center" o:hrstd="t" o:hr="t" fillcolor="#a0a0a0" stroked="f"/>
        </w:pict>
      </w:r>
    </w:p>
    <w:p w14:paraId="4AAE003F" w14:textId="77777777" w:rsidR="000C542D" w:rsidRPr="000C542D" w:rsidRDefault="000C542D" w:rsidP="000C542D">
      <w:pPr>
        <w:rPr>
          <w:b/>
          <w:bCs/>
        </w:rPr>
      </w:pPr>
      <w:r w:rsidRPr="000C542D">
        <w:rPr>
          <w:b/>
          <w:bCs/>
        </w:rPr>
        <w:t>3. Can you walk us through how you would design a solution for a customer in the lending industry (LOS/Underwriting)?</w:t>
      </w:r>
    </w:p>
    <w:p w14:paraId="104C5F69" w14:textId="77777777" w:rsidR="000C542D" w:rsidRPr="000C542D" w:rsidRDefault="000C542D" w:rsidP="000C542D">
      <w:r w:rsidRPr="000C542D">
        <w:rPr>
          <w:b/>
          <w:bCs/>
        </w:rPr>
        <w:t>Answer</w:t>
      </w:r>
      <w:r w:rsidRPr="000C542D">
        <w:t>:</w:t>
      </w:r>
      <w:r w:rsidRPr="000C542D">
        <w:br/>
        <w:t>"In the lending industry, especially when working on Loan Origination Systems (LOS) or Underwriting, I would start by understanding the full lifecycle of a loan application, from application submission to approval or rejection. I would then identify the key business requirements such as data collection, document management, credit scoring, and reporting. Based on these, I would design a Salesforce solution using the Sales Cloud as the base for managing opportunities and leveraging Service Cloud for case management, if required.</w:t>
      </w:r>
    </w:p>
    <w:p w14:paraId="5CF4EF8C" w14:textId="77777777" w:rsidR="000C542D" w:rsidRPr="000C542D" w:rsidRDefault="000C542D" w:rsidP="000C542D">
      <w:r w:rsidRPr="000C542D">
        <w:t>I would focus on automating as many processes as possible using Flows, Process Builders, and Apex where necessary. Integration with external systems, like credit bureaus or financial institutions, would be a critical part of this design, so I'd use Salesforce APIs (REST/SOAP) to achieve seamless integrations. Additionally, I'd prioritize data security and ensure compliance with lending regulations, like secure document handling and encrypted data."</w:t>
      </w:r>
    </w:p>
    <w:p w14:paraId="3B96B4BD" w14:textId="77777777" w:rsidR="000C542D" w:rsidRPr="000C542D" w:rsidRDefault="00000000" w:rsidP="000C542D">
      <w:r>
        <w:pict w14:anchorId="06057B0D">
          <v:rect id="_x0000_i1026" style="width:0;height:1.5pt" o:hralign="center" o:hrstd="t" o:hr="t" fillcolor="#a0a0a0" stroked="f"/>
        </w:pict>
      </w:r>
    </w:p>
    <w:p w14:paraId="1FA07933" w14:textId="77777777" w:rsidR="000C542D" w:rsidRPr="000C542D" w:rsidRDefault="000C542D" w:rsidP="000C542D">
      <w:pPr>
        <w:rPr>
          <w:b/>
          <w:bCs/>
        </w:rPr>
      </w:pPr>
      <w:r w:rsidRPr="000C542D">
        <w:rPr>
          <w:b/>
          <w:bCs/>
        </w:rPr>
        <w:t xml:space="preserve">4. How do you approach </w:t>
      </w:r>
      <w:proofErr w:type="gramStart"/>
      <w:r w:rsidRPr="000C542D">
        <w:rPr>
          <w:b/>
          <w:bCs/>
        </w:rPr>
        <w:t>integrations</w:t>
      </w:r>
      <w:proofErr w:type="gramEnd"/>
      <w:r w:rsidRPr="000C542D">
        <w:rPr>
          <w:b/>
          <w:bCs/>
        </w:rPr>
        <w:t xml:space="preserve"> between Salesforce and other systems?</w:t>
      </w:r>
    </w:p>
    <w:p w14:paraId="6A565864" w14:textId="77777777" w:rsidR="000C542D" w:rsidRPr="000C542D" w:rsidRDefault="000C542D" w:rsidP="000C542D">
      <w:r w:rsidRPr="000C542D">
        <w:rPr>
          <w:b/>
          <w:bCs/>
        </w:rPr>
        <w:t>Answer</w:t>
      </w:r>
      <w:r w:rsidRPr="000C542D">
        <w:t>:</w:t>
      </w:r>
      <w:r w:rsidRPr="000C542D">
        <w:br/>
        <w:t>"I follow a structured approach when integrating Salesforce with other systems. First, I identify the integration points and understand the data flow and volume. Based on that, I decide on the integration pattern: whether to use batch integrations or real-time APIs. For real-time integrations, I use Salesforce REST/SOAP APIs, while for batch processing, I use tools like the Bulk API.</w:t>
      </w:r>
    </w:p>
    <w:p w14:paraId="0D89DD62" w14:textId="77777777" w:rsidR="000C542D" w:rsidRPr="000C542D" w:rsidRDefault="000C542D" w:rsidP="000C542D">
      <w:r w:rsidRPr="000C542D">
        <w:t xml:space="preserve">If the external system supports it, I prefer using middleware like MuleSoft for more complex integrations. It's important to ensure that the integration is </w:t>
      </w:r>
      <w:proofErr w:type="gramStart"/>
      <w:r w:rsidRPr="000C542D">
        <w:t>scalable</w:t>
      </w:r>
      <w:proofErr w:type="gramEnd"/>
      <w:r w:rsidRPr="000C542D">
        <w:t xml:space="preserve"> and error-handling is built in to provide robust solutions. I also make sure that integration does not violate Salesforce's governor limits and try to minimize the number of calls to external systems."</w:t>
      </w:r>
    </w:p>
    <w:p w14:paraId="7CFE9F09" w14:textId="77777777" w:rsidR="000C542D" w:rsidRPr="000C542D" w:rsidRDefault="00000000" w:rsidP="000C542D">
      <w:r>
        <w:pict w14:anchorId="1B4E45EA">
          <v:rect id="_x0000_i1027" style="width:0;height:1.5pt" o:hralign="center" o:hrstd="t" o:hr="t" fillcolor="#a0a0a0" stroked="f"/>
        </w:pict>
      </w:r>
    </w:p>
    <w:p w14:paraId="4F282371" w14:textId="77777777" w:rsidR="000C542D" w:rsidRPr="000C542D" w:rsidRDefault="000C542D" w:rsidP="000C542D">
      <w:pPr>
        <w:rPr>
          <w:b/>
          <w:bCs/>
        </w:rPr>
      </w:pPr>
      <w:r w:rsidRPr="000C542D">
        <w:rPr>
          <w:b/>
          <w:bCs/>
        </w:rPr>
        <w:t>5. How do you manage Salesforce releases and deployments?</w:t>
      </w:r>
    </w:p>
    <w:p w14:paraId="51E4739A" w14:textId="77777777" w:rsidR="000C542D" w:rsidRPr="000C542D" w:rsidRDefault="000C542D" w:rsidP="000C542D">
      <w:r w:rsidRPr="000C542D">
        <w:rPr>
          <w:b/>
          <w:bCs/>
        </w:rPr>
        <w:lastRenderedPageBreak/>
        <w:t>Answer</w:t>
      </w:r>
      <w:r w:rsidRPr="000C542D">
        <w:t>:</w:t>
      </w:r>
      <w:r w:rsidRPr="000C542D">
        <w:br/>
        <w:t>"I've managed several Salesforce releases and deployments using tools like Change Sets, ANT migration tool, and Salesforce DX. Before starting any release, I ensure that all configurations and code are in a version control system, like Git. I maintain a clear release plan, which includes unit testing, integration testing, and user acceptance testing.</w:t>
      </w:r>
    </w:p>
    <w:p w14:paraId="4433B4B6" w14:textId="77777777" w:rsidR="000C542D" w:rsidRPr="000C542D" w:rsidRDefault="000C542D" w:rsidP="000C542D">
      <w:r w:rsidRPr="000C542D">
        <w:t>For deployments, I leverage change sets for simple configurations and use Salesforce DX and ANT for more complex deployments, including metadata and custom code. I always ensure that the deployments are well-documented, so stakeholders know what changes are being pushed to production. I also ensure that a proper rollback strategy is in place."</w:t>
      </w:r>
    </w:p>
    <w:p w14:paraId="0EA874D3" w14:textId="77777777" w:rsidR="000C542D" w:rsidRPr="000C542D" w:rsidRDefault="00000000" w:rsidP="000C542D">
      <w:r>
        <w:pict w14:anchorId="24DCF195">
          <v:rect id="_x0000_i1028" style="width:0;height:1.5pt" o:hralign="center" o:hrstd="t" o:hr="t" fillcolor="#a0a0a0" stroked="f"/>
        </w:pict>
      </w:r>
    </w:p>
    <w:p w14:paraId="6F9679CC" w14:textId="77777777" w:rsidR="000C542D" w:rsidRPr="000C542D" w:rsidRDefault="000C542D" w:rsidP="000C542D">
      <w:pPr>
        <w:rPr>
          <w:b/>
          <w:bCs/>
        </w:rPr>
      </w:pPr>
      <w:r w:rsidRPr="000C542D">
        <w:rPr>
          <w:b/>
          <w:bCs/>
        </w:rPr>
        <w:t>6. How would you handle a situation where a customer is dissatisfied with the functionality of the Salesforce system?</w:t>
      </w:r>
    </w:p>
    <w:p w14:paraId="7ACB7B52" w14:textId="77777777" w:rsidR="000C542D" w:rsidRPr="000C542D" w:rsidRDefault="000C542D" w:rsidP="000C542D">
      <w:r w:rsidRPr="000C542D">
        <w:rPr>
          <w:b/>
          <w:bCs/>
        </w:rPr>
        <w:t>Answer</w:t>
      </w:r>
      <w:r w:rsidRPr="000C542D">
        <w:t>:</w:t>
      </w:r>
      <w:r w:rsidRPr="000C542D">
        <w:br/>
        <w:t>"My first approach would be to listen and understand the customer's concerns thoroughly. I’d ask for specific examples and use data and metrics to analyze if the current setup is fulfilling their business needs. Next, I would prioritize these concerns and work on an action plan to address them. This may involve modifying customizations, introducing new features, or reworking the integrations. I’d also work closely with the client to communicate the steps we’re taking to resolve the issue and keep them updated throughout the process. Ensuring customer satisfaction is critical, and it's important to show that we're actively working to improve the system to meet their needs."</w:t>
      </w:r>
    </w:p>
    <w:p w14:paraId="6B46EE80" w14:textId="77777777" w:rsidR="000C542D" w:rsidRPr="000C542D" w:rsidRDefault="00000000" w:rsidP="000C542D">
      <w:r>
        <w:pict w14:anchorId="4B2CB739">
          <v:rect id="_x0000_i1029" style="width:0;height:1.5pt" o:hralign="center" o:hrstd="t" o:hr="t" fillcolor="#a0a0a0" stroked="f"/>
        </w:pict>
      </w:r>
    </w:p>
    <w:p w14:paraId="1B388C21" w14:textId="77777777" w:rsidR="000C542D" w:rsidRPr="000C542D" w:rsidRDefault="000C542D" w:rsidP="000C542D">
      <w:pPr>
        <w:rPr>
          <w:b/>
          <w:bCs/>
        </w:rPr>
      </w:pPr>
      <w:r w:rsidRPr="000C542D">
        <w:rPr>
          <w:b/>
          <w:bCs/>
        </w:rPr>
        <w:t>7. Can you explain your experience with the Salesforce Lightning development platform?</w:t>
      </w:r>
    </w:p>
    <w:p w14:paraId="6364898E" w14:textId="77777777" w:rsidR="000C542D" w:rsidRPr="000C542D" w:rsidRDefault="000C542D" w:rsidP="000C542D">
      <w:r w:rsidRPr="000C542D">
        <w:rPr>
          <w:b/>
          <w:bCs/>
        </w:rPr>
        <w:t>Answer</w:t>
      </w:r>
      <w:r w:rsidRPr="000C542D">
        <w:t>:</w:t>
      </w:r>
      <w:r w:rsidRPr="000C542D">
        <w:br/>
        <w:t>"I have extensive experience working with Salesforce Lightning, including developing Lightning components using Lightning Web Components (LWC) and Aura. I’ve worked on building custom UI components and integrating them into the Salesforce platform to improve user experience. I’ve also been involved in Lightning App development, configuring Lightning Pages, and using App Builder for page layouts. I focus on developing responsive, user-friendly, and performance-optimized components. Additionally, I ensure that my components align with Salesforce’s Lightning Design System (SLDS) to maintain consistency and usability."</w:t>
      </w:r>
    </w:p>
    <w:p w14:paraId="22FDF5F0" w14:textId="77777777" w:rsidR="000C542D" w:rsidRPr="000C542D" w:rsidRDefault="00000000" w:rsidP="000C542D">
      <w:r>
        <w:pict w14:anchorId="0D7DD43C">
          <v:rect id="_x0000_i1030" style="width:0;height:1.5pt" o:hralign="center" o:hrstd="t" o:hr="t" fillcolor="#a0a0a0" stroked="f"/>
        </w:pict>
      </w:r>
    </w:p>
    <w:p w14:paraId="03D0BA81" w14:textId="77777777" w:rsidR="000C542D" w:rsidRPr="000C542D" w:rsidRDefault="000C542D" w:rsidP="000C542D">
      <w:pPr>
        <w:rPr>
          <w:b/>
          <w:bCs/>
        </w:rPr>
      </w:pPr>
      <w:r w:rsidRPr="000C542D">
        <w:rPr>
          <w:b/>
          <w:bCs/>
        </w:rPr>
        <w:lastRenderedPageBreak/>
        <w:t>8. What are some of the challenges you’ve faced while working with Salesforce APIs, and how did you resolve them?</w:t>
      </w:r>
    </w:p>
    <w:p w14:paraId="798F90D2" w14:textId="77777777" w:rsidR="000C542D" w:rsidRPr="000C542D" w:rsidRDefault="000C542D" w:rsidP="000C542D">
      <w:r w:rsidRPr="000C542D">
        <w:rPr>
          <w:b/>
          <w:bCs/>
        </w:rPr>
        <w:t>Answer</w:t>
      </w:r>
      <w:r w:rsidRPr="000C542D">
        <w:t>:</w:t>
      </w:r>
      <w:r w:rsidRPr="000C542D">
        <w:br/>
        <w:t>"One challenge I faced while working with Salesforce APIs was handling large data volumes in a real-time scenario, as Salesforce has governor limits. To address this, I optimized the data queries to retrieve only necessary data, used batch processing for large datasets, and implemented pagination in API calls.</w:t>
      </w:r>
    </w:p>
    <w:p w14:paraId="13B3BDB4" w14:textId="77777777" w:rsidR="000C542D" w:rsidRPr="000C542D" w:rsidRDefault="000C542D" w:rsidP="000C542D">
      <w:r w:rsidRPr="000C542D">
        <w:t>Another challenge was dealing with authentication issues when integrating with external systems. In these cases, I used OAuth 2.0 for secure authentication and ensured proper token management to maintain long-running integrations without requiring re-authentication."</w:t>
      </w:r>
    </w:p>
    <w:p w14:paraId="71816E24" w14:textId="77777777" w:rsidR="000C542D" w:rsidRPr="000C542D" w:rsidRDefault="00000000" w:rsidP="000C542D">
      <w:r>
        <w:pict w14:anchorId="2F43C310">
          <v:rect id="_x0000_i1031" style="width:0;height:1.5pt" o:hralign="center" o:hrstd="t" o:hr="t" fillcolor="#a0a0a0" stroked="f"/>
        </w:pict>
      </w:r>
    </w:p>
    <w:p w14:paraId="0D6B4D6C" w14:textId="77777777" w:rsidR="000C542D" w:rsidRPr="000C542D" w:rsidRDefault="000C542D" w:rsidP="000C542D">
      <w:pPr>
        <w:rPr>
          <w:b/>
          <w:bCs/>
        </w:rPr>
      </w:pPr>
      <w:r w:rsidRPr="000C542D">
        <w:rPr>
          <w:b/>
          <w:bCs/>
        </w:rPr>
        <w:t>9. What are some key features you’d recommend when implementing Salesforce in a company with complex business processes?</w:t>
      </w:r>
    </w:p>
    <w:p w14:paraId="6885E2E7" w14:textId="77777777" w:rsidR="000C542D" w:rsidRPr="000C542D" w:rsidRDefault="000C542D" w:rsidP="000C542D">
      <w:r w:rsidRPr="000C542D">
        <w:rPr>
          <w:b/>
          <w:bCs/>
        </w:rPr>
        <w:t>Answer</w:t>
      </w:r>
      <w:r w:rsidRPr="000C542D">
        <w:t>:</w:t>
      </w:r>
      <w:r w:rsidRPr="000C542D">
        <w:br/>
        <w:t>"Some key features I’d recommend include:</w:t>
      </w:r>
    </w:p>
    <w:p w14:paraId="735E9A5F" w14:textId="77777777" w:rsidR="000C542D" w:rsidRPr="000C542D" w:rsidRDefault="000C542D" w:rsidP="000C542D">
      <w:pPr>
        <w:numPr>
          <w:ilvl w:val="0"/>
          <w:numId w:val="1"/>
        </w:numPr>
      </w:pPr>
      <w:r w:rsidRPr="000C542D">
        <w:rPr>
          <w:b/>
          <w:bCs/>
        </w:rPr>
        <w:t>Salesforce Flows</w:t>
      </w:r>
      <w:r w:rsidRPr="000C542D">
        <w:t>: To automate business processes and workflows with minimal custom code.</w:t>
      </w:r>
    </w:p>
    <w:p w14:paraId="0F552247" w14:textId="77777777" w:rsidR="000C542D" w:rsidRPr="000C542D" w:rsidRDefault="000C542D" w:rsidP="000C542D">
      <w:pPr>
        <w:numPr>
          <w:ilvl w:val="0"/>
          <w:numId w:val="1"/>
        </w:numPr>
      </w:pPr>
      <w:r w:rsidRPr="000C542D">
        <w:rPr>
          <w:b/>
          <w:bCs/>
        </w:rPr>
        <w:t>Process Builder</w:t>
      </w:r>
      <w:r w:rsidRPr="000C542D">
        <w:t>: For simpler automation and process management.</w:t>
      </w:r>
    </w:p>
    <w:p w14:paraId="5010C9B2" w14:textId="77777777" w:rsidR="000C542D" w:rsidRPr="000C542D" w:rsidRDefault="000C542D" w:rsidP="000C542D">
      <w:pPr>
        <w:numPr>
          <w:ilvl w:val="0"/>
          <w:numId w:val="1"/>
        </w:numPr>
      </w:pPr>
      <w:r w:rsidRPr="000C542D">
        <w:rPr>
          <w:b/>
          <w:bCs/>
        </w:rPr>
        <w:t>Custom Objects</w:t>
      </w:r>
      <w:r w:rsidRPr="000C542D">
        <w:t>: For tracking unique business processes specific to the company.</w:t>
      </w:r>
    </w:p>
    <w:p w14:paraId="2F168B94" w14:textId="77777777" w:rsidR="000C542D" w:rsidRPr="000C542D" w:rsidRDefault="000C542D" w:rsidP="000C542D">
      <w:pPr>
        <w:numPr>
          <w:ilvl w:val="0"/>
          <w:numId w:val="1"/>
        </w:numPr>
      </w:pPr>
      <w:r w:rsidRPr="000C542D">
        <w:rPr>
          <w:b/>
          <w:bCs/>
        </w:rPr>
        <w:t>Reports &amp; Dashboards</w:t>
      </w:r>
      <w:r w:rsidRPr="000C542D">
        <w:t>: For in-depth insights and decision-making.</w:t>
      </w:r>
    </w:p>
    <w:p w14:paraId="0EF58569" w14:textId="77777777" w:rsidR="000C542D" w:rsidRPr="000C542D" w:rsidRDefault="000C542D" w:rsidP="000C542D">
      <w:pPr>
        <w:numPr>
          <w:ilvl w:val="0"/>
          <w:numId w:val="1"/>
        </w:numPr>
      </w:pPr>
      <w:r w:rsidRPr="000C542D">
        <w:rPr>
          <w:b/>
          <w:bCs/>
        </w:rPr>
        <w:t>Security &amp; Sharing Rules</w:t>
      </w:r>
      <w:r w:rsidRPr="000C542D">
        <w:t>: To ensure that sensitive information is only accessible by authorized users.</w:t>
      </w:r>
    </w:p>
    <w:p w14:paraId="7C0BBC0C" w14:textId="77777777" w:rsidR="000C542D" w:rsidRPr="000C542D" w:rsidRDefault="000C542D" w:rsidP="000C542D">
      <w:pPr>
        <w:numPr>
          <w:ilvl w:val="0"/>
          <w:numId w:val="1"/>
        </w:numPr>
      </w:pPr>
      <w:r w:rsidRPr="000C542D">
        <w:rPr>
          <w:b/>
          <w:bCs/>
        </w:rPr>
        <w:t>Integration with External Systems</w:t>
      </w:r>
      <w:r w:rsidRPr="000C542D">
        <w:t>: Using Salesforce APIs and middleware like MuleSoft for seamless data exchange.</w:t>
      </w:r>
    </w:p>
    <w:p w14:paraId="693A0D52" w14:textId="77777777" w:rsidR="000C542D" w:rsidRPr="000C542D" w:rsidRDefault="000C542D" w:rsidP="000C542D">
      <w:pPr>
        <w:numPr>
          <w:ilvl w:val="0"/>
          <w:numId w:val="1"/>
        </w:numPr>
      </w:pPr>
      <w:r w:rsidRPr="000C542D">
        <w:rPr>
          <w:b/>
          <w:bCs/>
        </w:rPr>
        <w:t>Einstein Analytics</w:t>
      </w:r>
      <w:r w:rsidRPr="000C542D">
        <w:t>: If advanced analytics and AI-driven insights are needed."</w:t>
      </w:r>
    </w:p>
    <w:p w14:paraId="731DF175" w14:textId="77777777" w:rsidR="000C542D" w:rsidRPr="000C542D" w:rsidRDefault="00000000" w:rsidP="000C542D">
      <w:r>
        <w:pict w14:anchorId="559EF84E">
          <v:rect id="_x0000_i1032" style="width:0;height:1.5pt" o:hralign="center" o:hrstd="t" o:hr="t" fillcolor="#a0a0a0" stroked="f"/>
        </w:pict>
      </w:r>
    </w:p>
    <w:p w14:paraId="5EC4FA35" w14:textId="77777777" w:rsidR="000C542D" w:rsidRPr="000C542D" w:rsidRDefault="000C542D" w:rsidP="000C542D">
      <w:pPr>
        <w:rPr>
          <w:b/>
          <w:bCs/>
        </w:rPr>
      </w:pPr>
      <w:r w:rsidRPr="000C542D">
        <w:rPr>
          <w:b/>
          <w:bCs/>
        </w:rPr>
        <w:t>10. What is your experience with third-party tools like Conga Composer and DocuSign in Salesforce?</w:t>
      </w:r>
    </w:p>
    <w:p w14:paraId="45BFA1E3" w14:textId="77777777" w:rsidR="000C542D" w:rsidRPr="000C542D" w:rsidRDefault="000C542D" w:rsidP="000C542D">
      <w:r w:rsidRPr="000C542D">
        <w:rPr>
          <w:b/>
          <w:bCs/>
        </w:rPr>
        <w:t>Answer</w:t>
      </w:r>
      <w:r w:rsidRPr="000C542D">
        <w:t>:</w:t>
      </w:r>
      <w:r w:rsidRPr="000C542D">
        <w:br/>
        <w:t xml:space="preserve">"I have worked with Conga Composer to automate the generation of documents such as </w:t>
      </w:r>
      <w:r w:rsidRPr="000C542D">
        <w:lastRenderedPageBreak/>
        <w:t>contracts, invoices, and quotes directly from Salesforce data. I’ve integrated Conga Composer with Salesforce Reports and used its templates to streamline document creation.</w:t>
      </w:r>
    </w:p>
    <w:p w14:paraId="63B26B1D" w14:textId="77777777" w:rsidR="000C542D" w:rsidRPr="000C542D" w:rsidRDefault="000C542D" w:rsidP="000C542D">
      <w:r w:rsidRPr="000C542D">
        <w:t>I also have experience integrating DocuSign for electronic signatures in Salesforce. This allowed me to automate the process of sending documents for signatures, tracking their status, and updating Salesforce records accordingly. I have used the DocuSign for Salesforce app to simplify the integration and ensure seamless synchronization."</w:t>
      </w:r>
    </w:p>
    <w:p w14:paraId="39940455" w14:textId="77777777" w:rsidR="00DE65EC" w:rsidRPr="00DE65EC" w:rsidRDefault="00DE65EC" w:rsidP="00DE65EC">
      <w:pPr>
        <w:rPr>
          <w:b/>
          <w:bCs/>
        </w:rPr>
      </w:pPr>
      <w:r w:rsidRPr="00DE65EC">
        <w:rPr>
          <w:b/>
          <w:bCs/>
        </w:rPr>
        <w:t>1. Change Sets (Point-and-Click)</w:t>
      </w:r>
    </w:p>
    <w:p w14:paraId="7E76F0A4" w14:textId="77777777" w:rsidR="00DE65EC" w:rsidRPr="00DE65EC" w:rsidRDefault="00DE65EC" w:rsidP="00DE65EC">
      <w:pPr>
        <w:numPr>
          <w:ilvl w:val="0"/>
          <w:numId w:val="2"/>
        </w:numPr>
      </w:pPr>
      <w:r w:rsidRPr="00DE65EC">
        <w:rPr>
          <w:b/>
          <w:bCs/>
        </w:rPr>
        <w:t>Overview</w:t>
      </w:r>
      <w:r w:rsidRPr="00DE65EC">
        <w:t>: Change Sets are a Salesforce-native, point-and-click deployment tool. You can deploy metadata such as objects, fields, pages, workflows, etc., from one Salesforce org to another (usually from a sandbox to production).</w:t>
      </w:r>
    </w:p>
    <w:p w14:paraId="33FAB386" w14:textId="77777777" w:rsidR="00DE65EC" w:rsidRPr="00DE65EC" w:rsidRDefault="00DE65EC" w:rsidP="00DE65EC">
      <w:pPr>
        <w:numPr>
          <w:ilvl w:val="0"/>
          <w:numId w:val="2"/>
        </w:numPr>
      </w:pPr>
      <w:r w:rsidRPr="00DE65EC">
        <w:rPr>
          <w:b/>
          <w:bCs/>
        </w:rPr>
        <w:t>Steps</w:t>
      </w:r>
      <w:r w:rsidRPr="00DE65EC">
        <w:t>:</w:t>
      </w:r>
    </w:p>
    <w:p w14:paraId="33C5DD8B" w14:textId="77777777" w:rsidR="00DE65EC" w:rsidRPr="00DE65EC" w:rsidRDefault="00DE65EC" w:rsidP="00DE65EC">
      <w:pPr>
        <w:numPr>
          <w:ilvl w:val="1"/>
          <w:numId w:val="2"/>
        </w:numPr>
      </w:pPr>
      <w:r w:rsidRPr="00DE65EC">
        <w:t>Create an outbound change set in the sandbox.</w:t>
      </w:r>
    </w:p>
    <w:p w14:paraId="48D0EA5F" w14:textId="77777777" w:rsidR="00DE65EC" w:rsidRPr="00DE65EC" w:rsidRDefault="00DE65EC" w:rsidP="00DE65EC">
      <w:pPr>
        <w:numPr>
          <w:ilvl w:val="1"/>
          <w:numId w:val="2"/>
        </w:numPr>
      </w:pPr>
      <w:r w:rsidRPr="00DE65EC">
        <w:t>Add components to the change set.</w:t>
      </w:r>
    </w:p>
    <w:p w14:paraId="11BC264A" w14:textId="77777777" w:rsidR="00DE65EC" w:rsidRPr="00DE65EC" w:rsidRDefault="00DE65EC" w:rsidP="00DE65EC">
      <w:pPr>
        <w:numPr>
          <w:ilvl w:val="1"/>
          <w:numId w:val="2"/>
        </w:numPr>
      </w:pPr>
      <w:r w:rsidRPr="00DE65EC">
        <w:t>Upload the change set to the target org (typically production).</w:t>
      </w:r>
    </w:p>
    <w:p w14:paraId="7A15AE4F" w14:textId="77777777" w:rsidR="00DE65EC" w:rsidRPr="00DE65EC" w:rsidRDefault="00DE65EC" w:rsidP="00DE65EC">
      <w:pPr>
        <w:numPr>
          <w:ilvl w:val="1"/>
          <w:numId w:val="2"/>
        </w:numPr>
      </w:pPr>
      <w:r w:rsidRPr="00DE65EC">
        <w:t>In the target org, validate and deploy the change set.</w:t>
      </w:r>
    </w:p>
    <w:p w14:paraId="2CCD0D34" w14:textId="77777777" w:rsidR="00DE65EC" w:rsidRPr="00DE65EC" w:rsidRDefault="00DE65EC" w:rsidP="00DE65EC">
      <w:pPr>
        <w:numPr>
          <w:ilvl w:val="0"/>
          <w:numId w:val="2"/>
        </w:numPr>
      </w:pPr>
      <w:r w:rsidRPr="00DE65EC">
        <w:rPr>
          <w:b/>
          <w:bCs/>
        </w:rPr>
        <w:t>Pros</w:t>
      </w:r>
      <w:r w:rsidRPr="00DE65EC">
        <w:t>:</w:t>
      </w:r>
    </w:p>
    <w:p w14:paraId="51804B26" w14:textId="77777777" w:rsidR="00DE65EC" w:rsidRPr="00DE65EC" w:rsidRDefault="00DE65EC" w:rsidP="00DE65EC">
      <w:pPr>
        <w:numPr>
          <w:ilvl w:val="1"/>
          <w:numId w:val="3"/>
        </w:numPr>
      </w:pPr>
      <w:r w:rsidRPr="00DE65EC">
        <w:t>Easy to use for smaller, less complex changes.</w:t>
      </w:r>
    </w:p>
    <w:p w14:paraId="41CFC0AE" w14:textId="77777777" w:rsidR="00DE65EC" w:rsidRPr="00DE65EC" w:rsidRDefault="00DE65EC" w:rsidP="00DE65EC">
      <w:pPr>
        <w:numPr>
          <w:ilvl w:val="1"/>
          <w:numId w:val="3"/>
        </w:numPr>
      </w:pPr>
      <w:r w:rsidRPr="00DE65EC">
        <w:t>No coding required.</w:t>
      </w:r>
    </w:p>
    <w:p w14:paraId="5A1F9ED0" w14:textId="77777777" w:rsidR="00DE65EC" w:rsidRPr="00DE65EC" w:rsidRDefault="00DE65EC" w:rsidP="00DE65EC">
      <w:pPr>
        <w:numPr>
          <w:ilvl w:val="0"/>
          <w:numId w:val="2"/>
        </w:numPr>
      </w:pPr>
      <w:r w:rsidRPr="00DE65EC">
        <w:rPr>
          <w:b/>
          <w:bCs/>
        </w:rPr>
        <w:t>Cons</w:t>
      </w:r>
      <w:r w:rsidRPr="00DE65EC">
        <w:t>:</w:t>
      </w:r>
    </w:p>
    <w:p w14:paraId="0A1C75F8" w14:textId="77777777" w:rsidR="00DE65EC" w:rsidRPr="00DE65EC" w:rsidRDefault="00DE65EC" w:rsidP="00DE65EC">
      <w:pPr>
        <w:numPr>
          <w:ilvl w:val="1"/>
          <w:numId w:val="4"/>
        </w:numPr>
      </w:pPr>
      <w:r w:rsidRPr="00DE65EC">
        <w:t>Limited in terms of what it can deploy (e.g., it doesn't support all metadata types like Apex code, profiles, etc.).</w:t>
      </w:r>
    </w:p>
    <w:p w14:paraId="00E66DDC" w14:textId="77777777" w:rsidR="00DE65EC" w:rsidRPr="00DE65EC" w:rsidRDefault="00DE65EC" w:rsidP="00DE65EC">
      <w:pPr>
        <w:numPr>
          <w:ilvl w:val="1"/>
          <w:numId w:val="4"/>
        </w:numPr>
      </w:pPr>
      <w:r w:rsidRPr="00DE65EC">
        <w:t>Requires manual work for each deployment.</w:t>
      </w:r>
    </w:p>
    <w:p w14:paraId="23113E55" w14:textId="77777777" w:rsidR="00DE65EC" w:rsidRPr="00DE65EC" w:rsidRDefault="00DE65EC" w:rsidP="00DE65EC">
      <w:pPr>
        <w:numPr>
          <w:ilvl w:val="1"/>
          <w:numId w:val="4"/>
        </w:numPr>
      </w:pPr>
      <w:r w:rsidRPr="00DE65EC">
        <w:t>It does not provide version control, so keeping track of changes between orgs is difficult.</w:t>
      </w:r>
    </w:p>
    <w:p w14:paraId="6790F933" w14:textId="77777777" w:rsidR="00DE65EC" w:rsidRPr="00DE65EC" w:rsidRDefault="00DE65EC" w:rsidP="00DE65EC">
      <w:pPr>
        <w:rPr>
          <w:b/>
          <w:bCs/>
        </w:rPr>
      </w:pPr>
      <w:r w:rsidRPr="00DE65EC">
        <w:rPr>
          <w:b/>
          <w:bCs/>
        </w:rPr>
        <w:t>2. Salesforce CLI and Salesforce DX</w:t>
      </w:r>
    </w:p>
    <w:p w14:paraId="3FB51951" w14:textId="77777777" w:rsidR="00DE65EC" w:rsidRPr="00DE65EC" w:rsidRDefault="00DE65EC" w:rsidP="00DE65EC">
      <w:pPr>
        <w:numPr>
          <w:ilvl w:val="0"/>
          <w:numId w:val="5"/>
        </w:numPr>
      </w:pPr>
      <w:r w:rsidRPr="00DE65EC">
        <w:rPr>
          <w:b/>
          <w:bCs/>
        </w:rPr>
        <w:t>Overview</w:t>
      </w:r>
      <w:r w:rsidRPr="00DE65EC">
        <w:t>: Salesforce DX (Developer Experience) is a more robust deployment method, allowing you to use the Salesforce CLI (Command Line Interface) to manage and deploy metadata. This method is often used for larger and more complex Salesforce projects.</w:t>
      </w:r>
    </w:p>
    <w:p w14:paraId="21991D48" w14:textId="77777777" w:rsidR="00DE65EC" w:rsidRPr="00DE65EC" w:rsidRDefault="00DE65EC" w:rsidP="00DE65EC">
      <w:pPr>
        <w:numPr>
          <w:ilvl w:val="0"/>
          <w:numId w:val="5"/>
        </w:numPr>
      </w:pPr>
      <w:r w:rsidRPr="00DE65EC">
        <w:rPr>
          <w:b/>
          <w:bCs/>
        </w:rPr>
        <w:lastRenderedPageBreak/>
        <w:t>Steps</w:t>
      </w:r>
      <w:r w:rsidRPr="00DE65EC">
        <w:t>:</w:t>
      </w:r>
    </w:p>
    <w:p w14:paraId="0A05195E" w14:textId="77777777" w:rsidR="00DE65EC" w:rsidRPr="00DE65EC" w:rsidRDefault="00DE65EC" w:rsidP="00DE65EC">
      <w:pPr>
        <w:numPr>
          <w:ilvl w:val="1"/>
          <w:numId w:val="5"/>
        </w:numPr>
      </w:pPr>
      <w:r w:rsidRPr="00DE65EC">
        <w:t>Set up your project in Salesforce DX using a source-driven model.</w:t>
      </w:r>
    </w:p>
    <w:p w14:paraId="00AAE632" w14:textId="77777777" w:rsidR="00DE65EC" w:rsidRPr="00DE65EC" w:rsidRDefault="00DE65EC" w:rsidP="00DE65EC">
      <w:pPr>
        <w:numPr>
          <w:ilvl w:val="1"/>
          <w:numId w:val="5"/>
        </w:numPr>
      </w:pPr>
      <w:r w:rsidRPr="00DE65EC">
        <w:t>Use Salesforce CLI commands to pull, push, and deploy metadata between different environments (e.g., from a sandbox to production).</w:t>
      </w:r>
    </w:p>
    <w:p w14:paraId="374DC4BC" w14:textId="77777777" w:rsidR="00DE65EC" w:rsidRPr="00DE65EC" w:rsidRDefault="00DE65EC" w:rsidP="00DE65EC">
      <w:pPr>
        <w:numPr>
          <w:ilvl w:val="1"/>
          <w:numId w:val="5"/>
        </w:numPr>
      </w:pPr>
      <w:r w:rsidRPr="00DE65EC">
        <w:t>Leverage Git for version control to track changes.</w:t>
      </w:r>
    </w:p>
    <w:p w14:paraId="3D813F75" w14:textId="77777777" w:rsidR="00DE65EC" w:rsidRPr="00DE65EC" w:rsidRDefault="00DE65EC" w:rsidP="00DE65EC">
      <w:pPr>
        <w:numPr>
          <w:ilvl w:val="0"/>
          <w:numId w:val="5"/>
        </w:numPr>
      </w:pPr>
      <w:r w:rsidRPr="00DE65EC">
        <w:rPr>
          <w:b/>
          <w:bCs/>
        </w:rPr>
        <w:t>Pros</w:t>
      </w:r>
      <w:r w:rsidRPr="00DE65EC">
        <w:t>:</w:t>
      </w:r>
    </w:p>
    <w:p w14:paraId="226C44AC" w14:textId="77777777" w:rsidR="00DE65EC" w:rsidRPr="00DE65EC" w:rsidRDefault="00DE65EC" w:rsidP="00DE65EC">
      <w:pPr>
        <w:numPr>
          <w:ilvl w:val="1"/>
          <w:numId w:val="6"/>
        </w:numPr>
      </w:pPr>
      <w:r w:rsidRPr="00DE65EC">
        <w:t>Full control over metadata deployments.</w:t>
      </w:r>
    </w:p>
    <w:p w14:paraId="2E9333CE" w14:textId="77777777" w:rsidR="00DE65EC" w:rsidRPr="00DE65EC" w:rsidRDefault="00DE65EC" w:rsidP="00DE65EC">
      <w:pPr>
        <w:numPr>
          <w:ilvl w:val="1"/>
          <w:numId w:val="6"/>
        </w:numPr>
      </w:pPr>
      <w:r w:rsidRPr="00DE65EC">
        <w:t>Version control integration (e.g., with Git).</w:t>
      </w:r>
    </w:p>
    <w:p w14:paraId="60373DF3" w14:textId="77777777" w:rsidR="00DE65EC" w:rsidRPr="00DE65EC" w:rsidRDefault="00DE65EC" w:rsidP="00DE65EC">
      <w:pPr>
        <w:numPr>
          <w:ilvl w:val="1"/>
          <w:numId w:val="6"/>
        </w:numPr>
      </w:pPr>
      <w:r w:rsidRPr="00DE65EC">
        <w:t>Automation capabilities (works well with CI/CD pipelines).</w:t>
      </w:r>
    </w:p>
    <w:p w14:paraId="4250847F" w14:textId="77777777" w:rsidR="00DE65EC" w:rsidRPr="00DE65EC" w:rsidRDefault="00DE65EC" w:rsidP="00DE65EC">
      <w:pPr>
        <w:numPr>
          <w:ilvl w:val="0"/>
          <w:numId w:val="5"/>
        </w:numPr>
      </w:pPr>
      <w:r w:rsidRPr="00DE65EC">
        <w:rPr>
          <w:b/>
          <w:bCs/>
        </w:rPr>
        <w:t>Cons</w:t>
      </w:r>
      <w:r w:rsidRPr="00DE65EC">
        <w:t>:</w:t>
      </w:r>
    </w:p>
    <w:p w14:paraId="25F7C139" w14:textId="77777777" w:rsidR="00DE65EC" w:rsidRPr="00DE65EC" w:rsidRDefault="00DE65EC" w:rsidP="00DE65EC">
      <w:pPr>
        <w:numPr>
          <w:ilvl w:val="1"/>
          <w:numId w:val="7"/>
        </w:numPr>
      </w:pPr>
      <w:r w:rsidRPr="00DE65EC">
        <w:t>Requires familiarity with the command line and Salesforce DX.</w:t>
      </w:r>
    </w:p>
    <w:p w14:paraId="2CBC6D51" w14:textId="77777777" w:rsidR="00DE65EC" w:rsidRPr="00DE65EC" w:rsidRDefault="00DE65EC" w:rsidP="00DE65EC">
      <w:pPr>
        <w:numPr>
          <w:ilvl w:val="1"/>
          <w:numId w:val="7"/>
        </w:numPr>
      </w:pPr>
      <w:r w:rsidRPr="00DE65EC">
        <w:t>More suited for developers and teams with automation needs.</w:t>
      </w:r>
    </w:p>
    <w:p w14:paraId="53BA8C73" w14:textId="77777777" w:rsidR="00DE65EC" w:rsidRPr="00DE65EC" w:rsidRDefault="00DE65EC" w:rsidP="00DE65EC">
      <w:pPr>
        <w:rPr>
          <w:b/>
          <w:bCs/>
        </w:rPr>
      </w:pPr>
      <w:r w:rsidRPr="00DE65EC">
        <w:rPr>
          <w:b/>
          <w:bCs/>
        </w:rPr>
        <w:t>3. ANT Migration Tool</w:t>
      </w:r>
    </w:p>
    <w:p w14:paraId="36AAF151" w14:textId="77777777" w:rsidR="00DE65EC" w:rsidRPr="00DE65EC" w:rsidRDefault="00DE65EC" w:rsidP="00DE65EC">
      <w:pPr>
        <w:numPr>
          <w:ilvl w:val="0"/>
          <w:numId w:val="8"/>
        </w:numPr>
      </w:pPr>
      <w:r w:rsidRPr="00DE65EC">
        <w:rPr>
          <w:b/>
          <w:bCs/>
        </w:rPr>
        <w:t>Overview</w:t>
      </w:r>
      <w:r w:rsidRPr="00DE65EC">
        <w:t>: The Salesforce ANT Migration Tool is a command-line utility that uses Apache Ant to deploy and retrieve metadata from Salesforce. It’s often used for large-scale deployments where you need full control over metadata.</w:t>
      </w:r>
    </w:p>
    <w:p w14:paraId="56F88C96" w14:textId="77777777" w:rsidR="00DE65EC" w:rsidRPr="00DE65EC" w:rsidRDefault="00DE65EC" w:rsidP="00DE65EC">
      <w:pPr>
        <w:numPr>
          <w:ilvl w:val="0"/>
          <w:numId w:val="8"/>
        </w:numPr>
      </w:pPr>
      <w:r w:rsidRPr="00DE65EC">
        <w:rPr>
          <w:b/>
          <w:bCs/>
        </w:rPr>
        <w:t>Steps</w:t>
      </w:r>
      <w:r w:rsidRPr="00DE65EC">
        <w:t>:</w:t>
      </w:r>
    </w:p>
    <w:p w14:paraId="1836405E" w14:textId="77777777" w:rsidR="00DE65EC" w:rsidRPr="00DE65EC" w:rsidRDefault="00DE65EC" w:rsidP="00DE65EC">
      <w:pPr>
        <w:numPr>
          <w:ilvl w:val="1"/>
          <w:numId w:val="8"/>
        </w:numPr>
      </w:pPr>
      <w:r w:rsidRPr="00DE65EC">
        <w:t>Set up the ANT Migration Tool in your development environment.</w:t>
      </w:r>
    </w:p>
    <w:p w14:paraId="745022DF" w14:textId="77777777" w:rsidR="00DE65EC" w:rsidRPr="00DE65EC" w:rsidRDefault="00DE65EC" w:rsidP="00DE65EC">
      <w:pPr>
        <w:numPr>
          <w:ilvl w:val="1"/>
          <w:numId w:val="8"/>
        </w:numPr>
      </w:pPr>
      <w:r w:rsidRPr="00DE65EC">
        <w:t>Create a build.xml file to specify what components to deploy or retrieve.</w:t>
      </w:r>
    </w:p>
    <w:p w14:paraId="4156C537" w14:textId="77777777" w:rsidR="00DE65EC" w:rsidRPr="00DE65EC" w:rsidRDefault="00DE65EC" w:rsidP="00DE65EC">
      <w:pPr>
        <w:numPr>
          <w:ilvl w:val="1"/>
          <w:numId w:val="8"/>
        </w:numPr>
      </w:pPr>
      <w:r w:rsidRPr="00DE65EC">
        <w:t>Use ANT commands to deploy or retrieve metadata.</w:t>
      </w:r>
    </w:p>
    <w:p w14:paraId="38D8A0BA" w14:textId="77777777" w:rsidR="00DE65EC" w:rsidRPr="00DE65EC" w:rsidRDefault="00DE65EC" w:rsidP="00DE65EC">
      <w:pPr>
        <w:numPr>
          <w:ilvl w:val="0"/>
          <w:numId w:val="8"/>
        </w:numPr>
      </w:pPr>
      <w:r w:rsidRPr="00DE65EC">
        <w:rPr>
          <w:b/>
          <w:bCs/>
        </w:rPr>
        <w:t>Pros</w:t>
      </w:r>
      <w:r w:rsidRPr="00DE65EC">
        <w:t>:</w:t>
      </w:r>
    </w:p>
    <w:p w14:paraId="699ADFED" w14:textId="77777777" w:rsidR="00DE65EC" w:rsidRPr="00DE65EC" w:rsidRDefault="00DE65EC" w:rsidP="00DE65EC">
      <w:pPr>
        <w:numPr>
          <w:ilvl w:val="1"/>
          <w:numId w:val="9"/>
        </w:numPr>
      </w:pPr>
      <w:r w:rsidRPr="00DE65EC">
        <w:t>Very flexible and can be automated.</w:t>
      </w:r>
    </w:p>
    <w:p w14:paraId="758D7790" w14:textId="77777777" w:rsidR="00DE65EC" w:rsidRPr="00DE65EC" w:rsidRDefault="00DE65EC" w:rsidP="00DE65EC">
      <w:pPr>
        <w:numPr>
          <w:ilvl w:val="1"/>
          <w:numId w:val="9"/>
        </w:numPr>
      </w:pPr>
      <w:r w:rsidRPr="00DE65EC">
        <w:t>Ideal for deployments with large amounts of metadata.</w:t>
      </w:r>
    </w:p>
    <w:p w14:paraId="4F30C1CD" w14:textId="77777777" w:rsidR="00DE65EC" w:rsidRPr="00DE65EC" w:rsidRDefault="00DE65EC" w:rsidP="00DE65EC">
      <w:pPr>
        <w:numPr>
          <w:ilvl w:val="1"/>
          <w:numId w:val="9"/>
        </w:numPr>
      </w:pPr>
      <w:r w:rsidRPr="00DE65EC">
        <w:t>Supports full metadata deployment.</w:t>
      </w:r>
    </w:p>
    <w:p w14:paraId="1C87C44B" w14:textId="77777777" w:rsidR="00DE65EC" w:rsidRPr="00DE65EC" w:rsidRDefault="00DE65EC" w:rsidP="00DE65EC">
      <w:pPr>
        <w:numPr>
          <w:ilvl w:val="0"/>
          <w:numId w:val="8"/>
        </w:numPr>
      </w:pPr>
      <w:r w:rsidRPr="00DE65EC">
        <w:rPr>
          <w:b/>
          <w:bCs/>
        </w:rPr>
        <w:t>Cons</w:t>
      </w:r>
      <w:r w:rsidRPr="00DE65EC">
        <w:t>:</w:t>
      </w:r>
    </w:p>
    <w:p w14:paraId="1F823D87" w14:textId="77777777" w:rsidR="00DE65EC" w:rsidRPr="00DE65EC" w:rsidRDefault="00DE65EC" w:rsidP="00DE65EC">
      <w:pPr>
        <w:numPr>
          <w:ilvl w:val="1"/>
          <w:numId w:val="10"/>
        </w:numPr>
      </w:pPr>
      <w:r w:rsidRPr="00DE65EC">
        <w:t>Command-line tool, so it requires knowledge of ANT and XML configuration.</w:t>
      </w:r>
    </w:p>
    <w:p w14:paraId="627F1412" w14:textId="77777777" w:rsidR="00DE65EC" w:rsidRPr="00DE65EC" w:rsidRDefault="00DE65EC" w:rsidP="00DE65EC">
      <w:pPr>
        <w:numPr>
          <w:ilvl w:val="1"/>
          <w:numId w:val="10"/>
        </w:numPr>
      </w:pPr>
      <w:r w:rsidRPr="00DE65EC">
        <w:t>Can be complex to set up for beginners.</w:t>
      </w:r>
    </w:p>
    <w:p w14:paraId="4031E0F0" w14:textId="77777777" w:rsidR="00DE65EC" w:rsidRPr="00DE65EC" w:rsidRDefault="00DE65EC" w:rsidP="00DE65EC">
      <w:pPr>
        <w:rPr>
          <w:b/>
          <w:bCs/>
        </w:rPr>
      </w:pPr>
      <w:r w:rsidRPr="00DE65EC">
        <w:rPr>
          <w:b/>
          <w:bCs/>
        </w:rPr>
        <w:lastRenderedPageBreak/>
        <w:t>4. Metadata API (via Third-Party Tools or Custom Scripts)</w:t>
      </w:r>
    </w:p>
    <w:p w14:paraId="548F2E54" w14:textId="77777777" w:rsidR="00DE65EC" w:rsidRPr="00DE65EC" w:rsidRDefault="00DE65EC" w:rsidP="00DE65EC">
      <w:pPr>
        <w:numPr>
          <w:ilvl w:val="0"/>
          <w:numId w:val="11"/>
        </w:numPr>
      </w:pPr>
      <w:r w:rsidRPr="00DE65EC">
        <w:rPr>
          <w:b/>
          <w:bCs/>
        </w:rPr>
        <w:t>Overview</w:t>
      </w:r>
      <w:r w:rsidRPr="00DE65EC">
        <w:t>: The Salesforce Metadata API allows for the deployment of Salesforce metadata programmatically. This method is often used for custom deployment processes and can be integrated with third-party tools.</w:t>
      </w:r>
    </w:p>
    <w:p w14:paraId="13F12FE0" w14:textId="77777777" w:rsidR="00DE65EC" w:rsidRPr="00DE65EC" w:rsidRDefault="00DE65EC" w:rsidP="00DE65EC">
      <w:pPr>
        <w:numPr>
          <w:ilvl w:val="0"/>
          <w:numId w:val="11"/>
        </w:numPr>
      </w:pPr>
      <w:r w:rsidRPr="00DE65EC">
        <w:rPr>
          <w:b/>
          <w:bCs/>
        </w:rPr>
        <w:t>Steps</w:t>
      </w:r>
      <w:r w:rsidRPr="00DE65EC">
        <w:t>:</w:t>
      </w:r>
    </w:p>
    <w:p w14:paraId="26C6524F" w14:textId="77777777" w:rsidR="00DE65EC" w:rsidRPr="00DE65EC" w:rsidRDefault="00DE65EC" w:rsidP="00DE65EC">
      <w:pPr>
        <w:numPr>
          <w:ilvl w:val="1"/>
          <w:numId w:val="11"/>
        </w:numPr>
      </w:pPr>
      <w:r w:rsidRPr="00DE65EC">
        <w:t>Create a custom deployment script or use a third-party tool (like Gearset or Copado) that interacts with the Metadata API.</w:t>
      </w:r>
    </w:p>
    <w:p w14:paraId="21506171" w14:textId="77777777" w:rsidR="00DE65EC" w:rsidRPr="00DE65EC" w:rsidRDefault="00DE65EC" w:rsidP="00DE65EC">
      <w:pPr>
        <w:numPr>
          <w:ilvl w:val="1"/>
          <w:numId w:val="11"/>
        </w:numPr>
      </w:pPr>
      <w:r w:rsidRPr="00DE65EC">
        <w:t>Retrieve and deploy metadata using the API, either via custom scripts or automation platforms.</w:t>
      </w:r>
    </w:p>
    <w:p w14:paraId="23B6DD22" w14:textId="77777777" w:rsidR="00DE65EC" w:rsidRPr="00DE65EC" w:rsidRDefault="00DE65EC" w:rsidP="00DE65EC">
      <w:pPr>
        <w:numPr>
          <w:ilvl w:val="0"/>
          <w:numId w:val="11"/>
        </w:numPr>
      </w:pPr>
      <w:r w:rsidRPr="00DE65EC">
        <w:rPr>
          <w:b/>
          <w:bCs/>
        </w:rPr>
        <w:t>Pros</w:t>
      </w:r>
      <w:r w:rsidRPr="00DE65EC">
        <w:t>:</w:t>
      </w:r>
    </w:p>
    <w:p w14:paraId="394E13DB" w14:textId="77777777" w:rsidR="00DE65EC" w:rsidRPr="00DE65EC" w:rsidRDefault="00DE65EC" w:rsidP="00DE65EC">
      <w:pPr>
        <w:numPr>
          <w:ilvl w:val="1"/>
          <w:numId w:val="12"/>
        </w:numPr>
      </w:pPr>
      <w:r w:rsidRPr="00DE65EC">
        <w:t>Ideal for automated and complex deployments.</w:t>
      </w:r>
    </w:p>
    <w:p w14:paraId="035C7C5F" w14:textId="77777777" w:rsidR="00DE65EC" w:rsidRPr="00DE65EC" w:rsidRDefault="00DE65EC" w:rsidP="00DE65EC">
      <w:pPr>
        <w:numPr>
          <w:ilvl w:val="1"/>
          <w:numId w:val="12"/>
        </w:numPr>
      </w:pPr>
      <w:r w:rsidRPr="00DE65EC">
        <w:t>Offers fine-grained control over metadata.</w:t>
      </w:r>
    </w:p>
    <w:p w14:paraId="0E1C0AC0" w14:textId="77777777" w:rsidR="00DE65EC" w:rsidRPr="00DE65EC" w:rsidRDefault="00DE65EC" w:rsidP="00DE65EC">
      <w:pPr>
        <w:numPr>
          <w:ilvl w:val="0"/>
          <w:numId w:val="11"/>
        </w:numPr>
      </w:pPr>
      <w:r w:rsidRPr="00DE65EC">
        <w:rPr>
          <w:b/>
          <w:bCs/>
        </w:rPr>
        <w:t>Cons</w:t>
      </w:r>
      <w:r w:rsidRPr="00DE65EC">
        <w:t>:</w:t>
      </w:r>
    </w:p>
    <w:p w14:paraId="64D5311A" w14:textId="77777777" w:rsidR="00DE65EC" w:rsidRPr="00DE65EC" w:rsidRDefault="00DE65EC" w:rsidP="00DE65EC">
      <w:pPr>
        <w:numPr>
          <w:ilvl w:val="1"/>
          <w:numId w:val="13"/>
        </w:numPr>
      </w:pPr>
      <w:r w:rsidRPr="00DE65EC">
        <w:t>Requires custom development or third-party tool subscriptions.</w:t>
      </w:r>
    </w:p>
    <w:p w14:paraId="61C9ABFA" w14:textId="77777777" w:rsidR="00DE65EC" w:rsidRPr="00DE65EC" w:rsidRDefault="00DE65EC" w:rsidP="00DE65EC">
      <w:pPr>
        <w:numPr>
          <w:ilvl w:val="1"/>
          <w:numId w:val="13"/>
        </w:numPr>
      </w:pPr>
      <w:r w:rsidRPr="00DE65EC">
        <w:t>Can be complex to implement and maintain.</w:t>
      </w:r>
    </w:p>
    <w:p w14:paraId="10D7877D" w14:textId="77777777" w:rsidR="00DE65EC" w:rsidRPr="00DE65EC" w:rsidRDefault="00DE65EC" w:rsidP="00DE65EC">
      <w:pPr>
        <w:rPr>
          <w:b/>
          <w:bCs/>
        </w:rPr>
      </w:pPr>
      <w:r w:rsidRPr="00DE65EC">
        <w:rPr>
          <w:b/>
          <w:bCs/>
        </w:rPr>
        <w:t>5. Third-Party Deployment Tools</w:t>
      </w:r>
    </w:p>
    <w:p w14:paraId="37758EF1" w14:textId="77777777" w:rsidR="00DE65EC" w:rsidRPr="00DE65EC" w:rsidRDefault="00DE65EC" w:rsidP="00DE65EC">
      <w:pPr>
        <w:numPr>
          <w:ilvl w:val="0"/>
          <w:numId w:val="14"/>
        </w:numPr>
      </w:pPr>
      <w:r w:rsidRPr="00DE65EC">
        <w:rPr>
          <w:b/>
          <w:bCs/>
        </w:rPr>
        <w:t>Overview</w:t>
      </w:r>
      <w:r w:rsidRPr="00DE65EC">
        <w:t>: Several third-party tools and platforms can streamline the deployment process. These tools often provide a more user-friendly interface and enhanced features like version control, tracking, and rollback.</w:t>
      </w:r>
    </w:p>
    <w:p w14:paraId="33F986CC" w14:textId="77777777" w:rsidR="00DE65EC" w:rsidRPr="00DE65EC" w:rsidRDefault="00DE65EC" w:rsidP="00DE65EC">
      <w:pPr>
        <w:numPr>
          <w:ilvl w:val="0"/>
          <w:numId w:val="14"/>
        </w:numPr>
      </w:pPr>
      <w:r w:rsidRPr="00DE65EC">
        <w:rPr>
          <w:b/>
          <w:bCs/>
        </w:rPr>
        <w:t>Examples</w:t>
      </w:r>
      <w:r w:rsidRPr="00DE65EC">
        <w:t>:</w:t>
      </w:r>
    </w:p>
    <w:p w14:paraId="06B51262" w14:textId="77777777" w:rsidR="00DE65EC" w:rsidRPr="00DE65EC" w:rsidRDefault="00DE65EC" w:rsidP="00DE65EC">
      <w:pPr>
        <w:numPr>
          <w:ilvl w:val="1"/>
          <w:numId w:val="14"/>
        </w:numPr>
      </w:pPr>
      <w:r w:rsidRPr="00DE65EC">
        <w:rPr>
          <w:b/>
          <w:bCs/>
        </w:rPr>
        <w:t>Gearset</w:t>
      </w:r>
      <w:r w:rsidRPr="00DE65EC">
        <w:t>: Provides an easy-to-use interface, automated deployments, version control, and tracking.</w:t>
      </w:r>
    </w:p>
    <w:p w14:paraId="6B8EFE02" w14:textId="77777777" w:rsidR="00DE65EC" w:rsidRPr="00DE65EC" w:rsidRDefault="00DE65EC" w:rsidP="00DE65EC">
      <w:pPr>
        <w:numPr>
          <w:ilvl w:val="1"/>
          <w:numId w:val="14"/>
        </w:numPr>
      </w:pPr>
      <w:r w:rsidRPr="00DE65EC">
        <w:rPr>
          <w:b/>
          <w:bCs/>
        </w:rPr>
        <w:t>Copado</w:t>
      </w:r>
      <w:r w:rsidRPr="00DE65EC">
        <w:t>: A comprehensive DevOps tool for Salesforce that offers automated deployments, version control, and pipeline management.</w:t>
      </w:r>
    </w:p>
    <w:p w14:paraId="67B38CB5" w14:textId="77777777" w:rsidR="00DE65EC" w:rsidRPr="00DE65EC" w:rsidRDefault="00DE65EC" w:rsidP="00DE65EC">
      <w:pPr>
        <w:numPr>
          <w:ilvl w:val="1"/>
          <w:numId w:val="14"/>
        </w:numPr>
      </w:pPr>
      <w:r w:rsidRPr="00DE65EC">
        <w:rPr>
          <w:b/>
          <w:bCs/>
        </w:rPr>
        <w:t>AutoRABIT</w:t>
      </w:r>
      <w:r w:rsidRPr="00DE65EC">
        <w:t>: Focuses on continuous delivery for Salesforce with automated testing, deployment, and rollback capabilities.</w:t>
      </w:r>
    </w:p>
    <w:p w14:paraId="6E29F0DD" w14:textId="77777777" w:rsidR="00DE65EC" w:rsidRPr="00DE65EC" w:rsidRDefault="00DE65EC" w:rsidP="00DE65EC">
      <w:pPr>
        <w:numPr>
          <w:ilvl w:val="0"/>
          <w:numId w:val="14"/>
        </w:numPr>
      </w:pPr>
      <w:r w:rsidRPr="00DE65EC">
        <w:rPr>
          <w:b/>
          <w:bCs/>
        </w:rPr>
        <w:t>Pros</w:t>
      </w:r>
      <w:r w:rsidRPr="00DE65EC">
        <w:t>:</w:t>
      </w:r>
    </w:p>
    <w:p w14:paraId="5A0A4AD1" w14:textId="77777777" w:rsidR="00DE65EC" w:rsidRPr="00DE65EC" w:rsidRDefault="00DE65EC" w:rsidP="00DE65EC">
      <w:pPr>
        <w:numPr>
          <w:ilvl w:val="1"/>
          <w:numId w:val="14"/>
        </w:numPr>
      </w:pPr>
      <w:r w:rsidRPr="00DE65EC">
        <w:t>Provides additional features like rollback, version control, and audit trails.</w:t>
      </w:r>
    </w:p>
    <w:p w14:paraId="57E50991" w14:textId="77777777" w:rsidR="00DE65EC" w:rsidRPr="00DE65EC" w:rsidRDefault="00DE65EC" w:rsidP="00DE65EC">
      <w:pPr>
        <w:numPr>
          <w:ilvl w:val="1"/>
          <w:numId w:val="14"/>
        </w:numPr>
      </w:pPr>
      <w:r w:rsidRPr="00DE65EC">
        <w:t>More intuitive for non-developers than CLI or ANT.</w:t>
      </w:r>
    </w:p>
    <w:p w14:paraId="08ACF11F" w14:textId="77777777" w:rsidR="00DE65EC" w:rsidRPr="00DE65EC" w:rsidRDefault="00DE65EC" w:rsidP="00DE65EC">
      <w:pPr>
        <w:numPr>
          <w:ilvl w:val="0"/>
          <w:numId w:val="14"/>
        </w:numPr>
      </w:pPr>
      <w:r w:rsidRPr="00DE65EC">
        <w:rPr>
          <w:b/>
          <w:bCs/>
        </w:rPr>
        <w:lastRenderedPageBreak/>
        <w:t>Cons</w:t>
      </w:r>
      <w:r w:rsidRPr="00DE65EC">
        <w:t>:</w:t>
      </w:r>
    </w:p>
    <w:p w14:paraId="6DAAE5E3" w14:textId="77777777" w:rsidR="00DE65EC" w:rsidRPr="00DE65EC" w:rsidRDefault="00DE65EC" w:rsidP="00DE65EC">
      <w:pPr>
        <w:numPr>
          <w:ilvl w:val="1"/>
          <w:numId w:val="14"/>
        </w:numPr>
      </w:pPr>
      <w:r w:rsidRPr="00DE65EC">
        <w:t>Additional costs for subscription and licenses.</w:t>
      </w:r>
    </w:p>
    <w:p w14:paraId="50421513" w14:textId="77777777" w:rsidR="00DE65EC" w:rsidRPr="00DE65EC" w:rsidRDefault="00DE65EC" w:rsidP="00DE65EC">
      <w:pPr>
        <w:numPr>
          <w:ilvl w:val="1"/>
          <w:numId w:val="14"/>
        </w:numPr>
      </w:pPr>
      <w:r w:rsidRPr="00DE65EC">
        <w:t>Requires configuration and may add overhead for teams without complex needs.</w:t>
      </w:r>
    </w:p>
    <w:p w14:paraId="122F4B0E" w14:textId="77777777" w:rsidR="00DE65EC" w:rsidRPr="00DE65EC" w:rsidRDefault="00DE65EC" w:rsidP="00DE65EC">
      <w:pPr>
        <w:rPr>
          <w:b/>
          <w:bCs/>
        </w:rPr>
      </w:pPr>
      <w:r w:rsidRPr="00DE65EC">
        <w:rPr>
          <w:b/>
          <w:bCs/>
        </w:rPr>
        <w:t>6. Salesforce AppExchange Package Deployment</w:t>
      </w:r>
    </w:p>
    <w:p w14:paraId="3B5F00B3" w14:textId="77777777" w:rsidR="00DE65EC" w:rsidRPr="00DE65EC" w:rsidRDefault="00DE65EC" w:rsidP="00DE65EC">
      <w:pPr>
        <w:numPr>
          <w:ilvl w:val="0"/>
          <w:numId w:val="15"/>
        </w:numPr>
      </w:pPr>
      <w:r w:rsidRPr="00DE65EC">
        <w:rPr>
          <w:b/>
          <w:bCs/>
        </w:rPr>
        <w:t>Overview</w:t>
      </w:r>
      <w:r w:rsidRPr="00DE65EC">
        <w:t>: Salesforce allows you to deploy an entire package (including components like objects, fields, and code) from one Salesforce org to another via managed or unmanaged packages.</w:t>
      </w:r>
    </w:p>
    <w:p w14:paraId="46AA97BD" w14:textId="77777777" w:rsidR="00DE65EC" w:rsidRPr="00DE65EC" w:rsidRDefault="00DE65EC" w:rsidP="00DE65EC">
      <w:pPr>
        <w:numPr>
          <w:ilvl w:val="0"/>
          <w:numId w:val="15"/>
        </w:numPr>
      </w:pPr>
      <w:r w:rsidRPr="00DE65EC">
        <w:rPr>
          <w:b/>
          <w:bCs/>
        </w:rPr>
        <w:t>Steps</w:t>
      </w:r>
      <w:r w:rsidRPr="00DE65EC">
        <w:t>:</w:t>
      </w:r>
    </w:p>
    <w:p w14:paraId="198BF6CB" w14:textId="77777777" w:rsidR="00DE65EC" w:rsidRPr="00DE65EC" w:rsidRDefault="00DE65EC" w:rsidP="00DE65EC">
      <w:pPr>
        <w:numPr>
          <w:ilvl w:val="1"/>
          <w:numId w:val="15"/>
        </w:numPr>
      </w:pPr>
      <w:r w:rsidRPr="00DE65EC">
        <w:t>Create a managed or unmanaged package in a sandbox or developer environment.</w:t>
      </w:r>
    </w:p>
    <w:p w14:paraId="29878803" w14:textId="77777777" w:rsidR="00DE65EC" w:rsidRPr="00DE65EC" w:rsidRDefault="00DE65EC" w:rsidP="00DE65EC">
      <w:pPr>
        <w:numPr>
          <w:ilvl w:val="1"/>
          <w:numId w:val="15"/>
        </w:numPr>
      </w:pPr>
      <w:r w:rsidRPr="00DE65EC">
        <w:t>Upload the package to the target org (e.g., production).</w:t>
      </w:r>
    </w:p>
    <w:p w14:paraId="4F79B2C1" w14:textId="77777777" w:rsidR="00DE65EC" w:rsidRPr="00DE65EC" w:rsidRDefault="00DE65EC" w:rsidP="00DE65EC">
      <w:pPr>
        <w:numPr>
          <w:ilvl w:val="1"/>
          <w:numId w:val="15"/>
        </w:numPr>
      </w:pPr>
      <w:r w:rsidRPr="00DE65EC">
        <w:t xml:space="preserve">Install the package in the target </w:t>
      </w:r>
      <w:proofErr w:type="gramStart"/>
      <w:r w:rsidRPr="00DE65EC">
        <w:t>org, and</w:t>
      </w:r>
      <w:proofErr w:type="gramEnd"/>
      <w:r w:rsidRPr="00DE65EC">
        <w:t xml:space="preserve"> follow any necessary configuration steps.</w:t>
      </w:r>
    </w:p>
    <w:p w14:paraId="0ACB83E3" w14:textId="77777777" w:rsidR="00DE65EC" w:rsidRPr="00DE65EC" w:rsidRDefault="00DE65EC" w:rsidP="00DE65EC">
      <w:pPr>
        <w:numPr>
          <w:ilvl w:val="0"/>
          <w:numId w:val="15"/>
        </w:numPr>
      </w:pPr>
      <w:r w:rsidRPr="00DE65EC">
        <w:rPr>
          <w:b/>
          <w:bCs/>
        </w:rPr>
        <w:t>Pros</w:t>
      </w:r>
      <w:r w:rsidRPr="00DE65EC">
        <w:t>:</w:t>
      </w:r>
    </w:p>
    <w:p w14:paraId="3C8F52EA" w14:textId="77777777" w:rsidR="00DE65EC" w:rsidRPr="00DE65EC" w:rsidRDefault="00DE65EC" w:rsidP="00DE65EC">
      <w:pPr>
        <w:numPr>
          <w:ilvl w:val="1"/>
          <w:numId w:val="16"/>
        </w:numPr>
      </w:pPr>
      <w:r w:rsidRPr="00DE65EC">
        <w:t>Ideal for distributing and installing Salesforce apps or solutions.</w:t>
      </w:r>
    </w:p>
    <w:p w14:paraId="616C9E5E" w14:textId="77777777" w:rsidR="00DE65EC" w:rsidRPr="00DE65EC" w:rsidRDefault="00DE65EC" w:rsidP="00DE65EC">
      <w:pPr>
        <w:numPr>
          <w:ilvl w:val="1"/>
          <w:numId w:val="16"/>
        </w:numPr>
      </w:pPr>
      <w:r w:rsidRPr="00DE65EC">
        <w:t>Simplifies the deployment of pre-packaged solutions.</w:t>
      </w:r>
    </w:p>
    <w:p w14:paraId="1F04614E" w14:textId="77777777" w:rsidR="00DE65EC" w:rsidRPr="00DE65EC" w:rsidRDefault="00DE65EC" w:rsidP="00DE65EC">
      <w:pPr>
        <w:numPr>
          <w:ilvl w:val="0"/>
          <w:numId w:val="15"/>
        </w:numPr>
      </w:pPr>
      <w:r w:rsidRPr="00DE65EC">
        <w:rPr>
          <w:b/>
          <w:bCs/>
        </w:rPr>
        <w:t>Cons</w:t>
      </w:r>
      <w:r w:rsidRPr="00DE65EC">
        <w:t>:</w:t>
      </w:r>
    </w:p>
    <w:p w14:paraId="0615A90F" w14:textId="77777777" w:rsidR="00DE65EC" w:rsidRPr="00DE65EC" w:rsidRDefault="00DE65EC" w:rsidP="00DE65EC">
      <w:pPr>
        <w:numPr>
          <w:ilvl w:val="1"/>
          <w:numId w:val="17"/>
        </w:numPr>
      </w:pPr>
      <w:r w:rsidRPr="00DE65EC">
        <w:t>Less flexible than other deployment methods.</w:t>
      </w:r>
    </w:p>
    <w:p w14:paraId="08034F03" w14:textId="77777777" w:rsidR="00DE65EC" w:rsidRPr="00DE65EC" w:rsidRDefault="00DE65EC" w:rsidP="00DE65EC">
      <w:pPr>
        <w:numPr>
          <w:ilvl w:val="1"/>
          <w:numId w:val="17"/>
        </w:numPr>
      </w:pPr>
      <w:r w:rsidRPr="00DE65EC">
        <w:t>Packages are best suited for complete apps or features, not incremental changes.</w:t>
      </w:r>
    </w:p>
    <w:p w14:paraId="01FAE02A" w14:textId="77777777" w:rsidR="00DE65EC" w:rsidRPr="00DE65EC" w:rsidRDefault="00DE65EC" w:rsidP="00DE65EC">
      <w:pPr>
        <w:rPr>
          <w:b/>
          <w:bCs/>
        </w:rPr>
      </w:pPr>
      <w:r w:rsidRPr="00DE65EC">
        <w:rPr>
          <w:b/>
          <w:bCs/>
        </w:rPr>
        <w:t>7. Continuous Integration and Continuous Delivery (CI/CD)</w:t>
      </w:r>
    </w:p>
    <w:p w14:paraId="107655F8" w14:textId="77777777" w:rsidR="00DE65EC" w:rsidRPr="00DE65EC" w:rsidRDefault="00DE65EC" w:rsidP="00DE65EC">
      <w:pPr>
        <w:numPr>
          <w:ilvl w:val="0"/>
          <w:numId w:val="18"/>
        </w:numPr>
      </w:pPr>
      <w:r w:rsidRPr="00DE65EC">
        <w:rPr>
          <w:b/>
          <w:bCs/>
        </w:rPr>
        <w:t>Overview</w:t>
      </w:r>
      <w:r w:rsidRPr="00DE65EC">
        <w:t>: CI/CD pipelines integrate Salesforce deployments with version control systems (e.g., GitHub or Bitbucket) and automated build and deployment processes. Tools like Jenkins, CircleCI, or GitLab can be used to manage Salesforce deployments using Salesforce CLI or other deployment tools.</w:t>
      </w:r>
    </w:p>
    <w:p w14:paraId="26CCD31B" w14:textId="77777777" w:rsidR="00DE65EC" w:rsidRPr="00DE65EC" w:rsidRDefault="00DE65EC" w:rsidP="00DE65EC">
      <w:pPr>
        <w:numPr>
          <w:ilvl w:val="0"/>
          <w:numId w:val="18"/>
        </w:numPr>
      </w:pPr>
      <w:r w:rsidRPr="00DE65EC">
        <w:rPr>
          <w:b/>
          <w:bCs/>
        </w:rPr>
        <w:t>Steps</w:t>
      </w:r>
      <w:r w:rsidRPr="00DE65EC">
        <w:t>:</w:t>
      </w:r>
    </w:p>
    <w:p w14:paraId="1ACB6C48" w14:textId="77777777" w:rsidR="00DE65EC" w:rsidRPr="00DE65EC" w:rsidRDefault="00DE65EC" w:rsidP="00DE65EC">
      <w:pPr>
        <w:numPr>
          <w:ilvl w:val="1"/>
          <w:numId w:val="18"/>
        </w:numPr>
      </w:pPr>
      <w:r w:rsidRPr="00DE65EC">
        <w:t>Set up a version control system to track changes to Salesforce metadata.</w:t>
      </w:r>
    </w:p>
    <w:p w14:paraId="0905C5D9" w14:textId="77777777" w:rsidR="00DE65EC" w:rsidRPr="00DE65EC" w:rsidRDefault="00DE65EC" w:rsidP="00DE65EC">
      <w:pPr>
        <w:numPr>
          <w:ilvl w:val="1"/>
          <w:numId w:val="18"/>
        </w:numPr>
      </w:pPr>
      <w:r w:rsidRPr="00DE65EC">
        <w:lastRenderedPageBreak/>
        <w:t>Configure a CI/CD tool (e.g., Jenkins) to automate testing, builds, and deployments to Salesforce environments.</w:t>
      </w:r>
    </w:p>
    <w:p w14:paraId="3D83D872" w14:textId="77777777" w:rsidR="00DE65EC" w:rsidRPr="00DE65EC" w:rsidRDefault="00DE65EC" w:rsidP="00DE65EC">
      <w:pPr>
        <w:numPr>
          <w:ilvl w:val="1"/>
          <w:numId w:val="18"/>
        </w:numPr>
      </w:pPr>
      <w:r w:rsidRPr="00DE65EC">
        <w:t>Use automated scripts (Salesforce CLI, ANT, or Metadata API) to deploy changes to production after tests pass.</w:t>
      </w:r>
    </w:p>
    <w:p w14:paraId="06135340" w14:textId="77777777" w:rsidR="00DE65EC" w:rsidRPr="00DE65EC" w:rsidRDefault="00DE65EC" w:rsidP="00DE65EC">
      <w:pPr>
        <w:numPr>
          <w:ilvl w:val="0"/>
          <w:numId w:val="18"/>
        </w:numPr>
      </w:pPr>
      <w:r w:rsidRPr="00DE65EC">
        <w:rPr>
          <w:b/>
          <w:bCs/>
        </w:rPr>
        <w:t>Pros</w:t>
      </w:r>
      <w:r w:rsidRPr="00DE65EC">
        <w:t>:</w:t>
      </w:r>
    </w:p>
    <w:p w14:paraId="2E6D7CD1" w14:textId="77777777" w:rsidR="00DE65EC" w:rsidRPr="00DE65EC" w:rsidRDefault="00DE65EC" w:rsidP="00DE65EC">
      <w:pPr>
        <w:numPr>
          <w:ilvl w:val="1"/>
          <w:numId w:val="19"/>
        </w:numPr>
      </w:pPr>
      <w:r w:rsidRPr="00DE65EC">
        <w:t>Fully automated, reducing manual intervention and errors.</w:t>
      </w:r>
    </w:p>
    <w:p w14:paraId="395A2B1A" w14:textId="77777777" w:rsidR="00DE65EC" w:rsidRPr="00DE65EC" w:rsidRDefault="00DE65EC" w:rsidP="00DE65EC">
      <w:pPr>
        <w:numPr>
          <w:ilvl w:val="1"/>
          <w:numId w:val="19"/>
        </w:numPr>
      </w:pPr>
      <w:r w:rsidRPr="00DE65EC">
        <w:t>Continuous delivery ensures frequent and consistent releases.</w:t>
      </w:r>
    </w:p>
    <w:p w14:paraId="533461BB" w14:textId="77777777" w:rsidR="00DE65EC" w:rsidRPr="00DE65EC" w:rsidRDefault="00DE65EC" w:rsidP="00DE65EC">
      <w:pPr>
        <w:numPr>
          <w:ilvl w:val="1"/>
          <w:numId w:val="19"/>
        </w:numPr>
      </w:pPr>
      <w:r w:rsidRPr="00DE65EC">
        <w:t>Integrates with version control systems for better collaboration.</w:t>
      </w:r>
    </w:p>
    <w:p w14:paraId="1B96223F" w14:textId="77777777" w:rsidR="00DE65EC" w:rsidRPr="00DE65EC" w:rsidRDefault="00DE65EC" w:rsidP="00DE65EC">
      <w:pPr>
        <w:numPr>
          <w:ilvl w:val="0"/>
          <w:numId w:val="18"/>
        </w:numPr>
      </w:pPr>
      <w:r w:rsidRPr="00DE65EC">
        <w:rPr>
          <w:b/>
          <w:bCs/>
        </w:rPr>
        <w:t>Cons</w:t>
      </w:r>
      <w:r w:rsidRPr="00DE65EC">
        <w:t>:</w:t>
      </w:r>
    </w:p>
    <w:p w14:paraId="69AC8029" w14:textId="77777777" w:rsidR="00DE65EC" w:rsidRPr="00DE65EC" w:rsidRDefault="00DE65EC" w:rsidP="00DE65EC">
      <w:pPr>
        <w:numPr>
          <w:ilvl w:val="1"/>
          <w:numId w:val="20"/>
        </w:numPr>
      </w:pPr>
      <w:r w:rsidRPr="00DE65EC">
        <w:t>Requires setup and expertise in CI/CD tools.</w:t>
      </w:r>
    </w:p>
    <w:p w14:paraId="19BD845B" w14:textId="77777777" w:rsidR="00DE65EC" w:rsidRPr="00DE65EC" w:rsidRDefault="00DE65EC" w:rsidP="00DE65EC">
      <w:pPr>
        <w:numPr>
          <w:ilvl w:val="1"/>
          <w:numId w:val="20"/>
        </w:numPr>
      </w:pPr>
      <w:r w:rsidRPr="00DE65EC">
        <w:t>More complex than manual deployments and better suited for larger teams.</w:t>
      </w:r>
    </w:p>
    <w:tbl>
      <w:tblPr>
        <w:tblW w:w="11400" w:type="dxa"/>
        <w:tblCellMar>
          <w:left w:w="0" w:type="dxa"/>
          <w:right w:w="0" w:type="dxa"/>
        </w:tblCellMar>
        <w:tblLook w:val="04A0" w:firstRow="1" w:lastRow="0" w:firstColumn="1" w:lastColumn="0" w:noHBand="0" w:noVBand="1"/>
      </w:tblPr>
      <w:tblGrid>
        <w:gridCol w:w="3800"/>
        <w:gridCol w:w="3800"/>
        <w:gridCol w:w="3800"/>
      </w:tblGrid>
      <w:tr w:rsidR="00D9492C" w:rsidRPr="00D9492C" w14:paraId="601A5A76" w14:textId="77777777" w:rsidTr="00056863">
        <w:trPr>
          <w:trHeight w:val="71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hideMark/>
          </w:tcPr>
          <w:p w14:paraId="37B05C2C" w14:textId="77777777" w:rsidR="00D9492C" w:rsidRPr="00D9492C" w:rsidRDefault="00D9492C" w:rsidP="00D9492C">
            <w:r w:rsidRPr="00D9492C">
              <w:rPr>
                <w:b/>
                <w:bCs/>
              </w:rPr>
              <w:t>Features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hideMark/>
          </w:tcPr>
          <w:p w14:paraId="03CCDF40" w14:textId="77777777" w:rsidR="00D9492C" w:rsidRPr="00D9492C" w:rsidRDefault="00D9492C" w:rsidP="00D9492C">
            <w:r w:rsidRPr="00D9492C">
              <w:rPr>
                <w:b/>
                <w:bCs/>
              </w:rPr>
              <w:t>Best For Release Management: Copado</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hideMark/>
          </w:tcPr>
          <w:p w14:paraId="659D56DD" w14:textId="77777777" w:rsidR="00D9492C" w:rsidRPr="00D9492C" w:rsidRDefault="00D9492C" w:rsidP="00D9492C">
            <w:r w:rsidRPr="00D9492C">
              <w:rPr>
                <w:b/>
                <w:bCs/>
              </w:rPr>
              <w:t>Best For Continuous Delivery: Gearset</w:t>
            </w:r>
          </w:p>
        </w:tc>
      </w:tr>
      <w:tr w:rsidR="00D9492C" w:rsidRPr="00D9492C" w14:paraId="043F2488"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E0D5C92" w14:textId="77777777" w:rsidR="00D9492C" w:rsidRPr="00D9492C" w:rsidRDefault="00D9492C" w:rsidP="00D9492C">
            <w:r w:rsidRPr="00D9492C">
              <w:rPr>
                <w:b/>
                <w:bCs/>
              </w:rPr>
              <w:t>Deployment Automation</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11A548F9"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CED3CB8" w14:textId="77777777" w:rsidR="00D9492C" w:rsidRPr="00D9492C" w:rsidRDefault="00D9492C" w:rsidP="00D9492C">
            <w:r w:rsidRPr="00D9492C">
              <w:t>Yes</w:t>
            </w:r>
          </w:p>
        </w:tc>
      </w:tr>
      <w:tr w:rsidR="00D9492C" w:rsidRPr="00D9492C" w14:paraId="661DB04F"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569260A" w14:textId="77777777" w:rsidR="00D9492C" w:rsidRPr="00D9492C" w:rsidRDefault="00D9492C" w:rsidP="00D9492C">
            <w:r w:rsidRPr="00D9492C">
              <w:rPr>
                <w:b/>
                <w:bCs/>
              </w:rPr>
              <w:t>Continuous Integration (CI)</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2DE4FCB0"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44BEC879" w14:textId="77777777" w:rsidR="00D9492C" w:rsidRPr="00D9492C" w:rsidRDefault="00D9492C" w:rsidP="00D9492C">
            <w:r w:rsidRPr="00D9492C">
              <w:t>Yes</w:t>
            </w:r>
          </w:p>
        </w:tc>
      </w:tr>
      <w:tr w:rsidR="00D9492C" w:rsidRPr="00D9492C" w14:paraId="3DDA9ADE" w14:textId="77777777" w:rsidTr="00056863">
        <w:trPr>
          <w:trHeight w:val="140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1C01A530" w14:textId="77777777" w:rsidR="00D9492C" w:rsidRPr="00D9492C" w:rsidRDefault="00D9492C" w:rsidP="00D9492C">
            <w:r w:rsidRPr="00D9492C">
              <w:rPr>
                <w:b/>
                <w:bCs/>
              </w:rPr>
              <w:t>Continuous Deployment (CD)</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62AD7CA"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34A52073" w14:textId="77777777" w:rsidR="00D9492C" w:rsidRPr="00D9492C" w:rsidRDefault="00D9492C" w:rsidP="00D9492C">
            <w:r w:rsidRPr="00D9492C">
              <w:t>Yes</w:t>
            </w:r>
          </w:p>
        </w:tc>
      </w:tr>
      <w:tr w:rsidR="00D9492C" w:rsidRPr="00D9492C" w14:paraId="3368CFF6"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6740E3E" w14:textId="77777777" w:rsidR="00D9492C" w:rsidRPr="00D9492C" w:rsidRDefault="00D9492C" w:rsidP="00D9492C">
            <w:r w:rsidRPr="00D9492C">
              <w:rPr>
                <w:b/>
                <w:bCs/>
              </w:rPr>
              <w:t>Git-Based Development</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2D5320F7"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9245F4C" w14:textId="77777777" w:rsidR="00D9492C" w:rsidRPr="00D9492C" w:rsidRDefault="00D9492C" w:rsidP="00D9492C">
            <w:r w:rsidRPr="00D9492C">
              <w:t>Yes</w:t>
            </w:r>
          </w:p>
        </w:tc>
      </w:tr>
      <w:tr w:rsidR="00D9492C" w:rsidRPr="00D9492C" w14:paraId="2A35D6F8"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56FED2AD" w14:textId="77777777" w:rsidR="00D9492C" w:rsidRPr="00D9492C" w:rsidRDefault="00D9492C" w:rsidP="00D9492C">
            <w:r w:rsidRPr="00D9492C">
              <w:rPr>
                <w:b/>
                <w:bCs/>
              </w:rPr>
              <w:t xml:space="preserve">Scratch Orgs </w:t>
            </w:r>
            <w:proofErr w:type="gramStart"/>
            <w:r w:rsidRPr="00D9492C">
              <w:rPr>
                <w:b/>
                <w:bCs/>
              </w:rPr>
              <w:t>And</w:t>
            </w:r>
            <w:proofErr w:type="gramEnd"/>
            <w:r w:rsidRPr="00D9492C">
              <w:rPr>
                <w:b/>
                <w:bCs/>
              </w:rPr>
              <w:t xml:space="preserve"> Sandboxes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8E52D8A"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5B10AFD1" w14:textId="77777777" w:rsidR="00D9492C" w:rsidRPr="00D9492C" w:rsidRDefault="00D9492C" w:rsidP="00D9492C">
            <w:r w:rsidRPr="00D9492C">
              <w:t>Yes</w:t>
            </w:r>
          </w:p>
        </w:tc>
      </w:tr>
      <w:tr w:rsidR="00D9492C" w:rsidRPr="00D9492C" w14:paraId="2D65A4FA"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E84AD1A" w14:textId="77777777" w:rsidR="00D9492C" w:rsidRPr="00D9492C" w:rsidRDefault="00D9492C" w:rsidP="00D9492C">
            <w:r w:rsidRPr="00D9492C">
              <w:rPr>
                <w:b/>
                <w:bCs/>
              </w:rPr>
              <w:lastRenderedPageBreak/>
              <w:t>Code-Free Development</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72F1A372" w14:textId="77777777" w:rsidR="00D9492C" w:rsidRPr="00D9492C" w:rsidRDefault="00D9492C" w:rsidP="00D9492C">
            <w:r w:rsidRPr="00D9492C">
              <w:t>No</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3B1846EC" w14:textId="77777777" w:rsidR="00D9492C" w:rsidRPr="00D9492C" w:rsidRDefault="00D9492C" w:rsidP="00D9492C">
            <w:r w:rsidRPr="00D9492C">
              <w:t>No</w:t>
            </w:r>
          </w:p>
        </w:tc>
      </w:tr>
      <w:tr w:rsidR="00D9492C" w:rsidRPr="00D9492C" w14:paraId="24C7E5C2"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2F76CB1C" w14:textId="77777777" w:rsidR="00D9492C" w:rsidRPr="00D9492C" w:rsidRDefault="00D9492C" w:rsidP="00D9492C">
            <w:r w:rsidRPr="00D9492C">
              <w:rPr>
                <w:b/>
                <w:bCs/>
              </w:rPr>
              <w:t>Change Comparison</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7B5AC52A"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44ACDD9" w14:textId="77777777" w:rsidR="00D9492C" w:rsidRPr="00D9492C" w:rsidRDefault="00D9492C" w:rsidP="00D9492C">
            <w:r w:rsidRPr="00D9492C">
              <w:t>Yes</w:t>
            </w:r>
          </w:p>
        </w:tc>
      </w:tr>
      <w:tr w:rsidR="00D9492C" w:rsidRPr="00D9492C" w14:paraId="58DFBF7E" w14:textId="77777777" w:rsidTr="00056863">
        <w:trPr>
          <w:trHeight w:val="695"/>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23C61AD8" w14:textId="77777777" w:rsidR="00D9492C" w:rsidRPr="00D9492C" w:rsidRDefault="00D9492C" w:rsidP="00D9492C">
            <w:r w:rsidRPr="00D9492C">
              <w:rPr>
                <w:b/>
                <w:bCs/>
              </w:rPr>
              <w:t>Learning Curve</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200A25F" w14:textId="77777777" w:rsidR="00D9492C" w:rsidRPr="00D9492C" w:rsidRDefault="00D9492C" w:rsidP="00D9492C">
            <w:r w:rsidRPr="00D9492C">
              <w:t>Moderate</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D61B814" w14:textId="77777777" w:rsidR="00D9492C" w:rsidRPr="00D9492C" w:rsidRDefault="00D9492C" w:rsidP="00D9492C">
            <w:r w:rsidRPr="00D9492C">
              <w:t>Moderate</w:t>
            </w:r>
          </w:p>
        </w:tc>
      </w:tr>
      <w:tr w:rsidR="00D9492C" w:rsidRPr="00D9492C" w14:paraId="553B77D6"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1AC228A8" w14:textId="77777777" w:rsidR="00D9492C" w:rsidRPr="00D9492C" w:rsidRDefault="00D9492C" w:rsidP="00D9492C">
            <w:r w:rsidRPr="00D9492C">
              <w:rPr>
                <w:b/>
                <w:bCs/>
              </w:rPr>
              <w:t>Collaboration And Visibility</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259E6D61"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49D6EC7E" w14:textId="77777777" w:rsidR="00D9492C" w:rsidRPr="00D9492C" w:rsidRDefault="00D9492C" w:rsidP="00D9492C">
            <w:r w:rsidRPr="00D9492C">
              <w:t>Yes</w:t>
            </w:r>
          </w:p>
        </w:tc>
      </w:tr>
      <w:tr w:rsidR="00D9492C" w:rsidRPr="00D9492C" w14:paraId="3103A6FB"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5713351" w14:textId="77777777" w:rsidR="00D9492C" w:rsidRPr="00D9492C" w:rsidRDefault="00D9492C" w:rsidP="00D9492C">
            <w:r w:rsidRPr="00D9492C">
              <w:rPr>
                <w:b/>
                <w:bCs/>
              </w:rPr>
              <w:t>Release Management</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42CA9DD1"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72152A46" w14:textId="77777777" w:rsidR="00D9492C" w:rsidRPr="00D9492C" w:rsidRDefault="00D9492C" w:rsidP="00D9492C">
            <w:r w:rsidRPr="00D9492C">
              <w:t>Yes</w:t>
            </w:r>
          </w:p>
        </w:tc>
      </w:tr>
      <w:tr w:rsidR="00D9492C" w:rsidRPr="00D9492C" w14:paraId="1DA787B5"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7429C638" w14:textId="77777777" w:rsidR="00D9492C" w:rsidRPr="00D9492C" w:rsidRDefault="00D9492C" w:rsidP="00D9492C">
            <w:r w:rsidRPr="00D9492C">
              <w:rPr>
                <w:b/>
                <w:bCs/>
              </w:rPr>
              <w:t>Compliance And Security</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1A646C9" w14:textId="77777777" w:rsidR="00D9492C" w:rsidRPr="00D9492C" w:rsidRDefault="00D9492C" w:rsidP="00D9492C">
            <w:r w:rsidRPr="00D9492C">
              <w:t>Yes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2F64AFC" w14:textId="77777777" w:rsidR="00D9492C" w:rsidRPr="00D9492C" w:rsidRDefault="00D9492C" w:rsidP="00D9492C">
            <w:r w:rsidRPr="00D9492C">
              <w:t>Yes</w:t>
            </w:r>
          </w:p>
        </w:tc>
      </w:tr>
      <w:tr w:rsidR="00D9492C" w:rsidRPr="00D9492C" w14:paraId="788D7480"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3F0DE7BF" w14:textId="77777777" w:rsidR="00D9492C" w:rsidRPr="00D9492C" w:rsidRDefault="00D9492C" w:rsidP="00D9492C">
            <w:r w:rsidRPr="00D9492C">
              <w:rPr>
                <w:b/>
                <w:bCs/>
              </w:rPr>
              <w:t>Integration Capabilities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13805EAF" w14:textId="77777777" w:rsidR="00D9492C" w:rsidRPr="00D9492C" w:rsidRDefault="00D9492C" w:rsidP="00D9492C">
            <w:r w:rsidRPr="00D9492C">
              <w:t>Extensive</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3EBD2050" w14:textId="77777777" w:rsidR="00D9492C" w:rsidRPr="00D9492C" w:rsidRDefault="00D9492C" w:rsidP="00D9492C">
            <w:r w:rsidRPr="00D9492C">
              <w:t>Good</w:t>
            </w:r>
          </w:p>
        </w:tc>
      </w:tr>
      <w:tr w:rsidR="00D9492C" w:rsidRPr="00D9492C" w14:paraId="777B3A42"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5BB51BA" w14:textId="77777777" w:rsidR="00D9492C" w:rsidRPr="00D9492C" w:rsidRDefault="00D9492C" w:rsidP="00D9492C">
            <w:r w:rsidRPr="00D9492C">
              <w:rPr>
                <w:b/>
                <w:bCs/>
              </w:rPr>
              <w:t>Customization Capabilities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5E3B36E4" w14:textId="77777777" w:rsidR="00D9492C" w:rsidRPr="00D9492C" w:rsidRDefault="00D9492C" w:rsidP="00D9492C">
            <w:r w:rsidRPr="00D9492C">
              <w:t>Extensive</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20B5BF5E" w14:textId="77777777" w:rsidR="00D9492C" w:rsidRPr="00D9492C" w:rsidRDefault="00D9492C" w:rsidP="00D9492C">
            <w:r w:rsidRPr="00D9492C">
              <w:t>Moderate</w:t>
            </w:r>
          </w:p>
        </w:tc>
      </w:tr>
      <w:tr w:rsidR="00D9492C" w:rsidRPr="00D9492C" w14:paraId="55313A7B"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4D76F042" w14:textId="77777777" w:rsidR="00D9492C" w:rsidRPr="00D9492C" w:rsidRDefault="00D9492C" w:rsidP="00D9492C">
            <w:r w:rsidRPr="00D9492C">
              <w:rPr>
                <w:b/>
                <w:bCs/>
              </w:rPr>
              <w:t>Scalability</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66EBFE99" w14:textId="77777777" w:rsidR="00D9492C" w:rsidRPr="00D9492C" w:rsidRDefault="00D9492C" w:rsidP="00D9492C">
            <w:r w:rsidRPr="00D9492C">
              <w:t>Suitable for large organizations.</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6931FA2" w14:textId="77777777" w:rsidR="00D9492C" w:rsidRPr="00D9492C" w:rsidRDefault="00D9492C" w:rsidP="00D9492C">
            <w:r w:rsidRPr="00D9492C">
              <w:t>Suitable for small to large organizations.</w:t>
            </w:r>
          </w:p>
        </w:tc>
      </w:tr>
      <w:tr w:rsidR="00D9492C" w:rsidRPr="00D9492C" w14:paraId="35D43441" w14:textId="77777777" w:rsidTr="00056863">
        <w:trPr>
          <w:trHeight w:val="104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5C9D561A" w14:textId="77777777" w:rsidR="00D9492C" w:rsidRPr="00D9492C" w:rsidRDefault="00D9492C" w:rsidP="00D9492C">
            <w:r w:rsidRPr="00D9492C">
              <w:rPr>
                <w:b/>
                <w:bCs/>
              </w:rPr>
              <w:t>Pricing Structure</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1AFCFFFC" w14:textId="77777777" w:rsidR="00D9492C" w:rsidRPr="00D9492C" w:rsidRDefault="00D9492C" w:rsidP="00D9492C">
            <w:r w:rsidRPr="00D9492C">
              <w:t>Subscription-based.</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76F52688" w14:textId="77777777" w:rsidR="00D9492C" w:rsidRPr="00D9492C" w:rsidRDefault="00D9492C" w:rsidP="00D9492C">
            <w:r w:rsidRPr="00D9492C">
              <w:t>Subscription-based.</w:t>
            </w:r>
          </w:p>
        </w:tc>
      </w:tr>
      <w:tr w:rsidR="00D9492C" w:rsidRPr="00D9492C" w14:paraId="71776A23" w14:textId="77777777" w:rsidTr="00056863">
        <w:trPr>
          <w:trHeight w:val="1400"/>
        </w:trPr>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28E57D67" w14:textId="77777777" w:rsidR="00D9492C" w:rsidRPr="00D9492C" w:rsidRDefault="00D9492C" w:rsidP="00D9492C">
            <w:r w:rsidRPr="00D9492C">
              <w:rPr>
                <w:b/>
                <w:bCs/>
              </w:rPr>
              <w:lastRenderedPageBreak/>
              <w:t>Support</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07089F74" w14:textId="77777777" w:rsidR="00D9492C" w:rsidRPr="00D9492C" w:rsidRDefault="00D9492C" w:rsidP="00D9492C">
            <w:r w:rsidRPr="00D9492C">
              <w:t>24/7 support.</w:t>
            </w:r>
          </w:p>
        </w:tc>
        <w:tc>
          <w:tcPr>
            <w:tcW w:w="380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center"/>
            <w:hideMark/>
          </w:tcPr>
          <w:p w14:paraId="70D9E01B" w14:textId="77777777" w:rsidR="00D9492C" w:rsidRPr="00D9492C" w:rsidRDefault="00D9492C" w:rsidP="00D9492C">
            <w:r w:rsidRPr="00D9492C">
              <w:t>Business hours support.</w:t>
            </w:r>
          </w:p>
        </w:tc>
      </w:tr>
    </w:tbl>
    <w:p w14:paraId="278BCD0B" w14:textId="77777777" w:rsidR="00056863" w:rsidRPr="00056863" w:rsidRDefault="00056863" w:rsidP="00056863">
      <w:r w:rsidRPr="00056863">
        <w:t>Managing user stories and deployments in Copado involves the following steps:</w:t>
      </w:r>
    </w:p>
    <w:p w14:paraId="3945F889" w14:textId="77777777" w:rsidR="00056863" w:rsidRPr="00056863" w:rsidRDefault="00056863" w:rsidP="00056863">
      <w:pPr>
        <w:numPr>
          <w:ilvl w:val="0"/>
          <w:numId w:val="21"/>
        </w:numPr>
      </w:pPr>
      <w:r w:rsidRPr="00056863">
        <w:rPr>
          <w:b/>
          <w:bCs/>
        </w:rPr>
        <w:t>Create User Stories</w:t>
      </w:r>
      <w:r w:rsidRPr="00056863">
        <w:t xml:space="preserve">: Begin by documenting each change or new feature as a user story within Copado. This serves as a container for your development work, including metadata and Apex code. </w:t>
      </w:r>
    </w:p>
    <w:p w14:paraId="4C5C7BEE" w14:textId="77777777" w:rsidR="00056863" w:rsidRPr="00056863" w:rsidRDefault="00056863" w:rsidP="00056863">
      <w:hyperlink r:id="rId5" w:tgtFrame="_blank" w:history="1">
        <w:r w:rsidRPr="00056863">
          <w:rPr>
            <w:rStyle w:val="Hyperlink"/>
          </w:rPr>
          <w:t>Copado Docs</w:t>
        </w:r>
      </w:hyperlink>
    </w:p>
    <w:p w14:paraId="130B4356" w14:textId="77777777" w:rsidR="00056863" w:rsidRPr="00056863" w:rsidRDefault="00056863" w:rsidP="00056863">
      <w:pPr>
        <w:numPr>
          <w:ilvl w:val="0"/>
          <w:numId w:val="21"/>
        </w:numPr>
      </w:pPr>
      <w:r w:rsidRPr="00056863">
        <w:rPr>
          <w:b/>
          <w:bCs/>
        </w:rPr>
        <w:t>Commit Changes</w:t>
      </w:r>
      <w:r w:rsidRPr="00056863">
        <w:t xml:space="preserve">: Associate your metadata changes with the corresponding user story and commit these changes to the connected Git repository. This ensures that all modifications are tracked and </w:t>
      </w:r>
      <w:proofErr w:type="gramStart"/>
      <w:r w:rsidRPr="00056863">
        <w:t>version-controlled</w:t>
      </w:r>
      <w:proofErr w:type="gramEnd"/>
      <w:r w:rsidRPr="00056863">
        <w:t>.</w:t>
      </w:r>
    </w:p>
    <w:p w14:paraId="322306F8" w14:textId="77777777" w:rsidR="00056863" w:rsidRPr="00056863" w:rsidRDefault="00056863" w:rsidP="00056863">
      <w:pPr>
        <w:numPr>
          <w:ilvl w:val="0"/>
          <w:numId w:val="21"/>
        </w:numPr>
      </w:pPr>
      <w:r w:rsidRPr="00056863">
        <w:rPr>
          <w:b/>
          <w:bCs/>
        </w:rPr>
        <w:t>Promote and Deploy</w:t>
      </w:r>
      <w:r w:rsidRPr="00056863">
        <w:t>: Once the changes are committed, promote the user story through the predefined environments in your pipeline, such as development, staging, and production. During promotion, deployment tasks linked to the user story are executed, facilitating a smooth transition of changes across environments.</w:t>
      </w:r>
    </w:p>
    <w:p w14:paraId="3C5F5817" w14:textId="77777777" w:rsidR="006A44B5" w:rsidRPr="006A44B5" w:rsidRDefault="006A44B5" w:rsidP="006A44B5">
      <w:r w:rsidRPr="006A44B5">
        <w:t>Integrating version control tools like GitHub, Bitbucket, Copado, and Gearset into your Salesforce development workflow enhances collaboration, ensures code integrity, and streamlines deployment processes. Below is a comprehensive guide to understanding and implementing each of these tools:</w:t>
      </w:r>
    </w:p>
    <w:p w14:paraId="30C33715" w14:textId="77777777" w:rsidR="006A44B5" w:rsidRPr="006A44B5" w:rsidRDefault="006A44B5" w:rsidP="006A44B5">
      <w:r w:rsidRPr="006A44B5">
        <w:rPr>
          <w:b/>
          <w:bCs/>
        </w:rPr>
        <w:t>1. GitHub Integration with Salesforce</w:t>
      </w:r>
    </w:p>
    <w:p w14:paraId="4C24FA78" w14:textId="77777777" w:rsidR="006A44B5" w:rsidRPr="006A44B5" w:rsidRDefault="006A44B5" w:rsidP="006A44B5">
      <w:r w:rsidRPr="006A44B5">
        <w:t>GitHub is a widely used platform for version control, enabling teams to collaborate on code development effectively.</w:t>
      </w:r>
    </w:p>
    <w:p w14:paraId="41A99F44" w14:textId="77777777" w:rsidR="006A44B5" w:rsidRPr="006A44B5" w:rsidRDefault="006A44B5" w:rsidP="006A44B5">
      <w:pPr>
        <w:numPr>
          <w:ilvl w:val="0"/>
          <w:numId w:val="22"/>
        </w:numPr>
      </w:pPr>
      <w:r w:rsidRPr="006A44B5">
        <w:rPr>
          <w:b/>
          <w:bCs/>
        </w:rPr>
        <w:t>Setting Up GitHub for Salesforce</w:t>
      </w:r>
      <w:r w:rsidRPr="006A44B5">
        <w:t>:</w:t>
      </w:r>
    </w:p>
    <w:p w14:paraId="234FCD18" w14:textId="77777777" w:rsidR="006A44B5" w:rsidRPr="006A44B5" w:rsidRDefault="006A44B5" w:rsidP="006A44B5">
      <w:pPr>
        <w:numPr>
          <w:ilvl w:val="1"/>
          <w:numId w:val="22"/>
        </w:numPr>
      </w:pPr>
      <w:r w:rsidRPr="006A44B5">
        <w:rPr>
          <w:b/>
          <w:bCs/>
        </w:rPr>
        <w:t>Create a Repository</w:t>
      </w:r>
      <w:r w:rsidRPr="006A44B5">
        <w:t>: Sign in to GitHub and create a new repository to store your Salesforce metadata.</w:t>
      </w:r>
    </w:p>
    <w:p w14:paraId="477BDFF2" w14:textId="77777777" w:rsidR="006A44B5" w:rsidRPr="006A44B5" w:rsidRDefault="006A44B5" w:rsidP="006A44B5">
      <w:pPr>
        <w:numPr>
          <w:ilvl w:val="1"/>
          <w:numId w:val="22"/>
        </w:numPr>
      </w:pPr>
      <w:r w:rsidRPr="006A44B5">
        <w:rPr>
          <w:b/>
          <w:bCs/>
        </w:rPr>
        <w:t>Install Git</w:t>
      </w:r>
      <w:r w:rsidRPr="006A44B5">
        <w:t>: Ensure that Git is installed on your local machine to interact with the repository.</w:t>
      </w:r>
    </w:p>
    <w:p w14:paraId="764B12AA" w14:textId="77777777" w:rsidR="006A44B5" w:rsidRPr="006A44B5" w:rsidRDefault="006A44B5" w:rsidP="006A44B5">
      <w:pPr>
        <w:numPr>
          <w:ilvl w:val="1"/>
          <w:numId w:val="22"/>
        </w:numPr>
      </w:pPr>
      <w:r w:rsidRPr="006A44B5">
        <w:rPr>
          <w:b/>
          <w:bCs/>
        </w:rPr>
        <w:t>Initialize Local Repository</w:t>
      </w:r>
      <w:r w:rsidRPr="006A44B5">
        <w:t>: Navigate to your project directory and initialize it as a Git repository.</w:t>
      </w:r>
    </w:p>
    <w:p w14:paraId="3917F619" w14:textId="77777777" w:rsidR="006A44B5" w:rsidRPr="006A44B5" w:rsidRDefault="006A44B5" w:rsidP="006A44B5">
      <w:r w:rsidRPr="006A44B5">
        <w:t>bash</w:t>
      </w:r>
    </w:p>
    <w:p w14:paraId="6748FE1D" w14:textId="77777777" w:rsidR="006A44B5" w:rsidRPr="006A44B5" w:rsidRDefault="006A44B5" w:rsidP="006A44B5">
      <w:r w:rsidRPr="006A44B5">
        <w:lastRenderedPageBreak/>
        <w:t>CopyEdit</w:t>
      </w:r>
    </w:p>
    <w:p w14:paraId="764980FD" w14:textId="77777777" w:rsidR="006A44B5" w:rsidRPr="006A44B5" w:rsidRDefault="006A44B5" w:rsidP="006A44B5">
      <w:r w:rsidRPr="006A44B5">
        <w:t>git init</w:t>
      </w:r>
    </w:p>
    <w:p w14:paraId="7CE65DAC" w14:textId="77777777" w:rsidR="006A44B5" w:rsidRPr="006A44B5" w:rsidRDefault="006A44B5" w:rsidP="006A44B5">
      <w:pPr>
        <w:numPr>
          <w:ilvl w:val="1"/>
          <w:numId w:val="22"/>
        </w:numPr>
      </w:pPr>
      <w:r w:rsidRPr="006A44B5">
        <w:rPr>
          <w:b/>
          <w:bCs/>
        </w:rPr>
        <w:t>Connect to Remote Repository</w:t>
      </w:r>
      <w:r w:rsidRPr="006A44B5">
        <w:t>: Add the GitHub repository as a remote to your local repository.</w:t>
      </w:r>
    </w:p>
    <w:p w14:paraId="2CA481C0" w14:textId="77777777" w:rsidR="006A44B5" w:rsidRPr="006A44B5" w:rsidRDefault="006A44B5" w:rsidP="006A44B5">
      <w:r w:rsidRPr="006A44B5">
        <w:t>bash</w:t>
      </w:r>
    </w:p>
    <w:p w14:paraId="3E127CBD" w14:textId="77777777" w:rsidR="006A44B5" w:rsidRPr="006A44B5" w:rsidRDefault="006A44B5" w:rsidP="006A44B5">
      <w:r w:rsidRPr="006A44B5">
        <w:t>CopyEdit</w:t>
      </w:r>
    </w:p>
    <w:p w14:paraId="66483E44" w14:textId="77777777" w:rsidR="006A44B5" w:rsidRPr="006A44B5" w:rsidRDefault="006A44B5" w:rsidP="006A44B5">
      <w:r w:rsidRPr="006A44B5">
        <w:t>git remote add origin https://github.com/yourusername/your-repo.git</w:t>
      </w:r>
    </w:p>
    <w:p w14:paraId="7C89AE36" w14:textId="77777777" w:rsidR="006A44B5" w:rsidRPr="006A44B5" w:rsidRDefault="006A44B5" w:rsidP="006A44B5">
      <w:pPr>
        <w:numPr>
          <w:ilvl w:val="0"/>
          <w:numId w:val="22"/>
        </w:numPr>
      </w:pPr>
      <w:r w:rsidRPr="006A44B5">
        <w:rPr>
          <w:b/>
          <w:bCs/>
        </w:rPr>
        <w:t>Committing and Pushing Changes</w:t>
      </w:r>
      <w:r w:rsidRPr="006A44B5">
        <w:t>:</w:t>
      </w:r>
    </w:p>
    <w:p w14:paraId="48ED42F4" w14:textId="77777777" w:rsidR="006A44B5" w:rsidRPr="006A44B5" w:rsidRDefault="006A44B5" w:rsidP="006A44B5">
      <w:pPr>
        <w:numPr>
          <w:ilvl w:val="1"/>
          <w:numId w:val="22"/>
        </w:numPr>
      </w:pPr>
      <w:r w:rsidRPr="006A44B5">
        <w:rPr>
          <w:b/>
          <w:bCs/>
        </w:rPr>
        <w:t>Stage Changes</w:t>
      </w:r>
      <w:r w:rsidRPr="006A44B5">
        <w:t>: Add the files you want to track.</w:t>
      </w:r>
    </w:p>
    <w:p w14:paraId="512E75DD" w14:textId="77777777" w:rsidR="006A44B5" w:rsidRPr="006A44B5" w:rsidRDefault="006A44B5" w:rsidP="006A44B5">
      <w:r w:rsidRPr="006A44B5">
        <w:t>bash</w:t>
      </w:r>
    </w:p>
    <w:p w14:paraId="7E6C7659" w14:textId="77777777" w:rsidR="006A44B5" w:rsidRPr="006A44B5" w:rsidRDefault="006A44B5" w:rsidP="006A44B5">
      <w:r w:rsidRPr="006A44B5">
        <w:t>CopyEdit</w:t>
      </w:r>
    </w:p>
    <w:p w14:paraId="22053716" w14:textId="77777777" w:rsidR="006A44B5" w:rsidRPr="006A44B5" w:rsidRDefault="006A44B5" w:rsidP="006A44B5">
      <w:r w:rsidRPr="006A44B5">
        <w:t xml:space="preserve">git </w:t>
      </w:r>
      <w:proofErr w:type="gramStart"/>
      <w:r w:rsidRPr="006A44B5">
        <w:t>add .</w:t>
      </w:r>
      <w:proofErr w:type="gramEnd"/>
    </w:p>
    <w:p w14:paraId="3D1EF91F" w14:textId="77777777" w:rsidR="006A44B5" w:rsidRPr="006A44B5" w:rsidRDefault="006A44B5" w:rsidP="006A44B5">
      <w:pPr>
        <w:numPr>
          <w:ilvl w:val="1"/>
          <w:numId w:val="22"/>
        </w:numPr>
      </w:pPr>
      <w:r w:rsidRPr="006A44B5">
        <w:rPr>
          <w:b/>
          <w:bCs/>
        </w:rPr>
        <w:t>Commit Changes</w:t>
      </w:r>
      <w:r w:rsidRPr="006A44B5">
        <w:t>: Commit the staged files with a descriptive message.</w:t>
      </w:r>
    </w:p>
    <w:p w14:paraId="6847E197" w14:textId="77777777" w:rsidR="006A44B5" w:rsidRPr="006A44B5" w:rsidRDefault="006A44B5" w:rsidP="006A44B5">
      <w:r w:rsidRPr="006A44B5">
        <w:t>bash</w:t>
      </w:r>
    </w:p>
    <w:p w14:paraId="28A65B10" w14:textId="77777777" w:rsidR="006A44B5" w:rsidRPr="006A44B5" w:rsidRDefault="006A44B5" w:rsidP="006A44B5">
      <w:r w:rsidRPr="006A44B5">
        <w:t>CopyEdit</w:t>
      </w:r>
    </w:p>
    <w:p w14:paraId="11003C4C" w14:textId="77777777" w:rsidR="006A44B5" w:rsidRPr="006A44B5" w:rsidRDefault="006A44B5" w:rsidP="006A44B5">
      <w:r w:rsidRPr="006A44B5">
        <w:t>git commit -m "Initial commit of Salesforce metadata"</w:t>
      </w:r>
    </w:p>
    <w:p w14:paraId="5115EE06" w14:textId="77777777" w:rsidR="006A44B5" w:rsidRPr="006A44B5" w:rsidRDefault="006A44B5" w:rsidP="006A44B5">
      <w:pPr>
        <w:numPr>
          <w:ilvl w:val="1"/>
          <w:numId w:val="22"/>
        </w:numPr>
      </w:pPr>
      <w:r w:rsidRPr="006A44B5">
        <w:rPr>
          <w:b/>
          <w:bCs/>
        </w:rPr>
        <w:t>Push to GitHub</w:t>
      </w:r>
      <w:r w:rsidRPr="006A44B5">
        <w:t>: Upload your local commits to the GitHub repository.</w:t>
      </w:r>
    </w:p>
    <w:p w14:paraId="515941C8" w14:textId="77777777" w:rsidR="006A44B5" w:rsidRPr="006A44B5" w:rsidRDefault="006A44B5" w:rsidP="006A44B5">
      <w:r w:rsidRPr="006A44B5">
        <w:t>bash</w:t>
      </w:r>
    </w:p>
    <w:p w14:paraId="683D7B2F" w14:textId="77777777" w:rsidR="006A44B5" w:rsidRPr="006A44B5" w:rsidRDefault="006A44B5" w:rsidP="006A44B5">
      <w:r w:rsidRPr="006A44B5">
        <w:t>CopyEdit</w:t>
      </w:r>
    </w:p>
    <w:p w14:paraId="19AB98A3" w14:textId="77777777" w:rsidR="006A44B5" w:rsidRPr="006A44B5" w:rsidRDefault="006A44B5" w:rsidP="006A44B5">
      <w:r w:rsidRPr="006A44B5">
        <w:t>git push -u origin master</w:t>
      </w:r>
    </w:p>
    <w:p w14:paraId="670B6188" w14:textId="77777777" w:rsidR="006A44B5" w:rsidRPr="006A44B5" w:rsidRDefault="006A44B5" w:rsidP="006A44B5">
      <w:pPr>
        <w:numPr>
          <w:ilvl w:val="0"/>
          <w:numId w:val="22"/>
        </w:numPr>
      </w:pPr>
      <w:r w:rsidRPr="006A44B5">
        <w:rPr>
          <w:b/>
          <w:bCs/>
        </w:rPr>
        <w:t>Integrating with Salesforce</w:t>
      </w:r>
      <w:r w:rsidRPr="006A44B5">
        <w:t>:</w:t>
      </w:r>
    </w:p>
    <w:p w14:paraId="3AA980B6" w14:textId="77777777" w:rsidR="006A44B5" w:rsidRPr="006A44B5" w:rsidRDefault="006A44B5" w:rsidP="006A44B5">
      <w:pPr>
        <w:numPr>
          <w:ilvl w:val="1"/>
          <w:numId w:val="22"/>
        </w:numPr>
      </w:pPr>
      <w:r w:rsidRPr="006A44B5">
        <w:rPr>
          <w:b/>
          <w:bCs/>
        </w:rPr>
        <w:t>Use Salesforce CLI</w:t>
      </w:r>
      <w:r w:rsidRPr="006A44B5">
        <w:t>: Utilize Salesforce CLI to retrieve and deploy metadata between your Salesforce org and the GitHub repository.</w:t>
      </w:r>
    </w:p>
    <w:p w14:paraId="13BBABF3" w14:textId="77777777" w:rsidR="006A44B5" w:rsidRPr="006A44B5" w:rsidRDefault="006A44B5" w:rsidP="006A44B5">
      <w:r w:rsidRPr="006A44B5">
        <w:t>bash</w:t>
      </w:r>
    </w:p>
    <w:p w14:paraId="21C036FC" w14:textId="77777777" w:rsidR="006A44B5" w:rsidRPr="006A44B5" w:rsidRDefault="006A44B5" w:rsidP="006A44B5">
      <w:r w:rsidRPr="006A44B5">
        <w:t>CopyEdit</w:t>
      </w:r>
    </w:p>
    <w:p w14:paraId="660A33BE" w14:textId="77777777" w:rsidR="006A44B5" w:rsidRPr="006A44B5" w:rsidRDefault="006A44B5" w:rsidP="006A44B5">
      <w:r w:rsidRPr="006A44B5">
        <w:t># Retrieve metadata</w:t>
      </w:r>
    </w:p>
    <w:p w14:paraId="306FE3D4" w14:textId="77777777" w:rsidR="006A44B5" w:rsidRPr="006A44B5" w:rsidRDefault="006A44B5" w:rsidP="006A44B5">
      <w:r w:rsidRPr="006A44B5">
        <w:t xml:space="preserve">sfdx </w:t>
      </w:r>
      <w:proofErr w:type="gramStart"/>
      <w:r w:rsidRPr="006A44B5">
        <w:t>force:source</w:t>
      </w:r>
      <w:proofErr w:type="gramEnd"/>
      <w:r w:rsidRPr="006A44B5">
        <w:t>:retrieve -m ApexClass:MyClass</w:t>
      </w:r>
    </w:p>
    <w:p w14:paraId="4F8413C2" w14:textId="77777777" w:rsidR="006A44B5" w:rsidRPr="006A44B5" w:rsidRDefault="006A44B5" w:rsidP="006A44B5"/>
    <w:p w14:paraId="18F6C7DB" w14:textId="77777777" w:rsidR="006A44B5" w:rsidRPr="006A44B5" w:rsidRDefault="006A44B5" w:rsidP="006A44B5">
      <w:r w:rsidRPr="006A44B5">
        <w:t># Deploy metadata</w:t>
      </w:r>
    </w:p>
    <w:p w14:paraId="4E5DCFE2" w14:textId="77777777" w:rsidR="006A44B5" w:rsidRPr="006A44B5" w:rsidRDefault="006A44B5" w:rsidP="006A44B5">
      <w:r w:rsidRPr="006A44B5">
        <w:t xml:space="preserve">sfdx </w:t>
      </w:r>
      <w:proofErr w:type="gramStart"/>
      <w:r w:rsidRPr="006A44B5">
        <w:t>force:source</w:t>
      </w:r>
      <w:proofErr w:type="gramEnd"/>
      <w:r w:rsidRPr="006A44B5">
        <w:t>:deploy -p path/to/metadata</w:t>
      </w:r>
    </w:p>
    <w:p w14:paraId="7FFCFB32" w14:textId="77777777" w:rsidR="006A44B5" w:rsidRPr="006A44B5" w:rsidRDefault="006A44B5" w:rsidP="006A44B5">
      <w:r w:rsidRPr="006A44B5">
        <w:t xml:space="preserve">For a detailed walkthrough, consider watching the webinar on getting started with version control for Salesforce teams. </w:t>
      </w:r>
    </w:p>
    <w:p w14:paraId="273DB529" w14:textId="77777777" w:rsidR="006A44B5" w:rsidRPr="006A44B5" w:rsidRDefault="006A44B5" w:rsidP="006A44B5">
      <w:hyperlink r:id="rId6" w:tgtFrame="_blank" w:history="1">
        <w:r w:rsidRPr="006A44B5">
          <w:rPr>
            <w:rStyle w:val="Hyperlink"/>
          </w:rPr>
          <w:t>YouTube</w:t>
        </w:r>
      </w:hyperlink>
    </w:p>
    <w:p w14:paraId="055BB373" w14:textId="77777777" w:rsidR="006A44B5" w:rsidRPr="006A44B5" w:rsidRDefault="006A44B5" w:rsidP="006A44B5">
      <w:r w:rsidRPr="006A44B5">
        <w:rPr>
          <w:b/>
          <w:bCs/>
        </w:rPr>
        <w:t>2. Bitbucket Integration with Salesforce</w:t>
      </w:r>
    </w:p>
    <w:p w14:paraId="29FFF62E" w14:textId="77777777" w:rsidR="006A44B5" w:rsidRPr="006A44B5" w:rsidRDefault="006A44B5" w:rsidP="006A44B5">
      <w:r w:rsidRPr="006A44B5">
        <w:t>Bitbucket is another Git-based platform that supports version control and collaboration.</w:t>
      </w:r>
    </w:p>
    <w:p w14:paraId="5B940D6A" w14:textId="77777777" w:rsidR="006A44B5" w:rsidRPr="006A44B5" w:rsidRDefault="006A44B5" w:rsidP="006A44B5">
      <w:pPr>
        <w:numPr>
          <w:ilvl w:val="0"/>
          <w:numId w:val="23"/>
        </w:numPr>
      </w:pPr>
      <w:r w:rsidRPr="006A44B5">
        <w:rPr>
          <w:b/>
          <w:bCs/>
        </w:rPr>
        <w:t>Setting Up Bitbucket for Salesforce</w:t>
      </w:r>
      <w:r w:rsidRPr="006A44B5">
        <w:t>:</w:t>
      </w:r>
    </w:p>
    <w:p w14:paraId="59D37904" w14:textId="77777777" w:rsidR="006A44B5" w:rsidRPr="006A44B5" w:rsidRDefault="006A44B5" w:rsidP="006A44B5">
      <w:pPr>
        <w:numPr>
          <w:ilvl w:val="1"/>
          <w:numId w:val="23"/>
        </w:numPr>
      </w:pPr>
      <w:r w:rsidRPr="006A44B5">
        <w:rPr>
          <w:b/>
          <w:bCs/>
        </w:rPr>
        <w:t>Create a Repository</w:t>
      </w:r>
      <w:r w:rsidRPr="006A44B5">
        <w:t>: Log in to Bitbucket and create a new repository for your Salesforce project.</w:t>
      </w:r>
    </w:p>
    <w:p w14:paraId="20D682AB" w14:textId="77777777" w:rsidR="006A44B5" w:rsidRPr="006A44B5" w:rsidRDefault="006A44B5" w:rsidP="006A44B5">
      <w:pPr>
        <w:numPr>
          <w:ilvl w:val="1"/>
          <w:numId w:val="23"/>
        </w:numPr>
      </w:pPr>
      <w:r w:rsidRPr="006A44B5">
        <w:rPr>
          <w:b/>
          <w:bCs/>
        </w:rPr>
        <w:t>Follow Similar Steps as GitHub</w:t>
      </w:r>
      <w:r w:rsidRPr="006A44B5">
        <w:t>: The process of initializing a local repository, connecting to Bitbucket, and managing commits is analogous to GitHub.</w:t>
      </w:r>
    </w:p>
    <w:p w14:paraId="605FA965" w14:textId="77777777" w:rsidR="006A44B5" w:rsidRPr="006A44B5" w:rsidRDefault="006A44B5" w:rsidP="006A44B5">
      <w:pPr>
        <w:numPr>
          <w:ilvl w:val="0"/>
          <w:numId w:val="23"/>
        </w:numPr>
      </w:pPr>
      <w:r w:rsidRPr="006A44B5">
        <w:rPr>
          <w:b/>
          <w:bCs/>
        </w:rPr>
        <w:t>Integrating with Salesforce</w:t>
      </w:r>
      <w:r w:rsidRPr="006A44B5">
        <w:t>:</w:t>
      </w:r>
    </w:p>
    <w:p w14:paraId="50F26846" w14:textId="77777777" w:rsidR="006A44B5" w:rsidRPr="006A44B5" w:rsidRDefault="006A44B5" w:rsidP="006A44B5">
      <w:pPr>
        <w:numPr>
          <w:ilvl w:val="1"/>
          <w:numId w:val="23"/>
        </w:numPr>
      </w:pPr>
      <w:r w:rsidRPr="006A44B5">
        <w:rPr>
          <w:b/>
          <w:bCs/>
        </w:rPr>
        <w:t>Use Gearset</w:t>
      </w:r>
      <w:r w:rsidRPr="006A44B5">
        <w:t>: Gearset allows seamless deployment from Bitbucket to Salesforce.</w:t>
      </w:r>
    </w:p>
    <w:p w14:paraId="7E97246F" w14:textId="77777777" w:rsidR="006A44B5" w:rsidRPr="006A44B5" w:rsidRDefault="006A44B5" w:rsidP="006A44B5">
      <w:pPr>
        <w:numPr>
          <w:ilvl w:val="2"/>
          <w:numId w:val="23"/>
        </w:numPr>
      </w:pPr>
      <w:r w:rsidRPr="006A44B5">
        <w:rPr>
          <w:b/>
          <w:bCs/>
        </w:rPr>
        <w:t>Connect Gearset to Bitbucket</w:t>
      </w:r>
      <w:r w:rsidRPr="006A44B5">
        <w:t>: Authorize Gearset to access your Bitbucket repository.</w:t>
      </w:r>
    </w:p>
    <w:p w14:paraId="075DC2D2" w14:textId="77777777" w:rsidR="006A44B5" w:rsidRPr="006A44B5" w:rsidRDefault="006A44B5" w:rsidP="006A44B5">
      <w:pPr>
        <w:numPr>
          <w:ilvl w:val="2"/>
          <w:numId w:val="23"/>
        </w:numPr>
      </w:pPr>
      <w:r w:rsidRPr="006A44B5">
        <w:rPr>
          <w:b/>
          <w:bCs/>
        </w:rPr>
        <w:t>Deploy Changes</w:t>
      </w:r>
      <w:r w:rsidRPr="006A44B5">
        <w:t>: Use Gearset’s interface to compare, validate, and deploy changes from Bitbucket to your Salesforce org.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285"/>
        <w:gridCol w:w="1285"/>
        <w:gridCol w:w="1638"/>
        <w:gridCol w:w="1285"/>
        <w:gridCol w:w="1285"/>
        <w:gridCol w:w="1273"/>
      </w:tblGrid>
      <w:tr w:rsidR="00786BA9" w:rsidRPr="00786BA9" w14:paraId="2A3EEBF1" w14:textId="77777777" w:rsidTr="00786BA9">
        <w:trPr>
          <w:tblHeader/>
          <w:tblCellSpacing w:w="15" w:type="dxa"/>
        </w:trPr>
        <w:tc>
          <w:tcPr>
            <w:tcW w:w="0" w:type="auto"/>
            <w:vAlign w:val="center"/>
            <w:hideMark/>
          </w:tcPr>
          <w:p w14:paraId="0ED230D5" w14:textId="77777777" w:rsidR="00786BA9" w:rsidRPr="00786BA9" w:rsidRDefault="00786BA9" w:rsidP="00786BA9">
            <w:pPr>
              <w:rPr>
                <w:b/>
                <w:bCs/>
              </w:rPr>
            </w:pPr>
            <w:r w:rsidRPr="00786BA9">
              <w:rPr>
                <w:b/>
                <w:bCs/>
              </w:rPr>
              <w:t>Feature</w:t>
            </w:r>
          </w:p>
        </w:tc>
        <w:tc>
          <w:tcPr>
            <w:tcW w:w="0" w:type="auto"/>
            <w:vAlign w:val="center"/>
            <w:hideMark/>
          </w:tcPr>
          <w:p w14:paraId="30A80F01" w14:textId="77777777" w:rsidR="00786BA9" w:rsidRPr="00786BA9" w:rsidRDefault="00786BA9" w:rsidP="00786BA9">
            <w:pPr>
              <w:rPr>
                <w:b/>
                <w:bCs/>
              </w:rPr>
            </w:pPr>
            <w:r w:rsidRPr="00786BA9">
              <w:rPr>
                <w:b/>
                <w:bCs/>
              </w:rPr>
              <w:t>GitHub</w:t>
            </w:r>
          </w:p>
        </w:tc>
        <w:tc>
          <w:tcPr>
            <w:tcW w:w="0" w:type="auto"/>
            <w:vAlign w:val="center"/>
            <w:hideMark/>
          </w:tcPr>
          <w:p w14:paraId="3A5478F9" w14:textId="77777777" w:rsidR="00786BA9" w:rsidRPr="00786BA9" w:rsidRDefault="00786BA9" w:rsidP="00786BA9">
            <w:pPr>
              <w:rPr>
                <w:b/>
                <w:bCs/>
              </w:rPr>
            </w:pPr>
            <w:r w:rsidRPr="00786BA9">
              <w:rPr>
                <w:b/>
                <w:bCs/>
              </w:rPr>
              <w:t>Bitbucket</w:t>
            </w:r>
          </w:p>
        </w:tc>
        <w:tc>
          <w:tcPr>
            <w:tcW w:w="0" w:type="auto"/>
            <w:vAlign w:val="center"/>
            <w:hideMark/>
          </w:tcPr>
          <w:p w14:paraId="55B1B99A" w14:textId="77777777" w:rsidR="00786BA9" w:rsidRPr="00786BA9" w:rsidRDefault="00786BA9" w:rsidP="00786BA9">
            <w:pPr>
              <w:rPr>
                <w:b/>
                <w:bCs/>
              </w:rPr>
            </w:pPr>
            <w:r w:rsidRPr="00786BA9">
              <w:rPr>
                <w:b/>
                <w:bCs/>
              </w:rPr>
              <w:t>Azure Repos</w:t>
            </w:r>
          </w:p>
        </w:tc>
        <w:tc>
          <w:tcPr>
            <w:tcW w:w="0" w:type="auto"/>
            <w:vAlign w:val="center"/>
            <w:hideMark/>
          </w:tcPr>
          <w:p w14:paraId="1E2A3E49" w14:textId="77777777" w:rsidR="00786BA9" w:rsidRPr="00786BA9" w:rsidRDefault="00786BA9" w:rsidP="00786BA9">
            <w:pPr>
              <w:rPr>
                <w:b/>
                <w:bCs/>
              </w:rPr>
            </w:pPr>
            <w:r w:rsidRPr="00786BA9">
              <w:rPr>
                <w:b/>
                <w:bCs/>
              </w:rPr>
              <w:t>GitLab</w:t>
            </w:r>
          </w:p>
        </w:tc>
        <w:tc>
          <w:tcPr>
            <w:tcW w:w="0" w:type="auto"/>
            <w:vAlign w:val="center"/>
            <w:hideMark/>
          </w:tcPr>
          <w:p w14:paraId="55A43B3A" w14:textId="77777777" w:rsidR="00786BA9" w:rsidRPr="00786BA9" w:rsidRDefault="00786BA9" w:rsidP="00786BA9">
            <w:pPr>
              <w:rPr>
                <w:b/>
                <w:bCs/>
              </w:rPr>
            </w:pPr>
            <w:r w:rsidRPr="00786BA9">
              <w:rPr>
                <w:b/>
                <w:bCs/>
              </w:rPr>
              <w:t>SVN</w:t>
            </w:r>
          </w:p>
        </w:tc>
        <w:tc>
          <w:tcPr>
            <w:tcW w:w="0" w:type="auto"/>
            <w:vAlign w:val="center"/>
            <w:hideMark/>
          </w:tcPr>
          <w:p w14:paraId="18810F91" w14:textId="77777777" w:rsidR="00786BA9" w:rsidRPr="00786BA9" w:rsidRDefault="00786BA9" w:rsidP="00786BA9">
            <w:pPr>
              <w:rPr>
                <w:b/>
                <w:bCs/>
              </w:rPr>
            </w:pPr>
            <w:r w:rsidRPr="00786BA9">
              <w:rPr>
                <w:b/>
                <w:bCs/>
              </w:rPr>
              <w:t>Perforce (Helix Core)</w:t>
            </w:r>
          </w:p>
        </w:tc>
      </w:tr>
      <w:tr w:rsidR="00786BA9" w:rsidRPr="00786BA9" w14:paraId="415F88D7" w14:textId="77777777" w:rsidTr="00786BA9">
        <w:trPr>
          <w:tblCellSpacing w:w="15" w:type="dxa"/>
        </w:trPr>
        <w:tc>
          <w:tcPr>
            <w:tcW w:w="0" w:type="auto"/>
            <w:vAlign w:val="center"/>
            <w:hideMark/>
          </w:tcPr>
          <w:p w14:paraId="4AEE5437" w14:textId="77777777" w:rsidR="00786BA9" w:rsidRPr="00786BA9" w:rsidRDefault="00786BA9" w:rsidP="00786BA9">
            <w:r w:rsidRPr="00786BA9">
              <w:rPr>
                <w:b/>
                <w:bCs/>
              </w:rPr>
              <w:t>Version Control Type</w:t>
            </w:r>
          </w:p>
        </w:tc>
        <w:tc>
          <w:tcPr>
            <w:tcW w:w="0" w:type="auto"/>
            <w:vAlign w:val="center"/>
            <w:hideMark/>
          </w:tcPr>
          <w:p w14:paraId="3421AFC0" w14:textId="77777777" w:rsidR="00786BA9" w:rsidRPr="00786BA9" w:rsidRDefault="00786BA9" w:rsidP="00786BA9">
            <w:r w:rsidRPr="00786BA9">
              <w:t>Distributed (Git)</w:t>
            </w:r>
          </w:p>
        </w:tc>
        <w:tc>
          <w:tcPr>
            <w:tcW w:w="0" w:type="auto"/>
            <w:vAlign w:val="center"/>
            <w:hideMark/>
          </w:tcPr>
          <w:p w14:paraId="0B603690" w14:textId="77777777" w:rsidR="00786BA9" w:rsidRPr="00786BA9" w:rsidRDefault="00786BA9" w:rsidP="00786BA9">
            <w:r w:rsidRPr="00786BA9">
              <w:t>Distributed (Git, Mercurial)</w:t>
            </w:r>
          </w:p>
        </w:tc>
        <w:tc>
          <w:tcPr>
            <w:tcW w:w="0" w:type="auto"/>
            <w:vAlign w:val="center"/>
            <w:hideMark/>
          </w:tcPr>
          <w:p w14:paraId="0519F5AD" w14:textId="77777777" w:rsidR="00786BA9" w:rsidRPr="00786BA9" w:rsidRDefault="00786BA9" w:rsidP="00786BA9">
            <w:r w:rsidRPr="00786BA9">
              <w:t>Distributed (Git), Centralized (TFVC)</w:t>
            </w:r>
          </w:p>
        </w:tc>
        <w:tc>
          <w:tcPr>
            <w:tcW w:w="0" w:type="auto"/>
            <w:vAlign w:val="center"/>
            <w:hideMark/>
          </w:tcPr>
          <w:p w14:paraId="4FF2ACA3" w14:textId="77777777" w:rsidR="00786BA9" w:rsidRPr="00786BA9" w:rsidRDefault="00786BA9" w:rsidP="00786BA9">
            <w:r w:rsidRPr="00786BA9">
              <w:t>Distributed (Git)</w:t>
            </w:r>
          </w:p>
        </w:tc>
        <w:tc>
          <w:tcPr>
            <w:tcW w:w="0" w:type="auto"/>
            <w:vAlign w:val="center"/>
            <w:hideMark/>
          </w:tcPr>
          <w:p w14:paraId="2BD5CB4C" w14:textId="77777777" w:rsidR="00786BA9" w:rsidRPr="00786BA9" w:rsidRDefault="00786BA9" w:rsidP="00786BA9">
            <w:r w:rsidRPr="00786BA9">
              <w:t>Centralized</w:t>
            </w:r>
          </w:p>
        </w:tc>
        <w:tc>
          <w:tcPr>
            <w:tcW w:w="0" w:type="auto"/>
            <w:vAlign w:val="center"/>
            <w:hideMark/>
          </w:tcPr>
          <w:p w14:paraId="43E4F388" w14:textId="77777777" w:rsidR="00786BA9" w:rsidRPr="00786BA9" w:rsidRDefault="00786BA9" w:rsidP="00786BA9">
            <w:r w:rsidRPr="00786BA9">
              <w:t>Centralized with optional distributed</w:t>
            </w:r>
          </w:p>
        </w:tc>
      </w:tr>
      <w:tr w:rsidR="00786BA9" w:rsidRPr="00E01FCB" w14:paraId="69D9B41F" w14:textId="77777777" w:rsidTr="00786BA9">
        <w:trPr>
          <w:tblCellSpacing w:w="15" w:type="dxa"/>
        </w:trPr>
        <w:tc>
          <w:tcPr>
            <w:tcW w:w="0" w:type="auto"/>
            <w:vAlign w:val="center"/>
            <w:hideMark/>
          </w:tcPr>
          <w:p w14:paraId="0911712E" w14:textId="77777777" w:rsidR="00786BA9" w:rsidRPr="00786BA9" w:rsidRDefault="00786BA9" w:rsidP="00786BA9">
            <w:r w:rsidRPr="00786BA9">
              <w:rPr>
                <w:b/>
                <w:bCs/>
              </w:rPr>
              <w:lastRenderedPageBreak/>
              <w:t>Hosting</w:t>
            </w:r>
          </w:p>
        </w:tc>
        <w:tc>
          <w:tcPr>
            <w:tcW w:w="0" w:type="auto"/>
            <w:vAlign w:val="center"/>
            <w:hideMark/>
          </w:tcPr>
          <w:p w14:paraId="7D2FB9B7" w14:textId="77777777" w:rsidR="00786BA9" w:rsidRPr="00786BA9" w:rsidRDefault="00786BA9" w:rsidP="00786BA9">
            <w:r w:rsidRPr="00786BA9">
              <w:t>Cloud</w:t>
            </w:r>
          </w:p>
        </w:tc>
        <w:tc>
          <w:tcPr>
            <w:tcW w:w="0" w:type="auto"/>
            <w:vAlign w:val="center"/>
            <w:hideMark/>
          </w:tcPr>
          <w:p w14:paraId="2AF490AD" w14:textId="77777777" w:rsidR="00786BA9" w:rsidRPr="00786BA9" w:rsidRDefault="00786BA9" w:rsidP="00786BA9">
            <w:r w:rsidRPr="00786BA9">
              <w:t>Cloud, On-premises (Bitbucket Server)</w:t>
            </w:r>
          </w:p>
        </w:tc>
        <w:tc>
          <w:tcPr>
            <w:tcW w:w="0" w:type="auto"/>
            <w:vAlign w:val="center"/>
            <w:hideMark/>
          </w:tcPr>
          <w:p w14:paraId="035F059B" w14:textId="77777777" w:rsidR="00786BA9" w:rsidRPr="00786BA9" w:rsidRDefault="00786BA9" w:rsidP="00786BA9">
            <w:r w:rsidRPr="00786BA9">
              <w:t>Cloud, On-premises</w:t>
            </w:r>
          </w:p>
        </w:tc>
        <w:tc>
          <w:tcPr>
            <w:tcW w:w="0" w:type="auto"/>
            <w:vAlign w:val="center"/>
            <w:hideMark/>
          </w:tcPr>
          <w:p w14:paraId="6F66CD18" w14:textId="77777777" w:rsidR="00786BA9" w:rsidRPr="00786BA9" w:rsidRDefault="00786BA9" w:rsidP="00786BA9">
            <w:r w:rsidRPr="00786BA9">
              <w:t>Cloud, On-premises</w:t>
            </w:r>
          </w:p>
        </w:tc>
        <w:tc>
          <w:tcPr>
            <w:tcW w:w="0" w:type="auto"/>
            <w:vAlign w:val="center"/>
            <w:hideMark/>
          </w:tcPr>
          <w:p w14:paraId="55D6FDFD" w14:textId="77777777" w:rsidR="00786BA9" w:rsidRPr="00786BA9" w:rsidRDefault="00786BA9" w:rsidP="00786BA9">
            <w:r w:rsidRPr="00786BA9">
              <w:t>On-premises or hosted</w:t>
            </w:r>
          </w:p>
        </w:tc>
        <w:tc>
          <w:tcPr>
            <w:tcW w:w="0" w:type="auto"/>
            <w:vAlign w:val="center"/>
            <w:hideMark/>
          </w:tcPr>
          <w:p w14:paraId="33DABEE2" w14:textId="77777777" w:rsidR="00786BA9" w:rsidRPr="00786BA9" w:rsidRDefault="00786BA9" w:rsidP="00786BA9">
            <w:pPr>
              <w:rPr>
                <w:lang w:val="fr-FR"/>
              </w:rPr>
            </w:pPr>
            <w:r w:rsidRPr="00786BA9">
              <w:rPr>
                <w:lang w:val="fr-FR"/>
              </w:rPr>
              <w:t>On-premises, Cloud options available</w:t>
            </w:r>
          </w:p>
        </w:tc>
      </w:tr>
      <w:tr w:rsidR="00786BA9" w:rsidRPr="00786BA9" w14:paraId="787E107A" w14:textId="77777777" w:rsidTr="00786BA9">
        <w:trPr>
          <w:tblCellSpacing w:w="15" w:type="dxa"/>
        </w:trPr>
        <w:tc>
          <w:tcPr>
            <w:tcW w:w="0" w:type="auto"/>
            <w:vAlign w:val="center"/>
            <w:hideMark/>
          </w:tcPr>
          <w:p w14:paraId="5FE0092A" w14:textId="77777777" w:rsidR="00786BA9" w:rsidRPr="00786BA9" w:rsidRDefault="00786BA9" w:rsidP="00786BA9">
            <w:r w:rsidRPr="00786BA9">
              <w:rPr>
                <w:b/>
                <w:bCs/>
              </w:rPr>
              <w:t>Branching &amp; Merging</w:t>
            </w:r>
          </w:p>
        </w:tc>
        <w:tc>
          <w:tcPr>
            <w:tcW w:w="0" w:type="auto"/>
            <w:vAlign w:val="center"/>
            <w:hideMark/>
          </w:tcPr>
          <w:p w14:paraId="30CC6C6C" w14:textId="77777777" w:rsidR="00786BA9" w:rsidRPr="00786BA9" w:rsidRDefault="00786BA9" w:rsidP="00786BA9">
            <w:r w:rsidRPr="00786BA9">
              <w:t>Yes</w:t>
            </w:r>
          </w:p>
        </w:tc>
        <w:tc>
          <w:tcPr>
            <w:tcW w:w="0" w:type="auto"/>
            <w:vAlign w:val="center"/>
            <w:hideMark/>
          </w:tcPr>
          <w:p w14:paraId="2D682EBF" w14:textId="77777777" w:rsidR="00786BA9" w:rsidRPr="00786BA9" w:rsidRDefault="00786BA9" w:rsidP="00786BA9">
            <w:r w:rsidRPr="00786BA9">
              <w:t>Yes</w:t>
            </w:r>
          </w:p>
        </w:tc>
        <w:tc>
          <w:tcPr>
            <w:tcW w:w="0" w:type="auto"/>
            <w:vAlign w:val="center"/>
            <w:hideMark/>
          </w:tcPr>
          <w:p w14:paraId="10D6221E" w14:textId="77777777" w:rsidR="00786BA9" w:rsidRPr="00786BA9" w:rsidRDefault="00786BA9" w:rsidP="00786BA9">
            <w:r w:rsidRPr="00786BA9">
              <w:t>Yes</w:t>
            </w:r>
          </w:p>
        </w:tc>
        <w:tc>
          <w:tcPr>
            <w:tcW w:w="0" w:type="auto"/>
            <w:vAlign w:val="center"/>
            <w:hideMark/>
          </w:tcPr>
          <w:p w14:paraId="01E78C61" w14:textId="77777777" w:rsidR="00786BA9" w:rsidRPr="00786BA9" w:rsidRDefault="00786BA9" w:rsidP="00786BA9">
            <w:r w:rsidRPr="00786BA9">
              <w:t>Yes</w:t>
            </w:r>
          </w:p>
        </w:tc>
        <w:tc>
          <w:tcPr>
            <w:tcW w:w="0" w:type="auto"/>
            <w:vAlign w:val="center"/>
            <w:hideMark/>
          </w:tcPr>
          <w:p w14:paraId="2B01108C" w14:textId="77777777" w:rsidR="00786BA9" w:rsidRPr="00786BA9" w:rsidRDefault="00786BA9" w:rsidP="00786BA9">
            <w:r w:rsidRPr="00786BA9">
              <w:t>Limited compared to Git</w:t>
            </w:r>
          </w:p>
        </w:tc>
        <w:tc>
          <w:tcPr>
            <w:tcW w:w="0" w:type="auto"/>
            <w:vAlign w:val="center"/>
            <w:hideMark/>
          </w:tcPr>
          <w:p w14:paraId="62E4A440" w14:textId="77777777" w:rsidR="00786BA9" w:rsidRPr="00786BA9" w:rsidRDefault="00786BA9" w:rsidP="00786BA9">
            <w:r w:rsidRPr="00786BA9">
              <w:t>Advanced branching and merging</w:t>
            </w:r>
          </w:p>
        </w:tc>
      </w:tr>
      <w:tr w:rsidR="00786BA9" w:rsidRPr="00786BA9" w14:paraId="04E8519F" w14:textId="77777777" w:rsidTr="00786BA9">
        <w:trPr>
          <w:tblCellSpacing w:w="15" w:type="dxa"/>
        </w:trPr>
        <w:tc>
          <w:tcPr>
            <w:tcW w:w="0" w:type="auto"/>
            <w:vAlign w:val="center"/>
            <w:hideMark/>
          </w:tcPr>
          <w:p w14:paraId="174B015F" w14:textId="77777777" w:rsidR="00786BA9" w:rsidRPr="00786BA9" w:rsidRDefault="00786BA9" w:rsidP="00786BA9">
            <w:r w:rsidRPr="00786BA9">
              <w:rPr>
                <w:b/>
                <w:bCs/>
              </w:rPr>
              <w:t>Code Review</w:t>
            </w:r>
          </w:p>
        </w:tc>
        <w:tc>
          <w:tcPr>
            <w:tcW w:w="0" w:type="auto"/>
            <w:vAlign w:val="center"/>
            <w:hideMark/>
          </w:tcPr>
          <w:p w14:paraId="33806677" w14:textId="77777777" w:rsidR="00786BA9" w:rsidRPr="00786BA9" w:rsidRDefault="00786BA9" w:rsidP="00786BA9">
            <w:r w:rsidRPr="00786BA9">
              <w:t>Pull Requests</w:t>
            </w:r>
          </w:p>
        </w:tc>
        <w:tc>
          <w:tcPr>
            <w:tcW w:w="0" w:type="auto"/>
            <w:vAlign w:val="center"/>
            <w:hideMark/>
          </w:tcPr>
          <w:p w14:paraId="5FE7AB9C" w14:textId="77777777" w:rsidR="00786BA9" w:rsidRPr="00786BA9" w:rsidRDefault="00786BA9" w:rsidP="00786BA9">
            <w:r w:rsidRPr="00786BA9">
              <w:t>Pull Requests</w:t>
            </w:r>
          </w:p>
        </w:tc>
        <w:tc>
          <w:tcPr>
            <w:tcW w:w="0" w:type="auto"/>
            <w:vAlign w:val="center"/>
            <w:hideMark/>
          </w:tcPr>
          <w:p w14:paraId="55AF6B58" w14:textId="77777777" w:rsidR="00786BA9" w:rsidRPr="00786BA9" w:rsidRDefault="00786BA9" w:rsidP="00786BA9">
            <w:r w:rsidRPr="00786BA9">
              <w:t>Pull Requests</w:t>
            </w:r>
          </w:p>
        </w:tc>
        <w:tc>
          <w:tcPr>
            <w:tcW w:w="0" w:type="auto"/>
            <w:vAlign w:val="center"/>
            <w:hideMark/>
          </w:tcPr>
          <w:p w14:paraId="45B5E97B" w14:textId="77777777" w:rsidR="00786BA9" w:rsidRPr="00786BA9" w:rsidRDefault="00786BA9" w:rsidP="00786BA9">
            <w:r w:rsidRPr="00786BA9">
              <w:t>Merge Requests</w:t>
            </w:r>
          </w:p>
        </w:tc>
        <w:tc>
          <w:tcPr>
            <w:tcW w:w="0" w:type="auto"/>
            <w:vAlign w:val="center"/>
            <w:hideMark/>
          </w:tcPr>
          <w:p w14:paraId="6ECAFDB4" w14:textId="77777777" w:rsidR="00786BA9" w:rsidRPr="00786BA9" w:rsidRDefault="00786BA9" w:rsidP="00786BA9">
            <w:r w:rsidRPr="00786BA9">
              <w:t>Not built-in</w:t>
            </w:r>
          </w:p>
        </w:tc>
        <w:tc>
          <w:tcPr>
            <w:tcW w:w="0" w:type="auto"/>
            <w:vAlign w:val="center"/>
            <w:hideMark/>
          </w:tcPr>
          <w:p w14:paraId="7C73E36A" w14:textId="77777777" w:rsidR="00786BA9" w:rsidRPr="00786BA9" w:rsidRDefault="00786BA9" w:rsidP="00786BA9">
            <w:r w:rsidRPr="00786BA9">
              <w:t>Code reviews supported</w:t>
            </w:r>
          </w:p>
        </w:tc>
      </w:tr>
      <w:tr w:rsidR="00786BA9" w:rsidRPr="00786BA9" w14:paraId="3C47E4AF" w14:textId="77777777" w:rsidTr="00786BA9">
        <w:trPr>
          <w:tblCellSpacing w:w="15" w:type="dxa"/>
        </w:trPr>
        <w:tc>
          <w:tcPr>
            <w:tcW w:w="0" w:type="auto"/>
            <w:vAlign w:val="center"/>
            <w:hideMark/>
          </w:tcPr>
          <w:p w14:paraId="5F8FFAD4" w14:textId="77777777" w:rsidR="00786BA9" w:rsidRPr="00786BA9" w:rsidRDefault="00786BA9" w:rsidP="00786BA9">
            <w:r w:rsidRPr="00786BA9">
              <w:rPr>
                <w:b/>
                <w:bCs/>
              </w:rPr>
              <w:t>Integration with Tools</w:t>
            </w:r>
          </w:p>
        </w:tc>
        <w:tc>
          <w:tcPr>
            <w:tcW w:w="0" w:type="auto"/>
            <w:vAlign w:val="center"/>
            <w:hideMark/>
          </w:tcPr>
          <w:p w14:paraId="31968E74" w14:textId="77777777" w:rsidR="00786BA9" w:rsidRPr="00786BA9" w:rsidRDefault="00786BA9" w:rsidP="00786BA9">
            <w:r w:rsidRPr="00786BA9">
              <w:t>GitHub Actions, CI/CD</w:t>
            </w:r>
          </w:p>
        </w:tc>
        <w:tc>
          <w:tcPr>
            <w:tcW w:w="0" w:type="auto"/>
            <w:vAlign w:val="center"/>
            <w:hideMark/>
          </w:tcPr>
          <w:p w14:paraId="77E3C025" w14:textId="77777777" w:rsidR="00786BA9" w:rsidRPr="00786BA9" w:rsidRDefault="00786BA9" w:rsidP="00786BA9">
            <w:r w:rsidRPr="00786BA9">
              <w:t>Jira, Bamboo, CI/CD</w:t>
            </w:r>
          </w:p>
        </w:tc>
        <w:tc>
          <w:tcPr>
            <w:tcW w:w="0" w:type="auto"/>
            <w:vAlign w:val="center"/>
            <w:hideMark/>
          </w:tcPr>
          <w:p w14:paraId="774F3AA2" w14:textId="77777777" w:rsidR="00786BA9" w:rsidRPr="00786BA9" w:rsidRDefault="00786BA9" w:rsidP="00786BA9">
            <w:r w:rsidRPr="00786BA9">
              <w:t>Azure DevOps</w:t>
            </w:r>
          </w:p>
        </w:tc>
        <w:tc>
          <w:tcPr>
            <w:tcW w:w="0" w:type="auto"/>
            <w:vAlign w:val="center"/>
            <w:hideMark/>
          </w:tcPr>
          <w:p w14:paraId="358947F9" w14:textId="77777777" w:rsidR="00786BA9" w:rsidRPr="00786BA9" w:rsidRDefault="00786BA9" w:rsidP="00786BA9">
            <w:r w:rsidRPr="00786BA9">
              <w:t>GitLab CI/CD</w:t>
            </w:r>
          </w:p>
        </w:tc>
        <w:tc>
          <w:tcPr>
            <w:tcW w:w="0" w:type="auto"/>
            <w:vAlign w:val="center"/>
            <w:hideMark/>
          </w:tcPr>
          <w:p w14:paraId="6E9ADD51" w14:textId="77777777" w:rsidR="00786BA9" w:rsidRPr="00786BA9" w:rsidRDefault="00786BA9" w:rsidP="00786BA9">
            <w:r w:rsidRPr="00786BA9">
              <w:t>Limited</w:t>
            </w:r>
          </w:p>
        </w:tc>
        <w:tc>
          <w:tcPr>
            <w:tcW w:w="0" w:type="auto"/>
            <w:vAlign w:val="center"/>
            <w:hideMark/>
          </w:tcPr>
          <w:p w14:paraId="46295FAA" w14:textId="77777777" w:rsidR="00786BA9" w:rsidRPr="00786BA9" w:rsidRDefault="00786BA9" w:rsidP="00786BA9">
            <w:r w:rsidRPr="00786BA9">
              <w:t>Broad integrations</w:t>
            </w:r>
          </w:p>
        </w:tc>
      </w:tr>
      <w:tr w:rsidR="00786BA9" w:rsidRPr="00786BA9" w14:paraId="7AB394A3" w14:textId="77777777" w:rsidTr="00786BA9">
        <w:trPr>
          <w:tblCellSpacing w:w="15" w:type="dxa"/>
        </w:trPr>
        <w:tc>
          <w:tcPr>
            <w:tcW w:w="0" w:type="auto"/>
            <w:vAlign w:val="center"/>
            <w:hideMark/>
          </w:tcPr>
          <w:p w14:paraId="2D1CE4F1" w14:textId="77777777" w:rsidR="00786BA9" w:rsidRPr="00786BA9" w:rsidRDefault="00786BA9" w:rsidP="00786BA9">
            <w:r w:rsidRPr="00786BA9">
              <w:rPr>
                <w:b/>
                <w:bCs/>
              </w:rPr>
              <w:t>Access Control</w:t>
            </w:r>
          </w:p>
        </w:tc>
        <w:tc>
          <w:tcPr>
            <w:tcW w:w="0" w:type="auto"/>
            <w:vAlign w:val="center"/>
            <w:hideMark/>
          </w:tcPr>
          <w:p w14:paraId="4887C372" w14:textId="77777777" w:rsidR="00786BA9" w:rsidRPr="00786BA9" w:rsidRDefault="00786BA9" w:rsidP="00786BA9">
            <w:r w:rsidRPr="00786BA9">
              <w:t>Fine-grained permissions</w:t>
            </w:r>
          </w:p>
        </w:tc>
        <w:tc>
          <w:tcPr>
            <w:tcW w:w="0" w:type="auto"/>
            <w:vAlign w:val="center"/>
            <w:hideMark/>
          </w:tcPr>
          <w:p w14:paraId="1B61DAB6" w14:textId="77777777" w:rsidR="00786BA9" w:rsidRPr="00786BA9" w:rsidRDefault="00786BA9" w:rsidP="00786BA9">
            <w:r w:rsidRPr="00786BA9">
              <w:t>Branch-level permissions</w:t>
            </w:r>
          </w:p>
        </w:tc>
        <w:tc>
          <w:tcPr>
            <w:tcW w:w="0" w:type="auto"/>
            <w:vAlign w:val="center"/>
            <w:hideMark/>
          </w:tcPr>
          <w:p w14:paraId="141039FB" w14:textId="77777777" w:rsidR="00786BA9" w:rsidRPr="00786BA9" w:rsidRDefault="00786BA9" w:rsidP="00786BA9">
            <w:r w:rsidRPr="00786BA9">
              <w:t>Role-based, branch policies</w:t>
            </w:r>
          </w:p>
        </w:tc>
        <w:tc>
          <w:tcPr>
            <w:tcW w:w="0" w:type="auto"/>
            <w:vAlign w:val="center"/>
            <w:hideMark/>
          </w:tcPr>
          <w:p w14:paraId="4D8D1F0F" w14:textId="77777777" w:rsidR="00786BA9" w:rsidRPr="00786BA9" w:rsidRDefault="00786BA9" w:rsidP="00786BA9">
            <w:r w:rsidRPr="00786BA9">
              <w:t>Role-based permissions</w:t>
            </w:r>
          </w:p>
        </w:tc>
        <w:tc>
          <w:tcPr>
            <w:tcW w:w="0" w:type="auto"/>
            <w:vAlign w:val="center"/>
            <w:hideMark/>
          </w:tcPr>
          <w:p w14:paraId="39ED6A3A" w14:textId="77777777" w:rsidR="00786BA9" w:rsidRPr="00786BA9" w:rsidRDefault="00786BA9" w:rsidP="00786BA9">
            <w:r w:rsidRPr="00786BA9">
              <w:t>Repository-level permissions</w:t>
            </w:r>
          </w:p>
        </w:tc>
        <w:tc>
          <w:tcPr>
            <w:tcW w:w="0" w:type="auto"/>
            <w:vAlign w:val="center"/>
            <w:hideMark/>
          </w:tcPr>
          <w:p w14:paraId="6410FC80" w14:textId="77777777" w:rsidR="00786BA9" w:rsidRPr="00786BA9" w:rsidRDefault="00786BA9" w:rsidP="00786BA9">
            <w:r w:rsidRPr="00786BA9">
              <w:t>Granular access controls</w:t>
            </w:r>
          </w:p>
        </w:tc>
      </w:tr>
      <w:tr w:rsidR="00786BA9" w:rsidRPr="00786BA9" w14:paraId="144CDEEC" w14:textId="77777777" w:rsidTr="00786BA9">
        <w:trPr>
          <w:tblCellSpacing w:w="15" w:type="dxa"/>
        </w:trPr>
        <w:tc>
          <w:tcPr>
            <w:tcW w:w="0" w:type="auto"/>
            <w:vAlign w:val="center"/>
            <w:hideMark/>
          </w:tcPr>
          <w:p w14:paraId="565A1EC2" w14:textId="77777777" w:rsidR="00786BA9" w:rsidRPr="00786BA9" w:rsidRDefault="00786BA9" w:rsidP="00786BA9">
            <w:r w:rsidRPr="00786BA9">
              <w:rPr>
                <w:b/>
                <w:bCs/>
              </w:rPr>
              <w:t>Large File Support</w:t>
            </w:r>
          </w:p>
        </w:tc>
        <w:tc>
          <w:tcPr>
            <w:tcW w:w="0" w:type="auto"/>
            <w:vAlign w:val="center"/>
            <w:hideMark/>
          </w:tcPr>
          <w:p w14:paraId="5A5AE7E5" w14:textId="77777777" w:rsidR="00786BA9" w:rsidRPr="00786BA9" w:rsidRDefault="00786BA9" w:rsidP="00786BA9">
            <w:r w:rsidRPr="00786BA9">
              <w:t>Git LFS</w:t>
            </w:r>
          </w:p>
        </w:tc>
        <w:tc>
          <w:tcPr>
            <w:tcW w:w="0" w:type="auto"/>
            <w:vAlign w:val="center"/>
            <w:hideMark/>
          </w:tcPr>
          <w:p w14:paraId="6C7F19D9" w14:textId="77777777" w:rsidR="00786BA9" w:rsidRPr="00786BA9" w:rsidRDefault="00786BA9" w:rsidP="00786BA9">
            <w:r w:rsidRPr="00786BA9">
              <w:t>Git LFS</w:t>
            </w:r>
          </w:p>
        </w:tc>
        <w:tc>
          <w:tcPr>
            <w:tcW w:w="0" w:type="auto"/>
            <w:vAlign w:val="center"/>
            <w:hideMark/>
          </w:tcPr>
          <w:p w14:paraId="630F9BFB" w14:textId="77777777" w:rsidR="00786BA9" w:rsidRPr="00786BA9" w:rsidRDefault="00786BA9" w:rsidP="00786BA9">
            <w:r w:rsidRPr="00786BA9">
              <w:t>Git LFS</w:t>
            </w:r>
          </w:p>
        </w:tc>
        <w:tc>
          <w:tcPr>
            <w:tcW w:w="0" w:type="auto"/>
            <w:vAlign w:val="center"/>
            <w:hideMark/>
          </w:tcPr>
          <w:p w14:paraId="68DFD9A7" w14:textId="77777777" w:rsidR="00786BA9" w:rsidRPr="00786BA9" w:rsidRDefault="00786BA9" w:rsidP="00786BA9">
            <w:r w:rsidRPr="00786BA9">
              <w:t>Git LFS</w:t>
            </w:r>
          </w:p>
        </w:tc>
        <w:tc>
          <w:tcPr>
            <w:tcW w:w="0" w:type="auto"/>
            <w:vAlign w:val="center"/>
            <w:hideMark/>
          </w:tcPr>
          <w:p w14:paraId="6EADC3F7" w14:textId="77777777" w:rsidR="00786BA9" w:rsidRPr="00786BA9" w:rsidRDefault="00786BA9" w:rsidP="00786BA9">
            <w:r w:rsidRPr="00786BA9">
              <w:t>Native support for binaries</w:t>
            </w:r>
          </w:p>
        </w:tc>
        <w:tc>
          <w:tcPr>
            <w:tcW w:w="0" w:type="auto"/>
            <w:vAlign w:val="center"/>
            <w:hideMark/>
          </w:tcPr>
          <w:p w14:paraId="1B43D4F1" w14:textId="77777777" w:rsidR="00786BA9" w:rsidRPr="00786BA9" w:rsidRDefault="00786BA9" w:rsidP="00786BA9">
            <w:r w:rsidRPr="00786BA9">
              <w:t>Optimized for large files</w:t>
            </w:r>
          </w:p>
        </w:tc>
      </w:tr>
      <w:tr w:rsidR="00786BA9" w:rsidRPr="00786BA9" w14:paraId="7E730302" w14:textId="77777777" w:rsidTr="00786BA9">
        <w:trPr>
          <w:tblCellSpacing w:w="15" w:type="dxa"/>
        </w:trPr>
        <w:tc>
          <w:tcPr>
            <w:tcW w:w="0" w:type="auto"/>
            <w:vAlign w:val="center"/>
            <w:hideMark/>
          </w:tcPr>
          <w:p w14:paraId="6410AE24" w14:textId="77777777" w:rsidR="00786BA9" w:rsidRPr="00786BA9" w:rsidRDefault="00786BA9" w:rsidP="00786BA9">
            <w:r w:rsidRPr="00786BA9">
              <w:rPr>
                <w:b/>
                <w:bCs/>
              </w:rPr>
              <w:t>Community Support</w:t>
            </w:r>
          </w:p>
        </w:tc>
        <w:tc>
          <w:tcPr>
            <w:tcW w:w="0" w:type="auto"/>
            <w:vAlign w:val="center"/>
            <w:hideMark/>
          </w:tcPr>
          <w:p w14:paraId="6EF593EF" w14:textId="77777777" w:rsidR="00786BA9" w:rsidRPr="00786BA9" w:rsidRDefault="00786BA9" w:rsidP="00786BA9">
            <w:r w:rsidRPr="00786BA9">
              <w:t>Strong, large community</w:t>
            </w:r>
          </w:p>
        </w:tc>
        <w:tc>
          <w:tcPr>
            <w:tcW w:w="0" w:type="auto"/>
            <w:vAlign w:val="center"/>
            <w:hideMark/>
          </w:tcPr>
          <w:p w14:paraId="5E393780" w14:textId="77777777" w:rsidR="00786BA9" w:rsidRPr="00786BA9" w:rsidRDefault="00786BA9" w:rsidP="00786BA9">
            <w:r w:rsidRPr="00786BA9">
              <w:t>Moderate</w:t>
            </w:r>
          </w:p>
        </w:tc>
        <w:tc>
          <w:tcPr>
            <w:tcW w:w="0" w:type="auto"/>
            <w:vAlign w:val="center"/>
            <w:hideMark/>
          </w:tcPr>
          <w:p w14:paraId="5413171F" w14:textId="77777777" w:rsidR="00786BA9" w:rsidRPr="00786BA9" w:rsidRDefault="00786BA9" w:rsidP="00786BA9">
            <w:r w:rsidRPr="00786BA9">
              <w:t>Tied to Azure ecosystem</w:t>
            </w:r>
          </w:p>
        </w:tc>
        <w:tc>
          <w:tcPr>
            <w:tcW w:w="0" w:type="auto"/>
            <w:vAlign w:val="center"/>
            <w:hideMark/>
          </w:tcPr>
          <w:p w14:paraId="7B6AD022" w14:textId="77777777" w:rsidR="00786BA9" w:rsidRPr="00786BA9" w:rsidRDefault="00786BA9" w:rsidP="00786BA9">
            <w:r w:rsidRPr="00786BA9">
              <w:t>Strong, developer-friendly</w:t>
            </w:r>
          </w:p>
        </w:tc>
        <w:tc>
          <w:tcPr>
            <w:tcW w:w="0" w:type="auto"/>
            <w:vAlign w:val="center"/>
            <w:hideMark/>
          </w:tcPr>
          <w:p w14:paraId="4BBF9A51" w14:textId="77777777" w:rsidR="00786BA9" w:rsidRPr="00786BA9" w:rsidRDefault="00786BA9" w:rsidP="00786BA9">
            <w:r w:rsidRPr="00786BA9">
              <w:t>Niche community</w:t>
            </w:r>
          </w:p>
        </w:tc>
        <w:tc>
          <w:tcPr>
            <w:tcW w:w="0" w:type="auto"/>
            <w:vAlign w:val="center"/>
            <w:hideMark/>
          </w:tcPr>
          <w:p w14:paraId="108FF9E8" w14:textId="77777777" w:rsidR="00786BA9" w:rsidRPr="00786BA9" w:rsidRDefault="00786BA9" w:rsidP="00786BA9">
            <w:r w:rsidRPr="00786BA9">
              <w:t>Enterprise-level support</w:t>
            </w:r>
          </w:p>
        </w:tc>
      </w:tr>
      <w:tr w:rsidR="00786BA9" w:rsidRPr="00786BA9" w14:paraId="7862B48A" w14:textId="77777777" w:rsidTr="00786BA9">
        <w:trPr>
          <w:tblCellSpacing w:w="15" w:type="dxa"/>
        </w:trPr>
        <w:tc>
          <w:tcPr>
            <w:tcW w:w="0" w:type="auto"/>
            <w:vAlign w:val="center"/>
            <w:hideMark/>
          </w:tcPr>
          <w:p w14:paraId="1D4759BE" w14:textId="77777777" w:rsidR="00786BA9" w:rsidRPr="00786BA9" w:rsidRDefault="00786BA9" w:rsidP="00786BA9">
            <w:r w:rsidRPr="00786BA9">
              <w:rPr>
                <w:b/>
                <w:bCs/>
              </w:rPr>
              <w:t>Scalability</w:t>
            </w:r>
          </w:p>
        </w:tc>
        <w:tc>
          <w:tcPr>
            <w:tcW w:w="0" w:type="auto"/>
            <w:vAlign w:val="center"/>
            <w:hideMark/>
          </w:tcPr>
          <w:p w14:paraId="554A84CC" w14:textId="77777777" w:rsidR="00786BA9" w:rsidRPr="00786BA9" w:rsidRDefault="00786BA9" w:rsidP="00786BA9">
            <w:r w:rsidRPr="00786BA9">
              <w:t>Highly scalable</w:t>
            </w:r>
          </w:p>
        </w:tc>
        <w:tc>
          <w:tcPr>
            <w:tcW w:w="0" w:type="auto"/>
            <w:vAlign w:val="center"/>
            <w:hideMark/>
          </w:tcPr>
          <w:p w14:paraId="26D5577C" w14:textId="77777777" w:rsidR="00786BA9" w:rsidRPr="00786BA9" w:rsidRDefault="00786BA9" w:rsidP="00786BA9">
            <w:r w:rsidRPr="00786BA9">
              <w:t>Scalable for teams</w:t>
            </w:r>
          </w:p>
        </w:tc>
        <w:tc>
          <w:tcPr>
            <w:tcW w:w="0" w:type="auto"/>
            <w:vAlign w:val="center"/>
            <w:hideMark/>
          </w:tcPr>
          <w:p w14:paraId="6189ED90" w14:textId="77777777" w:rsidR="00786BA9" w:rsidRPr="00786BA9" w:rsidRDefault="00786BA9" w:rsidP="00786BA9">
            <w:r w:rsidRPr="00786BA9">
              <w:t>Enterprise-grade scalability</w:t>
            </w:r>
          </w:p>
        </w:tc>
        <w:tc>
          <w:tcPr>
            <w:tcW w:w="0" w:type="auto"/>
            <w:vAlign w:val="center"/>
            <w:hideMark/>
          </w:tcPr>
          <w:p w14:paraId="036B8C07" w14:textId="77777777" w:rsidR="00786BA9" w:rsidRPr="00786BA9" w:rsidRDefault="00786BA9" w:rsidP="00786BA9">
            <w:r w:rsidRPr="00786BA9">
              <w:t>Highly scalable</w:t>
            </w:r>
          </w:p>
        </w:tc>
        <w:tc>
          <w:tcPr>
            <w:tcW w:w="0" w:type="auto"/>
            <w:vAlign w:val="center"/>
            <w:hideMark/>
          </w:tcPr>
          <w:p w14:paraId="4FE78C6F" w14:textId="77777777" w:rsidR="00786BA9" w:rsidRPr="00786BA9" w:rsidRDefault="00786BA9" w:rsidP="00786BA9">
            <w:r w:rsidRPr="00786BA9">
              <w:t>Limited scalability</w:t>
            </w:r>
          </w:p>
        </w:tc>
        <w:tc>
          <w:tcPr>
            <w:tcW w:w="0" w:type="auto"/>
            <w:vAlign w:val="center"/>
            <w:hideMark/>
          </w:tcPr>
          <w:p w14:paraId="01035864" w14:textId="77777777" w:rsidR="00786BA9" w:rsidRPr="00786BA9" w:rsidRDefault="00786BA9" w:rsidP="00786BA9">
            <w:r w:rsidRPr="00786BA9">
              <w:t>Highly scalable for large projects</w:t>
            </w:r>
          </w:p>
        </w:tc>
      </w:tr>
      <w:tr w:rsidR="00786BA9" w:rsidRPr="00786BA9" w14:paraId="2ADC914E" w14:textId="77777777" w:rsidTr="00786BA9">
        <w:trPr>
          <w:tblCellSpacing w:w="15" w:type="dxa"/>
        </w:trPr>
        <w:tc>
          <w:tcPr>
            <w:tcW w:w="0" w:type="auto"/>
            <w:vAlign w:val="center"/>
            <w:hideMark/>
          </w:tcPr>
          <w:p w14:paraId="7DB50585" w14:textId="77777777" w:rsidR="00786BA9" w:rsidRPr="00786BA9" w:rsidRDefault="00786BA9" w:rsidP="00786BA9">
            <w:r w:rsidRPr="00786BA9">
              <w:rPr>
                <w:b/>
                <w:bCs/>
              </w:rPr>
              <w:lastRenderedPageBreak/>
              <w:t>Ease of Use</w:t>
            </w:r>
          </w:p>
        </w:tc>
        <w:tc>
          <w:tcPr>
            <w:tcW w:w="0" w:type="auto"/>
            <w:vAlign w:val="center"/>
            <w:hideMark/>
          </w:tcPr>
          <w:p w14:paraId="24A1C092" w14:textId="77777777" w:rsidR="00786BA9" w:rsidRPr="00786BA9" w:rsidRDefault="00786BA9" w:rsidP="00786BA9">
            <w:r w:rsidRPr="00786BA9">
              <w:t>Beginner-friendly</w:t>
            </w:r>
          </w:p>
        </w:tc>
        <w:tc>
          <w:tcPr>
            <w:tcW w:w="0" w:type="auto"/>
            <w:vAlign w:val="center"/>
            <w:hideMark/>
          </w:tcPr>
          <w:p w14:paraId="6C656140" w14:textId="77777777" w:rsidR="00786BA9" w:rsidRPr="00786BA9" w:rsidRDefault="00786BA9" w:rsidP="00786BA9">
            <w:r w:rsidRPr="00786BA9">
              <w:t>Beginner-friendly</w:t>
            </w:r>
          </w:p>
        </w:tc>
        <w:tc>
          <w:tcPr>
            <w:tcW w:w="0" w:type="auto"/>
            <w:vAlign w:val="center"/>
            <w:hideMark/>
          </w:tcPr>
          <w:p w14:paraId="0850C7A5" w14:textId="77777777" w:rsidR="00786BA9" w:rsidRPr="00786BA9" w:rsidRDefault="00786BA9" w:rsidP="00786BA9">
            <w:r w:rsidRPr="00786BA9">
              <w:t>Intermediate</w:t>
            </w:r>
          </w:p>
        </w:tc>
        <w:tc>
          <w:tcPr>
            <w:tcW w:w="0" w:type="auto"/>
            <w:vAlign w:val="center"/>
            <w:hideMark/>
          </w:tcPr>
          <w:p w14:paraId="1E07ADEE" w14:textId="77777777" w:rsidR="00786BA9" w:rsidRPr="00786BA9" w:rsidRDefault="00786BA9" w:rsidP="00786BA9">
            <w:r w:rsidRPr="00786BA9">
              <w:t>Beginner-friendly</w:t>
            </w:r>
          </w:p>
        </w:tc>
        <w:tc>
          <w:tcPr>
            <w:tcW w:w="0" w:type="auto"/>
            <w:vAlign w:val="center"/>
            <w:hideMark/>
          </w:tcPr>
          <w:p w14:paraId="27A844A6" w14:textId="77777777" w:rsidR="00786BA9" w:rsidRPr="00786BA9" w:rsidRDefault="00786BA9" w:rsidP="00786BA9">
            <w:r w:rsidRPr="00786BA9">
              <w:t>Requires more setup</w:t>
            </w:r>
          </w:p>
        </w:tc>
        <w:tc>
          <w:tcPr>
            <w:tcW w:w="0" w:type="auto"/>
            <w:vAlign w:val="center"/>
            <w:hideMark/>
          </w:tcPr>
          <w:p w14:paraId="7D5E6F30" w14:textId="77777777" w:rsidR="00786BA9" w:rsidRPr="00786BA9" w:rsidRDefault="00786BA9" w:rsidP="00786BA9">
            <w:r w:rsidRPr="00786BA9">
              <w:t>Steeper learning curve</w:t>
            </w:r>
          </w:p>
        </w:tc>
      </w:tr>
      <w:tr w:rsidR="00786BA9" w:rsidRPr="00786BA9" w14:paraId="6F42AD49" w14:textId="77777777" w:rsidTr="00786BA9">
        <w:trPr>
          <w:tblCellSpacing w:w="15" w:type="dxa"/>
        </w:trPr>
        <w:tc>
          <w:tcPr>
            <w:tcW w:w="0" w:type="auto"/>
            <w:vAlign w:val="center"/>
            <w:hideMark/>
          </w:tcPr>
          <w:p w14:paraId="6ABF2364" w14:textId="77777777" w:rsidR="00786BA9" w:rsidRPr="00786BA9" w:rsidRDefault="00786BA9" w:rsidP="00786BA9">
            <w:r w:rsidRPr="00786BA9">
              <w:rPr>
                <w:b/>
                <w:bCs/>
              </w:rPr>
              <w:t>Pricing</w:t>
            </w:r>
          </w:p>
        </w:tc>
        <w:tc>
          <w:tcPr>
            <w:tcW w:w="0" w:type="auto"/>
            <w:vAlign w:val="center"/>
            <w:hideMark/>
          </w:tcPr>
          <w:p w14:paraId="41BDAD29" w14:textId="77777777" w:rsidR="00786BA9" w:rsidRPr="00786BA9" w:rsidRDefault="00786BA9" w:rsidP="00786BA9">
            <w:r w:rsidRPr="00786BA9">
              <w:t>Free for public &amp; small private repos</w:t>
            </w:r>
          </w:p>
        </w:tc>
        <w:tc>
          <w:tcPr>
            <w:tcW w:w="0" w:type="auto"/>
            <w:vAlign w:val="center"/>
            <w:hideMark/>
          </w:tcPr>
          <w:p w14:paraId="24A8E513" w14:textId="77777777" w:rsidR="00786BA9" w:rsidRPr="00786BA9" w:rsidRDefault="00786BA9" w:rsidP="00786BA9">
            <w:r w:rsidRPr="00786BA9">
              <w:t>Free for small teams, paid plans</w:t>
            </w:r>
          </w:p>
        </w:tc>
        <w:tc>
          <w:tcPr>
            <w:tcW w:w="0" w:type="auto"/>
            <w:vAlign w:val="center"/>
            <w:hideMark/>
          </w:tcPr>
          <w:p w14:paraId="7E68C1F2" w14:textId="77777777" w:rsidR="00786BA9" w:rsidRPr="00786BA9" w:rsidRDefault="00786BA9" w:rsidP="00786BA9">
            <w:r w:rsidRPr="00786BA9">
              <w:t>Free with Azure DevOps plans</w:t>
            </w:r>
          </w:p>
        </w:tc>
        <w:tc>
          <w:tcPr>
            <w:tcW w:w="0" w:type="auto"/>
            <w:vAlign w:val="center"/>
            <w:hideMark/>
          </w:tcPr>
          <w:p w14:paraId="13E55C06" w14:textId="77777777" w:rsidR="00786BA9" w:rsidRPr="00786BA9" w:rsidRDefault="00786BA9" w:rsidP="00786BA9">
            <w:r w:rsidRPr="00786BA9">
              <w:t>Free for individuals, paid for enterprises</w:t>
            </w:r>
          </w:p>
        </w:tc>
        <w:tc>
          <w:tcPr>
            <w:tcW w:w="0" w:type="auto"/>
            <w:vAlign w:val="center"/>
            <w:hideMark/>
          </w:tcPr>
          <w:p w14:paraId="61081670" w14:textId="77777777" w:rsidR="00786BA9" w:rsidRPr="00786BA9" w:rsidRDefault="00786BA9" w:rsidP="00786BA9">
            <w:r w:rsidRPr="00786BA9">
              <w:t>Free, paid hosting services available</w:t>
            </w:r>
          </w:p>
        </w:tc>
        <w:tc>
          <w:tcPr>
            <w:tcW w:w="0" w:type="auto"/>
            <w:vAlign w:val="center"/>
            <w:hideMark/>
          </w:tcPr>
          <w:p w14:paraId="0E51B2BD" w14:textId="77777777" w:rsidR="00786BA9" w:rsidRPr="00786BA9" w:rsidRDefault="00786BA9" w:rsidP="00786BA9">
            <w:r w:rsidRPr="00786BA9">
              <w:t>Paid, enterprise-level pricing</w:t>
            </w:r>
          </w:p>
        </w:tc>
      </w:tr>
      <w:tr w:rsidR="00786BA9" w:rsidRPr="00786BA9" w14:paraId="55F8D96E" w14:textId="77777777" w:rsidTr="00786BA9">
        <w:trPr>
          <w:tblCellSpacing w:w="15" w:type="dxa"/>
        </w:trPr>
        <w:tc>
          <w:tcPr>
            <w:tcW w:w="0" w:type="auto"/>
            <w:vAlign w:val="center"/>
            <w:hideMark/>
          </w:tcPr>
          <w:p w14:paraId="6BFEC54C" w14:textId="77777777" w:rsidR="00786BA9" w:rsidRPr="00786BA9" w:rsidRDefault="00786BA9" w:rsidP="00786BA9">
            <w:r w:rsidRPr="00786BA9">
              <w:rPr>
                <w:b/>
                <w:bCs/>
              </w:rPr>
              <w:t>Primary Audience</w:t>
            </w:r>
          </w:p>
        </w:tc>
        <w:tc>
          <w:tcPr>
            <w:tcW w:w="0" w:type="auto"/>
            <w:vAlign w:val="center"/>
            <w:hideMark/>
          </w:tcPr>
          <w:p w14:paraId="27E3F783" w14:textId="77777777" w:rsidR="00786BA9" w:rsidRPr="00786BA9" w:rsidRDefault="00786BA9" w:rsidP="00786BA9">
            <w:r w:rsidRPr="00786BA9">
              <w:t>Open source, startups, and enterprises</w:t>
            </w:r>
          </w:p>
        </w:tc>
        <w:tc>
          <w:tcPr>
            <w:tcW w:w="0" w:type="auto"/>
            <w:vAlign w:val="center"/>
            <w:hideMark/>
          </w:tcPr>
          <w:p w14:paraId="6F9B1CA7" w14:textId="77777777" w:rsidR="00786BA9" w:rsidRPr="00786BA9" w:rsidRDefault="00786BA9" w:rsidP="00786BA9">
            <w:r w:rsidRPr="00786BA9">
              <w:t>Small teams, Atlassian ecosystem users</w:t>
            </w:r>
          </w:p>
        </w:tc>
        <w:tc>
          <w:tcPr>
            <w:tcW w:w="0" w:type="auto"/>
            <w:vAlign w:val="center"/>
            <w:hideMark/>
          </w:tcPr>
          <w:p w14:paraId="2CA7181F" w14:textId="77777777" w:rsidR="00786BA9" w:rsidRPr="00786BA9" w:rsidRDefault="00786BA9" w:rsidP="00786BA9">
            <w:r w:rsidRPr="00786BA9">
              <w:t>Microsoft/Azure ecosystem users</w:t>
            </w:r>
          </w:p>
        </w:tc>
        <w:tc>
          <w:tcPr>
            <w:tcW w:w="0" w:type="auto"/>
            <w:vAlign w:val="center"/>
            <w:hideMark/>
          </w:tcPr>
          <w:p w14:paraId="21553501" w14:textId="77777777" w:rsidR="00786BA9" w:rsidRPr="00786BA9" w:rsidRDefault="00786BA9" w:rsidP="00786BA9">
            <w:r w:rsidRPr="00786BA9">
              <w:t>Open source and enterprise teams</w:t>
            </w:r>
          </w:p>
        </w:tc>
        <w:tc>
          <w:tcPr>
            <w:tcW w:w="0" w:type="auto"/>
            <w:vAlign w:val="center"/>
            <w:hideMark/>
          </w:tcPr>
          <w:p w14:paraId="5CDF35BD" w14:textId="77777777" w:rsidR="00786BA9" w:rsidRPr="00786BA9" w:rsidRDefault="00786BA9" w:rsidP="00786BA9">
            <w:r w:rsidRPr="00786BA9">
              <w:t>Legacy or specific needs</w:t>
            </w:r>
          </w:p>
        </w:tc>
        <w:tc>
          <w:tcPr>
            <w:tcW w:w="0" w:type="auto"/>
            <w:vAlign w:val="center"/>
            <w:hideMark/>
          </w:tcPr>
          <w:p w14:paraId="7A1D6D59" w14:textId="77777777" w:rsidR="00786BA9" w:rsidRPr="00786BA9" w:rsidRDefault="00786BA9" w:rsidP="00786BA9">
            <w:r w:rsidRPr="00786BA9">
              <w:t>Enterprises, gaming, multimedia</w:t>
            </w:r>
          </w:p>
        </w:tc>
      </w:tr>
    </w:tbl>
    <w:p w14:paraId="4902A773" w14:textId="6E87D8E0" w:rsidR="009D66AB" w:rsidRDefault="004C433E">
      <w:r w:rsidRPr="004C433E">
        <w:rPr>
          <w:noProof/>
        </w:rPr>
        <w:lastRenderedPageBreak/>
        <w:drawing>
          <wp:inline distT="0" distB="0" distL="0" distR="0" wp14:anchorId="6C97FF62" wp14:editId="4C4CF4E4">
            <wp:extent cx="5525271" cy="7211431"/>
            <wp:effectExtent l="0" t="0" r="0" b="8890"/>
            <wp:docPr id="1450239059"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39059" name="Picture 1" descr="A screenshot of a white sheet&#10;&#10;AI-generated content may be incorrect."/>
                    <pic:cNvPicPr/>
                  </pic:nvPicPr>
                  <pic:blipFill>
                    <a:blip r:embed="rId7"/>
                    <a:stretch>
                      <a:fillRect/>
                    </a:stretch>
                  </pic:blipFill>
                  <pic:spPr>
                    <a:xfrm>
                      <a:off x="0" y="0"/>
                      <a:ext cx="5525271" cy="7211431"/>
                    </a:xfrm>
                    <a:prstGeom prst="rect">
                      <a:avLst/>
                    </a:prstGeom>
                  </pic:spPr>
                </pic:pic>
              </a:graphicData>
            </a:graphic>
          </wp:inline>
        </w:drawing>
      </w:r>
    </w:p>
    <w:p w14:paraId="3CEEFC70" w14:textId="21681720" w:rsidR="004C433E" w:rsidRDefault="004C433E">
      <w:r w:rsidRPr="004C433E">
        <w:rPr>
          <w:noProof/>
        </w:rPr>
        <w:lastRenderedPageBreak/>
        <w:drawing>
          <wp:inline distT="0" distB="0" distL="0" distR="0" wp14:anchorId="314BFC1F" wp14:editId="6BBF3AE8">
            <wp:extent cx="5943600" cy="6824980"/>
            <wp:effectExtent l="0" t="0" r="0" b="0"/>
            <wp:docPr id="13621106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10646" name="Picture 1" descr="A screenshot of a computer program&#10;&#10;AI-generated content may be incorrect."/>
                    <pic:cNvPicPr/>
                  </pic:nvPicPr>
                  <pic:blipFill>
                    <a:blip r:embed="rId8"/>
                    <a:stretch>
                      <a:fillRect/>
                    </a:stretch>
                  </pic:blipFill>
                  <pic:spPr>
                    <a:xfrm>
                      <a:off x="0" y="0"/>
                      <a:ext cx="5943600" cy="6824980"/>
                    </a:xfrm>
                    <a:prstGeom prst="rect">
                      <a:avLst/>
                    </a:prstGeom>
                  </pic:spPr>
                </pic:pic>
              </a:graphicData>
            </a:graphic>
          </wp:inline>
        </w:drawing>
      </w:r>
    </w:p>
    <w:sectPr w:rsidR="004C4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167B"/>
    <w:multiLevelType w:val="multilevel"/>
    <w:tmpl w:val="1D4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4A96"/>
    <w:multiLevelType w:val="multilevel"/>
    <w:tmpl w:val="62C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0508"/>
    <w:multiLevelType w:val="multilevel"/>
    <w:tmpl w:val="638E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4027A"/>
    <w:multiLevelType w:val="multilevel"/>
    <w:tmpl w:val="6EF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57595"/>
    <w:multiLevelType w:val="multilevel"/>
    <w:tmpl w:val="4FF0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179FC"/>
    <w:multiLevelType w:val="multilevel"/>
    <w:tmpl w:val="124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83D2F"/>
    <w:multiLevelType w:val="multilevel"/>
    <w:tmpl w:val="0ED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A559A"/>
    <w:multiLevelType w:val="multilevel"/>
    <w:tmpl w:val="8028F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67017"/>
    <w:multiLevelType w:val="multilevel"/>
    <w:tmpl w:val="C886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F48CD"/>
    <w:multiLevelType w:val="multilevel"/>
    <w:tmpl w:val="62EA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87FC8"/>
    <w:multiLevelType w:val="multilevel"/>
    <w:tmpl w:val="FA26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96328"/>
    <w:multiLevelType w:val="multilevel"/>
    <w:tmpl w:val="A424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725F7"/>
    <w:multiLevelType w:val="multilevel"/>
    <w:tmpl w:val="53B4A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41FA1"/>
    <w:multiLevelType w:val="multilevel"/>
    <w:tmpl w:val="3FC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721F5"/>
    <w:multiLevelType w:val="multilevel"/>
    <w:tmpl w:val="CB4E0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20BDB"/>
    <w:multiLevelType w:val="multilevel"/>
    <w:tmpl w:val="E3F24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C388C"/>
    <w:multiLevelType w:val="multilevel"/>
    <w:tmpl w:val="18386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2660F"/>
    <w:multiLevelType w:val="multilevel"/>
    <w:tmpl w:val="2EE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02063"/>
    <w:multiLevelType w:val="multilevel"/>
    <w:tmpl w:val="3C82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25A13"/>
    <w:multiLevelType w:val="multilevel"/>
    <w:tmpl w:val="9D565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2791D"/>
    <w:multiLevelType w:val="multilevel"/>
    <w:tmpl w:val="4D9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33BD9"/>
    <w:multiLevelType w:val="multilevel"/>
    <w:tmpl w:val="706C7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6175FE"/>
    <w:multiLevelType w:val="multilevel"/>
    <w:tmpl w:val="A2A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58076">
    <w:abstractNumId w:val="2"/>
  </w:num>
  <w:num w:numId="2" w16cid:durableId="1290430799">
    <w:abstractNumId w:val="14"/>
  </w:num>
  <w:num w:numId="3" w16cid:durableId="38804277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07539682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6079663">
    <w:abstractNumId w:val="7"/>
  </w:num>
  <w:num w:numId="6" w16cid:durableId="10750458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94457757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657369642">
    <w:abstractNumId w:val="16"/>
  </w:num>
  <w:num w:numId="9" w16cid:durableId="286816942">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6981759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38825574">
    <w:abstractNumId w:val="19"/>
  </w:num>
  <w:num w:numId="12" w16cid:durableId="2368020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0796775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89298673">
    <w:abstractNumId w:val="9"/>
  </w:num>
  <w:num w:numId="15" w16cid:durableId="883521153">
    <w:abstractNumId w:val="12"/>
  </w:num>
  <w:num w:numId="16" w16cid:durableId="7474332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78627259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481233557">
    <w:abstractNumId w:val="21"/>
  </w:num>
  <w:num w:numId="19" w16cid:durableId="2622141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350990723">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416634355">
    <w:abstractNumId w:val="11"/>
  </w:num>
  <w:num w:numId="22" w16cid:durableId="905843782">
    <w:abstractNumId w:val="15"/>
  </w:num>
  <w:num w:numId="23" w16cid:durableId="487329868">
    <w:abstractNumId w:val="8"/>
  </w:num>
  <w:num w:numId="24" w16cid:durableId="464004165">
    <w:abstractNumId w:val="6"/>
  </w:num>
  <w:num w:numId="25" w16cid:durableId="103428640">
    <w:abstractNumId w:val="4"/>
  </w:num>
  <w:num w:numId="26" w16cid:durableId="1751845882">
    <w:abstractNumId w:val="13"/>
  </w:num>
  <w:num w:numId="27" w16cid:durableId="1866795378">
    <w:abstractNumId w:val="10"/>
  </w:num>
  <w:num w:numId="28" w16cid:durableId="920213896">
    <w:abstractNumId w:val="22"/>
  </w:num>
  <w:num w:numId="29" w16cid:durableId="336664307">
    <w:abstractNumId w:val="1"/>
  </w:num>
  <w:num w:numId="30" w16cid:durableId="1954746918">
    <w:abstractNumId w:val="5"/>
  </w:num>
  <w:num w:numId="31" w16cid:durableId="1950358985">
    <w:abstractNumId w:val="18"/>
  </w:num>
  <w:num w:numId="32" w16cid:durableId="1673533501">
    <w:abstractNumId w:val="20"/>
  </w:num>
  <w:num w:numId="33" w16cid:durableId="1625846930">
    <w:abstractNumId w:val="0"/>
  </w:num>
  <w:num w:numId="34" w16cid:durableId="1252932463">
    <w:abstractNumId w:val="3"/>
  </w:num>
  <w:num w:numId="35" w16cid:durableId="28771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2D"/>
    <w:rsid w:val="00056863"/>
    <w:rsid w:val="000C542D"/>
    <w:rsid w:val="003C5CE6"/>
    <w:rsid w:val="004C433E"/>
    <w:rsid w:val="006A44B5"/>
    <w:rsid w:val="00786BA9"/>
    <w:rsid w:val="007E1606"/>
    <w:rsid w:val="007E237E"/>
    <w:rsid w:val="009D66AB"/>
    <w:rsid w:val="00A8515A"/>
    <w:rsid w:val="00BA5AB3"/>
    <w:rsid w:val="00D9492C"/>
    <w:rsid w:val="00DE65EC"/>
    <w:rsid w:val="00E01FCB"/>
    <w:rsid w:val="00F7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AB60"/>
  <w15:chartTrackingRefBased/>
  <w15:docId w15:val="{2FB364BA-C1A8-4D39-9C84-8B87B19E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2D"/>
    <w:rPr>
      <w:rFonts w:eastAsiaTheme="majorEastAsia" w:cstheme="majorBidi"/>
      <w:color w:val="272727" w:themeColor="text1" w:themeTint="D8"/>
    </w:rPr>
  </w:style>
  <w:style w:type="paragraph" w:styleId="Title">
    <w:name w:val="Title"/>
    <w:basedOn w:val="Normal"/>
    <w:next w:val="Normal"/>
    <w:link w:val="TitleChar"/>
    <w:uiPriority w:val="10"/>
    <w:qFormat/>
    <w:rsid w:val="000C5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2D"/>
    <w:pPr>
      <w:spacing w:before="160"/>
      <w:jc w:val="center"/>
    </w:pPr>
    <w:rPr>
      <w:i/>
      <w:iCs/>
      <w:color w:val="404040" w:themeColor="text1" w:themeTint="BF"/>
    </w:rPr>
  </w:style>
  <w:style w:type="character" w:customStyle="1" w:styleId="QuoteChar">
    <w:name w:val="Quote Char"/>
    <w:basedOn w:val="DefaultParagraphFont"/>
    <w:link w:val="Quote"/>
    <w:uiPriority w:val="29"/>
    <w:rsid w:val="000C542D"/>
    <w:rPr>
      <w:i/>
      <w:iCs/>
      <w:color w:val="404040" w:themeColor="text1" w:themeTint="BF"/>
    </w:rPr>
  </w:style>
  <w:style w:type="paragraph" w:styleId="ListParagraph">
    <w:name w:val="List Paragraph"/>
    <w:basedOn w:val="Normal"/>
    <w:uiPriority w:val="34"/>
    <w:qFormat/>
    <w:rsid w:val="000C542D"/>
    <w:pPr>
      <w:ind w:left="720"/>
      <w:contextualSpacing/>
    </w:pPr>
  </w:style>
  <w:style w:type="character" w:styleId="IntenseEmphasis">
    <w:name w:val="Intense Emphasis"/>
    <w:basedOn w:val="DefaultParagraphFont"/>
    <w:uiPriority w:val="21"/>
    <w:qFormat/>
    <w:rsid w:val="000C542D"/>
    <w:rPr>
      <w:i/>
      <w:iCs/>
      <w:color w:val="0F4761" w:themeColor="accent1" w:themeShade="BF"/>
    </w:rPr>
  </w:style>
  <w:style w:type="paragraph" w:styleId="IntenseQuote">
    <w:name w:val="Intense Quote"/>
    <w:basedOn w:val="Normal"/>
    <w:next w:val="Normal"/>
    <w:link w:val="IntenseQuoteChar"/>
    <w:uiPriority w:val="30"/>
    <w:qFormat/>
    <w:rsid w:val="000C5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42D"/>
    <w:rPr>
      <w:i/>
      <w:iCs/>
      <w:color w:val="0F4761" w:themeColor="accent1" w:themeShade="BF"/>
    </w:rPr>
  </w:style>
  <w:style w:type="character" w:styleId="IntenseReference">
    <w:name w:val="Intense Reference"/>
    <w:basedOn w:val="DefaultParagraphFont"/>
    <w:uiPriority w:val="32"/>
    <w:qFormat/>
    <w:rsid w:val="000C542D"/>
    <w:rPr>
      <w:b/>
      <w:bCs/>
      <w:smallCaps/>
      <w:color w:val="0F4761" w:themeColor="accent1" w:themeShade="BF"/>
      <w:spacing w:val="5"/>
    </w:rPr>
  </w:style>
  <w:style w:type="character" w:styleId="Hyperlink">
    <w:name w:val="Hyperlink"/>
    <w:basedOn w:val="DefaultParagraphFont"/>
    <w:uiPriority w:val="99"/>
    <w:unhideWhenUsed/>
    <w:rsid w:val="00056863"/>
    <w:rPr>
      <w:color w:val="467886" w:themeColor="hyperlink"/>
      <w:u w:val="single"/>
    </w:rPr>
  </w:style>
  <w:style w:type="character" w:styleId="UnresolvedMention">
    <w:name w:val="Unresolved Mention"/>
    <w:basedOn w:val="DefaultParagraphFont"/>
    <w:uiPriority w:val="99"/>
    <w:semiHidden/>
    <w:unhideWhenUsed/>
    <w:rsid w:val="0005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1083">
      <w:bodyDiv w:val="1"/>
      <w:marLeft w:val="0"/>
      <w:marRight w:val="0"/>
      <w:marTop w:val="0"/>
      <w:marBottom w:val="0"/>
      <w:divBdr>
        <w:top w:val="none" w:sz="0" w:space="0" w:color="auto"/>
        <w:left w:val="none" w:sz="0" w:space="0" w:color="auto"/>
        <w:bottom w:val="none" w:sz="0" w:space="0" w:color="auto"/>
        <w:right w:val="none" w:sz="0" w:space="0" w:color="auto"/>
      </w:divBdr>
    </w:div>
    <w:div w:id="85081295">
      <w:bodyDiv w:val="1"/>
      <w:marLeft w:val="0"/>
      <w:marRight w:val="0"/>
      <w:marTop w:val="0"/>
      <w:marBottom w:val="0"/>
      <w:divBdr>
        <w:top w:val="none" w:sz="0" w:space="0" w:color="auto"/>
        <w:left w:val="none" w:sz="0" w:space="0" w:color="auto"/>
        <w:bottom w:val="none" w:sz="0" w:space="0" w:color="auto"/>
        <w:right w:val="none" w:sz="0" w:space="0" w:color="auto"/>
      </w:divBdr>
    </w:div>
    <w:div w:id="133063738">
      <w:bodyDiv w:val="1"/>
      <w:marLeft w:val="0"/>
      <w:marRight w:val="0"/>
      <w:marTop w:val="0"/>
      <w:marBottom w:val="0"/>
      <w:divBdr>
        <w:top w:val="none" w:sz="0" w:space="0" w:color="auto"/>
        <w:left w:val="none" w:sz="0" w:space="0" w:color="auto"/>
        <w:bottom w:val="none" w:sz="0" w:space="0" w:color="auto"/>
        <w:right w:val="none" w:sz="0" w:space="0" w:color="auto"/>
      </w:divBdr>
    </w:div>
    <w:div w:id="168837412">
      <w:bodyDiv w:val="1"/>
      <w:marLeft w:val="0"/>
      <w:marRight w:val="0"/>
      <w:marTop w:val="0"/>
      <w:marBottom w:val="0"/>
      <w:divBdr>
        <w:top w:val="none" w:sz="0" w:space="0" w:color="auto"/>
        <w:left w:val="none" w:sz="0" w:space="0" w:color="auto"/>
        <w:bottom w:val="none" w:sz="0" w:space="0" w:color="auto"/>
        <w:right w:val="none" w:sz="0" w:space="0" w:color="auto"/>
      </w:divBdr>
      <w:divsChild>
        <w:div w:id="2142530471">
          <w:marLeft w:val="0"/>
          <w:marRight w:val="0"/>
          <w:marTop w:val="0"/>
          <w:marBottom w:val="0"/>
          <w:divBdr>
            <w:top w:val="none" w:sz="0" w:space="0" w:color="auto"/>
            <w:left w:val="none" w:sz="0" w:space="0" w:color="auto"/>
            <w:bottom w:val="none" w:sz="0" w:space="0" w:color="auto"/>
            <w:right w:val="none" w:sz="0" w:space="0" w:color="auto"/>
          </w:divBdr>
        </w:div>
      </w:divsChild>
    </w:div>
    <w:div w:id="843205982">
      <w:bodyDiv w:val="1"/>
      <w:marLeft w:val="0"/>
      <w:marRight w:val="0"/>
      <w:marTop w:val="0"/>
      <w:marBottom w:val="0"/>
      <w:divBdr>
        <w:top w:val="none" w:sz="0" w:space="0" w:color="auto"/>
        <w:left w:val="none" w:sz="0" w:space="0" w:color="auto"/>
        <w:bottom w:val="none" w:sz="0" w:space="0" w:color="auto"/>
        <w:right w:val="none" w:sz="0" w:space="0" w:color="auto"/>
      </w:divBdr>
    </w:div>
    <w:div w:id="897589154">
      <w:bodyDiv w:val="1"/>
      <w:marLeft w:val="0"/>
      <w:marRight w:val="0"/>
      <w:marTop w:val="0"/>
      <w:marBottom w:val="0"/>
      <w:divBdr>
        <w:top w:val="none" w:sz="0" w:space="0" w:color="auto"/>
        <w:left w:val="none" w:sz="0" w:space="0" w:color="auto"/>
        <w:bottom w:val="none" w:sz="0" w:space="0" w:color="auto"/>
        <w:right w:val="none" w:sz="0" w:space="0" w:color="auto"/>
      </w:divBdr>
    </w:div>
    <w:div w:id="1015838322">
      <w:bodyDiv w:val="1"/>
      <w:marLeft w:val="0"/>
      <w:marRight w:val="0"/>
      <w:marTop w:val="0"/>
      <w:marBottom w:val="0"/>
      <w:divBdr>
        <w:top w:val="none" w:sz="0" w:space="0" w:color="auto"/>
        <w:left w:val="none" w:sz="0" w:space="0" w:color="auto"/>
        <w:bottom w:val="none" w:sz="0" w:space="0" w:color="auto"/>
        <w:right w:val="none" w:sz="0" w:space="0" w:color="auto"/>
      </w:divBdr>
    </w:div>
    <w:div w:id="1158771121">
      <w:bodyDiv w:val="1"/>
      <w:marLeft w:val="0"/>
      <w:marRight w:val="0"/>
      <w:marTop w:val="0"/>
      <w:marBottom w:val="0"/>
      <w:divBdr>
        <w:top w:val="none" w:sz="0" w:space="0" w:color="auto"/>
        <w:left w:val="none" w:sz="0" w:space="0" w:color="auto"/>
        <w:bottom w:val="none" w:sz="0" w:space="0" w:color="auto"/>
        <w:right w:val="none" w:sz="0" w:space="0" w:color="auto"/>
      </w:divBdr>
    </w:div>
    <w:div w:id="1216549431">
      <w:bodyDiv w:val="1"/>
      <w:marLeft w:val="0"/>
      <w:marRight w:val="0"/>
      <w:marTop w:val="0"/>
      <w:marBottom w:val="0"/>
      <w:divBdr>
        <w:top w:val="none" w:sz="0" w:space="0" w:color="auto"/>
        <w:left w:val="none" w:sz="0" w:space="0" w:color="auto"/>
        <w:bottom w:val="none" w:sz="0" w:space="0" w:color="auto"/>
        <w:right w:val="none" w:sz="0" w:space="0" w:color="auto"/>
      </w:divBdr>
    </w:div>
    <w:div w:id="1381368534">
      <w:bodyDiv w:val="1"/>
      <w:marLeft w:val="0"/>
      <w:marRight w:val="0"/>
      <w:marTop w:val="0"/>
      <w:marBottom w:val="0"/>
      <w:divBdr>
        <w:top w:val="none" w:sz="0" w:space="0" w:color="auto"/>
        <w:left w:val="none" w:sz="0" w:space="0" w:color="auto"/>
        <w:bottom w:val="none" w:sz="0" w:space="0" w:color="auto"/>
        <w:right w:val="none" w:sz="0" w:space="0" w:color="auto"/>
      </w:divBdr>
    </w:div>
    <w:div w:id="1389912446">
      <w:bodyDiv w:val="1"/>
      <w:marLeft w:val="0"/>
      <w:marRight w:val="0"/>
      <w:marTop w:val="0"/>
      <w:marBottom w:val="0"/>
      <w:divBdr>
        <w:top w:val="none" w:sz="0" w:space="0" w:color="auto"/>
        <w:left w:val="none" w:sz="0" w:space="0" w:color="auto"/>
        <w:bottom w:val="none" w:sz="0" w:space="0" w:color="auto"/>
        <w:right w:val="none" w:sz="0" w:space="0" w:color="auto"/>
      </w:divBdr>
    </w:div>
    <w:div w:id="1420761130">
      <w:bodyDiv w:val="1"/>
      <w:marLeft w:val="0"/>
      <w:marRight w:val="0"/>
      <w:marTop w:val="0"/>
      <w:marBottom w:val="0"/>
      <w:divBdr>
        <w:top w:val="none" w:sz="0" w:space="0" w:color="auto"/>
        <w:left w:val="none" w:sz="0" w:space="0" w:color="auto"/>
        <w:bottom w:val="none" w:sz="0" w:space="0" w:color="auto"/>
        <w:right w:val="none" w:sz="0" w:space="0" w:color="auto"/>
      </w:divBdr>
    </w:div>
    <w:div w:id="1524593184">
      <w:bodyDiv w:val="1"/>
      <w:marLeft w:val="0"/>
      <w:marRight w:val="0"/>
      <w:marTop w:val="0"/>
      <w:marBottom w:val="0"/>
      <w:divBdr>
        <w:top w:val="none" w:sz="0" w:space="0" w:color="auto"/>
        <w:left w:val="none" w:sz="0" w:space="0" w:color="auto"/>
        <w:bottom w:val="none" w:sz="0" w:space="0" w:color="auto"/>
        <w:right w:val="none" w:sz="0" w:space="0" w:color="auto"/>
      </w:divBdr>
      <w:divsChild>
        <w:div w:id="941301735">
          <w:marLeft w:val="0"/>
          <w:marRight w:val="0"/>
          <w:marTop w:val="0"/>
          <w:marBottom w:val="0"/>
          <w:divBdr>
            <w:top w:val="none" w:sz="0" w:space="0" w:color="auto"/>
            <w:left w:val="none" w:sz="0" w:space="0" w:color="auto"/>
            <w:bottom w:val="none" w:sz="0" w:space="0" w:color="auto"/>
            <w:right w:val="none" w:sz="0" w:space="0" w:color="auto"/>
          </w:divBdr>
          <w:divsChild>
            <w:div w:id="37364801">
              <w:marLeft w:val="0"/>
              <w:marRight w:val="0"/>
              <w:marTop w:val="0"/>
              <w:marBottom w:val="0"/>
              <w:divBdr>
                <w:top w:val="none" w:sz="0" w:space="0" w:color="auto"/>
                <w:left w:val="none" w:sz="0" w:space="0" w:color="auto"/>
                <w:bottom w:val="none" w:sz="0" w:space="0" w:color="auto"/>
                <w:right w:val="none" w:sz="0" w:space="0" w:color="auto"/>
              </w:divBdr>
            </w:div>
            <w:div w:id="1836601891">
              <w:marLeft w:val="0"/>
              <w:marRight w:val="0"/>
              <w:marTop w:val="0"/>
              <w:marBottom w:val="0"/>
              <w:divBdr>
                <w:top w:val="none" w:sz="0" w:space="0" w:color="auto"/>
                <w:left w:val="none" w:sz="0" w:space="0" w:color="auto"/>
                <w:bottom w:val="none" w:sz="0" w:space="0" w:color="auto"/>
                <w:right w:val="none" w:sz="0" w:space="0" w:color="auto"/>
              </w:divBdr>
              <w:divsChild>
                <w:div w:id="1405181791">
                  <w:marLeft w:val="0"/>
                  <w:marRight w:val="0"/>
                  <w:marTop w:val="0"/>
                  <w:marBottom w:val="0"/>
                  <w:divBdr>
                    <w:top w:val="none" w:sz="0" w:space="0" w:color="auto"/>
                    <w:left w:val="none" w:sz="0" w:space="0" w:color="auto"/>
                    <w:bottom w:val="none" w:sz="0" w:space="0" w:color="auto"/>
                    <w:right w:val="none" w:sz="0" w:space="0" w:color="auto"/>
                  </w:divBdr>
                  <w:divsChild>
                    <w:div w:id="1639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6044">
              <w:marLeft w:val="0"/>
              <w:marRight w:val="0"/>
              <w:marTop w:val="0"/>
              <w:marBottom w:val="0"/>
              <w:divBdr>
                <w:top w:val="none" w:sz="0" w:space="0" w:color="auto"/>
                <w:left w:val="none" w:sz="0" w:space="0" w:color="auto"/>
                <w:bottom w:val="none" w:sz="0" w:space="0" w:color="auto"/>
                <w:right w:val="none" w:sz="0" w:space="0" w:color="auto"/>
              </w:divBdr>
            </w:div>
          </w:divsChild>
        </w:div>
        <w:div w:id="2082023438">
          <w:marLeft w:val="0"/>
          <w:marRight w:val="0"/>
          <w:marTop w:val="0"/>
          <w:marBottom w:val="0"/>
          <w:divBdr>
            <w:top w:val="none" w:sz="0" w:space="0" w:color="auto"/>
            <w:left w:val="none" w:sz="0" w:space="0" w:color="auto"/>
            <w:bottom w:val="none" w:sz="0" w:space="0" w:color="auto"/>
            <w:right w:val="none" w:sz="0" w:space="0" w:color="auto"/>
          </w:divBdr>
          <w:divsChild>
            <w:div w:id="2127115882">
              <w:marLeft w:val="0"/>
              <w:marRight w:val="0"/>
              <w:marTop w:val="0"/>
              <w:marBottom w:val="0"/>
              <w:divBdr>
                <w:top w:val="none" w:sz="0" w:space="0" w:color="auto"/>
                <w:left w:val="none" w:sz="0" w:space="0" w:color="auto"/>
                <w:bottom w:val="none" w:sz="0" w:space="0" w:color="auto"/>
                <w:right w:val="none" w:sz="0" w:space="0" w:color="auto"/>
              </w:divBdr>
            </w:div>
            <w:div w:id="766776716">
              <w:marLeft w:val="0"/>
              <w:marRight w:val="0"/>
              <w:marTop w:val="0"/>
              <w:marBottom w:val="0"/>
              <w:divBdr>
                <w:top w:val="none" w:sz="0" w:space="0" w:color="auto"/>
                <w:left w:val="none" w:sz="0" w:space="0" w:color="auto"/>
                <w:bottom w:val="none" w:sz="0" w:space="0" w:color="auto"/>
                <w:right w:val="none" w:sz="0" w:space="0" w:color="auto"/>
              </w:divBdr>
              <w:divsChild>
                <w:div w:id="1179738904">
                  <w:marLeft w:val="0"/>
                  <w:marRight w:val="0"/>
                  <w:marTop w:val="0"/>
                  <w:marBottom w:val="0"/>
                  <w:divBdr>
                    <w:top w:val="none" w:sz="0" w:space="0" w:color="auto"/>
                    <w:left w:val="none" w:sz="0" w:space="0" w:color="auto"/>
                    <w:bottom w:val="none" w:sz="0" w:space="0" w:color="auto"/>
                    <w:right w:val="none" w:sz="0" w:space="0" w:color="auto"/>
                  </w:divBdr>
                  <w:divsChild>
                    <w:div w:id="4464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507">
              <w:marLeft w:val="0"/>
              <w:marRight w:val="0"/>
              <w:marTop w:val="0"/>
              <w:marBottom w:val="0"/>
              <w:divBdr>
                <w:top w:val="none" w:sz="0" w:space="0" w:color="auto"/>
                <w:left w:val="none" w:sz="0" w:space="0" w:color="auto"/>
                <w:bottom w:val="none" w:sz="0" w:space="0" w:color="auto"/>
                <w:right w:val="none" w:sz="0" w:space="0" w:color="auto"/>
              </w:divBdr>
            </w:div>
          </w:divsChild>
        </w:div>
        <w:div w:id="765344783">
          <w:marLeft w:val="0"/>
          <w:marRight w:val="0"/>
          <w:marTop w:val="0"/>
          <w:marBottom w:val="0"/>
          <w:divBdr>
            <w:top w:val="none" w:sz="0" w:space="0" w:color="auto"/>
            <w:left w:val="none" w:sz="0" w:space="0" w:color="auto"/>
            <w:bottom w:val="none" w:sz="0" w:space="0" w:color="auto"/>
            <w:right w:val="none" w:sz="0" w:space="0" w:color="auto"/>
          </w:divBdr>
          <w:divsChild>
            <w:div w:id="924917192">
              <w:marLeft w:val="0"/>
              <w:marRight w:val="0"/>
              <w:marTop w:val="0"/>
              <w:marBottom w:val="0"/>
              <w:divBdr>
                <w:top w:val="none" w:sz="0" w:space="0" w:color="auto"/>
                <w:left w:val="none" w:sz="0" w:space="0" w:color="auto"/>
                <w:bottom w:val="none" w:sz="0" w:space="0" w:color="auto"/>
                <w:right w:val="none" w:sz="0" w:space="0" w:color="auto"/>
              </w:divBdr>
            </w:div>
            <w:div w:id="2058240926">
              <w:marLeft w:val="0"/>
              <w:marRight w:val="0"/>
              <w:marTop w:val="0"/>
              <w:marBottom w:val="0"/>
              <w:divBdr>
                <w:top w:val="none" w:sz="0" w:space="0" w:color="auto"/>
                <w:left w:val="none" w:sz="0" w:space="0" w:color="auto"/>
                <w:bottom w:val="none" w:sz="0" w:space="0" w:color="auto"/>
                <w:right w:val="none" w:sz="0" w:space="0" w:color="auto"/>
              </w:divBdr>
              <w:divsChild>
                <w:div w:id="1815371062">
                  <w:marLeft w:val="0"/>
                  <w:marRight w:val="0"/>
                  <w:marTop w:val="0"/>
                  <w:marBottom w:val="0"/>
                  <w:divBdr>
                    <w:top w:val="none" w:sz="0" w:space="0" w:color="auto"/>
                    <w:left w:val="none" w:sz="0" w:space="0" w:color="auto"/>
                    <w:bottom w:val="none" w:sz="0" w:space="0" w:color="auto"/>
                    <w:right w:val="none" w:sz="0" w:space="0" w:color="auto"/>
                  </w:divBdr>
                  <w:divsChild>
                    <w:div w:id="391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531">
              <w:marLeft w:val="0"/>
              <w:marRight w:val="0"/>
              <w:marTop w:val="0"/>
              <w:marBottom w:val="0"/>
              <w:divBdr>
                <w:top w:val="none" w:sz="0" w:space="0" w:color="auto"/>
                <w:left w:val="none" w:sz="0" w:space="0" w:color="auto"/>
                <w:bottom w:val="none" w:sz="0" w:space="0" w:color="auto"/>
                <w:right w:val="none" w:sz="0" w:space="0" w:color="auto"/>
              </w:divBdr>
            </w:div>
          </w:divsChild>
        </w:div>
        <w:div w:id="1325863557">
          <w:marLeft w:val="0"/>
          <w:marRight w:val="0"/>
          <w:marTop w:val="0"/>
          <w:marBottom w:val="0"/>
          <w:divBdr>
            <w:top w:val="none" w:sz="0" w:space="0" w:color="auto"/>
            <w:left w:val="none" w:sz="0" w:space="0" w:color="auto"/>
            <w:bottom w:val="none" w:sz="0" w:space="0" w:color="auto"/>
            <w:right w:val="none" w:sz="0" w:space="0" w:color="auto"/>
          </w:divBdr>
          <w:divsChild>
            <w:div w:id="809980675">
              <w:marLeft w:val="0"/>
              <w:marRight w:val="0"/>
              <w:marTop w:val="0"/>
              <w:marBottom w:val="0"/>
              <w:divBdr>
                <w:top w:val="none" w:sz="0" w:space="0" w:color="auto"/>
                <w:left w:val="none" w:sz="0" w:space="0" w:color="auto"/>
                <w:bottom w:val="none" w:sz="0" w:space="0" w:color="auto"/>
                <w:right w:val="none" w:sz="0" w:space="0" w:color="auto"/>
              </w:divBdr>
            </w:div>
            <w:div w:id="2097169493">
              <w:marLeft w:val="0"/>
              <w:marRight w:val="0"/>
              <w:marTop w:val="0"/>
              <w:marBottom w:val="0"/>
              <w:divBdr>
                <w:top w:val="none" w:sz="0" w:space="0" w:color="auto"/>
                <w:left w:val="none" w:sz="0" w:space="0" w:color="auto"/>
                <w:bottom w:val="none" w:sz="0" w:space="0" w:color="auto"/>
                <w:right w:val="none" w:sz="0" w:space="0" w:color="auto"/>
              </w:divBdr>
              <w:divsChild>
                <w:div w:id="519662509">
                  <w:marLeft w:val="0"/>
                  <w:marRight w:val="0"/>
                  <w:marTop w:val="0"/>
                  <w:marBottom w:val="0"/>
                  <w:divBdr>
                    <w:top w:val="none" w:sz="0" w:space="0" w:color="auto"/>
                    <w:left w:val="none" w:sz="0" w:space="0" w:color="auto"/>
                    <w:bottom w:val="none" w:sz="0" w:space="0" w:color="auto"/>
                    <w:right w:val="none" w:sz="0" w:space="0" w:color="auto"/>
                  </w:divBdr>
                  <w:divsChild>
                    <w:div w:id="6948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8420">
              <w:marLeft w:val="0"/>
              <w:marRight w:val="0"/>
              <w:marTop w:val="0"/>
              <w:marBottom w:val="0"/>
              <w:divBdr>
                <w:top w:val="none" w:sz="0" w:space="0" w:color="auto"/>
                <w:left w:val="none" w:sz="0" w:space="0" w:color="auto"/>
                <w:bottom w:val="none" w:sz="0" w:space="0" w:color="auto"/>
                <w:right w:val="none" w:sz="0" w:space="0" w:color="auto"/>
              </w:divBdr>
            </w:div>
          </w:divsChild>
        </w:div>
        <w:div w:id="2070959896">
          <w:marLeft w:val="0"/>
          <w:marRight w:val="0"/>
          <w:marTop w:val="0"/>
          <w:marBottom w:val="0"/>
          <w:divBdr>
            <w:top w:val="none" w:sz="0" w:space="0" w:color="auto"/>
            <w:left w:val="none" w:sz="0" w:space="0" w:color="auto"/>
            <w:bottom w:val="none" w:sz="0" w:space="0" w:color="auto"/>
            <w:right w:val="none" w:sz="0" w:space="0" w:color="auto"/>
          </w:divBdr>
          <w:divsChild>
            <w:div w:id="194080059">
              <w:marLeft w:val="0"/>
              <w:marRight w:val="0"/>
              <w:marTop w:val="0"/>
              <w:marBottom w:val="0"/>
              <w:divBdr>
                <w:top w:val="none" w:sz="0" w:space="0" w:color="auto"/>
                <w:left w:val="none" w:sz="0" w:space="0" w:color="auto"/>
                <w:bottom w:val="none" w:sz="0" w:space="0" w:color="auto"/>
                <w:right w:val="none" w:sz="0" w:space="0" w:color="auto"/>
              </w:divBdr>
            </w:div>
            <w:div w:id="155072807">
              <w:marLeft w:val="0"/>
              <w:marRight w:val="0"/>
              <w:marTop w:val="0"/>
              <w:marBottom w:val="0"/>
              <w:divBdr>
                <w:top w:val="none" w:sz="0" w:space="0" w:color="auto"/>
                <w:left w:val="none" w:sz="0" w:space="0" w:color="auto"/>
                <w:bottom w:val="none" w:sz="0" w:space="0" w:color="auto"/>
                <w:right w:val="none" w:sz="0" w:space="0" w:color="auto"/>
              </w:divBdr>
              <w:divsChild>
                <w:div w:id="468134164">
                  <w:marLeft w:val="0"/>
                  <w:marRight w:val="0"/>
                  <w:marTop w:val="0"/>
                  <w:marBottom w:val="0"/>
                  <w:divBdr>
                    <w:top w:val="none" w:sz="0" w:space="0" w:color="auto"/>
                    <w:left w:val="none" w:sz="0" w:space="0" w:color="auto"/>
                    <w:bottom w:val="none" w:sz="0" w:space="0" w:color="auto"/>
                    <w:right w:val="none" w:sz="0" w:space="0" w:color="auto"/>
                  </w:divBdr>
                  <w:divsChild>
                    <w:div w:id="6418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599">
              <w:marLeft w:val="0"/>
              <w:marRight w:val="0"/>
              <w:marTop w:val="0"/>
              <w:marBottom w:val="0"/>
              <w:divBdr>
                <w:top w:val="none" w:sz="0" w:space="0" w:color="auto"/>
                <w:left w:val="none" w:sz="0" w:space="0" w:color="auto"/>
                <w:bottom w:val="none" w:sz="0" w:space="0" w:color="auto"/>
                <w:right w:val="none" w:sz="0" w:space="0" w:color="auto"/>
              </w:divBdr>
            </w:div>
          </w:divsChild>
        </w:div>
        <w:div w:id="1243107697">
          <w:marLeft w:val="0"/>
          <w:marRight w:val="0"/>
          <w:marTop w:val="0"/>
          <w:marBottom w:val="0"/>
          <w:divBdr>
            <w:top w:val="none" w:sz="0" w:space="0" w:color="auto"/>
            <w:left w:val="none" w:sz="0" w:space="0" w:color="auto"/>
            <w:bottom w:val="none" w:sz="0" w:space="0" w:color="auto"/>
            <w:right w:val="none" w:sz="0" w:space="0" w:color="auto"/>
          </w:divBdr>
          <w:divsChild>
            <w:div w:id="1161965721">
              <w:marLeft w:val="0"/>
              <w:marRight w:val="0"/>
              <w:marTop w:val="0"/>
              <w:marBottom w:val="0"/>
              <w:divBdr>
                <w:top w:val="none" w:sz="0" w:space="0" w:color="auto"/>
                <w:left w:val="none" w:sz="0" w:space="0" w:color="auto"/>
                <w:bottom w:val="none" w:sz="0" w:space="0" w:color="auto"/>
                <w:right w:val="none" w:sz="0" w:space="0" w:color="auto"/>
              </w:divBdr>
            </w:div>
            <w:div w:id="1399135015">
              <w:marLeft w:val="0"/>
              <w:marRight w:val="0"/>
              <w:marTop w:val="0"/>
              <w:marBottom w:val="0"/>
              <w:divBdr>
                <w:top w:val="none" w:sz="0" w:space="0" w:color="auto"/>
                <w:left w:val="none" w:sz="0" w:space="0" w:color="auto"/>
                <w:bottom w:val="none" w:sz="0" w:space="0" w:color="auto"/>
                <w:right w:val="none" w:sz="0" w:space="0" w:color="auto"/>
              </w:divBdr>
              <w:divsChild>
                <w:div w:id="1692758980">
                  <w:marLeft w:val="0"/>
                  <w:marRight w:val="0"/>
                  <w:marTop w:val="0"/>
                  <w:marBottom w:val="0"/>
                  <w:divBdr>
                    <w:top w:val="none" w:sz="0" w:space="0" w:color="auto"/>
                    <w:left w:val="none" w:sz="0" w:space="0" w:color="auto"/>
                    <w:bottom w:val="none" w:sz="0" w:space="0" w:color="auto"/>
                    <w:right w:val="none" w:sz="0" w:space="0" w:color="auto"/>
                  </w:divBdr>
                  <w:divsChild>
                    <w:div w:id="16673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8721">
              <w:marLeft w:val="0"/>
              <w:marRight w:val="0"/>
              <w:marTop w:val="0"/>
              <w:marBottom w:val="0"/>
              <w:divBdr>
                <w:top w:val="none" w:sz="0" w:space="0" w:color="auto"/>
                <w:left w:val="none" w:sz="0" w:space="0" w:color="auto"/>
                <w:bottom w:val="none" w:sz="0" w:space="0" w:color="auto"/>
                <w:right w:val="none" w:sz="0" w:space="0" w:color="auto"/>
              </w:divBdr>
            </w:div>
          </w:divsChild>
        </w:div>
        <w:div w:id="1876768726">
          <w:marLeft w:val="0"/>
          <w:marRight w:val="0"/>
          <w:marTop w:val="0"/>
          <w:marBottom w:val="0"/>
          <w:divBdr>
            <w:top w:val="none" w:sz="0" w:space="0" w:color="auto"/>
            <w:left w:val="none" w:sz="0" w:space="0" w:color="auto"/>
            <w:bottom w:val="none" w:sz="0" w:space="0" w:color="auto"/>
            <w:right w:val="none" w:sz="0" w:space="0" w:color="auto"/>
          </w:divBdr>
        </w:div>
      </w:divsChild>
    </w:div>
    <w:div w:id="1623465234">
      <w:bodyDiv w:val="1"/>
      <w:marLeft w:val="0"/>
      <w:marRight w:val="0"/>
      <w:marTop w:val="0"/>
      <w:marBottom w:val="0"/>
      <w:divBdr>
        <w:top w:val="none" w:sz="0" w:space="0" w:color="auto"/>
        <w:left w:val="none" w:sz="0" w:space="0" w:color="auto"/>
        <w:bottom w:val="none" w:sz="0" w:space="0" w:color="auto"/>
        <w:right w:val="none" w:sz="0" w:space="0" w:color="auto"/>
      </w:divBdr>
      <w:divsChild>
        <w:div w:id="556555033">
          <w:marLeft w:val="0"/>
          <w:marRight w:val="0"/>
          <w:marTop w:val="0"/>
          <w:marBottom w:val="0"/>
          <w:divBdr>
            <w:top w:val="none" w:sz="0" w:space="0" w:color="auto"/>
            <w:left w:val="none" w:sz="0" w:space="0" w:color="auto"/>
            <w:bottom w:val="none" w:sz="0" w:space="0" w:color="auto"/>
            <w:right w:val="none" w:sz="0" w:space="0" w:color="auto"/>
          </w:divBdr>
        </w:div>
      </w:divsChild>
    </w:div>
    <w:div w:id="1655990362">
      <w:bodyDiv w:val="1"/>
      <w:marLeft w:val="0"/>
      <w:marRight w:val="0"/>
      <w:marTop w:val="0"/>
      <w:marBottom w:val="0"/>
      <w:divBdr>
        <w:top w:val="none" w:sz="0" w:space="0" w:color="auto"/>
        <w:left w:val="none" w:sz="0" w:space="0" w:color="auto"/>
        <w:bottom w:val="none" w:sz="0" w:space="0" w:color="auto"/>
        <w:right w:val="none" w:sz="0" w:space="0" w:color="auto"/>
      </w:divBdr>
      <w:divsChild>
        <w:div w:id="1646473005">
          <w:marLeft w:val="0"/>
          <w:marRight w:val="0"/>
          <w:marTop w:val="0"/>
          <w:marBottom w:val="0"/>
          <w:divBdr>
            <w:top w:val="none" w:sz="0" w:space="0" w:color="auto"/>
            <w:left w:val="none" w:sz="0" w:space="0" w:color="auto"/>
            <w:bottom w:val="none" w:sz="0" w:space="0" w:color="auto"/>
            <w:right w:val="none" w:sz="0" w:space="0" w:color="auto"/>
          </w:divBdr>
          <w:divsChild>
            <w:div w:id="1129784137">
              <w:marLeft w:val="0"/>
              <w:marRight w:val="0"/>
              <w:marTop w:val="0"/>
              <w:marBottom w:val="0"/>
              <w:divBdr>
                <w:top w:val="none" w:sz="0" w:space="0" w:color="auto"/>
                <w:left w:val="none" w:sz="0" w:space="0" w:color="auto"/>
                <w:bottom w:val="none" w:sz="0" w:space="0" w:color="auto"/>
                <w:right w:val="none" w:sz="0" w:space="0" w:color="auto"/>
              </w:divBdr>
            </w:div>
            <w:div w:id="683240411">
              <w:marLeft w:val="0"/>
              <w:marRight w:val="0"/>
              <w:marTop w:val="0"/>
              <w:marBottom w:val="0"/>
              <w:divBdr>
                <w:top w:val="none" w:sz="0" w:space="0" w:color="auto"/>
                <w:left w:val="none" w:sz="0" w:space="0" w:color="auto"/>
                <w:bottom w:val="none" w:sz="0" w:space="0" w:color="auto"/>
                <w:right w:val="none" w:sz="0" w:space="0" w:color="auto"/>
              </w:divBdr>
              <w:divsChild>
                <w:div w:id="495000218">
                  <w:marLeft w:val="0"/>
                  <w:marRight w:val="0"/>
                  <w:marTop w:val="0"/>
                  <w:marBottom w:val="0"/>
                  <w:divBdr>
                    <w:top w:val="none" w:sz="0" w:space="0" w:color="auto"/>
                    <w:left w:val="none" w:sz="0" w:space="0" w:color="auto"/>
                    <w:bottom w:val="none" w:sz="0" w:space="0" w:color="auto"/>
                    <w:right w:val="none" w:sz="0" w:space="0" w:color="auto"/>
                  </w:divBdr>
                  <w:divsChild>
                    <w:div w:id="7104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74">
              <w:marLeft w:val="0"/>
              <w:marRight w:val="0"/>
              <w:marTop w:val="0"/>
              <w:marBottom w:val="0"/>
              <w:divBdr>
                <w:top w:val="none" w:sz="0" w:space="0" w:color="auto"/>
                <w:left w:val="none" w:sz="0" w:space="0" w:color="auto"/>
                <w:bottom w:val="none" w:sz="0" w:space="0" w:color="auto"/>
                <w:right w:val="none" w:sz="0" w:space="0" w:color="auto"/>
              </w:divBdr>
            </w:div>
          </w:divsChild>
        </w:div>
        <w:div w:id="1931349974">
          <w:marLeft w:val="0"/>
          <w:marRight w:val="0"/>
          <w:marTop w:val="0"/>
          <w:marBottom w:val="0"/>
          <w:divBdr>
            <w:top w:val="none" w:sz="0" w:space="0" w:color="auto"/>
            <w:left w:val="none" w:sz="0" w:space="0" w:color="auto"/>
            <w:bottom w:val="none" w:sz="0" w:space="0" w:color="auto"/>
            <w:right w:val="none" w:sz="0" w:space="0" w:color="auto"/>
          </w:divBdr>
          <w:divsChild>
            <w:div w:id="1744332242">
              <w:marLeft w:val="0"/>
              <w:marRight w:val="0"/>
              <w:marTop w:val="0"/>
              <w:marBottom w:val="0"/>
              <w:divBdr>
                <w:top w:val="none" w:sz="0" w:space="0" w:color="auto"/>
                <w:left w:val="none" w:sz="0" w:space="0" w:color="auto"/>
                <w:bottom w:val="none" w:sz="0" w:space="0" w:color="auto"/>
                <w:right w:val="none" w:sz="0" w:space="0" w:color="auto"/>
              </w:divBdr>
            </w:div>
            <w:div w:id="2043702732">
              <w:marLeft w:val="0"/>
              <w:marRight w:val="0"/>
              <w:marTop w:val="0"/>
              <w:marBottom w:val="0"/>
              <w:divBdr>
                <w:top w:val="none" w:sz="0" w:space="0" w:color="auto"/>
                <w:left w:val="none" w:sz="0" w:space="0" w:color="auto"/>
                <w:bottom w:val="none" w:sz="0" w:space="0" w:color="auto"/>
                <w:right w:val="none" w:sz="0" w:space="0" w:color="auto"/>
              </w:divBdr>
              <w:divsChild>
                <w:div w:id="1109007422">
                  <w:marLeft w:val="0"/>
                  <w:marRight w:val="0"/>
                  <w:marTop w:val="0"/>
                  <w:marBottom w:val="0"/>
                  <w:divBdr>
                    <w:top w:val="none" w:sz="0" w:space="0" w:color="auto"/>
                    <w:left w:val="none" w:sz="0" w:space="0" w:color="auto"/>
                    <w:bottom w:val="none" w:sz="0" w:space="0" w:color="auto"/>
                    <w:right w:val="none" w:sz="0" w:space="0" w:color="auto"/>
                  </w:divBdr>
                  <w:divsChild>
                    <w:div w:id="13728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4122">
              <w:marLeft w:val="0"/>
              <w:marRight w:val="0"/>
              <w:marTop w:val="0"/>
              <w:marBottom w:val="0"/>
              <w:divBdr>
                <w:top w:val="none" w:sz="0" w:space="0" w:color="auto"/>
                <w:left w:val="none" w:sz="0" w:space="0" w:color="auto"/>
                <w:bottom w:val="none" w:sz="0" w:space="0" w:color="auto"/>
                <w:right w:val="none" w:sz="0" w:space="0" w:color="auto"/>
              </w:divBdr>
            </w:div>
          </w:divsChild>
        </w:div>
        <w:div w:id="692266253">
          <w:marLeft w:val="0"/>
          <w:marRight w:val="0"/>
          <w:marTop w:val="0"/>
          <w:marBottom w:val="0"/>
          <w:divBdr>
            <w:top w:val="none" w:sz="0" w:space="0" w:color="auto"/>
            <w:left w:val="none" w:sz="0" w:space="0" w:color="auto"/>
            <w:bottom w:val="none" w:sz="0" w:space="0" w:color="auto"/>
            <w:right w:val="none" w:sz="0" w:space="0" w:color="auto"/>
          </w:divBdr>
          <w:divsChild>
            <w:div w:id="3754171">
              <w:marLeft w:val="0"/>
              <w:marRight w:val="0"/>
              <w:marTop w:val="0"/>
              <w:marBottom w:val="0"/>
              <w:divBdr>
                <w:top w:val="none" w:sz="0" w:space="0" w:color="auto"/>
                <w:left w:val="none" w:sz="0" w:space="0" w:color="auto"/>
                <w:bottom w:val="none" w:sz="0" w:space="0" w:color="auto"/>
                <w:right w:val="none" w:sz="0" w:space="0" w:color="auto"/>
              </w:divBdr>
            </w:div>
            <w:div w:id="303244164">
              <w:marLeft w:val="0"/>
              <w:marRight w:val="0"/>
              <w:marTop w:val="0"/>
              <w:marBottom w:val="0"/>
              <w:divBdr>
                <w:top w:val="none" w:sz="0" w:space="0" w:color="auto"/>
                <w:left w:val="none" w:sz="0" w:space="0" w:color="auto"/>
                <w:bottom w:val="none" w:sz="0" w:space="0" w:color="auto"/>
                <w:right w:val="none" w:sz="0" w:space="0" w:color="auto"/>
              </w:divBdr>
              <w:divsChild>
                <w:div w:id="299700476">
                  <w:marLeft w:val="0"/>
                  <w:marRight w:val="0"/>
                  <w:marTop w:val="0"/>
                  <w:marBottom w:val="0"/>
                  <w:divBdr>
                    <w:top w:val="none" w:sz="0" w:space="0" w:color="auto"/>
                    <w:left w:val="none" w:sz="0" w:space="0" w:color="auto"/>
                    <w:bottom w:val="none" w:sz="0" w:space="0" w:color="auto"/>
                    <w:right w:val="none" w:sz="0" w:space="0" w:color="auto"/>
                  </w:divBdr>
                  <w:divsChild>
                    <w:div w:id="12460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4907">
              <w:marLeft w:val="0"/>
              <w:marRight w:val="0"/>
              <w:marTop w:val="0"/>
              <w:marBottom w:val="0"/>
              <w:divBdr>
                <w:top w:val="none" w:sz="0" w:space="0" w:color="auto"/>
                <w:left w:val="none" w:sz="0" w:space="0" w:color="auto"/>
                <w:bottom w:val="none" w:sz="0" w:space="0" w:color="auto"/>
                <w:right w:val="none" w:sz="0" w:space="0" w:color="auto"/>
              </w:divBdr>
            </w:div>
          </w:divsChild>
        </w:div>
        <w:div w:id="57099406">
          <w:marLeft w:val="0"/>
          <w:marRight w:val="0"/>
          <w:marTop w:val="0"/>
          <w:marBottom w:val="0"/>
          <w:divBdr>
            <w:top w:val="none" w:sz="0" w:space="0" w:color="auto"/>
            <w:left w:val="none" w:sz="0" w:space="0" w:color="auto"/>
            <w:bottom w:val="none" w:sz="0" w:space="0" w:color="auto"/>
            <w:right w:val="none" w:sz="0" w:space="0" w:color="auto"/>
          </w:divBdr>
          <w:divsChild>
            <w:div w:id="58403245">
              <w:marLeft w:val="0"/>
              <w:marRight w:val="0"/>
              <w:marTop w:val="0"/>
              <w:marBottom w:val="0"/>
              <w:divBdr>
                <w:top w:val="none" w:sz="0" w:space="0" w:color="auto"/>
                <w:left w:val="none" w:sz="0" w:space="0" w:color="auto"/>
                <w:bottom w:val="none" w:sz="0" w:space="0" w:color="auto"/>
                <w:right w:val="none" w:sz="0" w:space="0" w:color="auto"/>
              </w:divBdr>
            </w:div>
            <w:div w:id="264966087">
              <w:marLeft w:val="0"/>
              <w:marRight w:val="0"/>
              <w:marTop w:val="0"/>
              <w:marBottom w:val="0"/>
              <w:divBdr>
                <w:top w:val="none" w:sz="0" w:space="0" w:color="auto"/>
                <w:left w:val="none" w:sz="0" w:space="0" w:color="auto"/>
                <w:bottom w:val="none" w:sz="0" w:space="0" w:color="auto"/>
                <w:right w:val="none" w:sz="0" w:space="0" w:color="auto"/>
              </w:divBdr>
              <w:divsChild>
                <w:div w:id="1004550862">
                  <w:marLeft w:val="0"/>
                  <w:marRight w:val="0"/>
                  <w:marTop w:val="0"/>
                  <w:marBottom w:val="0"/>
                  <w:divBdr>
                    <w:top w:val="none" w:sz="0" w:space="0" w:color="auto"/>
                    <w:left w:val="none" w:sz="0" w:space="0" w:color="auto"/>
                    <w:bottom w:val="none" w:sz="0" w:space="0" w:color="auto"/>
                    <w:right w:val="none" w:sz="0" w:space="0" w:color="auto"/>
                  </w:divBdr>
                  <w:divsChild>
                    <w:div w:id="16732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9891">
              <w:marLeft w:val="0"/>
              <w:marRight w:val="0"/>
              <w:marTop w:val="0"/>
              <w:marBottom w:val="0"/>
              <w:divBdr>
                <w:top w:val="none" w:sz="0" w:space="0" w:color="auto"/>
                <w:left w:val="none" w:sz="0" w:space="0" w:color="auto"/>
                <w:bottom w:val="none" w:sz="0" w:space="0" w:color="auto"/>
                <w:right w:val="none" w:sz="0" w:space="0" w:color="auto"/>
              </w:divBdr>
            </w:div>
          </w:divsChild>
        </w:div>
        <w:div w:id="17778167">
          <w:marLeft w:val="0"/>
          <w:marRight w:val="0"/>
          <w:marTop w:val="0"/>
          <w:marBottom w:val="0"/>
          <w:divBdr>
            <w:top w:val="none" w:sz="0" w:space="0" w:color="auto"/>
            <w:left w:val="none" w:sz="0" w:space="0" w:color="auto"/>
            <w:bottom w:val="none" w:sz="0" w:space="0" w:color="auto"/>
            <w:right w:val="none" w:sz="0" w:space="0" w:color="auto"/>
          </w:divBdr>
          <w:divsChild>
            <w:div w:id="321397330">
              <w:marLeft w:val="0"/>
              <w:marRight w:val="0"/>
              <w:marTop w:val="0"/>
              <w:marBottom w:val="0"/>
              <w:divBdr>
                <w:top w:val="none" w:sz="0" w:space="0" w:color="auto"/>
                <w:left w:val="none" w:sz="0" w:space="0" w:color="auto"/>
                <w:bottom w:val="none" w:sz="0" w:space="0" w:color="auto"/>
                <w:right w:val="none" w:sz="0" w:space="0" w:color="auto"/>
              </w:divBdr>
            </w:div>
            <w:div w:id="673647305">
              <w:marLeft w:val="0"/>
              <w:marRight w:val="0"/>
              <w:marTop w:val="0"/>
              <w:marBottom w:val="0"/>
              <w:divBdr>
                <w:top w:val="none" w:sz="0" w:space="0" w:color="auto"/>
                <w:left w:val="none" w:sz="0" w:space="0" w:color="auto"/>
                <w:bottom w:val="none" w:sz="0" w:space="0" w:color="auto"/>
                <w:right w:val="none" w:sz="0" w:space="0" w:color="auto"/>
              </w:divBdr>
              <w:divsChild>
                <w:div w:id="28379451">
                  <w:marLeft w:val="0"/>
                  <w:marRight w:val="0"/>
                  <w:marTop w:val="0"/>
                  <w:marBottom w:val="0"/>
                  <w:divBdr>
                    <w:top w:val="none" w:sz="0" w:space="0" w:color="auto"/>
                    <w:left w:val="none" w:sz="0" w:space="0" w:color="auto"/>
                    <w:bottom w:val="none" w:sz="0" w:space="0" w:color="auto"/>
                    <w:right w:val="none" w:sz="0" w:space="0" w:color="auto"/>
                  </w:divBdr>
                  <w:divsChild>
                    <w:div w:id="7851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308">
              <w:marLeft w:val="0"/>
              <w:marRight w:val="0"/>
              <w:marTop w:val="0"/>
              <w:marBottom w:val="0"/>
              <w:divBdr>
                <w:top w:val="none" w:sz="0" w:space="0" w:color="auto"/>
                <w:left w:val="none" w:sz="0" w:space="0" w:color="auto"/>
                <w:bottom w:val="none" w:sz="0" w:space="0" w:color="auto"/>
                <w:right w:val="none" w:sz="0" w:space="0" w:color="auto"/>
              </w:divBdr>
            </w:div>
          </w:divsChild>
        </w:div>
        <w:div w:id="566382920">
          <w:marLeft w:val="0"/>
          <w:marRight w:val="0"/>
          <w:marTop w:val="0"/>
          <w:marBottom w:val="0"/>
          <w:divBdr>
            <w:top w:val="none" w:sz="0" w:space="0" w:color="auto"/>
            <w:left w:val="none" w:sz="0" w:space="0" w:color="auto"/>
            <w:bottom w:val="none" w:sz="0" w:space="0" w:color="auto"/>
            <w:right w:val="none" w:sz="0" w:space="0" w:color="auto"/>
          </w:divBdr>
          <w:divsChild>
            <w:div w:id="556211387">
              <w:marLeft w:val="0"/>
              <w:marRight w:val="0"/>
              <w:marTop w:val="0"/>
              <w:marBottom w:val="0"/>
              <w:divBdr>
                <w:top w:val="none" w:sz="0" w:space="0" w:color="auto"/>
                <w:left w:val="none" w:sz="0" w:space="0" w:color="auto"/>
                <w:bottom w:val="none" w:sz="0" w:space="0" w:color="auto"/>
                <w:right w:val="none" w:sz="0" w:space="0" w:color="auto"/>
              </w:divBdr>
            </w:div>
            <w:div w:id="1480002095">
              <w:marLeft w:val="0"/>
              <w:marRight w:val="0"/>
              <w:marTop w:val="0"/>
              <w:marBottom w:val="0"/>
              <w:divBdr>
                <w:top w:val="none" w:sz="0" w:space="0" w:color="auto"/>
                <w:left w:val="none" w:sz="0" w:space="0" w:color="auto"/>
                <w:bottom w:val="none" w:sz="0" w:space="0" w:color="auto"/>
                <w:right w:val="none" w:sz="0" w:space="0" w:color="auto"/>
              </w:divBdr>
              <w:divsChild>
                <w:div w:id="1846549481">
                  <w:marLeft w:val="0"/>
                  <w:marRight w:val="0"/>
                  <w:marTop w:val="0"/>
                  <w:marBottom w:val="0"/>
                  <w:divBdr>
                    <w:top w:val="none" w:sz="0" w:space="0" w:color="auto"/>
                    <w:left w:val="none" w:sz="0" w:space="0" w:color="auto"/>
                    <w:bottom w:val="none" w:sz="0" w:space="0" w:color="auto"/>
                    <w:right w:val="none" w:sz="0" w:space="0" w:color="auto"/>
                  </w:divBdr>
                  <w:divsChild>
                    <w:div w:id="8941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0910">
              <w:marLeft w:val="0"/>
              <w:marRight w:val="0"/>
              <w:marTop w:val="0"/>
              <w:marBottom w:val="0"/>
              <w:divBdr>
                <w:top w:val="none" w:sz="0" w:space="0" w:color="auto"/>
                <w:left w:val="none" w:sz="0" w:space="0" w:color="auto"/>
                <w:bottom w:val="none" w:sz="0" w:space="0" w:color="auto"/>
                <w:right w:val="none" w:sz="0" w:space="0" w:color="auto"/>
              </w:divBdr>
            </w:div>
          </w:divsChild>
        </w:div>
        <w:div w:id="1732078365">
          <w:marLeft w:val="0"/>
          <w:marRight w:val="0"/>
          <w:marTop w:val="0"/>
          <w:marBottom w:val="0"/>
          <w:divBdr>
            <w:top w:val="none" w:sz="0" w:space="0" w:color="auto"/>
            <w:left w:val="none" w:sz="0" w:space="0" w:color="auto"/>
            <w:bottom w:val="none" w:sz="0" w:space="0" w:color="auto"/>
            <w:right w:val="none" w:sz="0" w:space="0" w:color="auto"/>
          </w:divBdr>
        </w:div>
      </w:divsChild>
    </w:div>
    <w:div w:id="1720081958">
      <w:bodyDiv w:val="1"/>
      <w:marLeft w:val="0"/>
      <w:marRight w:val="0"/>
      <w:marTop w:val="0"/>
      <w:marBottom w:val="0"/>
      <w:divBdr>
        <w:top w:val="none" w:sz="0" w:space="0" w:color="auto"/>
        <w:left w:val="none" w:sz="0" w:space="0" w:color="auto"/>
        <w:bottom w:val="none" w:sz="0" w:space="0" w:color="auto"/>
        <w:right w:val="none" w:sz="0" w:space="0" w:color="auto"/>
      </w:divBdr>
    </w:div>
    <w:div w:id="1785995773">
      <w:bodyDiv w:val="1"/>
      <w:marLeft w:val="0"/>
      <w:marRight w:val="0"/>
      <w:marTop w:val="0"/>
      <w:marBottom w:val="0"/>
      <w:divBdr>
        <w:top w:val="none" w:sz="0" w:space="0" w:color="auto"/>
        <w:left w:val="none" w:sz="0" w:space="0" w:color="auto"/>
        <w:bottom w:val="none" w:sz="0" w:space="0" w:color="auto"/>
        <w:right w:val="none" w:sz="0" w:space="0" w:color="auto"/>
      </w:divBdr>
    </w:div>
    <w:div w:id="19794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XIEtz4W2Ys&amp;utm_source=chatgpt.com" TargetMode="External"/><Relationship Id="rId5" Type="http://schemas.openxmlformats.org/officeDocument/2006/relationships/hyperlink" Target="https://docs.copado.com/articles/copado-ci-cd-publication/user-story-overview?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589</TotalTime>
  <Pages>18</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Veeramani</dc:creator>
  <cp:keywords/>
  <dc:description/>
  <cp:lastModifiedBy>Pavithra Veeramani</cp:lastModifiedBy>
  <cp:revision>8</cp:revision>
  <dcterms:created xsi:type="dcterms:W3CDTF">2025-01-17T18:11:00Z</dcterms:created>
  <dcterms:modified xsi:type="dcterms:W3CDTF">2025-01-24T21:43:00Z</dcterms:modified>
</cp:coreProperties>
</file>