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432E" w14:textId="77777777" w:rsidR="004B3935" w:rsidRPr="00D70BF7" w:rsidRDefault="004B3935" w:rsidP="004B3935">
      <w:pPr>
        <w:ind w:firstLine="720"/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Hlk152859404"/>
      <w:bookmarkEnd w:id="0"/>
      <w:r w:rsidRPr="00D70BF7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anchor distT="0" distB="0" distL="114300" distR="114300" simplePos="0" relativeHeight="251660288" behindDoc="1" locked="0" layoutInCell="1" allowOverlap="1" wp14:anchorId="342FBD44" wp14:editId="267CA6A8">
            <wp:simplePos x="0" y="0"/>
            <wp:positionH relativeFrom="column">
              <wp:posOffset>5196840</wp:posOffset>
            </wp:positionH>
            <wp:positionV relativeFrom="paragraph">
              <wp:posOffset>-277495</wp:posOffset>
            </wp:positionV>
            <wp:extent cx="875030" cy="951489"/>
            <wp:effectExtent l="0" t="0" r="127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030" cy="951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0BF7">
        <w:rPr>
          <w:rFonts w:ascii="Times New Roman" w:hAnsi="Times New Roman" w:cs="Times New Roman"/>
          <w:noProof/>
          <w:sz w:val="28"/>
          <w:szCs w:val="28"/>
          <w:lang w:val="bg-BG" w:eastAsia="bg-BG"/>
        </w:rPr>
        <w:drawing>
          <wp:anchor distT="0" distB="0" distL="114300" distR="114300" simplePos="0" relativeHeight="251659264" behindDoc="1" locked="0" layoutInCell="1" allowOverlap="1" wp14:anchorId="1712436A" wp14:editId="32B0FED1">
            <wp:simplePos x="0" y="0"/>
            <wp:positionH relativeFrom="margin">
              <wp:posOffset>-480060</wp:posOffset>
            </wp:positionH>
            <wp:positionV relativeFrom="paragraph">
              <wp:posOffset>-250825</wp:posOffset>
            </wp:positionV>
            <wp:extent cx="914400" cy="970442"/>
            <wp:effectExtent l="0" t="0" r="0" b="1270"/>
            <wp:wrapNone/>
            <wp:docPr id="11" name="Picture 11" descr="Великотърновски университет „Св. Св. Кирил и Методий” (University of Veliko  Tarnovo “Sts. Cyril and Methodius”) | PETRA-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Великотърновски университет „Св. Св. Кирил и Методий” (University of Veliko  Tarnovo “Sts. Cyril and Methodius”) | PETRA-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7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0BF7">
        <w:rPr>
          <w:rFonts w:ascii="Times New Roman" w:hAnsi="Times New Roman" w:cs="Times New Roman"/>
          <w:b/>
          <w:bCs/>
          <w:sz w:val="28"/>
          <w:szCs w:val="28"/>
          <w:lang w:val="bg-BG"/>
        </w:rPr>
        <w:t>Великотърновски университет „Св. св. Кирил и Методий“</w:t>
      </w:r>
      <w:r w:rsidRPr="00D70BF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FD9FCE6" w14:textId="77777777" w:rsidR="004B3935" w:rsidRPr="00D70BF7" w:rsidRDefault="004B3935" w:rsidP="004B3935">
      <w:pPr>
        <w:ind w:left="72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D70BF7">
        <w:rPr>
          <w:rFonts w:ascii="Times New Roman" w:hAnsi="Times New Roman" w:cs="Times New Roman"/>
          <w:b/>
          <w:bCs/>
          <w:sz w:val="28"/>
          <w:szCs w:val="28"/>
          <w:lang w:val="bg-BG"/>
        </w:rPr>
        <w:t>Факултет „Математика и информатика“</w:t>
      </w:r>
    </w:p>
    <w:p w14:paraId="58C7DE71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06AD7B8E" w14:textId="77777777" w:rsidR="004B3935" w:rsidRPr="00D70BF7" w:rsidRDefault="004B3935" w:rsidP="004B3935">
      <w:pPr>
        <w:spacing w:line="600" w:lineRule="auto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4869BCA5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1B76D96A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b/>
          <w:bCs/>
          <w:sz w:val="72"/>
          <w:szCs w:val="72"/>
          <w:lang w:val="bg-BG"/>
        </w:rPr>
      </w:pPr>
      <w:r w:rsidRPr="00D70BF7">
        <w:rPr>
          <w:rFonts w:ascii="Times New Roman" w:hAnsi="Times New Roman" w:cs="Times New Roman"/>
          <w:b/>
          <w:bCs/>
          <w:sz w:val="72"/>
          <w:szCs w:val="72"/>
          <w:lang w:val="bg-BG"/>
        </w:rPr>
        <w:t>Курсова работа</w:t>
      </w:r>
    </w:p>
    <w:p w14:paraId="397F7852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6A37C032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77D53945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4A02F69D" w14:textId="77777777" w:rsidR="004B3935" w:rsidRPr="00FC0110" w:rsidRDefault="004B3935" w:rsidP="004B393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по</w:t>
      </w:r>
    </w:p>
    <w:p w14:paraId="6EBBCA43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D70BF7">
        <w:rPr>
          <w:rFonts w:ascii="Times New Roman" w:hAnsi="Times New Roman" w:cs="Times New Roman"/>
          <w:b/>
          <w:bCs/>
          <w:sz w:val="32"/>
          <w:szCs w:val="32"/>
          <w:lang w:val="bg-BG"/>
        </w:rPr>
        <w:t>учебна дисциплина</w:t>
      </w:r>
    </w:p>
    <w:p w14:paraId="354B5564" w14:textId="77777777" w:rsidR="004B3935" w:rsidRDefault="004B3935" w:rsidP="004B3935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  <w:lang w:val="bg-BG"/>
        </w:rPr>
      </w:pPr>
      <w:r w:rsidRPr="00D70BF7">
        <w:rPr>
          <w:rFonts w:ascii="Times New Roman" w:hAnsi="Times New Roman" w:cs="Times New Roman"/>
          <w:b/>
          <w:bCs/>
          <w:sz w:val="32"/>
          <w:szCs w:val="32"/>
          <w:lang w:val="bg-BG"/>
        </w:rPr>
        <w:t>„</w:t>
      </w:r>
      <w:r w:rsidRPr="00B414B7">
        <w:rPr>
          <w:rFonts w:ascii="Times New Roman" w:hAnsi="Times New Roman" w:cs="Times New Roman"/>
          <w:b/>
          <w:bCs/>
          <w:sz w:val="32"/>
          <w:szCs w:val="32"/>
        </w:rPr>
        <w:t>Шаблони за софтуерен дизайн I част</w:t>
      </w:r>
      <w:r w:rsidRPr="00D70BF7">
        <w:rPr>
          <w:rFonts w:ascii="Times New Roman" w:hAnsi="Times New Roman" w:cs="Times New Roman"/>
          <w:b/>
          <w:bCs/>
          <w:sz w:val="32"/>
          <w:szCs w:val="32"/>
          <w:lang w:val="bg-BG"/>
        </w:rPr>
        <w:t>“</w:t>
      </w:r>
    </w:p>
    <w:p w14:paraId="2617AA48" w14:textId="77777777" w:rsidR="004B3935" w:rsidRDefault="004B3935" w:rsidP="004B3935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bg-BG"/>
        </w:rPr>
        <w:t>На</w:t>
      </w:r>
    </w:p>
    <w:p w14:paraId="74EC5489" w14:textId="77777777" w:rsidR="004B3935" w:rsidRPr="004D42D7" w:rsidRDefault="004B3935" w:rsidP="004B3935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73F771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60E884A3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3355235" w14:textId="77777777" w:rsidR="004B3935" w:rsidRPr="00D70BF7" w:rsidRDefault="004B3935" w:rsidP="004B3935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3F9F91CC" w14:textId="77777777" w:rsidR="004B3935" w:rsidRPr="00FF4FD4" w:rsidRDefault="004B3935" w:rsidP="004B3935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“CarOrderSystem”</w:t>
      </w:r>
    </w:p>
    <w:p w14:paraId="67A91114" w14:textId="77777777" w:rsidR="004B3935" w:rsidRPr="00D70BF7" w:rsidRDefault="004B3935" w:rsidP="004B3935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5C012187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32701C26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11F4AB0F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72531C56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797310CA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4E5817D5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2497295C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561A863D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529CA781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5ED2D56E" w14:textId="77777777" w:rsidR="004B3935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5952C76F" w14:textId="77777777" w:rsidR="004B3935" w:rsidRPr="004E592D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57B9CB6F" w14:textId="77777777" w:rsidR="004B3935" w:rsidRPr="00D70BF7" w:rsidRDefault="004B3935" w:rsidP="004B3935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0DBE4090" w14:textId="77777777" w:rsidR="004B3935" w:rsidRPr="00FC0110" w:rsidRDefault="004B3935" w:rsidP="004B3935">
      <w:pPr>
        <w:rPr>
          <w:rFonts w:ascii="Times New Roman" w:hAnsi="Times New Roman" w:cs="Times New Roman"/>
          <w:sz w:val="24"/>
          <w:szCs w:val="24"/>
        </w:rPr>
      </w:pPr>
    </w:p>
    <w:p w14:paraId="56BF829E" w14:textId="77777777" w:rsidR="004B3935" w:rsidRPr="00D70BF7" w:rsidRDefault="004B3935" w:rsidP="004B3935">
      <w:pPr>
        <w:rPr>
          <w:rFonts w:ascii="Times New Roman" w:hAnsi="Times New Roman" w:cs="Times New Roman"/>
          <w:sz w:val="24"/>
          <w:szCs w:val="24"/>
          <w:lang w:val="bg-BG"/>
        </w:rPr>
      </w:pPr>
    </w:p>
    <w:p w14:paraId="0C02CAFB" w14:textId="77777777" w:rsidR="004B3935" w:rsidRPr="00D70BF7" w:rsidRDefault="004B3935" w:rsidP="004B3935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bg-BG"/>
        </w:rPr>
      </w:pPr>
      <w:r w:rsidRPr="00D70BF7">
        <w:rPr>
          <w:rFonts w:ascii="Times New Roman" w:hAnsi="Times New Roman" w:cs="Times New Roman"/>
          <w:b/>
          <w:bCs/>
          <w:sz w:val="30"/>
          <w:szCs w:val="30"/>
          <w:u w:val="single"/>
          <w:lang w:val="bg-BG"/>
        </w:rPr>
        <w:t>РАЗРАБОТИЛ:</w:t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 w:rsidRPr="00D70BF7">
        <w:rPr>
          <w:rFonts w:ascii="Times New Roman" w:hAnsi="Times New Roman" w:cs="Times New Roman"/>
          <w:b/>
          <w:bCs/>
          <w:sz w:val="30"/>
          <w:szCs w:val="30"/>
          <w:lang w:val="bg-BG"/>
        </w:rPr>
        <w:tab/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r w:rsidRPr="00D70BF7">
        <w:rPr>
          <w:rFonts w:ascii="Times New Roman" w:hAnsi="Times New Roman" w:cs="Times New Roman"/>
          <w:b/>
          <w:bCs/>
          <w:sz w:val="30"/>
          <w:szCs w:val="30"/>
          <w:u w:val="single"/>
          <w:lang w:val="bg-BG"/>
        </w:rPr>
        <w:t>РЪКОВОДИТЕЛ:</w:t>
      </w:r>
    </w:p>
    <w:p w14:paraId="6231C205" w14:textId="77777777" w:rsidR="004B3935" w:rsidRPr="00D70BF7" w:rsidRDefault="004B3935" w:rsidP="004B3935">
      <w:pPr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Павел Петров</w:t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4E592D">
        <w:rPr>
          <w:rFonts w:ascii="Times New Roman" w:hAnsi="Times New Roman" w:cs="Times New Roman"/>
          <w:sz w:val="24"/>
          <w:szCs w:val="24"/>
        </w:rPr>
        <w:t>доц. д-р Златко Георгиев Върбанов</w:t>
      </w:r>
    </w:p>
    <w:p w14:paraId="29ED148E" w14:textId="77777777" w:rsidR="004B3935" w:rsidRPr="004E592D" w:rsidRDefault="004B3935" w:rsidP="004B3935">
      <w:pPr>
        <w:rPr>
          <w:rFonts w:ascii="PT Sans" w:eastAsia="Times New Roman" w:hAnsi="PT Sans" w:cs="Times New Roman"/>
          <w:color w:val="333333"/>
          <w:sz w:val="21"/>
          <w:szCs w:val="21"/>
        </w:rPr>
      </w:pPr>
      <w:r w:rsidRPr="00D70BF7">
        <w:rPr>
          <w:rFonts w:ascii="Times New Roman" w:hAnsi="Times New Roman" w:cs="Times New Roman"/>
          <w:sz w:val="24"/>
          <w:szCs w:val="24"/>
          <w:lang w:val="bg-BG"/>
        </w:rPr>
        <w:t>спец. „Софтуерно инженерство“</w:t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 w:rsidRPr="00D70BF7">
        <w:rPr>
          <w:rFonts w:ascii="Times New Roman" w:hAnsi="Times New Roman" w:cs="Times New Roman"/>
          <w:sz w:val="24"/>
          <w:szCs w:val="24"/>
          <w:lang w:val="bg-BG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E592D">
        <w:rPr>
          <w:rFonts w:ascii="PT Sans" w:eastAsia="Times New Roman" w:hAnsi="PT Sans" w:cs="Times New Roman"/>
          <w:color w:val="333333"/>
          <w:sz w:val="21"/>
          <w:szCs w:val="21"/>
        </w:rPr>
        <w:t>Пламенна Викторова Петрова</w:t>
      </w:r>
    </w:p>
    <w:p w14:paraId="073A6428" w14:textId="77777777" w:rsidR="004B3935" w:rsidRPr="00D70BF7" w:rsidRDefault="004B3935" w:rsidP="004B3935">
      <w:pPr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  <w:r w:rsidRPr="00D70BF7">
        <w:rPr>
          <w:rFonts w:ascii="Times New Roman" w:hAnsi="Times New Roman" w:cs="Times New Roman"/>
          <w:sz w:val="24"/>
          <w:szCs w:val="24"/>
          <w:lang w:val="bg-BG"/>
        </w:rPr>
        <w:t>фак. № 2</w:t>
      </w:r>
      <w:r>
        <w:rPr>
          <w:rFonts w:ascii="Times New Roman" w:hAnsi="Times New Roman" w:cs="Times New Roman"/>
          <w:sz w:val="24"/>
          <w:szCs w:val="24"/>
          <w:lang w:val="bg-BG"/>
        </w:rPr>
        <w:t>409011203</w:t>
      </w:r>
    </w:p>
    <w:p w14:paraId="6620FA77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</w:p>
    <w:p w14:paraId="1A35A051" w14:textId="77777777" w:rsidR="004B3935" w:rsidRPr="00D70BF7" w:rsidRDefault="004B3935" w:rsidP="004B3935">
      <w:pPr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</w:p>
    <w:p w14:paraId="16540B49" w14:textId="77777777" w:rsidR="004B3935" w:rsidRPr="00D70BF7" w:rsidRDefault="004B3935" w:rsidP="004B3935">
      <w:pPr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</w:p>
    <w:p w14:paraId="3141AA6A" w14:textId="77777777" w:rsidR="004B3935" w:rsidRPr="00D70BF7" w:rsidRDefault="004B3935" w:rsidP="004B3935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bg-BG"/>
        </w:rPr>
      </w:pPr>
      <w:r w:rsidRPr="00D70BF7">
        <w:rPr>
          <w:rFonts w:ascii="Times New Roman" w:hAnsi="Times New Roman" w:cs="Times New Roman"/>
          <w:i/>
          <w:iCs/>
          <w:sz w:val="24"/>
          <w:szCs w:val="24"/>
          <w:lang w:val="bg-BG"/>
        </w:rPr>
        <w:t>Велико Търново</w:t>
      </w:r>
    </w:p>
    <w:p w14:paraId="3F337581" w14:textId="77777777" w:rsidR="004B3935" w:rsidRPr="004E592D" w:rsidRDefault="004B3935" w:rsidP="004B3935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D70BF7">
        <w:rPr>
          <w:rFonts w:ascii="Times New Roman" w:hAnsi="Times New Roman" w:cs="Times New Roman"/>
          <w:i/>
          <w:iCs/>
          <w:sz w:val="24"/>
          <w:szCs w:val="24"/>
          <w:lang w:val="bg-BG"/>
        </w:rPr>
        <w:t>202</w:t>
      </w: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5</w:t>
      </w:r>
      <w:r w:rsidRPr="00D70BF7">
        <w:rPr>
          <w:rFonts w:ascii="Times New Roman" w:hAnsi="Times New Roman" w:cs="Times New Roman"/>
          <w:i/>
          <w:iCs/>
          <w:sz w:val="24"/>
          <w:szCs w:val="24"/>
          <w:lang w:val="bg-BG"/>
        </w:rPr>
        <w:t>-2</w:t>
      </w:r>
      <w:r>
        <w:rPr>
          <w:rFonts w:ascii="Times New Roman" w:hAnsi="Times New Roman" w:cs="Times New Roman"/>
          <w:i/>
          <w:iCs/>
          <w:sz w:val="24"/>
          <w:szCs w:val="24"/>
          <w:lang w:val="bg-BG"/>
        </w:rPr>
        <w:t>6</w:t>
      </w:r>
      <w:r w:rsidRPr="00D70BF7">
        <w:rPr>
          <w:rFonts w:ascii="Times New Roman" w:hAnsi="Times New Roman" w:cs="Times New Roman"/>
          <w:i/>
          <w:iCs/>
          <w:sz w:val="24"/>
          <w:szCs w:val="24"/>
          <w:lang w:val="bg-BG"/>
        </w:rPr>
        <w:t xml:space="preserve"> г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sdt>
      <w:sdtPr>
        <w:id w:val="-170902275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47E3BED4" w14:textId="071C9BCB" w:rsidR="004B3935" w:rsidRPr="004B3935" w:rsidRDefault="004B3935" w:rsidP="004B3935">
          <w:pPr>
            <w:pStyle w:val="TOCHeading"/>
            <w:rPr>
              <w:color w:val="000000" w:themeColor="text1"/>
              <w:lang w:val="bg-BG"/>
            </w:rPr>
          </w:pPr>
          <w:r w:rsidRPr="004B3935">
            <w:rPr>
              <w:color w:val="000000" w:themeColor="text1"/>
              <w:lang w:val="bg-BG"/>
            </w:rPr>
            <w:t>Съдържание</w:t>
          </w:r>
        </w:p>
        <w:p w14:paraId="132B9B11" w14:textId="25BE9576" w:rsidR="004B3935" w:rsidRDefault="004B3935">
          <w:pPr>
            <w:pStyle w:val="TOC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30171" w:history="1">
            <w:r w:rsidRPr="00165932">
              <w:rPr>
                <w:rStyle w:val="Hyperlink"/>
                <w:noProof/>
              </w:rPr>
              <w:t>1. Описание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9CF7" w14:textId="7A958A27" w:rsidR="004B3935" w:rsidRDefault="004B3935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9130172" w:history="1">
            <w:r w:rsidRPr="00165932">
              <w:rPr>
                <w:rStyle w:val="Hyperlink"/>
                <w:noProof/>
              </w:rPr>
              <w:t>2. Входна точка – Program.cs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A75A4" w14:textId="590FA31A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73" w:history="1">
            <w:r w:rsidRPr="00165932">
              <w:rPr>
                <w:rStyle w:val="Hyperlink"/>
                <w:noProof/>
              </w:rPr>
              <w:t>3.1  Интерфейсът IBuilder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FDA1D" w14:textId="0535DCE4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74" w:history="1">
            <w:r w:rsidRPr="00165932">
              <w:rPr>
                <w:rStyle w:val="Hyperlink"/>
                <w:noProof/>
              </w:rPr>
              <w:t>3.2  Абстрактният клас CarBuilder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5398" w14:textId="6CD79A61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75" w:history="1">
            <w:r w:rsidRPr="00165932">
              <w:rPr>
                <w:rStyle w:val="Hyperlink"/>
                <w:noProof/>
              </w:rPr>
              <w:t>3.3  SedanBuilder – икономичен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A584" w14:textId="0FFBCBFE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76" w:history="1">
            <w:r w:rsidRPr="00165932">
              <w:rPr>
                <w:rStyle w:val="Hyperlink"/>
                <w:noProof/>
              </w:rPr>
              <w:t>3.4  SportBuilder – спортен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894BE" w14:textId="6F7F0A7E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77" w:history="1">
            <w:r w:rsidRPr="00165932">
              <w:rPr>
                <w:rStyle w:val="Hyperlink"/>
                <w:noProof/>
              </w:rPr>
              <w:t>3.5  SUVBuilder – теренен вариант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040E" w14:textId="7A511688" w:rsidR="004B3935" w:rsidRDefault="004B3935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130178" w:history="1">
            <w:r w:rsidRPr="00165932">
              <w:rPr>
                <w:rStyle w:val="Hyperlink"/>
                <w:noProof/>
              </w:rPr>
              <w:t>Сравнение на трите Builder-а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6E6C" w14:textId="37EF5F52" w:rsidR="004B3935" w:rsidRDefault="004B3935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130179" w:history="1">
            <w:r w:rsidRPr="00165932">
              <w:rPr>
                <w:rStyle w:val="Hyperlink"/>
                <w:noProof/>
              </w:rPr>
              <w:t>Защо Abstract Builder е по-добро решение?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D6D7" w14:textId="3367E1D8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80" w:history="1">
            <w:r w:rsidRPr="00165932">
              <w:rPr>
                <w:rStyle w:val="Hyperlink"/>
                <w:noProof/>
              </w:rPr>
              <w:t>4.1  Абстрактният базов клас CarComponent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9B306" w14:textId="19FC11FB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81" w:history="1">
            <w:r w:rsidRPr="00165932">
              <w:rPr>
                <w:rStyle w:val="Hyperlink"/>
                <w:noProof/>
              </w:rPr>
              <w:t>4.2  Листото – Part.cs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5BA81" w14:textId="26E55E7A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82" w:history="1">
            <w:r w:rsidRPr="00165932">
              <w:rPr>
                <w:rStyle w:val="Hyperlink"/>
                <w:noProof/>
              </w:rPr>
              <w:t>4.3  Съставният компонент – CarComposite.cs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0DD96" w14:textId="13D1C243" w:rsidR="004B3935" w:rsidRDefault="004B3935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130183" w:history="1">
            <w:r w:rsidRPr="00165932">
              <w:rPr>
                <w:rStyle w:val="Hyperlink"/>
                <w:noProof/>
              </w:rPr>
              <w:t>Структурата на дървото след Build()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1A93E" w14:textId="00113471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84" w:history="1">
            <w:r w:rsidRPr="00165932">
              <w:rPr>
                <w:rStyle w:val="Hyperlink"/>
                <w:noProof/>
              </w:rPr>
              <w:t>5.1  Интерфейсът IHandler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6A2FD" w14:textId="67A8BCC9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85" w:history="1">
            <w:r w:rsidRPr="00165932">
              <w:rPr>
                <w:rStyle w:val="Hyperlink"/>
                <w:noProof/>
              </w:rPr>
              <w:t>5.2  Базовият клас OrderHandler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79A4E" w14:textId="153D7975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86" w:history="1">
            <w:r w:rsidRPr="00165932">
              <w:rPr>
                <w:rStyle w:val="Hyperlink"/>
                <w:noProof/>
              </w:rPr>
              <w:t>5.3  ValidationHandler – стъпка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665F" w14:textId="4BB37A63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87" w:history="1">
            <w:r w:rsidRPr="00165932">
              <w:rPr>
                <w:rStyle w:val="Hyperlink"/>
                <w:noProof/>
              </w:rPr>
              <w:t>5.4  DiscountHandler – стъпка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F21A8" w14:textId="0570A1B0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88" w:history="1">
            <w:r w:rsidRPr="00165932">
              <w:rPr>
                <w:rStyle w:val="Hyperlink"/>
                <w:noProof/>
              </w:rPr>
              <w:t>5.5  PaymentHandler – стъпка 3 (край на веригата)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AE706" w14:textId="4EF654FE" w:rsidR="004B3935" w:rsidRDefault="004B3935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29130189" w:history="1">
            <w:r w:rsidRPr="00165932">
              <w:rPr>
                <w:rStyle w:val="Hyperlink"/>
                <w:noProof/>
              </w:rPr>
              <w:t>Изграждане на веригата в Program.cs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A57A" w14:textId="12732350" w:rsidR="004B3935" w:rsidRDefault="004B3935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9130190" w:history="1">
            <w:r w:rsidRPr="00165932">
              <w:rPr>
                <w:rStyle w:val="Hyperlink"/>
                <w:noProof/>
              </w:rPr>
              <w:t>6. Помощни класове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FA0F" w14:textId="3AB8854D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91" w:history="1">
            <w:r w:rsidRPr="00165932">
              <w:rPr>
                <w:rStyle w:val="Hyperlink"/>
                <w:noProof/>
              </w:rPr>
              <w:t>6.1  Order.cs – Моделът на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E8E3" w14:textId="20D9EC1A" w:rsidR="004B3935" w:rsidRDefault="004B3935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29130192" w:history="1">
            <w:r w:rsidRPr="00165932">
              <w:rPr>
                <w:rStyle w:val="Hyperlink"/>
                <w:noProof/>
              </w:rPr>
              <w:t>6.2  Logger.cs – Цветно логване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4BB1" w14:textId="292EF2A2" w:rsidR="004B3935" w:rsidRDefault="004B3935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9130193" w:history="1">
            <w:r w:rsidRPr="00165932">
              <w:rPr>
                <w:rStyle w:val="Hyperlink"/>
                <w:noProof/>
              </w:rPr>
              <w:t>7. Пълен поток на изпълнение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DAFA0" w14:textId="0324256E" w:rsidR="004B3935" w:rsidRDefault="004B3935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9130194" w:history="1">
            <w:r w:rsidRPr="00165932">
              <w:rPr>
                <w:rStyle w:val="Hyperlink"/>
                <w:noProof/>
              </w:rPr>
              <w:t>8. Взаимодействие между трите шаблона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75D4C" w14:textId="0BDC74EF" w:rsidR="004B3935" w:rsidRDefault="004B3935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29130195" w:history="1">
            <w:r w:rsidRPr="00165932">
              <w:rPr>
                <w:rStyle w:val="Hyperlink"/>
                <w:noProof/>
              </w:rPr>
              <w:t>9.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_Toc229130195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A9F4" w14:textId="77777777" w:rsidR="004B3935" w:rsidRDefault="004B3935" w:rsidP="004B3935">
          <w:r>
            <w:rPr>
              <w:b/>
              <w:bCs/>
              <w:noProof/>
            </w:rPr>
            <w:fldChar w:fldCharType="end"/>
          </w:r>
        </w:p>
        <w:p w14:paraId="613831F3" w14:textId="77777777" w:rsidR="004B3935" w:rsidRDefault="004B3935" w:rsidP="004B3935"/>
        <w:p w14:paraId="0C01423D" w14:textId="305FAB37" w:rsidR="004B3935" w:rsidRDefault="004B3935" w:rsidP="004B3935"/>
      </w:sdtContent>
    </w:sdt>
    <w:p w14:paraId="4B728C55" w14:textId="77777777" w:rsidR="004B3935" w:rsidRDefault="004B3935">
      <w:pPr>
        <w:spacing w:before="1600"/>
      </w:pPr>
    </w:p>
    <w:p w14:paraId="00BC1D43" w14:textId="77777777" w:rsidR="004B3935" w:rsidRDefault="004B3935">
      <w:pPr>
        <w:spacing w:before="1600"/>
      </w:pPr>
    </w:p>
    <w:p w14:paraId="4ED35BD7" w14:textId="77777777" w:rsidR="00C72964" w:rsidRDefault="00000000">
      <w:pPr>
        <w:jc w:val="center"/>
      </w:pPr>
      <w:r>
        <w:rPr>
          <w:b/>
          <w:bCs/>
          <w:color w:val="1F3864"/>
          <w:sz w:val="72"/>
          <w:szCs w:val="72"/>
        </w:rPr>
        <w:lastRenderedPageBreak/>
        <w:t>Car Order System</w:t>
      </w:r>
    </w:p>
    <w:p w14:paraId="01DB0BB0" w14:textId="34542AAA" w:rsidR="00C72964" w:rsidRDefault="00C72964" w:rsidP="004B3935">
      <w:pPr>
        <w:pBdr>
          <w:bottom w:val="single" w:sz="8" w:space="6" w:color="2E5FAC"/>
        </w:pBdr>
      </w:pPr>
    </w:p>
    <w:p w14:paraId="4B5C1975" w14:textId="77777777" w:rsidR="00C72964" w:rsidRDefault="00C72964">
      <w:pPr>
        <w:spacing w:before="160"/>
      </w:pPr>
    </w:p>
    <w:p w14:paraId="27497207" w14:textId="77777777" w:rsidR="00C72964" w:rsidRDefault="00000000">
      <w:pPr>
        <w:jc w:val="center"/>
      </w:pPr>
      <w:r>
        <w:rPr>
          <w:i/>
          <w:iCs/>
          <w:color w:val="555555"/>
          <w:sz w:val="26"/>
          <w:szCs w:val="26"/>
        </w:rPr>
        <w:t>Design Patterns: Builder  ·  Composite  ·  Chain of Responsibility</w:t>
      </w:r>
    </w:p>
    <w:p w14:paraId="47A83CD3" w14:textId="77777777" w:rsidR="00C72964" w:rsidRDefault="00C72964">
      <w:pPr>
        <w:spacing w:before="160"/>
      </w:pPr>
    </w:p>
    <w:p w14:paraId="599D99D7" w14:textId="0F1C0EA5" w:rsidR="00C72964" w:rsidRDefault="00C72964"/>
    <w:p w14:paraId="0E23BC14" w14:textId="77777777" w:rsidR="00C72964" w:rsidRDefault="00000000">
      <w:pPr>
        <w:pStyle w:val="Heading1"/>
        <w:pBdr>
          <w:bottom w:val="single" w:sz="10" w:space="6" w:color="2E5FAC"/>
        </w:pBdr>
      </w:pPr>
      <w:bookmarkStart w:id="1" w:name="_Toc229130171"/>
      <w:r>
        <w:rPr>
          <w:color w:val="1F3864"/>
        </w:rPr>
        <w:t>1. Описание на проекта</w:t>
      </w:r>
      <w:bookmarkEnd w:id="1"/>
    </w:p>
    <w:p w14:paraId="0BF2FF1F" w14:textId="77777777" w:rsidR="00C72964" w:rsidRDefault="00000000">
      <w:pPr>
        <w:spacing w:before="60" w:after="60"/>
      </w:pPr>
      <w:r>
        <w:rPr>
          <w:color w:val="111111"/>
        </w:rPr>
        <w:t>Car Order System е конзолно приложение на C#, което симулира процеса на конфигуриране и обработка на поръчка за автомобил. Проектът демонстрира три Design Pattern-а, работещи заедно в един реален сценарий.</w:t>
      </w:r>
    </w:p>
    <w:p w14:paraId="0431F00D" w14:textId="77777777" w:rsidR="00C72964" w:rsidRDefault="00C7296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8846"/>
      </w:tblGrid>
      <w:tr w:rsidR="00C72964" w14:paraId="4E18EEA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</w:tcPr>
          <w:p w14:paraId="0AD2E783" w14:textId="77777777" w:rsidR="00C72964" w:rsidRDefault="00C72964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083653" w14:textId="77777777" w:rsidR="00C72964" w:rsidRDefault="00000000">
            <w:r>
              <w:rPr>
                <w:i/>
                <w:iCs/>
                <w:color w:val="111111"/>
              </w:rPr>
              <w:t>Основна идея: Потребителят конфигурира автомобил (Builder), системата изгражда йерархична структура от части (Composite), изчислява цената и я прекарва през верига от обработчици – валидация, отстъпка, плащане (Chain of Responsibility).</w:t>
            </w:r>
          </w:p>
        </w:tc>
      </w:tr>
    </w:tbl>
    <w:p w14:paraId="2D88A170" w14:textId="77777777" w:rsidR="00C72964" w:rsidRDefault="00C72964">
      <w:pPr>
        <w:spacing w:before="120"/>
      </w:pPr>
    </w:p>
    <w:p w14:paraId="6DA60992" w14:textId="77777777" w:rsidR="00C72964" w:rsidRDefault="00000000">
      <w:pPr>
        <w:spacing w:before="60" w:after="60"/>
      </w:pPr>
      <w:r>
        <w:rPr>
          <w:color w:val="111111"/>
        </w:rPr>
        <w:t>Проектът е структуриран в следните папки:</w:t>
      </w:r>
    </w:p>
    <w:p w14:paraId="15CA159C" w14:textId="77777777" w:rsidR="00C72964" w:rsidRDefault="00C72964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C72964" w14:paraId="30334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BC6FC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Папка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D65B2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Съдържание</w:t>
            </w:r>
          </w:p>
        </w:tc>
      </w:tr>
      <w:tr w:rsidR="00C72964" w14:paraId="5E40C4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2059A" w14:textId="77777777" w:rsidR="00C72964" w:rsidRDefault="00000000">
            <w:r>
              <w:rPr>
                <w:b/>
                <w:bCs/>
                <w:sz w:val="20"/>
                <w:szCs w:val="20"/>
              </w:rPr>
              <w:t>Models/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DB68A" w14:textId="77777777" w:rsidR="00C72964" w:rsidRDefault="00000000">
            <w:r>
              <w:rPr>
                <w:sz w:val="20"/>
                <w:szCs w:val="20"/>
              </w:rPr>
              <w:t>Order.cs – моделът на поръчката</w:t>
            </w:r>
          </w:p>
        </w:tc>
      </w:tr>
      <w:tr w:rsidR="00C72964" w14:paraId="79736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F3DB7" w14:textId="77777777" w:rsidR="00C72964" w:rsidRDefault="00000000">
            <w:r>
              <w:rPr>
                <w:b/>
                <w:bCs/>
                <w:sz w:val="20"/>
                <w:szCs w:val="20"/>
              </w:rPr>
              <w:t>Interfaces/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F8739" w14:textId="77777777" w:rsidR="00C72964" w:rsidRDefault="00000000">
            <w:r>
              <w:rPr>
                <w:sz w:val="20"/>
                <w:szCs w:val="20"/>
              </w:rPr>
              <w:t>IBuilder.cs, IHandler.cs – абстракциите</w:t>
            </w:r>
          </w:p>
        </w:tc>
      </w:tr>
      <w:tr w:rsidR="00C72964" w14:paraId="2472ED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4311E" w14:textId="77777777" w:rsidR="00C72964" w:rsidRDefault="00000000">
            <w:r>
              <w:rPr>
                <w:b/>
                <w:bCs/>
                <w:sz w:val="20"/>
                <w:szCs w:val="20"/>
              </w:rPr>
              <w:t>Builder/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D3CD1" w14:textId="77777777" w:rsidR="00C72964" w:rsidRDefault="00000000">
            <w:r>
              <w:rPr>
                <w:sz w:val="20"/>
                <w:szCs w:val="20"/>
              </w:rPr>
              <w:t>CarBuilder.cs (абстрактен), SedanBuilder.cs, SportBuilder.cs, SUVBuilder.cs</w:t>
            </w:r>
          </w:p>
        </w:tc>
      </w:tr>
      <w:tr w:rsidR="00C72964" w14:paraId="00B246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E1D97" w14:textId="77777777" w:rsidR="00C72964" w:rsidRDefault="00000000">
            <w:r>
              <w:rPr>
                <w:b/>
                <w:bCs/>
                <w:sz w:val="20"/>
                <w:szCs w:val="20"/>
              </w:rPr>
              <w:t>Composite/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21EBF" w14:textId="77777777" w:rsidR="00C72964" w:rsidRDefault="00000000">
            <w:r>
              <w:rPr>
                <w:sz w:val="20"/>
                <w:szCs w:val="20"/>
              </w:rPr>
              <w:t>CarComponent.cs, Part.cs, CarComposite.cs – структурата</w:t>
            </w:r>
          </w:p>
        </w:tc>
      </w:tr>
      <w:tr w:rsidR="00C72964" w14:paraId="30CEC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D3029" w14:textId="77777777" w:rsidR="00C72964" w:rsidRDefault="00000000">
            <w:r>
              <w:rPr>
                <w:b/>
                <w:bCs/>
                <w:sz w:val="20"/>
                <w:szCs w:val="20"/>
              </w:rPr>
              <w:t>ChainOfResponsibility/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D82C6" w14:textId="77777777" w:rsidR="00C72964" w:rsidRDefault="00000000">
            <w:r>
              <w:rPr>
                <w:sz w:val="20"/>
                <w:szCs w:val="20"/>
              </w:rPr>
              <w:t>OrderHandler.cs, ValidationHandler.cs, DiscountHandler.cs, PaymentHandler.cs</w:t>
            </w:r>
          </w:p>
        </w:tc>
      </w:tr>
      <w:tr w:rsidR="00C72964" w14:paraId="5E02C9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7E7F4" w14:textId="77777777" w:rsidR="00C72964" w:rsidRDefault="00000000">
            <w:r>
              <w:rPr>
                <w:b/>
                <w:bCs/>
                <w:sz w:val="20"/>
                <w:szCs w:val="20"/>
              </w:rPr>
              <w:t>Utils/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A2BE5" w14:textId="77777777" w:rsidR="00C72964" w:rsidRDefault="00000000">
            <w:r>
              <w:rPr>
                <w:sz w:val="20"/>
                <w:szCs w:val="20"/>
              </w:rPr>
              <w:t>Logger.cs – цветно логване в конзолата</w:t>
            </w:r>
          </w:p>
        </w:tc>
      </w:tr>
      <w:tr w:rsidR="00C72964" w14:paraId="1715AB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AE822" w14:textId="77777777" w:rsidR="00C72964" w:rsidRDefault="00000000">
            <w:r>
              <w:rPr>
                <w:b/>
                <w:bCs/>
                <w:sz w:val="20"/>
                <w:szCs w:val="20"/>
              </w:rPr>
              <w:t>Program.cs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81E77" w14:textId="77777777" w:rsidR="00C72964" w:rsidRDefault="00000000">
            <w:r>
              <w:rPr>
                <w:sz w:val="20"/>
                <w:szCs w:val="20"/>
              </w:rPr>
              <w:t>Входна точка – свързва всичко заедно</w:t>
            </w:r>
          </w:p>
        </w:tc>
      </w:tr>
    </w:tbl>
    <w:p w14:paraId="355A5ECD" w14:textId="77777777" w:rsidR="00C72964" w:rsidRDefault="00C72964">
      <w:pPr>
        <w:spacing w:before="200"/>
      </w:pPr>
    </w:p>
    <w:p w14:paraId="66F3BB88" w14:textId="77777777" w:rsidR="00C72964" w:rsidRDefault="00000000">
      <w:pPr>
        <w:pStyle w:val="Heading1"/>
        <w:pBdr>
          <w:bottom w:val="single" w:sz="10" w:space="6" w:color="2E5FAC"/>
        </w:pBdr>
      </w:pPr>
      <w:bookmarkStart w:id="2" w:name="_Toc229130172"/>
      <w:r>
        <w:rPr>
          <w:color w:val="1F3864"/>
        </w:rPr>
        <w:t>2. Входна точка – Program.cs</w:t>
      </w:r>
      <w:bookmarkEnd w:id="2"/>
    </w:p>
    <w:p w14:paraId="2F6E412D" w14:textId="77777777" w:rsidR="00C72964" w:rsidRDefault="00000000">
      <w:pPr>
        <w:spacing w:before="60" w:after="60"/>
      </w:pPr>
      <w:r>
        <w:rPr>
          <w:color w:val="111111"/>
        </w:rPr>
        <w:t>Main() е кратък и ясен. Ключовата промяна спрямо предишната версия е декларацията на builder като IBuilder – клиентският код не знае кой конкретен Builder се използва:</w:t>
      </w:r>
    </w:p>
    <w:p w14:paraId="33C71CFC" w14:textId="77777777" w:rsidR="00C72964" w:rsidRDefault="00C72964">
      <w:pPr>
        <w:spacing w:before="100"/>
      </w:pPr>
    </w:p>
    <w:p w14:paraId="78AFCDE1" w14:textId="77777777" w:rsidR="00C72964" w:rsidRDefault="00C72964">
      <w:pPr>
        <w:shd w:val="clear" w:color="auto" w:fill="1E1E2E"/>
        <w:spacing w:before="10"/>
        <w:ind w:left="300" w:right="300"/>
      </w:pPr>
    </w:p>
    <w:p w14:paraId="0B7A24E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Декларация чрез интерфейса – не чрез конкретен клас!</w:t>
      </w:r>
    </w:p>
    <w:p w14:paraId="67E5943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IBuilder builder;</w:t>
      </w:r>
    </w:p>
    <w:p w14:paraId="6D730E7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1FDDB7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Лесна смяна на типа автомобил – само 1 ред се сменя:</w:t>
      </w:r>
    </w:p>
    <w:p w14:paraId="32D8688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>builder = new SUVBuilder();</w:t>
      </w:r>
    </w:p>
    <w:p w14:paraId="332EBAD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builder = new SedanBuilder();</w:t>
      </w:r>
    </w:p>
    <w:p w14:paraId="22C3967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builder = new SportBuilder();</w:t>
      </w:r>
    </w:p>
    <w:p w14:paraId="447109F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3F97DFF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Builder Pattern: същият fluent API за всеки Builder</w:t>
      </w:r>
    </w:p>
    <w:p w14:paraId="40779FA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var car = builder</w:t>
      </w:r>
    </w:p>
    <w:p w14:paraId="4835C2B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.AddEngine()          // SUV Engine:      6 000 EUR</w:t>
      </w:r>
    </w:p>
    <w:p w14:paraId="517B743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.AddWheels()          // Off-road Wheels: 1 500 EUR</w:t>
      </w:r>
    </w:p>
    <w:p w14:paraId="08255ED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.AddLuxuryPackage()   // Panoramic roof:  2 000 EUR</w:t>
      </w:r>
    </w:p>
    <w:p w14:paraId="1CB4D65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.Build();             // връща CarComposite обект</w:t>
      </w:r>
    </w:p>
    <w:p w14:paraId="608FBF3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05A690B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Composite Pattern: GetPrice() сумира рекурсивно</w:t>
      </w:r>
    </w:p>
    <w:p w14:paraId="620BAFF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double price = car.GetPrice();   // -&gt; 9 500 EUR</w:t>
      </w:r>
    </w:p>
    <w:p w14:paraId="756AD35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Console.WriteLine($"Car price: {price}");</w:t>
      </w:r>
    </w:p>
    <w:p w14:paraId="1E39F84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30F5E56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Chain of Responsibility: верига от обработчици</w:t>
      </w:r>
    </w:p>
    <w:p w14:paraId="646E69B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var validation = new ValidationHandler();</w:t>
      </w:r>
    </w:p>
    <w:p w14:paraId="7AD9C43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var discount   = new DiscountHandler();</w:t>
      </w:r>
    </w:p>
    <w:p w14:paraId="0F49DAD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var payment    = new PaymentHandler();</w:t>
      </w:r>
    </w:p>
    <w:p w14:paraId="1F5DF21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21CC00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validation.SetNext(discount);</w:t>
      </w:r>
    </w:p>
    <w:p w14:paraId="53FFD9C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discount.SetNext(payment);</w:t>
      </w:r>
    </w:p>
    <w:p w14:paraId="1952B6A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15352AB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var order = new Order { Price = price };</w:t>
      </w:r>
    </w:p>
    <w:p w14:paraId="33B3608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validation.Handle(order);</w:t>
      </w:r>
    </w:p>
    <w:p w14:paraId="038A020B" w14:textId="77777777" w:rsidR="00C72964" w:rsidRDefault="00C72964">
      <w:pPr>
        <w:shd w:val="clear" w:color="auto" w:fill="1E1E2E"/>
        <w:spacing w:after="10"/>
        <w:ind w:left="300" w:right="300"/>
      </w:pPr>
    </w:p>
    <w:p w14:paraId="607D16EB" w14:textId="77777777" w:rsidR="00C72964" w:rsidRDefault="00C72964">
      <w:pPr>
        <w:spacing w:before="120"/>
      </w:pPr>
    </w:p>
    <w:p w14:paraId="39E514AE" w14:textId="77777777" w:rsidR="00C72964" w:rsidRDefault="00000000">
      <w:pPr>
        <w:spacing w:before="60" w:after="60"/>
      </w:pPr>
      <w:r>
        <w:rPr>
          <w:color w:val="111111"/>
        </w:rPr>
        <w:t>Важно: builder е от тип IBuilder, не SUVBuilder. Това означава, че целият останал код (fluent chain, GetPrice(), веригата) остава непроменен при смяна на типа автомобил.</w:t>
      </w:r>
    </w:p>
    <w:p w14:paraId="245732DA" w14:textId="77777777" w:rsidR="00C72964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2964" w14:paraId="6DCD96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C35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0468E4A" w14:textId="77777777" w:rsidR="00C72964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🔨  3. Builder Pattern</w:t>
            </w:r>
          </w:p>
        </w:tc>
      </w:tr>
    </w:tbl>
    <w:p w14:paraId="0311DDB9" w14:textId="77777777" w:rsidR="00C72964" w:rsidRDefault="00C72964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8846"/>
      </w:tblGrid>
      <w:tr w:rsidR="00C72964" w14:paraId="71E47D3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</w:tcPr>
          <w:p w14:paraId="5F73C62A" w14:textId="77777777" w:rsidR="00C72964" w:rsidRDefault="00C72964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7862FCB" w14:textId="77777777" w:rsidR="00C72964" w:rsidRDefault="00000000">
            <w:r>
              <w:rPr>
                <w:i/>
                <w:iCs/>
                <w:color w:val="111111"/>
              </w:rPr>
              <w:t>Цел: Да позволи конструирането на различни типове автомобили (Sedan, Sport, SUV) чрез един и същ интерфейс, без клиентът да знае конкретните детайли на всеки тип.</w:t>
            </w:r>
          </w:p>
        </w:tc>
      </w:tr>
    </w:tbl>
    <w:p w14:paraId="65A4E4EC" w14:textId="77777777" w:rsidR="00C72964" w:rsidRDefault="00C72964">
      <w:pPr>
        <w:spacing w:before="140"/>
      </w:pPr>
    </w:p>
    <w:p w14:paraId="01EF1D43" w14:textId="77777777" w:rsidR="00C72964" w:rsidRDefault="00000000">
      <w:pPr>
        <w:pStyle w:val="Heading2"/>
      </w:pPr>
      <w:bookmarkStart w:id="3" w:name="_Toc229130173"/>
      <w:r>
        <w:rPr>
          <w:color w:val="1A5C35"/>
        </w:rPr>
        <w:t>3.1  Интерфейсът IBuilder</w:t>
      </w:r>
      <w:bookmarkEnd w:id="3"/>
    </w:p>
    <w:p w14:paraId="4D42398E" w14:textId="77777777" w:rsidR="00C72964" w:rsidRDefault="00000000">
      <w:pPr>
        <w:spacing w:before="60" w:after="60"/>
      </w:pPr>
      <w:r>
        <w:rPr>
          <w:color w:val="111111"/>
        </w:rPr>
        <w:t>IBuilder дефинира договора – трите стъпки на строителния процес и Build(). Непроменен спрямо предишната версия:</w:t>
      </w:r>
    </w:p>
    <w:p w14:paraId="00A6C87F" w14:textId="77777777" w:rsidR="00C72964" w:rsidRDefault="00C72964">
      <w:pPr>
        <w:spacing w:before="80"/>
      </w:pPr>
    </w:p>
    <w:p w14:paraId="19665454" w14:textId="77777777" w:rsidR="00C72964" w:rsidRDefault="00C72964">
      <w:pPr>
        <w:shd w:val="clear" w:color="auto" w:fill="1E1E2E"/>
        <w:spacing w:before="10"/>
        <w:ind w:left="300" w:right="300"/>
      </w:pPr>
    </w:p>
    <w:p w14:paraId="05BDEA1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Interfaces/IBuilder.cs</w:t>
      </w:r>
    </w:p>
    <w:p w14:paraId="61CA55F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interface IBuilder</w:t>
      </w:r>
    </w:p>
    <w:p w14:paraId="2A50287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602CABC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IBuilder AddEngine();</w:t>
      </w:r>
    </w:p>
    <w:p w14:paraId="2CC6CFA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IBuilder AddWheels();</w:t>
      </w:r>
    </w:p>
    <w:p w14:paraId="6218214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IBuilder AddLuxuryPackage();</w:t>
      </w:r>
    </w:p>
    <w:p w14:paraId="52C0F60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CarComposite Build();</w:t>
      </w:r>
    </w:p>
    <w:p w14:paraId="4FAA8F6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5D4D4D98" w14:textId="77777777" w:rsidR="00C72964" w:rsidRDefault="00C72964">
      <w:pPr>
        <w:shd w:val="clear" w:color="auto" w:fill="1E1E2E"/>
        <w:spacing w:after="10"/>
        <w:ind w:left="300" w:right="300"/>
      </w:pPr>
    </w:p>
    <w:p w14:paraId="79A6A9DD" w14:textId="77777777" w:rsidR="00C72964" w:rsidRDefault="00C72964">
      <w:pPr>
        <w:spacing w:before="120"/>
      </w:pPr>
    </w:p>
    <w:p w14:paraId="09CF87D6" w14:textId="77777777" w:rsidR="00C72964" w:rsidRDefault="00000000">
      <w:pPr>
        <w:pStyle w:val="Heading2"/>
      </w:pPr>
      <w:bookmarkStart w:id="4" w:name="_Toc229130174"/>
      <w:r>
        <w:rPr>
          <w:color w:val="1A5C35"/>
        </w:rPr>
        <w:t>3.2  Абстрактният клас CarBuilder</w:t>
      </w:r>
      <w:bookmarkEnd w:id="4"/>
    </w:p>
    <w:p w14:paraId="799ADCA7" w14:textId="77777777" w:rsidR="00C72964" w:rsidRDefault="00000000">
      <w:pPr>
        <w:spacing w:before="60" w:after="60"/>
      </w:pPr>
      <w:r>
        <w:rPr>
          <w:color w:val="111111"/>
        </w:rPr>
        <w:t>CarBuilder вече е абстрактен клас – не може да се инстанцира директно. Той пази споделения car обект и имплементира Build() еднократно за всички наследници. Трите стъпки са абстрактни – всеки подклас ги дефинира сам:</w:t>
      </w:r>
    </w:p>
    <w:p w14:paraId="450FF08C" w14:textId="77777777" w:rsidR="00C72964" w:rsidRDefault="00C72964">
      <w:pPr>
        <w:spacing w:before="80"/>
      </w:pPr>
    </w:p>
    <w:p w14:paraId="0F8C0AB2" w14:textId="77777777" w:rsidR="00C72964" w:rsidRDefault="00C72964">
      <w:pPr>
        <w:shd w:val="clear" w:color="auto" w:fill="1E1E2E"/>
        <w:spacing w:before="10"/>
        <w:ind w:left="300" w:right="300"/>
      </w:pPr>
    </w:p>
    <w:p w14:paraId="0A830E5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Builder/CarBuilder.cs</w:t>
      </w:r>
    </w:p>
    <w:p w14:paraId="60CA7BA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abstract class CarBuilder : IBuilder</w:t>
      </w:r>
    </w:p>
    <w:p w14:paraId="52F73B5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71AB775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Споделен за всички наследници – protected, не private</w:t>
      </w:r>
    </w:p>
    <w:p w14:paraId="5A0EAB3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protected CarComposite car = new CarComposite("Car");</w:t>
      </w:r>
    </w:p>
    <w:p w14:paraId="7FCBFA3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4F4B96A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abstract IBuilder AddEngine();        // наследниците го override-ват</w:t>
      </w:r>
    </w:p>
    <w:p w14:paraId="21E064C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abstract IBuilder AddWheels();</w:t>
      </w:r>
    </w:p>
    <w:p w14:paraId="38862E4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abstract IBuilder AddLuxuryPackage();</w:t>
      </w:r>
    </w:p>
    <w:p w14:paraId="0EA9744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15DE29D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Build() е еднакъв за всички – имплементиран само тук</w:t>
      </w:r>
    </w:p>
    <w:p w14:paraId="06F7445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CarComposite Build()</w:t>
      </w:r>
    </w:p>
    <w:p w14:paraId="5704A7E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68A9FF8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car;</w:t>
      </w:r>
    </w:p>
    <w:p w14:paraId="5CBD3AE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628AA89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7C723A16" w14:textId="77777777" w:rsidR="00C72964" w:rsidRDefault="00C72964">
      <w:pPr>
        <w:shd w:val="clear" w:color="auto" w:fill="1E1E2E"/>
        <w:spacing w:after="10"/>
        <w:ind w:left="300" w:right="300"/>
      </w:pPr>
    </w:p>
    <w:p w14:paraId="452B55A7" w14:textId="77777777" w:rsidR="00C72964" w:rsidRDefault="00C72964">
      <w:pPr>
        <w:spacing w:before="120"/>
      </w:pPr>
    </w:p>
    <w:p w14:paraId="2A81C4A8" w14:textId="77777777" w:rsidR="00C72964" w:rsidRDefault="00000000">
      <w:pPr>
        <w:pStyle w:val="Heading2"/>
      </w:pPr>
      <w:bookmarkStart w:id="5" w:name="_Toc229130175"/>
      <w:r>
        <w:rPr>
          <w:color w:val="1A5C35"/>
        </w:rPr>
        <w:t>3.3  SedanBuilder – икономичен вариант</w:t>
      </w:r>
      <w:bookmarkEnd w:id="5"/>
    </w:p>
    <w:p w14:paraId="4F622477" w14:textId="77777777" w:rsidR="00C72964" w:rsidRDefault="00000000">
      <w:pPr>
        <w:spacing w:before="60" w:after="60"/>
      </w:pPr>
      <w:r>
        <w:rPr>
          <w:color w:val="111111"/>
        </w:rPr>
        <w:t>SedanBuilder override-ва трите стъпки с по-евтини части. Luxury пакетът е само Heated seats:</w:t>
      </w:r>
    </w:p>
    <w:p w14:paraId="031DD55B" w14:textId="77777777" w:rsidR="00C72964" w:rsidRDefault="00C72964">
      <w:pPr>
        <w:spacing w:before="80"/>
      </w:pPr>
    </w:p>
    <w:p w14:paraId="2A8EBBA8" w14:textId="77777777" w:rsidR="00C72964" w:rsidRDefault="00C72964">
      <w:pPr>
        <w:shd w:val="clear" w:color="auto" w:fill="1E1E2E"/>
        <w:spacing w:before="10"/>
        <w:ind w:left="300" w:right="300"/>
      </w:pPr>
    </w:p>
    <w:p w14:paraId="40C1ED5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Builder/SedanBuilder.cs</w:t>
      </w:r>
    </w:p>
    <w:p w14:paraId="6ABAA36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internal class SedanBuilder : CarBuilder</w:t>
      </w:r>
    </w:p>
    <w:p w14:paraId="151C8CB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034F864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AddEngine()</w:t>
      </w:r>
    </w:p>
    <w:p w14:paraId="1CDF08F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3366D36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car.Add(new Part("Sedan Engine", 4000));</w:t>
      </w:r>
    </w:p>
    <w:p w14:paraId="0AC8FCB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5B93102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33E0948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AddWheels()</w:t>
      </w:r>
    </w:p>
    <w:p w14:paraId="49AF7E8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6C96A9D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car.Add(new Part("Standard Wheels", 1000));</w:t>
      </w:r>
    </w:p>
    <w:p w14:paraId="6AFE3C9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3666B85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1DBA622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AddLuxuryPackage()</w:t>
      </w:r>
    </w:p>
    <w:p w14:paraId="1253703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2605D5B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var luxury = new CarComposite("Sedan Luxury");</w:t>
      </w:r>
    </w:p>
    <w:p w14:paraId="48E4832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luxury.Add(new Part("Heated seats", 1200));</w:t>
      </w:r>
    </w:p>
    <w:p w14:paraId="018764E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car.Add(luxury);</w:t>
      </w:r>
    </w:p>
    <w:p w14:paraId="4237AD1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6CF73E4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641C9AE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386EA46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Обща цена: 4000 + 1000 + 1200 = 6 200 EUR</w:t>
      </w:r>
    </w:p>
    <w:p w14:paraId="07A59DCC" w14:textId="77777777" w:rsidR="00C72964" w:rsidRDefault="00C72964">
      <w:pPr>
        <w:shd w:val="clear" w:color="auto" w:fill="1E1E2E"/>
        <w:spacing w:after="10"/>
        <w:ind w:left="300" w:right="300"/>
      </w:pPr>
    </w:p>
    <w:p w14:paraId="77A34C2F" w14:textId="77777777" w:rsidR="00C72964" w:rsidRDefault="00C72964">
      <w:pPr>
        <w:spacing w:before="120"/>
      </w:pPr>
    </w:p>
    <w:p w14:paraId="4EAEA64D" w14:textId="77777777" w:rsidR="00C72964" w:rsidRDefault="00000000">
      <w:pPr>
        <w:pStyle w:val="Heading2"/>
      </w:pPr>
      <w:bookmarkStart w:id="6" w:name="_Toc229130176"/>
      <w:r>
        <w:rPr>
          <w:color w:val="1A5C35"/>
        </w:rPr>
        <w:t>3.4  SportBuilder – спортен вариант</w:t>
      </w:r>
      <w:bookmarkEnd w:id="6"/>
    </w:p>
    <w:p w14:paraId="1D2EC24C" w14:textId="77777777" w:rsidR="00C72964" w:rsidRDefault="00000000">
      <w:pPr>
        <w:spacing w:before="60" w:after="60"/>
      </w:pPr>
      <w:r>
        <w:rPr>
          <w:color w:val="111111"/>
        </w:rPr>
        <w:t>SportBuilder с по-мощен двигател и Carbon interior. Най-скъпият двигател от трите:</w:t>
      </w:r>
    </w:p>
    <w:p w14:paraId="25E0ADC9" w14:textId="77777777" w:rsidR="00C72964" w:rsidRDefault="00C72964">
      <w:pPr>
        <w:spacing w:before="80"/>
      </w:pPr>
    </w:p>
    <w:p w14:paraId="3777B922" w14:textId="77777777" w:rsidR="00C72964" w:rsidRDefault="00C72964">
      <w:pPr>
        <w:shd w:val="clear" w:color="auto" w:fill="1E1E2E"/>
        <w:spacing w:before="10"/>
        <w:ind w:left="300" w:right="300"/>
      </w:pPr>
    </w:p>
    <w:p w14:paraId="0706214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Builder/SportBuilder.cs</w:t>
      </w:r>
    </w:p>
    <w:p w14:paraId="11373EB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internal class SportBuilder : CarBuilder</w:t>
      </w:r>
    </w:p>
    <w:p w14:paraId="0F6CD1F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5CC0878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AddEngine()</w:t>
      </w:r>
    </w:p>
    <w:p w14:paraId="611C8E8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1F9593C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car.Add(new Part("Sport Engine", 8000));   // най-скъп двигател</w:t>
      </w:r>
    </w:p>
    <w:p w14:paraId="48525FD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1B33268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1458D83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AddWheels()</w:t>
      </w:r>
    </w:p>
    <w:p w14:paraId="2F6B760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489C697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car.Add(new Part("Sport Wheels", 2000));</w:t>
      </w:r>
    </w:p>
    <w:p w14:paraId="3386385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3F2D54F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4920D03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AddLuxuryPackage()</w:t>
      </w:r>
    </w:p>
    <w:p w14:paraId="0AE06A9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5E667E9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var luxury = new CarComposite("Sport Package");</w:t>
      </w:r>
    </w:p>
    <w:p w14:paraId="1D146A1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luxury.Add(new Part("Carbon interior", 3000));</w:t>
      </w:r>
    </w:p>
    <w:p w14:paraId="33369D0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car.Add(luxury);</w:t>
      </w:r>
    </w:p>
    <w:p w14:paraId="51337AA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3EF603D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7EFECD8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1020E17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Обща цена: 8000 + 2000 + 3000 = 13 000 EUR</w:t>
      </w:r>
    </w:p>
    <w:p w14:paraId="58761EBE" w14:textId="77777777" w:rsidR="00C72964" w:rsidRDefault="00C72964">
      <w:pPr>
        <w:shd w:val="clear" w:color="auto" w:fill="1E1E2E"/>
        <w:spacing w:after="10"/>
        <w:ind w:left="300" w:right="300"/>
      </w:pPr>
    </w:p>
    <w:p w14:paraId="468645AD" w14:textId="77777777" w:rsidR="00C72964" w:rsidRDefault="00C72964">
      <w:pPr>
        <w:spacing w:before="120"/>
      </w:pPr>
    </w:p>
    <w:p w14:paraId="282BD1D8" w14:textId="77777777" w:rsidR="00C72964" w:rsidRDefault="00000000">
      <w:pPr>
        <w:pStyle w:val="Heading2"/>
      </w:pPr>
      <w:bookmarkStart w:id="7" w:name="_Toc229130177"/>
      <w:r>
        <w:rPr>
          <w:color w:val="1A5C35"/>
        </w:rPr>
        <w:t>3.5  SUVBuilder – теренен вариант</w:t>
      </w:r>
      <w:bookmarkEnd w:id="7"/>
    </w:p>
    <w:p w14:paraId="341E16B3" w14:textId="77777777" w:rsidR="00C72964" w:rsidRDefault="00000000">
      <w:pPr>
        <w:spacing w:before="60" w:after="60"/>
      </w:pPr>
      <w:r>
        <w:rPr>
          <w:color w:val="111111"/>
        </w:rPr>
        <w:t>SUVBuilder с Off-road Wheels и Panoramic roof. Използван в текущата версия на Program.cs:</w:t>
      </w:r>
    </w:p>
    <w:p w14:paraId="01599298" w14:textId="77777777" w:rsidR="00C72964" w:rsidRDefault="00C72964">
      <w:pPr>
        <w:spacing w:before="80"/>
      </w:pPr>
    </w:p>
    <w:p w14:paraId="64598238" w14:textId="77777777" w:rsidR="00C72964" w:rsidRDefault="00C72964">
      <w:pPr>
        <w:shd w:val="clear" w:color="auto" w:fill="1E1E2E"/>
        <w:spacing w:before="10"/>
        <w:ind w:left="300" w:right="300"/>
      </w:pPr>
    </w:p>
    <w:p w14:paraId="58E5969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Builder/SUVBuilder.cs</w:t>
      </w:r>
    </w:p>
    <w:p w14:paraId="7ACF8BB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>internal class SUVBuilder : CarBuilder</w:t>
      </w:r>
    </w:p>
    <w:p w14:paraId="072F589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3E66C81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AddEngine()</w:t>
      </w:r>
    </w:p>
    <w:p w14:paraId="0817D4E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154F8FF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car.Add(new Part("SUV Engine", 6000));</w:t>
      </w:r>
    </w:p>
    <w:p w14:paraId="2853B03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2D9CA0A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6CCCCD2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AddWheels()</w:t>
      </w:r>
    </w:p>
    <w:p w14:paraId="07E68BB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328A906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car.Add(new Part("Off-road Wheels", 1500));</w:t>
      </w:r>
    </w:p>
    <w:p w14:paraId="08D347C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2C74FD7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1F2BF70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IBuilder AddLuxuryPackage()</w:t>
      </w:r>
    </w:p>
    <w:p w14:paraId="74B1722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567455F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var luxury = new CarComposite("SUV Luxury");</w:t>
      </w:r>
    </w:p>
    <w:p w14:paraId="4813003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luxury.Add(new Part("Panoramic roof", 2000));</w:t>
      </w:r>
    </w:p>
    <w:p w14:paraId="1BFBC76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car.Add(luxury);</w:t>
      </w:r>
    </w:p>
    <w:p w14:paraId="251E4FB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this;</w:t>
      </w:r>
    </w:p>
    <w:p w14:paraId="16E5761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7BEF992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31D28C3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Обща цена: 6000 + 1500 + 2000 = 9 500 EUR</w:t>
      </w:r>
    </w:p>
    <w:p w14:paraId="7559CBF4" w14:textId="77777777" w:rsidR="00C72964" w:rsidRDefault="00C72964">
      <w:pPr>
        <w:shd w:val="clear" w:color="auto" w:fill="1E1E2E"/>
        <w:spacing w:after="10"/>
        <w:ind w:left="300" w:right="300"/>
      </w:pPr>
    </w:p>
    <w:p w14:paraId="10F255C4" w14:textId="77777777" w:rsidR="00C72964" w:rsidRDefault="00C72964">
      <w:pPr>
        <w:spacing w:before="120"/>
      </w:pPr>
    </w:p>
    <w:p w14:paraId="3BD0F913" w14:textId="77777777" w:rsidR="00C72964" w:rsidRDefault="00000000">
      <w:pPr>
        <w:pStyle w:val="Heading3"/>
      </w:pPr>
      <w:bookmarkStart w:id="8" w:name="_Toc229130178"/>
      <w:r>
        <w:rPr>
          <w:color w:val="555555"/>
        </w:rPr>
        <w:t>Сравнение на трите Builder-а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9"/>
        <w:gridCol w:w="1779"/>
        <w:gridCol w:w="1904"/>
        <w:gridCol w:w="2028"/>
        <w:gridCol w:w="1686"/>
      </w:tblGrid>
      <w:tr w:rsidR="00C72964" w14:paraId="28743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02292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Builder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B1E9E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Engine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27C99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Wheels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2D453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Luxury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8265A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Обща цена</w:t>
            </w:r>
          </w:p>
        </w:tc>
      </w:tr>
      <w:tr w:rsidR="00C72964" w14:paraId="1765A9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F9626" w14:textId="77777777" w:rsidR="00C72964" w:rsidRDefault="00000000">
            <w:r>
              <w:rPr>
                <w:b/>
                <w:bCs/>
                <w:sz w:val="20"/>
                <w:szCs w:val="20"/>
              </w:rPr>
              <w:t>SedanBuilder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FEE99" w14:textId="77777777" w:rsidR="00C72964" w:rsidRDefault="00000000">
            <w:r>
              <w:rPr>
                <w:sz w:val="20"/>
                <w:szCs w:val="20"/>
              </w:rPr>
              <w:t>Sedan Engine – 4 000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11F4D" w14:textId="77777777" w:rsidR="00C72964" w:rsidRDefault="00000000">
            <w:r>
              <w:rPr>
                <w:sz w:val="20"/>
                <w:szCs w:val="20"/>
              </w:rPr>
              <w:t>Standard Wheels – 1 000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A9DE5" w14:textId="77777777" w:rsidR="00C72964" w:rsidRDefault="00000000">
            <w:r>
              <w:rPr>
                <w:sz w:val="20"/>
                <w:szCs w:val="20"/>
              </w:rPr>
              <w:t>Heated seats – 1 200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84616" w14:textId="77777777" w:rsidR="00C72964" w:rsidRDefault="00000000">
            <w:r>
              <w:rPr>
                <w:sz w:val="20"/>
                <w:szCs w:val="20"/>
              </w:rPr>
              <w:t>6 200 EUR</w:t>
            </w:r>
          </w:p>
        </w:tc>
      </w:tr>
      <w:tr w:rsidR="00C72964" w14:paraId="4642F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0FEE2" w14:textId="77777777" w:rsidR="00C72964" w:rsidRDefault="00000000">
            <w:r>
              <w:rPr>
                <w:b/>
                <w:bCs/>
                <w:sz w:val="20"/>
                <w:szCs w:val="20"/>
              </w:rPr>
              <w:t>SportBuilder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EE07F" w14:textId="77777777" w:rsidR="00C72964" w:rsidRDefault="00000000">
            <w:r>
              <w:rPr>
                <w:sz w:val="20"/>
                <w:szCs w:val="20"/>
              </w:rPr>
              <w:t>Sport Engine – 8 000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72B0D" w14:textId="77777777" w:rsidR="00C72964" w:rsidRDefault="00000000">
            <w:r>
              <w:rPr>
                <w:sz w:val="20"/>
                <w:szCs w:val="20"/>
              </w:rPr>
              <w:t>Sport Wheels – 2 000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B4D10" w14:textId="77777777" w:rsidR="00C72964" w:rsidRDefault="00000000">
            <w:r>
              <w:rPr>
                <w:sz w:val="20"/>
                <w:szCs w:val="20"/>
              </w:rPr>
              <w:t>Carbon interior – 3 000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8599F" w14:textId="77777777" w:rsidR="00C72964" w:rsidRDefault="00000000">
            <w:r>
              <w:rPr>
                <w:sz w:val="20"/>
                <w:szCs w:val="20"/>
              </w:rPr>
              <w:t>13 000 EUR</w:t>
            </w:r>
          </w:p>
        </w:tc>
      </w:tr>
      <w:tr w:rsidR="00C72964" w14:paraId="647E5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E32C3" w14:textId="77777777" w:rsidR="00C72964" w:rsidRDefault="00000000">
            <w:r>
              <w:rPr>
                <w:b/>
                <w:bCs/>
                <w:sz w:val="20"/>
                <w:szCs w:val="20"/>
              </w:rPr>
              <w:t>SUVBuilder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E11F9" w14:textId="77777777" w:rsidR="00C72964" w:rsidRDefault="00000000">
            <w:r>
              <w:rPr>
                <w:sz w:val="20"/>
                <w:szCs w:val="20"/>
              </w:rPr>
              <w:t>SUV Engine – 6 000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43A9A" w14:textId="77777777" w:rsidR="00C72964" w:rsidRDefault="00000000">
            <w:r>
              <w:rPr>
                <w:sz w:val="20"/>
                <w:szCs w:val="20"/>
              </w:rPr>
              <w:t>Off-road Wheels – 1 500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8E1D0" w14:textId="77777777" w:rsidR="00C72964" w:rsidRDefault="00000000">
            <w:r>
              <w:rPr>
                <w:sz w:val="20"/>
                <w:szCs w:val="20"/>
              </w:rPr>
              <w:t>Panoramic roof – 2 000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BC76C" w14:textId="77777777" w:rsidR="00C72964" w:rsidRDefault="00000000">
            <w:r>
              <w:rPr>
                <w:sz w:val="20"/>
                <w:szCs w:val="20"/>
              </w:rPr>
              <w:t>9 500 EUR</w:t>
            </w:r>
          </w:p>
        </w:tc>
      </w:tr>
    </w:tbl>
    <w:p w14:paraId="5D2CF16B" w14:textId="77777777" w:rsidR="00C72964" w:rsidRDefault="00C72964">
      <w:pPr>
        <w:spacing w:before="120"/>
      </w:pPr>
    </w:p>
    <w:p w14:paraId="20367D33" w14:textId="77777777" w:rsidR="00C72964" w:rsidRDefault="00000000">
      <w:pPr>
        <w:pStyle w:val="Heading3"/>
      </w:pPr>
      <w:bookmarkStart w:id="9" w:name="_Toc229130179"/>
      <w:r>
        <w:rPr>
          <w:color w:val="555555"/>
        </w:rPr>
        <w:t>Защо Abstract Builder е по-добро решение?</w:t>
      </w:r>
      <w:bookmarkEnd w:id="9"/>
    </w:p>
    <w:p w14:paraId="656DD382" w14:textId="77777777" w:rsidR="00C72964" w:rsidRDefault="00000000">
      <w:pPr>
        <w:spacing w:before="60" w:after="60"/>
      </w:pPr>
      <w:r>
        <w:rPr>
          <w:color w:val="111111"/>
        </w:rPr>
        <w:t>Предишната версия имаше един конкретен CarBuilder. Проблемът: за да добавиш нов тип кола, трябваше да промениш съществуващия клас. Сега:</w:t>
      </w:r>
    </w:p>
    <w:p w14:paraId="41581518" w14:textId="77777777" w:rsidR="00C72964" w:rsidRDefault="00C72964">
      <w:pPr>
        <w:spacing w:before="60"/>
      </w:pPr>
    </w:p>
    <w:p w14:paraId="6B2DFEA7" w14:textId="77777777" w:rsidR="00C72964" w:rsidRDefault="00C72964">
      <w:pPr>
        <w:shd w:val="clear" w:color="auto" w:fill="1E1E2E"/>
        <w:spacing w:before="10"/>
        <w:ind w:left="300" w:right="300"/>
      </w:pPr>
    </w:p>
    <w:p w14:paraId="5E8F2AB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ПРЕДИ: 1 клас за всичко – нарушава Open/Closed Principle</w:t>
      </w:r>
    </w:p>
    <w:p w14:paraId="356613B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class CarBuilder : IBuilder { ... }</w:t>
      </w:r>
    </w:p>
    <w:p w14:paraId="280FCCB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012C816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СЕГА: абстрактна база + отделни имплементации</w:t>
      </w:r>
    </w:p>
    <w:p w14:paraId="236C79B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abstract class CarBuilder : IBuilder { ... }   // база</w:t>
      </w:r>
    </w:p>
    <w:p w14:paraId="13858D7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internal class SedanBuilder : CarBuilder { ... }      // sedan</w:t>
      </w:r>
    </w:p>
    <w:p w14:paraId="0591C20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internal class SportBuilder : CarBuilder { ... }      // sport</w:t>
      </w:r>
    </w:p>
    <w:p w14:paraId="43CC441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internal class SUVBuilder   : CarBuilder { ... }      // suv</w:t>
      </w:r>
    </w:p>
    <w:p w14:paraId="0E5C1C0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EAB09A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Нов тип кола = нов клас, БЕЗ промяна на съществуващия код</w:t>
      </w:r>
    </w:p>
    <w:p w14:paraId="029E743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internal class ElectricBuilder : CarBuilder { ... }   // лесно се добавя</w:t>
      </w:r>
    </w:p>
    <w:p w14:paraId="13DBF62F" w14:textId="77777777" w:rsidR="00C72964" w:rsidRDefault="00C72964">
      <w:pPr>
        <w:shd w:val="clear" w:color="auto" w:fill="1E1E2E"/>
        <w:spacing w:after="10"/>
        <w:ind w:left="300" w:right="300"/>
      </w:pPr>
    </w:p>
    <w:p w14:paraId="78802B03" w14:textId="77777777" w:rsidR="00C72964" w:rsidRDefault="00C72964">
      <w:pPr>
        <w:spacing w:before="80"/>
      </w:pPr>
    </w:p>
    <w:p w14:paraId="67FEFCEF" w14:textId="77777777" w:rsidR="00C72964" w:rsidRDefault="00000000">
      <w:pPr>
        <w:spacing w:before="60" w:after="60"/>
      </w:pPr>
      <w:r>
        <w:rPr>
          <w:color w:val="111111"/>
        </w:rPr>
        <w:t>Клиентският код в Program.cs работи само с IBuilder – не знае и не го е грижа кой конкретен Builder е зад него.</w:t>
      </w:r>
    </w:p>
    <w:p w14:paraId="3C3A5DED" w14:textId="77777777" w:rsidR="00C72964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2964" w14:paraId="6CDBB9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B208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263225AA" w14:textId="77777777" w:rsidR="00C72964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🌳  4. Composite Pattern</w:t>
            </w:r>
          </w:p>
        </w:tc>
      </w:tr>
    </w:tbl>
    <w:p w14:paraId="4457472C" w14:textId="77777777" w:rsidR="00C72964" w:rsidRDefault="00C72964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8846"/>
      </w:tblGrid>
      <w:tr w:rsidR="00C72964" w14:paraId="26B7CFC9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</w:tcPr>
          <w:p w14:paraId="63522AD7" w14:textId="77777777" w:rsidR="00C72964" w:rsidRDefault="00C72964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AF9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425B5C" w14:textId="77777777" w:rsidR="00C72964" w:rsidRDefault="00000000">
            <w:r>
              <w:rPr>
                <w:i/>
                <w:iCs/>
                <w:color w:val="111111"/>
              </w:rPr>
              <w:t>Цел: Да позволи третирането на отделни части (Part) и групи от части (CarComposite) по един и същ начин – и двете имат метод GetPrice().</w:t>
            </w:r>
          </w:p>
        </w:tc>
      </w:tr>
    </w:tbl>
    <w:p w14:paraId="74AB130E" w14:textId="77777777" w:rsidR="00C72964" w:rsidRDefault="00C72964">
      <w:pPr>
        <w:spacing w:before="140"/>
      </w:pPr>
    </w:p>
    <w:p w14:paraId="6206F366" w14:textId="77777777" w:rsidR="00C72964" w:rsidRDefault="00000000">
      <w:pPr>
        <w:pStyle w:val="Heading2"/>
      </w:pPr>
      <w:bookmarkStart w:id="10" w:name="_Toc229130180"/>
      <w:r>
        <w:rPr>
          <w:color w:val="4B2080"/>
        </w:rPr>
        <w:t>4.1  Абстрактният базов клас CarComponent</w:t>
      </w:r>
      <w:bookmarkEnd w:id="10"/>
    </w:p>
    <w:p w14:paraId="3FB47EE0" w14:textId="77777777" w:rsidR="00C72964" w:rsidRDefault="00000000">
      <w:pPr>
        <w:spacing w:before="60" w:after="60"/>
      </w:pPr>
      <w:r>
        <w:rPr>
          <w:color w:val="111111"/>
        </w:rPr>
        <w:t>CarComponent е договорът, който обединява листата и композитите. Всеки компонент има Name и трябва да умее да върне цената си:</w:t>
      </w:r>
    </w:p>
    <w:p w14:paraId="0A7423A8" w14:textId="77777777" w:rsidR="00C72964" w:rsidRDefault="00C72964">
      <w:pPr>
        <w:spacing w:before="80"/>
      </w:pPr>
    </w:p>
    <w:p w14:paraId="24889410" w14:textId="77777777" w:rsidR="00C72964" w:rsidRDefault="00C72964">
      <w:pPr>
        <w:shd w:val="clear" w:color="auto" w:fill="1E1E2E"/>
        <w:spacing w:before="10"/>
        <w:ind w:left="300" w:right="300"/>
      </w:pPr>
    </w:p>
    <w:p w14:paraId="26A4EDD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Composite/CarComponent.cs</w:t>
      </w:r>
    </w:p>
    <w:p w14:paraId="204574F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abstract class CarComponent</w:t>
      </w:r>
    </w:p>
    <w:p w14:paraId="23A557D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19269AD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string Name { get; set; }</w:t>
      </w:r>
    </w:p>
    <w:p w14:paraId="790FAAA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abstract double GetPrice();   // всеки го имплементира по своему</w:t>
      </w:r>
    </w:p>
    <w:p w14:paraId="6912ECD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1614A6AF" w14:textId="77777777" w:rsidR="00C72964" w:rsidRDefault="00C72964">
      <w:pPr>
        <w:shd w:val="clear" w:color="auto" w:fill="1E1E2E"/>
        <w:spacing w:after="10"/>
        <w:ind w:left="300" w:right="300"/>
      </w:pPr>
    </w:p>
    <w:p w14:paraId="314B525B" w14:textId="77777777" w:rsidR="00C72964" w:rsidRDefault="00C72964">
      <w:pPr>
        <w:spacing w:before="120"/>
      </w:pPr>
    </w:p>
    <w:p w14:paraId="31A32B2D" w14:textId="77777777" w:rsidR="00C72964" w:rsidRDefault="00000000">
      <w:pPr>
        <w:pStyle w:val="Heading2"/>
      </w:pPr>
      <w:bookmarkStart w:id="11" w:name="_Toc229130181"/>
      <w:r>
        <w:rPr>
          <w:color w:val="4B2080"/>
        </w:rPr>
        <w:t>4.2  Листото – Part.cs</w:t>
      </w:r>
      <w:bookmarkEnd w:id="11"/>
    </w:p>
    <w:p w14:paraId="5BBC2713" w14:textId="77777777" w:rsidR="00C72964" w:rsidRDefault="00000000">
      <w:pPr>
        <w:spacing w:before="60" w:after="60"/>
      </w:pPr>
      <w:r>
        <w:rPr>
          <w:color w:val="111111"/>
        </w:rPr>
        <w:t>Part е елементарна, неделима част. Цената й е фиксирана в конструктора и просто се връща:</w:t>
      </w:r>
    </w:p>
    <w:p w14:paraId="5C33F9EA" w14:textId="77777777" w:rsidR="00C72964" w:rsidRDefault="00C72964">
      <w:pPr>
        <w:spacing w:before="80"/>
      </w:pPr>
    </w:p>
    <w:p w14:paraId="51076311" w14:textId="77777777" w:rsidR="00C72964" w:rsidRDefault="00C72964">
      <w:pPr>
        <w:shd w:val="clear" w:color="auto" w:fill="1E1E2E"/>
        <w:spacing w:before="10"/>
        <w:ind w:left="300" w:right="300"/>
      </w:pPr>
    </w:p>
    <w:p w14:paraId="237073F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Composite/Part.cs</w:t>
      </w:r>
    </w:p>
    <w:p w14:paraId="2C1CCC8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class Part : CarComponent</w:t>
      </w:r>
    </w:p>
    <w:p w14:paraId="67E01B8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1B8E0AB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private double price;</w:t>
      </w:r>
    </w:p>
    <w:p w14:paraId="333E49E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7A4FB1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Part(string name, double price)</w:t>
      </w:r>
    </w:p>
    <w:p w14:paraId="0F410CE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4D98BD4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Name = name;</w:t>
      </w:r>
    </w:p>
    <w:p w14:paraId="77A231F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this.price = price;</w:t>
      </w:r>
    </w:p>
    <w:p w14:paraId="2462F2F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0310F1A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3C12BB4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double GetPrice()</w:t>
      </w:r>
    </w:p>
    <w:p w14:paraId="35A6799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4E928F0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price;   // просто връща стойността</w:t>
      </w:r>
    </w:p>
    <w:p w14:paraId="6787150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443F956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56543A2F" w14:textId="77777777" w:rsidR="00C72964" w:rsidRDefault="00C72964">
      <w:pPr>
        <w:shd w:val="clear" w:color="auto" w:fill="1E1E2E"/>
        <w:spacing w:after="10"/>
        <w:ind w:left="300" w:right="300"/>
      </w:pPr>
    </w:p>
    <w:p w14:paraId="7848F0C4" w14:textId="77777777" w:rsidR="00C72964" w:rsidRDefault="00C72964">
      <w:pPr>
        <w:spacing w:before="120"/>
      </w:pPr>
    </w:p>
    <w:p w14:paraId="21498B49" w14:textId="77777777" w:rsidR="00C72964" w:rsidRDefault="00000000">
      <w:pPr>
        <w:pStyle w:val="Heading2"/>
      </w:pPr>
      <w:bookmarkStart w:id="12" w:name="_Toc229130182"/>
      <w:r>
        <w:rPr>
          <w:color w:val="4B2080"/>
        </w:rPr>
        <w:t>4.3  Съставният компонент – CarComposite.cs</w:t>
      </w:r>
      <w:bookmarkEnd w:id="12"/>
    </w:p>
    <w:p w14:paraId="1D714192" w14:textId="77777777" w:rsidR="00C72964" w:rsidRDefault="00000000">
      <w:pPr>
        <w:spacing w:before="60" w:after="60"/>
      </w:pPr>
      <w:r>
        <w:rPr>
          <w:color w:val="111111"/>
        </w:rPr>
        <w:t>CarComposite пази списък от деца (може да са и Part, и друг CarComposite). GetPrice() е рекурсивен – обхожда цялото дърво:</w:t>
      </w:r>
    </w:p>
    <w:p w14:paraId="1CED2D8C" w14:textId="77777777" w:rsidR="00C72964" w:rsidRDefault="00C72964">
      <w:pPr>
        <w:spacing w:before="80"/>
      </w:pPr>
    </w:p>
    <w:p w14:paraId="51F90D7A" w14:textId="77777777" w:rsidR="00C72964" w:rsidRDefault="00C72964">
      <w:pPr>
        <w:shd w:val="clear" w:color="auto" w:fill="1E1E2E"/>
        <w:spacing w:before="10"/>
        <w:ind w:left="300" w:right="300"/>
      </w:pPr>
    </w:p>
    <w:p w14:paraId="5A86F54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Composite/CarComposite.cs</w:t>
      </w:r>
    </w:p>
    <w:p w14:paraId="067DB86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class CarComposite : CarComponent</w:t>
      </w:r>
    </w:p>
    <w:p w14:paraId="201940E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03DBE22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 xml:space="preserve">    private List&lt;CarComponent&gt; components = new List&lt;CarComponent&gt;();</w:t>
      </w:r>
    </w:p>
    <w:p w14:paraId="258055F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476E2C4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CarComposite(string name) { Name = name; }</w:t>
      </w:r>
    </w:p>
    <w:p w14:paraId="68A6B52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5E808CE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void Add(CarComponent component)</w:t>
      </w:r>
    </w:p>
    <w:p w14:paraId="04AB78A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4140719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components.Add(component);   // добавя Part или друг CarComposite</w:t>
      </w:r>
    </w:p>
    <w:p w14:paraId="605370C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7C1B170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364E537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double GetPrice()</w:t>
      </w:r>
    </w:p>
    <w:p w14:paraId="75E598E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0426F1F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double total = 0;</w:t>
      </w:r>
    </w:p>
    <w:p w14:paraId="651D5EE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foreach (var c in components)</w:t>
      </w:r>
    </w:p>
    <w:p w14:paraId="32CDC8E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{</w:t>
      </w:r>
    </w:p>
    <w:p w14:paraId="1BA07C9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total += c.GetPrice();   // рекурсия: Part -&gt; price, Composite -&gt; сумира децата</w:t>
      </w:r>
    </w:p>
    <w:p w14:paraId="76D780D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14:paraId="4475D05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total;</w:t>
      </w:r>
    </w:p>
    <w:p w14:paraId="76C610D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2780D84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14F6036C" w14:textId="77777777" w:rsidR="00C72964" w:rsidRDefault="00C72964">
      <w:pPr>
        <w:shd w:val="clear" w:color="auto" w:fill="1E1E2E"/>
        <w:spacing w:after="10"/>
        <w:ind w:left="300" w:right="300"/>
      </w:pPr>
    </w:p>
    <w:p w14:paraId="3CEE01BA" w14:textId="77777777" w:rsidR="00C72964" w:rsidRDefault="00C72964">
      <w:pPr>
        <w:spacing w:before="120"/>
      </w:pPr>
    </w:p>
    <w:p w14:paraId="11C51EF4" w14:textId="77777777" w:rsidR="00C72964" w:rsidRDefault="00000000">
      <w:pPr>
        <w:pStyle w:val="Heading3"/>
      </w:pPr>
      <w:bookmarkStart w:id="13" w:name="_Toc229130183"/>
      <w:r>
        <w:rPr>
          <w:color w:val="555555"/>
        </w:rPr>
        <w:t>Структурата на дървото след Build()</w:t>
      </w:r>
      <w:bookmarkEnd w:id="13"/>
    </w:p>
    <w:p w14:paraId="52413D13" w14:textId="77777777" w:rsidR="00C72964" w:rsidRDefault="00000000">
      <w:pPr>
        <w:spacing w:before="60" w:after="60"/>
      </w:pPr>
      <w:r>
        <w:rPr>
          <w:color w:val="111111"/>
        </w:rPr>
        <w:t>След .AddEngine().AddWheels().AddLuxuryPackage().Build() с SUVBuilder дървото изглежда така:</w:t>
      </w:r>
    </w:p>
    <w:p w14:paraId="2BD0D1DA" w14:textId="77777777" w:rsidR="00C72964" w:rsidRDefault="00C72964">
      <w:pPr>
        <w:spacing w:before="60"/>
      </w:pPr>
    </w:p>
    <w:p w14:paraId="050F6AC5" w14:textId="77777777" w:rsidR="00C72964" w:rsidRDefault="00C72964">
      <w:pPr>
        <w:shd w:val="clear" w:color="auto" w:fill="1E1E2E"/>
        <w:spacing w:before="10"/>
        <w:ind w:left="300" w:right="300"/>
      </w:pPr>
    </w:p>
    <w:p w14:paraId="3B7FC17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Car (CarComposite)                     GetPrice() = 9 500</w:t>
      </w:r>
    </w:p>
    <w:p w14:paraId="2F2E9B8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├── SUV Engine      (Part)          6 000</w:t>
      </w:r>
    </w:p>
    <w:p w14:paraId="2A121A1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├── Off-road Wheels (Part)          1 500</w:t>
      </w:r>
    </w:p>
    <w:p w14:paraId="13806C4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└── SUV Luxury      (CarComposite)  2 000</w:t>
      </w:r>
    </w:p>
    <w:p w14:paraId="40C5C96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└── Panoramic roof (Part)     2 000</w:t>
      </w:r>
    </w:p>
    <w:p w14:paraId="7ECCAC23" w14:textId="77777777" w:rsidR="00C72964" w:rsidRDefault="00C72964">
      <w:pPr>
        <w:shd w:val="clear" w:color="auto" w:fill="1E1E2E"/>
        <w:spacing w:after="10"/>
        <w:ind w:left="300" w:right="300"/>
      </w:pPr>
    </w:p>
    <w:p w14:paraId="0CF4C99B" w14:textId="77777777" w:rsidR="00C72964" w:rsidRDefault="00C72964">
      <w:pPr>
        <w:spacing w:before="80"/>
      </w:pPr>
    </w:p>
    <w:p w14:paraId="25E701C6" w14:textId="77777777" w:rsidR="00C72964" w:rsidRDefault="00000000">
      <w:pPr>
        <w:spacing w:before="60" w:after="60"/>
      </w:pPr>
      <w:r>
        <w:rPr>
          <w:color w:val="111111"/>
        </w:rPr>
        <w:t>Когато car.GetPrice() се извика на корена, той сумира Engine + Wheels + LuxuryPackage.GetPrice(), а LuxuryPackage на свой ред сумира Leather seats + Premium sound.</w:t>
      </w:r>
    </w:p>
    <w:p w14:paraId="2A3BC0D4" w14:textId="77777777" w:rsidR="00C72964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72964" w14:paraId="1CA6AA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480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1614BD2" w14:textId="77777777" w:rsidR="00C72964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⛓️  5. Chain of Responsibility Pattern</w:t>
            </w:r>
          </w:p>
        </w:tc>
      </w:tr>
    </w:tbl>
    <w:p w14:paraId="40D7A598" w14:textId="77777777" w:rsidR="00C72964" w:rsidRDefault="00C72964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8846"/>
      </w:tblGrid>
      <w:tr w:rsidR="00C72964" w14:paraId="748D378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</w:tcPr>
          <w:p w14:paraId="2BF89A60" w14:textId="77777777" w:rsidR="00C72964" w:rsidRDefault="00C72964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8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472CC3" w14:textId="77777777" w:rsidR="00C72964" w:rsidRDefault="00000000">
            <w:r>
              <w:rPr>
                <w:i/>
                <w:iCs/>
                <w:color w:val="111111"/>
              </w:rPr>
              <w:t>Цел: Поръчката да минава последователно през ValidationHandler -&gt; DiscountHandler -&gt; PaymentHandler. Всеки handler решава дали да обработи и/или да предаде нататък.</w:t>
            </w:r>
          </w:p>
        </w:tc>
      </w:tr>
    </w:tbl>
    <w:p w14:paraId="68979466" w14:textId="77777777" w:rsidR="00C72964" w:rsidRDefault="00C72964">
      <w:pPr>
        <w:spacing w:before="140"/>
      </w:pPr>
    </w:p>
    <w:p w14:paraId="1A24F7FB" w14:textId="77777777" w:rsidR="00C72964" w:rsidRDefault="00000000">
      <w:pPr>
        <w:pStyle w:val="Heading2"/>
      </w:pPr>
      <w:bookmarkStart w:id="14" w:name="_Toc229130184"/>
      <w:r>
        <w:rPr>
          <w:color w:val="B84800"/>
        </w:rPr>
        <w:t>5.1  Интерфейсът IHandler</w:t>
      </w:r>
      <w:bookmarkEnd w:id="14"/>
    </w:p>
    <w:p w14:paraId="174A1361" w14:textId="77777777" w:rsidR="00C72964" w:rsidRDefault="00000000">
      <w:pPr>
        <w:spacing w:before="60" w:after="60"/>
      </w:pPr>
      <w:r>
        <w:rPr>
          <w:color w:val="111111"/>
        </w:rPr>
        <w:t>IHandler дефинира два метода – SetNext() за изграждане на веригата и Handle() за обработка:</w:t>
      </w:r>
    </w:p>
    <w:p w14:paraId="0FD636C0" w14:textId="77777777" w:rsidR="00C72964" w:rsidRDefault="00C72964">
      <w:pPr>
        <w:spacing w:before="80"/>
      </w:pPr>
    </w:p>
    <w:p w14:paraId="27FF144E" w14:textId="77777777" w:rsidR="00C72964" w:rsidRDefault="00C72964">
      <w:pPr>
        <w:shd w:val="clear" w:color="auto" w:fill="1E1E2E"/>
        <w:spacing w:before="10"/>
        <w:ind w:left="300" w:right="300"/>
      </w:pPr>
    </w:p>
    <w:p w14:paraId="7FBAC2C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Interfaces/IHandler.cs</w:t>
      </w:r>
    </w:p>
    <w:p w14:paraId="3ACF79A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interface IHandler</w:t>
      </w:r>
    </w:p>
    <w:p w14:paraId="447BC7F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5BB38B6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void SetNext(IHandler handler);   // свързва следващия в веригата</w:t>
      </w:r>
    </w:p>
    <w:p w14:paraId="11F7B02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void Handle(Order order);          // обработва поръчката</w:t>
      </w:r>
    </w:p>
    <w:p w14:paraId="662CC74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5EE651E6" w14:textId="77777777" w:rsidR="00C72964" w:rsidRDefault="00C72964">
      <w:pPr>
        <w:shd w:val="clear" w:color="auto" w:fill="1E1E2E"/>
        <w:spacing w:after="10"/>
        <w:ind w:left="300" w:right="300"/>
      </w:pPr>
    </w:p>
    <w:p w14:paraId="44E0D399" w14:textId="77777777" w:rsidR="00C72964" w:rsidRDefault="00C72964">
      <w:pPr>
        <w:spacing w:before="120"/>
      </w:pPr>
    </w:p>
    <w:p w14:paraId="002275C5" w14:textId="77777777" w:rsidR="00C72964" w:rsidRDefault="00000000">
      <w:pPr>
        <w:pStyle w:val="Heading2"/>
      </w:pPr>
      <w:bookmarkStart w:id="15" w:name="_Toc229130185"/>
      <w:r>
        <w:rPr>
          <w:color w:val="B84800"/>
        </w:rPr>
        <w:t>5.2  Базовият клас OrderHandler</w:t>
      </w:r>
      <w:bookmarkEnd w:id="15"/>
    </w:p>
    <w:p w14:paraId="450CAA3B" w14:textId="77777777" w:rsidR="00C72964" w:rsidRDefault="00000000">
      <w:pPr>
        <w:spacing w:before="60" w:after="60"/>
      </w:pPr>
      <w:r>
        <w:rPr>
          <w:color w:val="111111"/>
        </w:rPr>
        <w:t>OrderHandler имплементира SetNext() еднократно за всички handler-и. Handle() е абстрактен – всеки подклас го дефинира сам. Полето next държи следващата стъпка:</w:t>
      </w:r>
    </w:p>
    <w:p w14:paraId="11EB84F6" w14:textId="77777777" w:rsidR="00C72964" w:rsidRDefault="00C72964">
      <w:pPr>
        <w:spacing w:before="80"/>
      </w:pPr>
    </w:p>
    <w:p w14:paraId="135885F8" w14:textId="77777777" w:rsidR="00C72964" w:rsidRDefault="00C72964">
      <w:pPr>
        <w:shd w:val="clear" w:color="auto" w:fill="1E1E2E"/>
        <w:spacing w:before="10"/>
        <w:ind w:left="300" w:right="300"/>
      </w:pPr>
    </w:p>
    <w:p w14:paraId="4618423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ChainOfResponsibility/OrderHandler.cs</w:t>
      </w:r>
    </w:p>
    <w:p w14:paraId="2BB086D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abstract class OrderHandler : IHandler</w:t>
      </w:r>
    </w:p>
    <w:p w14:paraId="2E3146D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3378499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protected IHandler next;   // следващият handler или null</w:t>
      </w:r>
    </w:p>
    <w:p w14:paraId="28AB7C9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55D6C3A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void SetNext(IHandler handler)</w:t>
      </w:r>
    </w:p>
    <w:p w14:paraId="2B1CDCF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0D56073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next = handler;</w:t>
      </w:r>
    </w:p>
    <w:p w14:paraId="38606D4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664D068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3400125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abstract void Handle(Order order);</w:t>
      </w:r>
    </w:p>
    <w:p w14:paraId="01CBFD9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09CBE12C" w14:textId="77777777" w:rsidR="00C72964" w:rsidRDefault="00C72964">
      <w:pPr>
        <w:shd w:val="clear" w:color="auto" w:fill="1E1E2E"/>
        <w:spacing w:after="10"/>
        <w:ind w:left="300" w:right="300"/>
      </w:pPr>
    </w:p>
    <w:p w14:paraId="6D8A169F" w14:textId="77777777" w:rsidR="00C72964" w:rsidRDefault="00C72964">
      <w:pPr>
        <w:spacing w:before="120"/>
      </w:pPr>
    </w:p>
    <w:p w14:paraId="6592C717" w14:textId="77777777" w:rsidR="00C72964" w:rsidRDefault="00000000">
      <w:pPr>
        <w:pStyle w:val="Heading2"/>
      </w:pPr>
      <w:bookmarkStart w:id="16" w:name="_Toc229130186"/>
      <w:r>
        <w:rPr>
          <w:color w:val="B84800"/>
        </w:rPr>
        <w:t>5.3  ValidationHandler – стъпка 1</w:t>
      </w:r>
      <w:bookmarkEnd w:id="16"/>
    </w:p>
    <w:p w14:paraId="4AEC994B" w14:textId="77777777" w:rsidR="00C72964" w:rsidRDefault="00000000">
      <w:pPr>
        <w:spacing w:before="60" w:after="60"/>
      </w:pPr>
      <w:r>
        <w:rPr>
          <w:color w:val="111111"/>
        </w:rPr>
        <w:t>Валидира поръчката преди всичко останало. При невалидни данни СПИРА веригата (няма извикване на next). При цена над 100 000 логва предупреждение, но продължава:</w:t>
      </w:r>
    </w:p>
    <w:p w14:paraId="71C1A736" w14:textId="77777777" w:rsidR="00C72964" w:rsidRDefault="00C72964">
      <w:pPr>
        <w:spacing w:before="80"/>
      </w:pPr>
    </w:p>
    <w:p w14:paraId="2D38C212" w14:textId="77777777" w:rsidR="00C72964" w:rsidRDefault="00C72964">
      <w:pPr>
        <w:shd w:val="clear" w:color="auto" w:fill="1E1E2E"/>
        <w:spacing w:before="10"/>
        <w:ind w:left="300" w:right="300"/>
      </w:pPr>
    </w:p>
    <w:p w14:paraId="757A055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ChainOfResponsibility/ValidationHandler.cs</w:t>
      </w:r>
    </w:p>
    <w:p w14:paraId="652B4AB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class ValidationHandler : OrderHandler</w:t>
      </w:r>
    </w:p>
    <w:p w14:paraId="48DE619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1651C0A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void Handle(Order order)</w:t>
      </w:r>
    </w:p>
    <w:p w14:paraId="5958C3B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3D59701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Console.WriteLine("Validating order...");</w:t>
      </w:r>
    </w:p>
    <w:p w14:paraId="2B2EF58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 xml:space="preserve"> </w:t>
      </w:r>
    </w:p>
    <w:p w14:paraId="438F2D7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if (order == null)</w:t>
      </w:r>
    </w:p>
    <w:p w14:paraId="66CF0E4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{</w:t>
      </w:r>
    </w:p>
    <w:p w14:paraId="3062DB6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Logger.Error("Order is null!");</w:t>
      </w:r>
    </w:p>
    <w:p w14:paraId="5B871D8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return;   // СТОП – веригата не продължава</w:t>
      </w:r>
    </w:p>
    <w:p w14:paraId="6984EFE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14:paraId="2BF54B2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C514B9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if (order.Price &lt;= 0)</w:t>
      </w:r>
    </w:p>
    <w:p w14:paraId="55CDEF0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{</w:t>
      </w:r>
    </w:p>
    <w:p w14:paraId="5858575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Logger.Error("Invalid price!");</w:t>
      </w:r>
    </w:p>
    <w:p w14:paraId="501B25A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return;   // СТОП</w:t>
      </w:r>
    </w:p>
    <w:p w14:paraId="3C80665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14:paraId="24E2D5F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2D36838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if (order.Price &gt; 100000)</w:t>
      </w:r>
    </w:p>
    <w:p w14:paraId="1F617B8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{</w:t>
      </w:r>
    </w:p>
    <w:p w14:paraId="79CC086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Logger.Warning("High value order - requires approval!");</w:t>
      </w:r>
    </w:p>
    <w:p w14:paraId="236B8A5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// НЕ спира – само предупреждава</w:t>
      </w:r>
    </w:p>
    <w:p w14:paraId="6FA748E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14:paraId="7FA3C3B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4897432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next?.Handle(order);   // предава на DiscountHandler</w:t>
      </w:r>
    </w:p>
    <w:p w14:paraId="6DF71D2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3C257A8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04D9F9CA" w14:textId="77777777" w:rsidR="00C72964" w:rsidRDefault="00C72964">
      <w:pPr>
        <w:shd w:val="clear" w:color="auto" w:fill="1E1E2E"/>
        <w:spacing w:after="10"/>
        <w:ind w:left="300" w:right="300"/>
      </w:pPr>
    </w:p>
    <w:p w14:paraId="39507A13" w14:textId="77777777" w:rsidR="00C72964" w:rsidRDefault="00C72964">
      <w:pPr>
        <w:spacing w:before="120"/>
      </w:pPr>
    </w:p>
    <w:p w14:paraId="5F67ED83" w14:textId="77777777" w:rsidR="00C72964" w:rsidRDefault="00000000">
      <w:pPr>
        <w:pStyle w:val="Heading2"/>
      </w:pPr>
      <w:bookmarkStart w:id="17" w:name="_Toc229130187"/>
      <w:r>
        <w:rPr>
          <w:color w:val="B84800"/>
        </w:rPr>
        <w:t>5.4  DiscountHandler – стъпка 2</w:t>
      </w:r>
      <w:bookmarkEnd w:id="17"/>
    </w:p>
    <w:p w14:paraId="310FA6CA" w14:textId="77777777" w:rsidR="00C72964" w:rsidRDefault="00000000">
      <w:pPr>
        <w:spacing w:before="60" w:after="60"/>
      </w:pPr>
      <w:r>
        <w:rPr>
          <w:color w:val="111111"/>
        </w:rPr>
        <w:t>Прилага отстъпки на база бизнес правила. Обърни внимание на две независими условия – могат да се приложат и двете едновременно:</w:t>
      </w:r>
    </w:p>
    <w:p w14:paraId="407E51F3" w14:textId="77777777" w:rsidR="00C72964" w:rsidRDefault="00C72964">
      <w:pPr>
        <w:spacing w:before="80"/>
      </w:pPr>
    </w:p>
    <w:p w14:paraId="491AA474" w14:textId="77777777" w:rsidR="00C72964" w:rsidRDefault="00C72964">
      <w:pPr>
        <w:shd w:val="clear" w:color="auto" w:fill="1E1E2E"/>
        <w:spacing w:before="10"/>
        <w:ind w:left="300" w:right="300"/>
      </w:pPr>
    </w:p>
    <w:p w14:paraId="1E23D36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ChainOfResponsibility/DiscountHandler.cs</w:t>
      </w:r>
    </w:p>
    <w:p w14:paraId="5F72DBE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class DiscountHandler : OrderHandler</w:t>
      </w:r>
    </w:p>
    <w:p w14:paraId="546B2EE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2EF3CCD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void Handle(Order order)</w:t>
      </w:r>
    </w:p>
    <w:p w14:paraId="5A05CA9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2B39DA1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Console.WriteLine("Applying discount...");</w:t>
      </w:r>
    </w:p>
    <w:p w14:paraId="656FCED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0D5FC47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Правило 1: цена &gt; 10 000 -&gt; 10% отстъпка</w:t>
      </w:r>
    </w:p>
    <w:p w14:paraId="2E00A3F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if (order.Price &gt; 10000)</w:t>
      </w:r>
    </w:p>
    <w:p w14:paraId="699FA81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{</w:t>
      </w:r>
    </w:p>
    <w:p w14:paraId="2D00D81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order.Price *= 0.9;</w:t>
      </w:r>
    </w:p>
    <w:p w14:paraId="146DF03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Logger.Info("Applied 10% discount for high price");</w:t>
      </w:r>
    </w:p>
    <w:p w14:paraId="58A591B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14:paraId="62D3557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6081D2F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Правило 2: ако днес е петък -&gt; допълнителни 3%</w:t>
      </w:r>
    </w:p>
    <w:p w14:paraId="6F869AA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if (DateTime.Now.DayOfWeek == DayOfWeek.Friday)</w:t>
      </w:r>
    </w:p>
    <w:p w14:paraId="19E6F0FA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{</w:t>
      </w:r>
    </w:p>
    <w:p w14:paraId="4BB75C3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order.Price *= 0.97;</w:t>
      </w:r>
    </w:p>
    <w:p w14:paraId="545AA3E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Logger.Info("Applied Friday discount");</w:t>
      </w:r>
    </w:p>
    <w:p w14:paraId="344F4FB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}</w:t>
      </w:r>
    </w:p>
    <w:p w14:paraId="61B1845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22F7A5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Logger.Info($"Final price after discounts: {order.Price}");</w:t>
      </w:r>
    </w:p>
    <w:p w14:paraId="227528E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03B01DB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next?.Handle(order);   // предава на PaymentHandler</w:t>
      </w:r>
    </w:p>
    <w:p w14:paraId="166F99A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526604F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2ED95026" w14:textId="77777777" w:rsidR="00C72964" w:rsidRDefault="00C72964">
      <w:pPr>
        <w:shd w:val="clear" w:color="auto" w:fill="1E1E2E"/>
        <w:spacing w:after="10"/>
        <w:ind w:left="300" w:right="300"/>
      </w:pPr>
    </w:p>
    <w:p w14:paraId="61E4822B" w14:textId="77777777" w:rsidR="00C72964" w:rsidRDefault="00C72964">
      <w:pPr>
        <w:spacing w:before="80"/>
      </w:pPr>
    </w:p>
    <w:p w14:paraId="16628696" w14:textId="77777777" w:rsidR="00C72964" w:rsidRDefault="00000000">
      <w:pPr>
        <w:spacing w:before="60" w:after="60"/>
      </w:pPr>
      <w:r>
        <w:rPr>
          <w:color w:val="111111"/>
        </w:rPr>
        <w:t>За автомобила от примера (11 700 EUR): цената е &gt; 10 000, затова се прилага 10% -&gt; 10 530 EUR. Ако е петък, допълнително -&gt; 10 214.10 EUR.</w:t>
      </w:r>
    </w:p>
    <w:p w14:paraId="5CD1EF99" w14:textId="77777777" w:rsidR="00C72964" w:rsidRDefault="00C72964">
      <w:pPr>
        <w:spacing w:before="120"/>
      </w:pPr>
    </w:p>
    <w:p w14:paraId="7CE1A8E1" w14:textId="77777777" w:rsidR="00C72964" w:rsidRDefault="00000000">
      <w:pPr>
        <w:pStyle w:val="Heading2"/>
      </w:pPr>
      <w:bookmarkStart w:id="18" w:name="_Toc229130188"/>
      <w:r>
        <w:rPr>
          <w:color w:val="B84800"/>
        </w:rPr>
        <w:lastRenderedPageBreak/>
        <w:t>5.5  PaymentHandler – стъпка 3 (край на веригата)</w:t>
      </w:r>
      <w:bookmarkEnd w:id="18"/>
    </w:p>
    <w:p w14:paraId="7818B9F1" w14:textId="77777777" w:rsidR="00C72964" w:rsidRDefault="00000000">
      <w:pPr>
        <w:spacing w:before="60" w:after="60"/>
      </w:pPr>
      <w:r>
        <w:rPr>
          <w:color w:val="111111"/>
        </w:rPr>
        <w:t>Последната стъпка. Просто отпечатва финалната сума. Няма next – веригата приключва тук:</w:t>
      </w:r>
    </w:p>
    <w:p w14:paraId="67A25CA4" w14:textId="77777777" w:rsidR="00C72964" w:rsidRDefault="00C72964">
      <w:pPr>
        <w:spacing w:before="80"/>
      </w:pPr>
    </w:p>
    <w:p w14:paraId="5AC8F6CA" w14:textId="77777777" w:rsidR="00C72964" w:rsidRDefault="00C72964">
      <w:pPr>
        <w:shd w:val="clear" w:color="auto" w:fill="1E1E2E"/>
        <w:spacing w:before="10"/>
        <w:ind w:left="300" w:right="300"/>
      </w:pPr>
    </w:p>
    <w:p w14:paraId="6AB07CD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ChainOfResponsibility/PaymentHandler.cs</w:t>
      </w:r>
    </w:p>
    <w:p w14:paraId="0FB2660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class PaymentHandler : OrderHandler</w:t>
      </w:r>
    </w:p>
    <w:p w14:paraId="4A00E22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1EF1A4B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override void Handle(Order order)</w:t>
      </w:r>
    </w:p>
    <w:p w14:paraId="3748446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6A74703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Console.WriteLine($"Processing payment: {order.Price} EUR");</w:t>
      </w:r>
    </w:p>
    <w:p w14:paraId="1002D20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// Няма next?.Handle() – краят на веригата</w:t>
      </w:r>
    </w:p>
    <w:p w14:paraId="5740A97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66B2204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5A8D5321" w14:textId="77777777" w:rsidR="00C72964" w:rsidRDefault="00C72964">
      <w:pPr>
        <w:shd w:val="clear" w:color="auto" w:fill="1E1E2E"/>
        <w:spacing w:after="10"/>
        <w:ind w:left="300" w:right="300"/>
      </w:pPr>
    </w:p>
    <w:p w14:paraId="7ABB052E" w14:textId="77777777" w:rsidR="00C72964" w:rsidRDefault="00C72964">
      <w:pPr>
        <w:spacing w:before="120"/>
      </w:pPr>
    </w:p>
    <w:p w14:paraId="73C2C100" w14:textId="77777777" w:rsidR="00C72964" w:rsidRDefault="00000000">
      <w:pPr>
        <w:pStyle w:val="Heading3"/>
      </w:pPr>
      <w:bookmarkStart w:id="19" w:name="_Toc229130189"/>
      <w:r>
        <w:rPr>
          <w:color w:val="555555"/>
        </w:rPr>
        <w:t>Изграждане на веригата в Program.cs</w:t>
      </w:r>
      <w:bookmarkEnd w:id="19"/>
    </w:p>
    <w:p w14:paraId="1173109E" w14:textId="77777777" w:rsidR="00C72964" w:rsidRDefault="00000000">
      <w:pPr>
        <w:spacing w:before="60" w:after="60"/>
      </w:pPr>
      <w:r>
        <w:rPr>
          <w:color w:val="111111"/>
        </w:rPr>
        <w:t>Трите handler-а се свързват чрез SetNext() – като монтиране на тръби:</w:t>
      </w:r>
    </w:p>
    <w:p w14:paraId="06513B5E" w14:textId="77777777" w:rsidR="00C72964" w:rsidRDefault="00C72964">
      <w:pPr>
        <w:spacing w:before="60"/>
      </w:pPr>
    </w:p>
    <w:p w14:paraId="755F40F0" w14:textId="77777777" w:rsidR="00C72964" w:rsidRDefault="00C72964">
      <w:pPr>
        <w:shd w:val="clear" w:color="auto" w:fill="1E1E2E"/>
        <w:spacing w:before="10"/>
        <w:ind w:left="300" w:right="300"/>
      </w:pPr>
    </w:p>
    <w:p w14:paraId="624B357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validation.SetNext(discount);</w:t>
      </w:r>
    </w:p>
    <w:p w14:paraId="7A4E0C6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discount.SetNext(payment);</w:t>
      </w:r>
    </w:p>
    <w:p w14:paraId="1F3FFD1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74DDB52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Визуално:</w:t>
      </w:r>
    </w:p>
    <w:p w14:paraId="787C33F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validation  --&gt;  discount  --&gt;  payment  --&gt;  (null)</w:t>
      </w:r>
    </w:p>
    <w:p w14:paraId="4FE1B889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21712FB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validation.Handle(order);   // стартира от началото</w:t>
      </w:r>
    </w:p>
    <w:p w14:paraId="0E40786B" w14:textId="77777777" w:rsidR="00C72964" w:rsidRDefault="00C72964">
      <w:pPr>
        <w:shd w:val="clear" w:color="auto" w:fill="1E1E2E"/>
        <w:spacing w:after="10"/>
        <w:ind w:left="300" w:right="300"/>
      </w:pPr>
    </w:p>
    <w:p w14:paraId="5A585ACA" w14:textId="77777777" w:rsidR="00C72964" w:rsidRDefault="00000000">
      <w:r>
        <w:br w:type="page"/>
      </w:r>
    </w:p>
    <w:p w14:paraId="0A9FE0E3" w14:textId="77777777" w:rsidR="00C72964" w:rsidRDefault="00000000">
      <w:pPr>
        <w:pStyle w:val="Heading1"/>
        <w:pBdr>
          <w:bottom w:val="single" w:sz="10" w:space="6" w:color="2E5FAC"/>
        </w:pBdr>
      </w:pPr>
      <w:bookmarkStart w:id="20" w:name="_Toc229130190"/>
      <w:r>
        <w:rPr>
          <w:color w:val="1F3864"/>
        </w:rPr>
        <w:lastRenderedPageBreak/>
        <w:t>6. Помощни класове</w:t>
      </w:r>
      <w:bookmarkEnd w:id="20"/>
    </w:p>
    <w:p w14:paraId="32830E5A" w14:textId="77777777" w:rsidR="00C72964" w:rsidRDefault="00000000">
      <w:pPr>
        <w:pStyle w:val="Heading2"/>
      </w:pPr>
      <w:bookmarkStart w:id="21" w:name="_Toc229130191"/>
      <w:r>
        <w:rPr>
          <w:color w:val="2E75B6"/>
        </w:rPr>
        <w:t>6.1  Order.cs – Моделът на данните</w:t>
      </w:r>
      <w:bookmarkEnd w:id="21"/>
    </w:p>
    <w:p w14:paraId="68CA5AC6" w14:textId="77777777" w:rsidR="00C72964" w:rsidRDefault="00000000">
      <w:pPr>
        <w:spacing w:before="60" w:after="60"/>
      </w:pPr>
      <w:r>
        <w:rPr>
          <w:color w:val="111111"/>
        </w:rPr>
        <w:t>Order е простият data клас, който пътува по цялата верига. В момента съдържа само Price, но може лесно да се разшири:</w:t>
      </w:r>
    </w:p>
    <w:p w14:paraId="36095418" w14:textId="77777777" w:rsidR="00C72964" w:rsidRDefault="00C72964">
      <w:pPr>
        <w:spacing w:before="80"/>
      </w:pPr>
    </w:p>
    <w:p w14:paraId="1EEBE15B" w14:textId="77777777" w:rsidR="00C72964" w:rsidRDefault="00C72964">
      <w:pPr>
        <w:shd w:val="clear" w:color="auto" w:fill="1E1E2E"/>
        <w:spacing w:before="10"/>
        <w:ind w:left="300" w:right="300"/>
      </w:pPr>
    </w:p>
    <w:p w14:paraId="5A31223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Models/Order.cs</w:t>
      </w:r>
    </w:p>
    <w:p w14:paraId="29FAA71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class Order</w:t>
      </w:r>
    </w:p>
    <w:p w14:paraId="0FE91B0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7CBE0D0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double Price { get; set; }</w:t>
      </w:r>
    </w:p>
    <w:p w14:paraId="220644DF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// Лесно може да се добави: CustomerName, Discount, Status...</w:t>
      </w:r>
    </w:p>
    <w:p w14:paraId="658CE09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68903EC4" w14:textId="77777777" w:rsidR="00C72964" w:rsidRDefault="00C72964">
      <w:pPr>
        <w:shd w:val="clear" w:color="auto" w:fill="1E1E2E"/>
        <w:spacing w:after="10"/>
        <w:ind w:left="300" w:right="300"/>
      </w:pPr>
    </w:p>
    <w:p w14:paraId="00C4DD78" w14:textId="77777777" w:rsidR="00C72964" w:rsidRDefault="00C72964">
      <w:pPr>
        <w:spacing w:before="120"/>
      </w:pPr>
    </w:p>
    <w:p w14:paraId="1B70E62A" w14:textId="77777777" w:rsidR="00C72964" w:rsidRDefault="00000000">
      <w:pPr>
        <w:pStyle w:val="Heading2"/>
      </w:pPr>
      <w:bookmarkStart w:id="22" w:name="_Toc229130192"/>
      <w:r>
        <w:rPr>
          <w:color w:val="2E75B6"/>
        </w:rPr>
        <w:t>6.2  Logger.cs – Цветно логване</w:t>
      </w:r>
      <w:bookmarkEnd w:id="22"/>
    </w:p>
    <w:p w14:paraId="553A9B1F" w14:textId="77777777" w:rsidR="00C72964" w:rsidRDefault="00000000">
      <w:pPr>
        <w:spacing w:before="60" w:after="60"/>
      </w:pPr>
      <w:r>
        <w:rPr>
          <w:color w:val="111111"/>
        </w:rPr>
        <w:t>Logger е статичен помощен клас с три нива на логване, всяко с различен цвят в конзолата:</w:t>
      </w:r>
    </w:p>
    <w:p w14:paraId="445DCCA4" w14:textId="77777777" w:rsidR="00C72964" w:rsidRDefault="00C72964">
      <w:pPr>
        <w:spacing w:before="80"/>
      </w:pPr>
    </w:p>
    <w:p w14:paraId="5D807F9A" w14:textId="77777777" w:rsidR="00C72964" w:rsidRDefault="00C72964">
      <w:pPr>
        <w:shd w:val="clear" w:color="auto" w:fill="1E1E2E"/>
        <w:spacing w:before="10"/>
        <w:ind w:left="300" w:right="300"/>
      </w:pPr>
    </w:p>
    <w:p w14:paraId="25AC107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// Utils/Logger.cs</w:t>
      </w:r>
    </w:p>
    <w:p w14:paraId="5501413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public static class Logger</w:t>
      </w:r>
    </w:p>
    <w:p w14:paraId="2C2F782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{</w:t>
      </w:r>
    </w:p>
    <w:p w14:paraId="342056B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static void Info(string message)</w:t>
      </w:r>
    </w:p>
    <w:p w14:paraId="57AB845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6A000F7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Console.ForegroundColor = ConsoleColor.Green;   // зелено</w:t>
      </w:r>
    </w:p>
    <w:p w14:paraId="1F5DFB42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Console.WriteLine($"[INFO] {message}");</w:t>
      </w:r>
    </w:p>
    <w:p w14:paraId="737CE13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Console.ResetColor();</w:t>
      </w:r>
    </w:p>
    <w:p w14:paraId="18D853A5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3E0DACF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2DB2742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static void Warning(string message)</w:t>
      </w:r>
    </w:p>
    <w:p w14:paraId="321DC00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3A5C7C33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Console.ForegroundColor = ConsoleColor.Yellow;  // жълто</w:t>
      </w:r>
    </w:p>
    <w:p w14:paraId="0915781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Console.WriteLine($"[WARNING] {message}");</w:t>
      </w:r>
    </w:p>
    <w:p w14:paraId="17ACA96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Console.ResetColor();</w:t>
      </w:r>
    </w:p>
    <w:p w14:paraId="55EAA95B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266FEDF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</w:t>
      </w:r>
    </w:p>
    <w:p w14:paraId="2F08D168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public static void Error(string message)</w:t>
      </w:r>
    </w:p>
    <w:p w14:paraId="005650DC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{</w:t>
      </w:r>
    </w:p>
    <w:p w14:paraId="0A68C5B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Console.ForegroundColor = ConsoleColor.Red;     // червено</w:t>
      </w:r>
    </w:p>
    <w:p w14:paraId="7076B7E1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Console.WriteLine($"[ERROR] {message}");</w:t>
      </w:r>
    </w:p>
    <w:p w14:paraId="1579214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Console.ResetColor();</w:t>
      </w:r>
    </w:p>
    <w:p w14:paraId="62FD5BCE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}</w:t>
      </w:r>
    </w:p>
    <w:p w14:paraId="2CB7D996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24230A9D" w14:textId="77777777" w:rsidR="00C72964" w:rsidRDefault="00C72964">
      <w:pPr>
        <w:shd w:val="clear" w:color="auto" w:fill="1E1E2E"/>
        <w:spacing w:after="10"/>
        <w:ind w:left="300" w:right="300"/>
      </w:pPr>
    </w:p>
    <w:p w14:paraId="6F5AE892" w14:textId="77777777" w:rsidR="00C72964" w:rsidRDefault="00C72964">
      <w:pPr>
        <w:spacing w:before="80"/>
      </w:pPr>
    </w:p>
    <w:p w14:paraId="0D992A72" w14:textId="77777777" w:rsidR="00C72964" w:rsidRDefault="00000000">
      <w:pPr>
        <w:spacing w:before="60" w:after="60"/>
      </w:pPr>
      <w:r>
        <w:rPr>
          <w:color w:val="111111"/>
        </w:rPr>
        <w:t>Logger се използва само в ChainOfResponsibility – ValidationHandler и DiscountHandler го викат за статуса на всяка стъпка.</w:t>
      </w:r>
    </w:p>
    <w:p w14:paraId="47FDFF33" w14:textId="77777777" w:rsidR="00C72964" w:rsidRDefault="00000000">
      <w:r>
        <w:br w:type="page"/>
      </w:r>
    </w:p>
    <w:p w14:paraId="763432AC" w14:textId="77777777" w:rsidR="00C72964" w:rsidRDefault="00000000">
      <w:pPr>
        <w:pStyle w:val="Heading1"/>
        <w:pBdr>
          <w:bottom w:val="single" w:sz="10" w:space="6" w:color="2E5FAC"/>
        </w:pBdr>
      </w:pPr>
      <w:bookmarkStart w:id="23" w:name="_Toc229130193"/>
      <w:r>
        <w:rPr>
          <w:color w:val="1F3864"/>
        </w:rPr>
        <w:lastRenderedPageBreak/>
        <w:t>7. Пълен поток на изпълнение</w:t>
      </w:r>
      <w:bookmarkEnd w:id="23"/>
    </w:p>
    <w:p w14:paraId="4B88E6F2" w14:textId="77777777" w:rsidR="00C72964" w:rsidRDefault="00000000">
      <w:pPr>
        <w:spacing w:before="60" w:after="60"/>
      </w:pPr>
      <w:r>
        <w:rPr>
          <w:color w:val="111111"/>
        </w:rPr>
        <w:t>Стъпка по стъпка какво се случва при стартиране на приложението:</w:t>
      </w:r>
    </w:p>
    <w:p w14:paraId="5E10B27F" w14:textId="77777777" w:rsidR="00C72964" w:rsidRDefault="00C7296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7"/>
        <w:gridCol w:w="5589"/>
      </w:tblGrid>
      <w:tr w:rsidR="00C72964" w14:paraId="779690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C9125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Стъпка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91E92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Какво се случва</w:t>
            </w:r>
          </w:p>
        </w:tc>
      </w:tr>
      <w:tr w:rsidR="00C72964" w14:paraId="33940B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6E579" w14:textId="77777777" w:rsidR="00C72964" w:rsidRDefault="00000000">
            <w:r>
              <w:rPr>
                <w:b/>
                <w:bCs/>
                <w:sz w:val="20"/>
                <w:szCs w:val="20"/>
              </w:rPr>
              <w:t>1. SUVBuilder.AddEngine()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E3855" w14:textId="77777777" w:rsidR="00C72964" w:rsidRDefault="00000000">
            <w:r>
              <w:rPr>
                <w:sz w:val="20"/>
                <w:szCs w:val="20"/>
              </w:rPr>
              <w:t>Добавя Part("SUV Engine", 6000) към вътрешния CarComposite "Car"</w:t>
            </w:r>
          </w:p>
        </w:tc>
      </w:tr>
      <w:tr w:rsidR="00C72964" w14:paraId="4F2E84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80835" w14:textId="77777777" w:rsidR="00C72964" w:rsidRDefault="00000000">
            <w:r>
              <w:rPr>
                <w:b/>
                <w:bCs/>
                <w:sz w:val="20"/>
                <w:szCs w:val="20"/>
              </w:rPr>
              <w:t>2. SUVBuilder.AddWheels()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FBACF" w14:textId="77777777" w:rsidR="00C72964" w:rsidRDefault="00000000">
            <w:r>
              <w:rPr>
                <w:sz w:val="20"/>
                <w:szCs w:val="20"/>
              </w:rPr>
              <w:t>Добавя Part("Off-road Wheels", 1500)</w:t>
            </w:r>
          </w:p>
        </w:tc>
      </w:tr>
      <w:tr w:rsidR="00C72964" w14:paraId="135AD4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8D7D75" w14:textId="77777777" w:rsidR="00C72964" w:rsidRDefault="00000000">
            <w:r>
              <w:rPr>
                <w:b/>
                <w:bCs/>
                <w:sz w:val="20"/>
                <w:szCs w:val="20"/>
              </w:rPr>
              <w:t>3. SUVBuilder.AddLuxuryPackage()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2BFF4" w14:textId="77777777" w:rsidR="00C72964" w:rsidRDefault="00000000">
            <w:r>
              <w:rPr>
                <w:sz w:val="20"/>
                <w:szCs w:val="20"/>
              </w:rPr>
              <w:t>Създава CarComposite "SUV Luxury" с Part("Panoramic roof", 2000) и го добавя</w:t>
            </w:r>
          </w:p>
        </w:tc>
      </w:tr>
      <w:tr w:rsidR="00C72964" w14:paraId="73FCD9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F4D97" w14:textId="77777777" w:rsidR="00C72964" w:rsidRDefault="00000000">
            <w:r>
              <w:rPr>
                <w:b/>
                <w:bCs/>
                <w:sz w:val="20"/>
                <w:szCs w:val="20"/>
              </w:rPr>
              <w:t>4. CarBuilder.Build()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0557F" w14:textId="77777777" w:rsidR="00C72964" w:rsidRDefault="00000000">
            <w:r>
              <w:rPr>
                <w:sz w:val="20"/>
                <w:szCs w:val="20"/>
              </w:rPr>
              <w:t>Връща готовия CarComposite обект (Build() е в базовия CarBuilder)</w:t>
            </w:r>
          </w:p>
        </w:tc>
      </w:tr>
      <w:tr w:rsidR="00C72964" w14:paraId="4A35A1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F1BC5" w14:textId="77777777" w:rsidR="00C72964" w:rsidRDefault="00000000">
            <w:r>
              <w:rPr>
                <w:b/>
                <w:bCs/>
                <w:sz w:val="20"/>
                <w:szCs w:val="20"/>
              </w:rPr>
              <w:t>5. car.GetPrice()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92C4F" w14:textId="77777777" w:rsidR="00C72964" w:rsidRDefault="00000000">
            <w:r>
              <w:rPr>
                <w:sz w:val="20"/>
                <w:szCs w:val="20"/>
              </w:rPr>
              <w:t>Рекурсивно сумира: 6000 + 1500 + 2000 = 9 500 EUR</w:t>
            </w:r>
          </w:p>
        </w:tc>
      </w:tr>
      <w:tr w:rsidR="00C72964" w14:paraId="6D277B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12F98" w14:textId="77777777" w:rsidR="00C72964" w:rsidRDefault="00000000">
            <w:r>
              <w:rPr>
                <w:b/>
                <w:bCs/>
                <w:sz w:val="20"/>
                <w:szCs w:val="20"/>
              </w:rPr>
              <w:t>6. ValidationHandler.Handle()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B9DF4" w14:textId="77777777" w:rsidR="00C72964" w:rsidRDefault="00000000">
            <w:r>
              <w:rPr>
                <w:sz w:val="20"/>
                <w:szCs w:val="20"/>
              </w:rPr>
              <w:t>Проверява: order != null, Price &gt; 0, Price &lt;= 100000 -&gt; минава</w:t>
            </w:r>
          </w:p>
        </w:tc>
      </w:tr>
      <w:tr w:rsidR="00C72964" w14:paraId="1391E9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0F9E8" w14:textId="77777777" w:rsidR="00C72964" w:rsidRDefault="00000000">
            <w:r>
              <w:rPr>
                <w:b/>
                <w:bCs/>
                <w:sz w:val="20"/>
                <w:szCs w:val="20"/>
              </w:rPr>
              <w:t>7. DiscountHandler.Handle()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00C3B" w14:textId="77777777" w:rsidR="00C72964" w:rsidRDefault="00000000">
            <w:r>
              <w:rPr>
                <w:sz w:val="20"/>
                <w:szCs w:val="20"/>
              </w:rPr>
              <w:t>Price &gt; 10000? НЕ (9500 &lt; 10000) -&gt; без отстъпка. Friday discount ако е петък.</w:t>
            </w:r>
          </w:p>
        </w:tc>
      </w:tr>
      <w:tr w:rsidR="00C72964" w14:paraId="7317FE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46545" w14:textId="77777777" w:rsidR="00C72964" w:rsidRDefault="00000000">
            <w:r>
              <w:rPr>
                <w:b/>
                <w:bCs/>
                <w:sz w:val="20"/>
                <w:szCs w:val="20"/>
              </w:rPr>
              <w:t>8. PaymentHandler.Handle()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6E008E" w14:textId="77777777" w:rsidR="00C72964" w:rsidRDefault="00000000">
            <w:r>
              <w:rPr>
                <w:sz w:val="20"/>
                <w:szCs w:val="20"/>
              </w:rPr>
              <w:t>"Processing payment: 9500 EUR" -&gt; край на веригата</w:t>
            </w:r>
          </w:p>
        </w:tc>
      </w:tr>
    </w:tbl>
    <w:p w14:paraId="7A7A614F" w14:textId="77777777" w:rsidR="00C72964" w:rsidRDefault="00C72964">
      <w:pPr>
        <w:spacing w:before="160"/>
      </w:pPr>
    </w:p>
    <w:p w14:paraId="43F40836" w14:textId="77777777" w:rsidR="00C72964" w:rsidRDefault="00000000">
      <w:pPr>
        <w:spacing w:before="60" w:after="60"/>
      </w:pPr>
      <w:r>
        <w:rPr>
          <w:color w:val="111111"/>
        </w:rPr>
        <w:t>Примерен изход в конзолата (SUVBuilder, не-петък):</w:t>
      </w:r>
    </w:p>
    <w:p w14:paraId="03EBEAD8" w14:textId="77777777" w:rsidR="00C72964" w:rsidRDefault="00C72964">
      <w:pPr>
        <w:spacing w:before="60"/>
      </w:pPr>
    </w:p>
    <w:p w14:paraId="0C9D112D" w14:textId="77777777" w:rsidR="00C72964" w:rsidRDefault="00C72964">
      <w:pPr>
        <w:shd w:val="clear" w:color="auto" w:fill="1E1E2E"/>
        <w:spacing w:before="10"/>
        <w:ind w:left="300" w:right="300"/>
      </w:pPr>
    </w:p>
    <w:p w14:paraId="00A8A160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Car price: 9500</w:t>
      </w:r>
    </w:p>
    <w:p w14:paraId="604391ED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Validating order...</w:t>
      </w:r>
    </w:p>
    <w:p w14:paraId="1B4217D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Applying discount...</w:t>
      </w:r>
    </w:p>
    <w:p w14:paraId="5198E014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[INFO] Final price after discounts: 9500</w:t>
      </w:r>
    </w:p>
    <w:p w14:paraId="70D944B7" w14:textId="77777777" w:rsidR="00C72964" w:rsidRDefault="00000000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Processing payment: 9500 EUR</w:t>
      </w:r>
    </w:p>
    <w:p w14:paraId="5A2E1E6F" w14:textId="77777777" w:rsidR="00C72964" w:rsidRDefault="00C72964">
      <w:pPr>
        <w:shd w:val="clear" w:color="auto" w:fill="1E1E2E"/>
        <w:spacing w:after="10"/>
        <w:ind w:left="300" w:right="300"/>
      </w:pPr>
    </w:p>
    <w:p w14:paraId="36526F34" w14:textId="77777777" w:rsidR="00C72964" w:rsidRDefault="00000000">
      <w:r>
        <w:br w:type="page"/>
      </w:r>
    </w:p>
    <w:p w14:paraId="1380E06E" w14:textId="77777777" w:rsidR="00C72964" w:rsidRDefault="00000000">
      <w:pPr>
        <w:pStyle w:val="Heading1"/>
        <w:pBdr>
          <w:bottom w:val="single" w:sz="10" w:space="6" w:color="2E5FAC"/>
        </w:pBdr>
      </w:pPr>
      <w:bookmarkStart w:id="24" w:name="_Toc229130194"/>
      <w:r>
        <w:rPr>
          <w:color w:val="1F3864"/>
        </w:rPr>
        <w:lastRenderedPageBreak/>
        <w:t>8. Взаимодействие между трите шаблона</w:t>
      </w:r>
      <w:bookmarkEnd w:id="24"/>
    </w:p>
    <w:p w14:paraId="522E9AD3" w14:textId="77777777" w:rsidR="00C72964" w:rsidRDefault="00000000">
      <w:pPr>
        <w:spacing w:before="60" w:after="60"/>
      </w:pPr>
      <w:r>
        <w:rPr>
          <w:color w:val="111111"/>
        </w:rPr>
        <w:t>Трите pattern-а не са изолирани – те се допълват по следния начин:</w:t>
      </w:r>
    </w:p>
    <w:p w14:paraId="60F679B3" w14:textId="77777777" w:rsidR="00C72964" w:rsidRDefault="00C7296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C72964" w14:paraId="098D5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7BB31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Взаимодействие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5279C" w14:textId="77777777" w:rsidR="00C72964" w:rsidRDefault="00000000">
            <w:r>
              <w:rPr>
                <w:b/>
                <w:bCs/>
                <w:color w:val="FFFFFF"/>
                <w:sz w:val="20"/>
                <w:szCs w:val="20"/>
              </w:rPr>
              <w:t>Обяснение</w:t>
            </w:r>
          </w:p>
        </w:tc>
      </w:tr>
      <w:tr w:rsidR="00C72964" w14:paraId="2F542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4B979" w14:textId="77777777" w:rsidR="00C72964" w:rsidRDefault="00000000">
            <w:r>
              <w:rPr>
                <w:b/>
                <w:bCs/>
                <w:sz w:val="20"/>
                <w:szCs w:val="20"/>
              </w:rPr>
              <w:t>Builder използва Composite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C21A9" w14:textId="77777777" w:rsidR="00C72964" w:rsidRDefault="00000000">
            <w:r>
              <w:rPr>
                <w:sz w:val="20"/>
                <w:szCs w:val="20"/>
              </w:rPr>
              <w:t>CarBuilder вътрешно работи с CarComposite и Part обекти. Builder е фасадата, Composite е структурата</w:t>
            </w:r>
          </w:p>
        </w:tc>
      </w:tr>
      <w:tr w:rsidR="00C72964" w14:paraId="44E048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1EB22" w14:textId="77777777" w:rsidR="00C72964" w:rsidRDefault="00000000">
            <w:r>
              <w:rPr>
                <w:b/>
                <w:bCs/>
                <w:sz w:val="20"/>
                <w:szCs w:val="20"/>
              </w:rPr>
              <w:t>Builder връща Composite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646A0" w14:textId="77777777" w:rsidR="00C72964" w:rsidRDefault="00000000">
            <w:r>
              <w:rPr>
                <w:sz w:val="20"/>
                <w:szCs w:val="20"/>
              </w:rPr>
              <w:t>Build() връща CarComposite, не прост Car клас – Price се изчислява рекурсивно</w:t>
            </w:r>
          </w:p>
        </w:tc>
      </w:tr>
      <w:tr w:rsidR="00C72964" w14:paraId="6BC719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226D6" w14:textId="77777777" w:rsidR="00C72964" w:rsidRDefault="00000000">
            <w:r>
              <w:rPr>
                <w:b/>
                <w:bCs/>
                <w:sz w:val="20"/>
                <w:szCs w:val="20"/>
              </w:rPr>
              <w:t>Composite дава цената на Chain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8CCD6" w14:textId="77777777" w:rsidR="00C72964" w:rsidRDefault="00000000">
            <w:r>
              <w:rPr>
                <w:sz w:val="20"/>
                <w:szCs w:val="20"/>
              </w:rPr>
              <w:t>car.GetPrice() генерира числото, което после Order.Price получава и тръгва по веригата</w:t>
            </w:r>
          </w:p>
        </w:tc>
      </w:tr>
      <w:tr w:rsidR="00C72964" w14:paraId="425CB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C91C3" w14:textId="77777777" w:rsidR="00C72964" w:rsidRDefault="00000000">
            <w:r>
              <w:rPr>
                <w:b/>
                <w:bCs/>
                <w:sz w:val="20"/>
                <w:szCs w:val="20"/>
              </w:rPr>
              <w:t>Chain модифицира Order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0C7C5" w14:textId="77777777" w:rsidR="00C72964" w:rsidRDefault="00000000">
            <w:r>
              <w:rPr>
                <w:sz w:val="20"/>
                <w:szCs w:val="20"/>
              </w:rPr>
              <w:t>DiscountHandler мутира Order.Price – оригиналната стойност от Composite се редуцира</w:t>
            </w:r>
          </w:p>
        </w:tc>
      </w:tr>
    </w:tbl>
    <w:p w14:paraId="7A552EAE" w14:textId="77777777" w:rsidR="00C72964" w:rsidRDefault="00C72964">
      <w:pPr>
        <w:spacing w:before="200"/>
      </w:pPr>
    </w:p>
    <w:p w14:paraId="30ECBFE6" w14:textId="77777777" w:rsidR="00C72964" w:rsidRDefault="00000000">
      <w:pPr>
        <w:pStyle w:val="Heading1"/>
        <w:pBdr>
          <w:bottom w:val="single" w:sz="10" w:space="6" w:color="2E5FAC"/>
        </w:pBdr>
      </w:pPr>
      <w:bookmarkStart w:id="25" w:name="_Toc229130195"/>
      <w:r>
        <w:rPr>
          <w:color w:val="1F3864"/>
        </w:rPr>
        <w:t>9. Заключение</w:t>
      </w:r>
      <w:bookmarkEnd w:id="25"/>
    </w:p>
    <w:p w14:paraId="058AA99C" w14:textId="77777777" w:rsidR="00C72964" w:rsidRDefault="00000000">
      <w:pPr>
        <w:spacing w:before="60" w:after="60"/>
      </w:pPr>
      <w:r>
        <w:rPr>
          <w:color w:val="111111"/>
        </w:rPr>
        <w:t>Проектът Car Order System демонстрира как три Design Pattern-а могат да работят заедно в един кохерентен сценарий:</w:t>
      </w:r>
    </w:p>
    <w:p w14:paraId="33996AFD" w14:textId="77777777" w:rsidR="00C72964" w:rsidRDefault="00C72964">
      <w:pPr>
        <w:spacing w:before="80"/>
      </w:pPr>
    </w:p>
    <w:p w14:paraId="1FAA30EC" w14:textId="77777777" w:rsidR="00C729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>Builder осигурява чист и четим API за конфигуриране на автомобила, скривайки вътрешната Composite структура</w:t>
      </w:r>
    </w:p>
    <w:p w14:paraId="5F238C5F" w14:textId="77777777" w:rsidR="00C729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Composite позволява рекурсивно изчисляване на цената независимо дали компонентът е прост Part или сложен CarComposite</w:t>
      </w:r>
    </w:p>
    <w:p w14:paraId="71CD1304" w14:textId="77777777" w:rsidR="00C729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Chain of Responsibility разделя логиката на обработка в независими стъпки – всяка може да се добавя, премахва или модифицира без промяна на останалите</w:t>
      </w:r>
    </w:p>
    <w:p w14:paraId="635F7FFB" w14:textId="77777777" w:rsidR="00C72964" w:rsidRDefault="00C7296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8846"/>
      </w:tblGrid>
      <w:tr w:rsidR="00C72964" w14:paraId="0CE400D7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C"/>
          </w:tcPr>
          <w:p w14:paraId="61BDA004" w14:textId="77777777" w:rsidR="00C72964" w:rsidRDefault="00C72964"/>
        </w:tc>
        <w:tc>
          <w:tcPr>
            <w:tcW w:w="8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2B09F81" w14:textId="77777777" w:rsidR="00C72964" w:rsidRDefault="00000000">
            <w:r>
              <w:rPr>
                <w:i/>
                <w:iCs/>
                <w:color w:val="111111"/>
              </w:rPr>
              <w:t>Ключов принцип: Всеки Pattern решава различен проблем – Builder за конструиране, Composite за структура, Chain за обработка. Заедно те постигат слабо свързан, разширяем дизайн.</w:t>
            </w:r>
          </w:p>
        </w:tc>
      </w:tr>
    </w:tbl>
    <w:p w14:paraId="2200FDF1" w14:textId="77777777" w:rsidR="00251B67" w:rsidRDefault="00251B67"/>
    <w:sectPr w:rsidR="00251B67"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53A"/>
    <w:multiLevelType w:val="hybridMultilevel"/>
    <w:tmpl w:val="F8FEB2DE"/>
    <w:lvl w:ilvl="0" w:tplc="62969DA6">
      <w:start w:val="1"/>
      <w:numFmt w:val="decimal"/>
      <w:lvlText w:val="%1."/>
      <w:lvlJc w:val="left"/>
      <w:pPr>
        <w:ind w:left="720" w:hanging="360"/>
      </w:pPr>
    </w:lvl>
    <w:lvl w:ilvl="1" w:tplc="91D4D6BA">
      <w:numFmt w:val="decimal"/>
      <w:lvlText w:val=""/>
      <w:lvlJc w:val="left"/>
    </w:lvl>
    <w:lvl w:ilvl="2" w:tplc="3E128622">
      <w:numFmt w:val="decimal"/>
      <w:lvlText w:val=""/>
      <w:lvlJc w:val="left"/>
    </w:lvl>
    <w:lvl w:ilvl="3" w:tplc="5CB01F32">
      <w:numFmt w:val="decimal"/>
      <w:lvlText w:val=""/>
      <w:lvlJc w:val="left"/>
    </w:lvl>
    <w:lvl w:ilvl="4" w:tplc="32763E46">
      <w:numFmt w:val="decimal"/>
      <w:lvlText w:val=""/>
      <w:lvlJc w:val="left"/>
    </w:lvl>
    <w:lvl w:ilvl="5" w:tplc="8AA0BC9E">
      <w:numFmt w:val="decimal"/>
      <w:lvlText w:val=""/>
      <w:lvlJc w:val="left"/>
    </w:lvl>
    <w:lvl w:ilvl="6" w:tplc="A394CC86">
      <w:numFmt w:val="decimal"/>
      <w:lvlText w:val=""/>
      <w:lvlJc w:val="left"/>
    </w:lvl>
    <w:lvl w:ilvl="7" w:tplc="DC542EF0">
      <w:numFmt w:val="decimal"/>
      <w:lvlText w:val=""/>
      <w:lvlJc w:val="left"/>
    </w:lvl>
    <w:lvl w:ilvl="8" w:tplc="F682942C">
      <w:numFmt w:val="decimal"/>
      <w:lvlText w:val=""/>
      <w:lvlJc w:val="left"/>
    </w:lvl>
  </w:abstractNum>
  <w:abstractNum w:abstractNumId="1" w15:restartNumberingAfterBreak="0">
    <w:nsid w:val="1FE9608C"/>
    <w:multiLevelType w:val="hybridMultilevel"/>
    <w:tmpl w:val="37BC8010"/>
    <w:lvl w:ilvl="0" w:tplc="6826E246">
      <w:start w:val="1"/>
      <w:numFmt w:val="bullet"/>
      <w:lvlText w:val="●"/>
      <w:lvlJc w:val="left"/>
      <w:pPr>
        <w:ind w:left="720" w:hanging="360"/>
      </w:pPr>
    </w:lvl>
    <w:lvl w:ilvl="1" w:tplc="5AE0AE84">
      <w:start w:val="1"/>
      <w:numFmt w:val="bullet"/>
      <w:lvlText w:val="○"/>
      <w:lvlJc w:val="left"/>
      <w:pPr>
        <w:ind w:left="1440" w:hanging="360"/>
      </w:pPr>
    </w:lvl>
    <w:lvl w:ilvl="2" w:tplc="8778AC40">
      <w:start w:val="1"/>
      <w:numFmt w:val="bullet"/>
      <w:lvlText w:val="■"/>
      <w:lvlJc w:val="left"/>
      <w:pPr>
        <w:ind w:left="2160" w:hanging="360"/>
      </w:pPr>
    </w:lvl>
    <w:lvl w:ilvl="3" w:tplc="84E83DDC">
      <w:start w:val="1"/>
      <w:numFmt w:val="bullet"/>
      <w:lvlText w:val="●"/>
      <w:lvlJc w:val="left"/>
      <w:pPr>
        <w:ind w:left="2880" w:hanging="360"/>
      </w:pPr>
    </w:lvl>
    <w:lvl w:ilvl="4" w:tplc="7898F99A">
      <w:start w:val="1"/>
      <w:numFmt w:val="bullet"/>
      <w:lvlText w:val="○"/>
      <w:lvlJc w:val="left"/>
      <w:pPr>
        <w:ind w:left="3600" w:hanging="360"/>
      </w:pPr>
    </w:lvl>
    <w:lvl w:ilvl="5" w:tplc="28EA23E8">
      <w:start w:val="1"/>
      <w:numFmt w:val="bullet"/>
      <w:lvlText w:val="■"/>
      <w:lvlJc w:val="left"/>
      <w:pPr>
        <w:ind w:left="4320" w:hanging="360"/>
      </w:pPr>
    </w:lvl>
    <w:lvl w:ilvl="6" w:tplc="0722EB24">
      <w:start w:val="1"/>
      <w:numFmt w:val="bullet"/>
      <w:lvlText w:val="●"/>
      <w:lvlJc w:val="left"/>
      <w:pPr>
        <w:ind w:left="5040" w:hanging="360"/>
      </w:pPr>
    </w:lvl>
    <w:lvl w:ilvl="7" w:tplc="8570A264">
      <w:start w:val="1"/>
      <w:numFmt w:val="bullet"/>
      <w:lvlText w:val="●"/>
      <w:lvlJc w:val="left"/>
      <w:pPr>
        <w:ind w:left="5760" w:hanging="360"/>
      </w:pPr>
    </w:lvl>
    <w:lvl w:ilvl="8" w:tplc="46FA35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3F2116"/>
    <w:multiLevelType w:val="hybridMultilevel"/>
    <w:tmpl w:val="184EBC6A"/>
    <w:lvl w:ilvl="0" w:tplc="C7D61812">
      <w:start w:val="1"/>
      <w:numFmt w:val="bullet"/>
      <w:lvlText w:val="•"/>
      <w:lvlJc w:val="left"/>
      <w:pPr>
        <w:ind w:left="720" w:hanging="360"/>
      </w:pPr>
    </w:lvl>
    <w:lvl w:ilvl="1" w:tplc="BD5AC0F6">
      <w:numFmt w:val="decimal"/>
      <w:lvlText w:val=""/>
      <w:lvlJc w:val="left"/>
    </w:lvl>
    <w:lvl w:ilvl="2" w:tplc="544A34D6">
      <w:numFmt w:val="decimal"/>
      <w:lvlText w:val=""/>
      <w:lvlJc w:val="left"/>
    </w:lvl>
    <w:lvl w:ilvl="3" w:tplc="56685378">
      <w:numFmt w:val="decimal"/>
      <w:lvlText w:val=""/>
      <w:lvlJc w:val="left"/>
    </w:lvl>
    <w:lvl w:ilvl="4" w:tplc="877C4258">
      <w:numFmt w:val="decimal"/>
      <w:lvlText w:val=""/>
      <w:lvlJc w:val="left"/>
    </w:lvl>
    <w:lvl w:ilvl="5" w:tplc="9ED245A6">
      <w:numFmt w:val="decimal"/>
      <w:lvlText w:val=""/>
      <w:lvlJc w:val="left"/>
    </w:lvl>
    <w:lvl w:ilvl="6" w:tplc="5BFC3146">
      <w:numFmt w:val="decimal"/>
      <w:lvlText w:val=""/>
      <w:lvlJc w:val="left"/>
    </w:lvl>
    <w:lvl w:ilvl="7" w:tplc="C3B0C74A">
      <w:numFmt w:val="decimal"/>
      <w:lvlText w:val=""/>
      <w:lvlJc w:val="left"/>
    </w:lvl>
    <w:lvl w:ilvl="8" w:tplc="D57EEE56">
      <w:numFmt w:val="decimal"/>
      <w:lvlText w:val=""/>
      <w:lvlJc w:val="left"/>
    </w:lvl>
  </w:abstractNum>
  <w:num w:numId="1" w16cid:durableId="1180436342">
    <w:abstractNumId w:val="1"/>
    <w:lvlOverride w:ilvl="0">
      <w:startOverride w:val="1"/>
    </w:lvlOverride>
  </w:num>
  <w:num w:numId="2" w16cid:durableId="6485571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964"/>
    <w:rsid w:val="00251B67"/>
    <w:rsid w:val="004B3935"/>
    <w:rsid w:val="00C72964"/>
    <w:rsid w:val="00FB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B3D2"/>
  <w15:docId w15:val="{C296EEF7-AAA8-4E0F-B047-D92B3D8D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B393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B39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393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B393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67195-BED1-4BA1-9128-A4B17E4A6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2882</Words>
  <Characters>16430</Characters>
  <Application>Microsoft Office Word</Application>
  <DocSecurity>0</DocSecurity>
  <Lines>136</Lines>
  <Paragraphs>38</Paragraphs>
  <ScaleCrop>false</ScaleCrop>
  <Company/>
  <LinksUpToDate>false</LinksUpToDate>
  <CharactersWithSpaces>19274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Петров</cp:lastModifiedBy>
  <cp:revision>2</cp:revision>
  <dcterms:created xsi:type="dcterms:W3CDTF">2026-05-07T12:45:00Z</dcterms:created>
  <dcterms:modified xsi:type="dcterms:W3CDTF">2026-05-08T07:58:00Z</dcterms:modified>
</cp:coreProperties>
</file>