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0E2" w:rsidRDefault="00EB40E2" w:rsidP="00EB40E2">
      <w:pPr>
        <w:pStyle w:val="TitListHlavicka"/>
      </w:pPr>
      <w:r>
        <w:t>SLOVENSKÁ TECHNICKÁ UNIVERZITA V BRATISLAVE</w:t>
      </w:r>
    </w:p>
    <w:p w:rsidR="00EB40E2" w:rsidRDefault="00EB40E2" w:rsidP="00EB40E2">
      <w:pPr>
        <w:pStyle w:val="TitListHlavicka"/>
      </w:pPr>
      <w:r>
        <w:t>FAKULTA ELEKTROTECHNIKY A INFORMATIKY</w:t>
      </w: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Cs w:val="24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28"/>
          <w:szCs w:val="28"/>
          <w:lang w:eastAsia="sk-SK"/>
        </w:rPr>
      </w:pPr>
    </w:p>
    <w:p w:rsidR="00EB40E2" w:rsidRDefault="00EB40E2" w:rsidP="00EB40E2">
      <w:pPr>
        <w:pStyle w:val="Nzovdiplomovejprce"/>
        <w:rPr>
          <w:rFonts w:cstheme="minorBidi"/>
        </w:rPr>
      </w:pPr>
      <w:r>
        <w:t>Vizuálne systémy</w:t>
      </w:r>
    </w:p>
    <w:p w:rsidR="00EB40E2" w:rsidRDefault="00EB40E2" w:rsidP="00EB40E2">
      <w:pPr>
        <w:pStyle w:val="DiplPraca"/>
      </w:pPr>
      <w:r>
        <w:t xml:space="preserve">Dokumentácia: ÚLOHA 1 </w:t>
      </w:r>
    </w:p>
    <w:p w:rsidR="00EB40E2" w:rsidRDefault="00EB40E2" w:rsidP="00EB40E2">
      <w:pPr>
        <w:spacing w:line="240" w:lineRule="auto"/>
      </w:pPr>
    </w:p>
    <w:p w:rsidR="00EB40E2" w:rsidRDefault="00EB40E2" w:rsidP="00EB40E2">
      <w:pPr>
        <w:spacing w:line="240" w:lineRule="auto"/>
      </w:pPr>
    </w:p>
    <w:p w:rsidR="00EB40E2" w:rsidRDefault="00EB40E2" w:rsidP="00EB40E2">
      <w:pPr>
        <w:spacing w:line="240" w:lineRule="auto"/>
        <w:jc w:val="center"/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Cs w:val="24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Cs w:val="24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Cs w:val="24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Cs w:val="24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Cs w:val="24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Cs w:val="24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Cs w:val="24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Cs w:val="24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Cs w:val="24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Cs w:val="24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sk-SK"/>
        </w:rPr>
      </w:pPr>
    </w:p>
    <w:p w:rsidR="00EB40E2" w:rsidRDefault="00EB40E2" w:rsidP="00EB40E2">
      <w:pPr>
        <w:tabs>
          <w:tab w:val="right" w:pos="8505"/>
        </w:tabs>
        <w:rPr>
          <w:rFonts w:ascii="Times-Bold" w:hAnsi="Times-Bold" w:cs="Times-Bold"/>
          <w:b/>
          <w:bCs/>
          <w:sz w:val="28"/>
          <w:szCs w:val="28"/>
        </w:rPr>
      </w:pPr>
      <w:r>
        <w:rPr>
          <w:rFonts w:ascii="Times-Bold" w:hAnsi="Times-Bold" w:cs="Times-Bold"/>
          <w:b/>
          <w:bCs/>
          <w:sz w:val="28"/>
          <w:szCs w:val="28"/>
        </w:rPr>
        <w:t>Bratislava 2017</w:t>
      </w:r>
      <w:r>
        <w:rPr>
          <w:rFonts w:ascii="Times-Bold" w:hAnsi="Times-Bold" w:cs="Times-Bold"/>
          <w:b/>
          <w:bCs/>
          <w:sz w:val="28"/>
          <w:szCs w:val="28"/>
        </w:rPr>
        <w:tab/>
        <w:t>Michal Pavlac</w:t>
      </w:r>
    </w:p>
    <w:p w:rsidR="002827A2" w:rsidRPr="002827A2" w:rsidRDefault="002827A2">
      <w:pPr>
        <w:rPr>
          <w:b/>
          <w:sz w:val="32"/>
        </w:rPr>
      </w:pPr>
      <w:r>
        <w:rPr>
          <w:b/>
          <w:sz w:val="32"/>
        </w:rPr>
        <w:lastRenderedPageBreak/>
        <w:t>Zadanie:</w:t>
      </w:r>
    </w:p>
    <w:p w:rsidR="005A25D8" w:rsidRDefault="002827A2">
      <w:r>
        <w:rPr>
          <w:noProof/>
          <w:lang w:eastAsia="sk-SK"/>
        </w:rPr>
        <w:drawing>
          <wp:inline distT="0" distB="0" distL="0" distR="0" wp14:anchorId="1F2B1FD6" wp14:editId="13E70962">
            <wp:extent cx="523875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/>
    <w:p w:rsidR="002827A2" w:rsidRDefault="002827A2">
      <w:pPr>
        <w:rPr>
          <w:b/>
          <w:sz w:val="32"/>
        </w:rPr>
      </w:pPr>
      <w:r>
        <w:rPr>
          <w:b/>
          <w:sz w:val="32"/>
        </w:rPr>
        <w:lastRenderedPageBreak/>
        <w:t xml:space="preserve">Vypracovanie: </w:t>
      </w:r>
    </w:p>
    <w:p w:rsidR="002827A2" w:rsidRDefault="00E32604">
      <w:r>
        <w:t>Na začiatku sme si vyhľadali informácie o téme ktorú budeme spracovávať. Najprv sme sa zamerali na optický tok</w:t>
      </w:r>
      <w:r w:rsidR="00D56733">
        <w:t>. Detekciu prekážok sme implementovali hlavne pomocou</w:t>
      </w:r>
      <w:r w:rsidR="00BA0709">
        <w:t xml:space="preserve"> tutoriálov</w:t>
      </w:r>
      <w:r w:rsidR="00D56733">
        <w:t xml:space="preserve"> na internete</w:t>
      </w:r>
      <w:r w:rsidR="00BA0709">
        <w:t>. Využívali sme nasledovné funkcie:</w:t>
      </w:r>
    </w:p>
    <w:p w:rsidR="00310FEE" w:rsidRDefault="00310FEE">
      <w:r>
        <w:rPr>
          <w:i/>
        </w:rPr>
        <w:t>goodFeaturesToTrack</w:t>
      </w:r>
      <w:r>
        <w:t xml:space="preserve"> – nájdenie hrán najmä v oblasti ostrých vrcholov objektov v obrázku </w:t>
      </w:r>
      <w:r>
        <w:rPr>
          <w:i/>
        </w:rPr>
        <w:t>cornerSubPix</w:t>
      </w:r>
      <w:r>
        <w:t xml:space="preserve"> – upresneni polohy rohov na obrázku</w:t>
      </w:r>
    </w:p>
    <w:p w:rsidR="00310FEE" w:rsidRDefault="00310FEE">
      <w:r>
        <w:rPr>
          <w:i/>
        </w:rPr>
        <w:t>calcOpticalFlowPyrLK</w:t>
      </w:r>
      <w:r>
        <w:t xml:space="preserve"> – kalkulácia optického toku pomocou iteratívnej Lucas-Kanade metódy s pyramídami</w:t>
      </w:r>
    </w:p>
    <w:p w:rsidR="00310FEE" w:rsidRDefault="00310FEE" w:rsidP="00310FEE">
      <w:r>
        <w:t>*P</w:t>
      </w:r>
      <w:r>
        <w:t xml:space="preserve">arametre </w:t>
      </w:r>
      <w:r>
        <w:t>týchto funkcií</w:t>
      </w:r>
      <w:r>
        <w:t xml:space="preserve"> sme si vyhľadali v dokumentácií opencv a vhodne nastavili</w:t>
      </w:r>
    </w:p>
    <w:p w:rsidR="00310FEE" w:rsidRPr="00310FEE" w:rsidRDefault="00310FEE"/>
    <w:p w:rsidR="00BA0709" w:rsidRDefault="005A7D60">
      <w:r>
        <w:t>Na nasledujúcom obrázku môžeme vidieť ako vyzerá grafická interpretácia našej detekcie prekážok pomocou optického toku:</w:t>
      </w:r>
    </w:p>
    <w:p w:rsidR="00521930" w:rsidRDefault="00521930">
      <w:r>
        <w:rPr>
          <w:noProof/>
          <w:lang w:eastAsia="sk-SK"/>
        </w:rPr>
        <w:drawing>
          <wp:inline distT="0" distB="0" distL="0" distR="0" wp14:anchorId="1A7F0B2E" wp14:editId="16DC9E62">
            <wp:extent cx="57607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EE" w:rsidRDefault="00BA0709">
      <w:r>
        <w:t>Ďalej sme sa zaoberali problémom určovani</w:t>
      </w:r>
      <w:r w:rsidR="00DF3BAC">
        <w:t xml:space="preserve">a vzdialenosti predmetu známych rozmerov od kamery. </w:t>
      </w:r>
      <w:r w:rsidR="00D56733">
        <w:t xml:space="preserve">Tak isto sme si vyhľadali na internete spôsoby, akými by tento problém bolo možné riešiť. </w:t>
      </w:r>
      <w:r w:rsidR="00DF3BAC">
        <w:t>Rozhod</w:t>
      </w:r>
      <w:r w:rsidR="00D56733">
        <w:t>li sme sa na tento účel použiť H</w:t>
      </w:r>
      <w:r w:rsidR="00DF3BAC">
        <w:t>oughovu transformáciu, konkrétne pre určovanie kruhov. Odmerali sme si polomer predmetu, v našom p</w:t>
      </w:r>
      <w:r w:rsidR="00310FEE">
        <w:t>rípade CDčka, ktoré malo polomer</w:t>
      </w:r>
      <w:r w:rsidR="00DF3BAC">
        <w:t xml:space="preserve"> 6cm. Položili sme ho pred kameru do určitej </w:t>
      </w:r>
      <w:r w:rsidR="00310FEE">
        <w:t xml:space="preserve">známej </w:t>
      </w:r>
      <w:r w:rsidR="00DF3BAC">
        <w:t xml:space="preserve">vzdialenosti. </w:t>
      </w:r>
      <w:r w:rsidR="00310FEE">
        <w:t>Zistili sme si polomer</w:t>
      </w:r>
      <w:r w:rsidR="007C5808">
        <w:t xml:space="preserve"> kruhu (CD) v</w:t>
      </w:r>
      <w:r w:rsidR="00310FEE">
        <w:t> </w:t>
      </w:r>
      <w:r w:rsidR="007C5808">
        <w:t>pixeloch</w:t>
      </w:r>
      <w:r w:rsidR="00310FEE">
        <w:t>.</w:t>
      </w:r>
      <w:r w:rsidR="007C5808">
        <w:t xml:space="preserve"> Vďaka týmto parametrom sme dokázali vypočítať ohniskovú vzdialenosť kamery. Vďaka tomu sme dostali posle</w:t>
      </w:r>
      <w:r w:rsidR="00310FEE">
        <w:t>dnú potrebnú premennú do vzorca:</w:t>
      </w:r>
    </w:p>
    <w:p w:rsidR="00310FEE" w:rsidRPr="00310FEE" w:rsidRDefault="00310FEE">
      <w:pPr>
        <w:rPr>
          <w:i/>
        </w:rPr>
      </w:pPr>
      <w:r w:rsidRPr="00310FEE">
        <w:rPr>
          <w:i/>
        </w:rPr>
        <w:t>Ohn. vzdialensoť = (</w:t>
      </w:r>
      <w:r w:rsidR="00D559D6">
        <w:rPr>
          <w:i/>
        </w:rPr>
        <w:t>p</w:t>
      </w:r>
      <w:r w:rsidRPr="00310FEE">
        <w:rPr>
          <w:i/>
        </w:rPr>
        <w:t>olomer v pixeloch * známa vzdialenosť od kamery v cm)/polomer v cm</w:t>
      </w:r>
    </w:p>
    <w:p w:rsidR="00BA0709" w:rsidRDefault="007C5808">
      <w:r>
        <w:t>a dokážeme určovať vzdial</w:t>
      </w:r>
      <w:r w:rsidR="005A7D60">
        <w:t>enosť daného kruhového predmetu od kamery.</w:t>
      </w:r>
    </w:p>
    <w:p w:rsidR="005A7D60" w:rsidRDefault="005A7D60">
      <w:r>
        <w:lastRenderedPageBreak/>
        <w:t>Použili sme tieto funkcie:</w:t>
      </w:r>
    </w:p>
    <w:p w:rsidR="005A7D60" w:rsidRDefault="00D559D6">
      <w:r>
        <w:rPr>
          <w:i/>
        </w:rPr>
        <w:t>houghCircles</w:t>
      </w:r>
      <w:r>
        <w:t xml:space="preserve"> – vstupom je obraz v tzv. gray modeli (čierno-biely) a výstupom je pole 3-zložkových vektorov, kde prvé 2 zložky sú súradnice stredu a tretia súradnica je polomer kruhu (všetko v pixeloch)</w:t>
      </w:r>
    </w:p>
    <w:p w:rsidR="00D559D6" w:rsidRDefault="00D559D6">
      <w:r>
        <w:rPr>
          <w:i/>
        </w:rPr>
        <w:t>medianBlur</w:t>
      </w:r>
      <w:r>
        <w:t xml:space="preserve"> – rozostrenie obrazu – zlepšovalo detekciu kruhov, znižovalo pravdepodobnosť detekcie nepravého kruhu</w:t>
      </w:r>
    </w:p>
    <w:p w:rsidR="00D559D6" w:rsidRPr="00D559D6" w:rsidRDefault="00D559D6">
      <w:bookmarkStart w:id="0" w:name="_GoBack"/>
      <w:bookmarkEnd w:id="0"/>
    </w:p>
    <w:p w:rsidR="005A7D60" w:rsidRDefault="005A7D60">
      <w:r>
        <w:t>Na nasledujúcom obrázku môžeme vidieť ako vyzerá grafická interpretácia nášho určovania vzdialenosti:</w:t>
      </w:r>
    </w:p>
    <w:p w:rsidR="00521930" w:rsidRDefault="00521930">
      <w:r>
        <w:rPr>
          <w:noProof/>
          <w:lang w:eastAsia="sk-SK"/>
        </w:rPr>
        <w:drawing>
          <wp:inline distT="0" distB="0" distL="0" distR="0" wp14:anchorId="3A913CF6" wp14:editId="70DC8633">
            <wp:extent cx="5760720" cy="3225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0" w:rsidRDefault="00521930">
      <w:r>
        <w:t>Detekcia prekážok spolu s určením vzdialenosti vyzerá takto:</w:t>
      </w:r>
    </w:p>
    <w:p w:rsidR="00521930" w:rsidRPr="00E32604" w:rsidRDefault="00521930">
      <w:r>
        <w:rPr>
          <w:noProof/>
          <w:lang w:eastAsia="sk-SK"/>
        </w:rPr>
        <w:lastRenderedPageBreak/>
        <w:drawing>
          <wp:inline distT="0" distB="0" distL="0" distR="0" wp14:anchorId="0B0D494B" wp14:editId="71C54EF1">
            <wp:extent cx="5760720" cy="32086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930" w:rsidRPr="00E326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1C1"/>
    <w:rsid w:val="002827A2"/>
    <w:rsid w:val="00310FEE"/>
    <w:rsid w:val="0040093F"/>
    <w:rsid w:val="00521930"/>
    <w:rsid w:val="005A25D8"/>
    <w:rsid w:val="005A7D60"/>
    <w:rsid w:val="006171C1"/>
    <w:rsid w:val="007C5808"/>
    <w:rsid w:val="00BA0709"/>
    <w:rsid w:val="00D20F5F"/>
    <w:rsid w:val="00D559D6"/>
    <w:rsid w:val="00D56733"/>
    <w:rsid w:val="00DF3BAC"/>
    <w:rsid w:val="00E32604"/>
    <w:rsid w:val="00EB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0E2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zovdiplomovejprceChar">
    <w:name w:val="Názov diplomovej práce Char"/>
    <w:basedOn w:val="DefaultParagraphFont"/>
    <w:link w:val="Nzovdiplomovejprce"/>
    <w:locked/>
    <w:rsid w:val="00EB40E2"/>
    <w:rPr>
      <w:rFonts w:ascii="Times New Roman" w:hAnsi="Times New Roman" w:cs="Times New Roman"/>
      <w:b/>
      <w:caps/>
      <w:sz w:val="32"/>
      <w:szCs w:val="52"/>
    </w:rPr>
  </w:style>
  <w:style w:type="paragraph" w:customStyle="1" w:styleId="Nzovdiplomovejprce">
    <w:name w:val="Názov diplomovej práce"/>
    <w:basedOn w:val="Normal"/>
    <w:next w:val="Normal"/>
    <w:link w:val="NzovdiplomovejprceChar"/>
    <w:qFormat/>
    <w:rsid w:val="00EB40E2"/>
    <w:pPr>
      <w:spacing w:line="240" w:lineRule="auto"/>
      <w:jc w:val="center"/>
    </w:pPr>
    <w:rPr>
      <w:rFonts w:cs="Times New Roman"/>
      <w:b/>
      <w:caps/>
      <w:sz w:val="32"/>
      <w:szCs w:val="52"/>
    </w:rPr>
  </w:style>
  <w:style w:type="character" w:customStyle="1" w:styleId="DiplPracaChar">
    <w:name w:val="DiplPraca Char"/>
    <w:basedOn w:val="NzovdiplomovejprceChar"/>
    <w:link w:val="DiplPraca"/>
    <w:locked/>
    <w:rsid w:val="00EB40E2"/>
    <w:rPr>
      <w:rFonts w:ascii="Times New Roman" w:hAnsi="Times New Roman" w:cs="Times New Roman"/>
      <w:b/>
      <w:caps/>
      <w:sz w:val="28"/>
      <w:szCs w:val="36"/>
    </w:rPr>
  </w:style>
  <w:style w:type="paragraph" w:customStyle="1" w:styleId="DiplPraca">
    <w:name w:val="DiplPraca"/>
    <w:basedOn w:val="Nzovdiplomovejprce"/>
    <w:link w:val="DiplPracaChar"/>
    <w:qFormat/>
    <w:rsid w:val="00EB40E2"/>
    <w:pPr>
      <w:spacing w:before="120"/>
    </w:pPr>
    <w:rPr>
      <w:sz w:val="28"/>
      <w:szCs w:val="36"/>
    </w:rPr>
  </w:style>
  <w:style w:type="character" w:customStyle="1" w:styleId="TitListHlavickaChar">
    <w:name w:val="TitListHlavicka Char"/>
    <w:basedOn w:val="DefaultParagraphFont"/>
    <w:link w:val="TitListHlavicka"/>
    <w:locked/>
    <w:rsid w:val="00EB40E2"/>
    <w:rPr>
      <w:rFonts w:ascii="Times New Roman" w:hAnsi="Times New Roman" w:cs="Times New Roman"/>
      <w:b/>
      <w:noProof/>
      <w:sz w:val="32"/>
      <w:szCs w:val="32"/>
      <w:lang w:eastAsia="sk-SK"/>
    </w:rPr>
  </w:style>
  <w:style w:type="paragraph" w:customStyle="1" w:styleId="TitListHlavicka">
    <w:name w:val="TitListHlavicka"/>
    <w:basedOn w:val="Normal"/>
    <w:link w:val="TitListHlavickaChar"/>
    <w:qFormat/>
    <w:rsid w:val="00EB40E2"/>
    <w:pPr>
      <w:spacing w:line="240" w:lineRule="auto"/>
      <w:jc w:val="center"/>
    </w:pPr>
    <w:rPr>
      <w:rFonts w:cs="Times New Roman"/>
      <w:b/>
      <w:noProof/>
      <w:sz w:val="32"/>
      <w:szCs w:val="32"/>
      <w:lang w:eastAsia="sk-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40E2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zovdiplomovejprceChar">
    <w:name w:val="Názov diplomovej práce Char"/>
    <w:basedOn w:val="DefaultParagraphFont"/>
    <w:link w:val="Nzovdiplomovejprce"/>
    <w:locked/>
    <w:rsid w:val="00EB40E2"/>
    <w:rPr>
      <w:rFonts w:ascii="Times New Roman" w:hAnsi="Times New Roman" w:cs="Times New Roman"/>
      <w:b/>
      <w:caps/>
      <w:sz w:val="32"/>
      <w:szCs w:val="52"/>
    </w:rPr>
  </w:style>
  <w:style w:type="paragraph" w:customStyle="1" w:styleId="Nzovdiplomovejprce">
    <w:name w:val="Názov diplomovej práce"/>
    <w:basedOn w:val="Normal"/>
    <w:next w:val="Normal"/>
    <w:link w:val="NzovdiplomovejprceChar"/>
    <w:qFormat/>
    <w:rsid w:val="00EB40E2"/>
    <w:pPr>
      <w:spacing w:line="240" w:lineRule="auto"/>
      <w:jc w:val="center"/>
    </w:pPr>
    <w:rPr>
      <w:rFonts w:cs="Times New Roman"/>
      <w:b/>
      <w:caps/>
      <w:sz w:val="32"/>
      <w:szCs w:val="52"/>
    </w:rPr>
  </w:style>
  <w:style w:type="character" w:customStyle="1" w:styleId="DiplPracaChar">
    <w:name w:val="DiplPraca Char"/>
    <w:basedOn w:val="NzovdiplomovejprceChar"/>
    <w:link w:val="DiplPraca"/>
    <w:locked/>
    <w:rsid w:val="00EB40E2"/>
    <w:rPr>
      <w:rFonts w:ascii="Times New Roman" w:hAnsi="Times New Roman" w:cs="Times New Roman"/>
      <w:b/>
      <w:caps/>
      <w:sz w:val="28"/>
      <w:szCs w:val="36"/>
    </w:rPr>
  </w:style>
  <w:style w:type="paragraph" w:customStyle="1" w:styleId="DiplPraca">
    <w:name w:val="DiplPraca"/>
    <w:basedOn w:val="Nzovdiplomovejprce"/>
    <w:link w:val="DiplPracaChar"/>
    <w:qFormat/>
    <w:rsid w:val="00EB40E2"/>
    <w:pPr>
      <w:spacing w:before="120"/>
    </w:pPr>
    <w:rPr>
      <w:sz w:val="28"/>
      <w:szCs w:val="36"/>
    </w:rPr>
  </w:style>
  <w:style w:type="character" w:customStyle="1" w:styleId="TitListHlavickaChar">
    <w:name w:val="TitListHlavicka Char"/>
    <w:basedOn w:val="DefaultParagraphFont"/>
    <w:link w:val="TitListHlavicka"/>
    <w:locked/>
    <w:rsid w:val="00EB40E2"/>
    <w:rPr>
      <w:rFonts w:ascii="Times New Roman" w:hAnsi="Times New Roman" w:cs="Times New Roman"/>
      <w:b/>
      <w:noProof/>
      <w:sz w:val="32"/>
      <w:szCs w:val="32"/>
      <w:lang w:eastAsia="sk-SK"/>
    </w:rPr>
  </w:style>
  <w:style w:type="paragraph" w:customStyle="1" w:styleId="TitListHlavicka">
    <w:name w:val="TitListHlavicka"/>
    <w:basedOn w:val="Normal"/>
    <w:link w:val="TitListHlavickaChar"/>
    <w:qFormat/>
    <w:rsid w:val="00EB40E2"/>
    <w:pPr>
      <w:spacing w:line="240" w:lineRule="auto"/>
      <w:jc w:val="center"/>
    </w:pPr>
    <w:rPr>
      <w:rFonts w:cs="Times New Roman"/>
      <w:b/>
      <w:noProof/>
      <w:sz w:val="32"/>
      <w:szCs w:val="32"/>
      <w:lang w:eastAsia="sk-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2E0A55-1855-4EFB-A6E9-C7E4D9F8F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Kačenka</dc:creator>
  <cp:keywords/>
  <dc:description/>
  <cp:lastModifiedBy>Kačenka</cp:lastModifiedBy>
  <cp:revision>5</cp:revision>
  <dcterms:created xsi:type="dcterms:W3CDTF">2017-05-02T16:31:00Z</dcterms:created>
  <dcterms:modified xsi:type="dcterms:W3CDTF">2017-05-02T21:58:00Z</dcterms:modified>
</cp:coreProperties>
</file>