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761" w:rsidRDefault="00B31761">
      <w:pPr>
        <w:rPr>
          <w:lang w:val="sr-Latn-RS"/>
        </w:rPr>
      </w:pPr>
      <w:bookmarkStart w:id="0" w:name="_GoBack"/>
      <w:bookmarkEnd w:id="0"/>
    </w:p>
    <w:p w:rsidR="00202341" w:rsidRDefault="00B31761">
      <w:pPr>
        <w:rPr>
          <w:lang w:val="sr-Latn-RS"/>
        </w:rPr>
      </w:pPr>
      <w:r>
        <w:rPr>
          <w:lang w:val="sr-Latn-RS"/>
        </w:rPr>
        <w:t>Tabelica projekta</w:t>
      </w:r>
    </w:p>
    <w:tbl>
      <w:tblPr>
        <w:tblStyle w:val="TableGrid"/>
        <w:tblW w:w="6767" w:type="dxa"/>
        <w:jc w:val="center"/>
        <w:tblLook w:val="04A0" w:firstRow="1" w:lastRow="0" w:firstColumn="1" w:lastColumn="0" w:noHBand="0" w:noVBand="1"/>
      </w:tblPr>
      <w:tblGrid>
        <w:gridCol w:w="4230"/>
        <w:gridCol w:w="1184"/>
        <w:gridCol w:w="1353"/>
      </w:tblGrid>
      <w:tr w:rsidR="0010512B" w:rsidTr="0010512B">
        <w:trPr>
          <w:jc w:val="center"/>
        </w:trPr>
        <w:tc>
          <w:tcPr>
            <w:tcW w:w="4230" w:type="dxa"/>
            <w:shd w:val="clear" w:color="auto" w:fill="E7E6E6" w:themeFill="background2"/>
          </w:tcPr>
          <w:p w:rsidR="0010512B" w:rsidRDefault="0010512B">
            <w:pPr>
              <w:rPr>
                <w:lang w:val="sr-Latn-RS"/>
              </w:rPr>
            </w:pPr>
            <w:r>
              <w:rPr>
                <w:lang w:val="sr-Latn-RS"/>
              </w:rPr>
              <w:t>Stavka</w:t>
            </w:r>
          </w:p>
        </w:tc>
        <w:tc>
          <w:tcPr>
            <w:tcW w:w="1184" w:type="dxa"/>
            <w:shd w:val="clear" w:color="auto" w:fill="E7E6E6" w:themeFill="background2"/>
          </w:tcPr>
          <w:p w:rsidR="0010512B" w:rsidRDefault="0010512B">
            <w:pPr>
              <w:rPr>
                <w:lang w:val="sr-Latn-RS"/>
              </w:rPr>
            </w:pPr>
            <w:r>
              <w:rPr>
                <w:lang w:val="sr-Latn-RS"/>
              </w:rPr>
              <w:t>Do 28.12.</w:t>
            </w:r>
          </w:p>
        </w:tc>
        <w:tc>
          <w:tcPr>
            <w:tcW w:w="1353" w:type="dxa"/>
            <w:shd w:val="clear" w:color="auto" w:fill="E7E6E6" w:themeFill="background2"/>
          </w:tcPr>
          <w:p w:rsidR="0010512B" w:rsidRDefault="0010512B" w:rsidP="0010512B">
            <w:pPr>
              <w:rPr>
                <w:lang w:val="sr-Latn-RS"/>
              </w:rPr>
            </w:pPr>
          </w:p>
        </w:tc>
      </w:tr>
      <w:tr w:rsidR="0010512B" w:rsidTr="0010512B">
        <w:trPr>
          <w:jc w:val="center"/>
        </w:trPr>
        <w:tc>
          <w:tcPr>
            <w:tcW w:w="4230" w:type="dxa"/>
            <w:shd w:val="clear" w:color="auto" w:fill="FFF2CC" w:themeFill="accent4" w:themeFillTint="33"/>
          </w:tcPr>
          <w:p w:rsidR="0010512B" w:rsidRDefault="0010512B" w:rsidP="0010512B">
            <w:pPr>
              <w:rPr>
                <w:lang w:val="sr-Latn-RS"/>
              </w:rPr>
            </w:pPr>
            <w:r>
              <w:rPr>
                <w:lang w:val="sr-Latn-RS"/>
              </w:rPr>
              <w:t xml:space="preserve">Kripto biblioteka </w:t>
            </w:r>
            <w:r w:rsidR="00643EBD">
              <w:rPr>
                <w:lang w:val="sr-Latn-RS"/>
              </w:rPr>
              <w:t>–</w:t>
            </w:r>
            <w:r>
              <w:rPr>
                <w:lang w:val="sr-Latn-RS"/>
              </w:rPr>
              <w:t xml:space="preserve"> core</w:t>
            </w:r>
          </w:p>
        </w:tc>
        <w:tc>
          <w:tcPr>
            <w:tcW w:w="1184" w:type="dxa"/>
            <w:shd w:val="clear" w:color="auto" w:fill="FFF2CC" w:themeFill="accent4" w:themeFillTint="33"/>
          </w:tcPr>
          <w:p w:rsidR="0010512B" w:rsidRPr="00EB373D" w:rsidRDefault="0010512B" w:rsidP="000D63B0">
            <w:pPr>
              <w:jc w:val="right"/>
            </w:pPr>
            <w:r w:rsidRPr="00EB373D">
              <w:t>2</w:t>
            </w:r>
          </w:p>
        </w:tc>
        <w:tc>
          <w:tcPr>
            <w:tcW w:w="1353" w:type="dxa"/>
            <w:shd w:val="clear" w:color="auto" w:fill="FFF2CC" w:themeFill="accent4" w:themeFillTint="33"/>
          </w:tcPr>
          <w:p w:rsidR="0010512B" w:rsidRPr="00EB373D" w:rsidRDefault="00E63B41" w:rsidP="000D63B0">
            <w:pPr>
              <w:jc w:val="right"/>
            </w:pPr>
            <w:r>
              <w:t>Da</w:t>
            </w:r>
          </w:p>
        </w:tc>
      </w:tr>
      <w:tr w:rsidR="0010512B" w:rsidTr="0010512B">
        <w:trPr>
          <w:jc w:val="center"/>
        </w:trPr>
        <w:tc>
          <w:tcPr>
            <w:tcW w:w="4230" w:type="dxa"/>
            <w:shd w:val="clear" w:color="auto" w:fill="FFF2CC" w:themeFill="accent4" w:themeFillTint="33"/>
          </w:tcPr>
          <w:p w:rsidR="0010512B" w:rsidRDefault="0010512B" w:rsidP="006F7A0D">
            <w:pPr>
              <w:rPr>
                <w:lang w:val="sr-Latn-RS"/>
              </w:rPr>
            </w:pPr>
            <w:r>
              <w:rPr>
                <w:lang w:val="sr-Latn-RS"/>
              </w:rPr>
              <w:t>4 poznata algoritma</w:t>
            </w:r>
          </w:p>
        </w:tc>
        <w:tc>
          <w:tcPr>
            <w:tcW w:w="1184" w:type="dxa"/>
            <w:shd w:val="clear" w:color="auto" w:fill="FFF2CC" w:themeFill="accent4" w:themeFillTint="33"/>
          </w:tcPr>
          <w:p w:rsidR="0010512B" w:rsidRPr="00EB373D" w:rsidRDefault="0010512B" w:rsidP="0010512B">
            <w:pPr>
              <w:tabs>
                <w:tab w:val="center" w:pos="484"/>
                <w:tab w:val="right" w:pos="968"/>
              </w:tabs>
            </w:pPr>
            <w:r>
              <w:tab/>
            </w:r>
            <w:r>
              <w:tab/>
              <w:t>8</w:t>
            </w:r>
          </w:p>
        </w:tc>
        <w:tc>
          <w:tcPr>
            <w:tcW w:w="1353" w:type="dxa"/>
            <w:shd w:val="clear" w:color="auto" w:fill="FFF2CC" w:themeFill="accent4" w:themeFillTint="33"/>
          </w:tcPr>
          <w:p w:rsidR="0010512B" w:rsidRDefault="0010512B" w:rsidP="0010512B">
            <w:pPr>
              <w:tabs>
                <w:tab w:val="center" w:pos="568"/>
                <w:tab w:val="right" w:pos="1137"/>
              </w:tabs>
            </w:pPr>
            <w:r>
              <w:tab/>
            </w:r>
            <w:r>
              <w:tab/>
            </w:r>
            <w:r w:rsidR="00E63B41">
              <w:t>Da</w:t>
            </w:r>
          </w:p>
        </w:tc>
      </w:tr>
      <w:tr w:rsidR="0010512B" w:rsidTr="0010512B">
        <w:trPr>
          <w:jc w:val="center"/>
        </w:trPr>
        <w:tc>
          <w:tcPr>
            <w:tcW w:w="4230" w:type="dxa"/>
            <w:shd w:val="clear" w:color="auto" w:fill="FFF2CC" w:themeFill="accent4" w:themeFillTint="33"/>
          </w:tcPr>
          <w:p w:rsidR="0010512B" w:rsidRDefault="0010512B" w:rsidP="006F7A0D">
            <w:pPr>
              <w:rPr>
                <w:lang w:val="sr-Latn-RS"/>
              </w:rPr>
            </w:pPr>
            <w:r>
              <w:rPr>
                <w:lang w:val="sr-Latn-RS"/>
              </w:rPr>
              <w:t xml:space="preserve">Nepoznati algoritam </w:t>
            </w:r>
            <w:r w:rsidR="007C5467">
              <w:rPr>
                <w:lang w:val="sr-Latn-RS"/>
              </w:rPr>
              <w:t xml:space="preserve">– </w:t>
            </w:r>
            <w:r>
              <w:rPr>
                <w:lang w:val="sr-Latn-RS"/>
              </w:rPr>
              <w:t>kod</w:t>
            </w:r>
          </w:p>
        </w:tc>
        <w:tc>
          <w:tcPr>
            <w:tcW w:w="1184" w:type="dxa"/>
            <w:shd w:val="clear" w:color="auto" w:fill="FFF2CC" w:themeFill="accent4" w:themeFillTint="33"/>
          </w:tcPr>
          <w:p w:rsidR="0010512B" w:rsidRPr="00EB373D" w:rsidRDefault="0010512B" w:rsidP="000D63B0">
            <w:pPr>
              <w:jc w:val="right"/>
            </w:pPr>
            <w:r>
              <w:t>2</w:t>
            </w:r>
          </w:p>
        </w:tc>
        <w:tc>
          <w:tcPr>
            <w:tcW w:w="1353" w:type="dxa"/>
            <w:shd w:val="clear" w:color="auto" w:fill="FFF2CC" w:themeFill="accent4" w:themeFillTint="33"/>
          </w:tcPr>
          <w:p w:rsidR="0010512B" w:rsidRPr="00EB373D" w:rsidRDefault="00BD5FAE" w:rsidP="000D63B0">
            <w:pPr>
              <w:jc w:val="right"/>
            </w:pPr>
            <w:r>
              <w:t>XXTEA</w:t>
            </w:r>
          </w:p>
        </w:tc>
      </w:tr>
      <w:tr w:rsidR="0010512B" w:rsidTr="0010512B">
        <w:trPr>
          <w:jc w:val="center"/>
        </w:trPr>
        <w:tc>
          <w:tcPr>
            <w:tcW w:w="4230" w:type="dxa"/>
            <w:shd w:val="clear" w:color="auto" w:fill="FFF2CC" w:themeFill="accent4" w:themeFillTint="33"/>
          </w:tcPr>
          <w:p w:rsidR="0010512B" w:rsidRDefault="0010512B" w:rsidP="006F7A0D">
            <w:pPr>
              <w:rPr>
                <w:lang w:val="sr-Latn-RS"/>
              </w:rPr>
            </w:pPr>
            <w:r>
              <w:rPr>
                <w:lang w:val="sr-Latn-RS"/>
              </w:rPr>
              <w:t>Nepoznati algoritam – dokument sa opisom</w:t>
            </w:r>
          </w:p>
        </w:tc>
        <w:tc>
          <w:tcPr>
            <w:tcW w:w="1184" w:type="dxa"/>
            <w:shd w:val="clear" w:color="auto" w:fill="FFF2CC" w:themeFill="accent4" w:themeFillTint="33"/>
          </w:tcPr>
          <w:p w:rsidR="0010512B" w:rsidRPr="00EB373D" w:rsidRDefault="0010512B" w:rsidP="0010512B">
            <w:pPr>
              <w:tabs>
                <w:tab w:val="center" w:pos="484"/>
                <w:tab w:val="right" w:pos="968"/>
              </w:tabs>
            </w:pPr>
            <w:r>
              <w:tab/>
            </w:r>
            <w:r>
              <w:tab/>
              <w:t>2</w:t>
            </w:r>
          </w:p>
        </w:tc>
        <w:tc>
          <w:tcPr>
            <w:tcW w:w="1353" w:type="dxa"/>
            <w:shd w:val="clear" w:color="auto" w:fill="FFF2CC" w:themeFill="accent4" w:themeFillTint="33"/>
          </w:tcPr>
          <w:p w:rsidR="0010512B" w:rsidRPr="00EB373D" w:rsidRDefault="00BD5FAE" w:rsidP="000D63B0">
            <w:pPr>
              <w:jc w:val="right"/>
            </w:pPr>
            <w:r>
              <w:t>/</w:t>
            </w:r>
          </w:p>
        </w:tc>
      </w:tr>
      <w:tr w:rsidR="0010512B" w:rsidTr="0010512B">
        <w:trPr>
          <w:jc w:val="center"/>
        </w:trPr>
        <w:tc>
          <w:tcPr>
            <w:tcW w:w="4230" w:type="dxa"/>
            <w:shd w:val="clear" w:color="auto" w:fill="DEEAF6" w:themeFill="accent5" w:themeFillTint="33"/>
          </w:tcPr>
          <w:p w:rsidR="0010512B" w:rsidRDefault="0010512B" w:rsidP="006F7A0D">
            <w:pPr>
              <w:rPr>
                <w:lang w:val="sr-Latn-RS"/>
              </w:rPr>
            </w:pPr>
            <w:r>
              <w:rPr>
                <w:lang w:val="sr-Latn-RS"/>
              </w:rPr>
              <w:t>Kripto servis</w:t>
            </w:r>
          </w:p>
        </w:tc>
        <w:tc>
          <w:tcPr>
            <w:tcW w:w="1184" w:type="dxa"/>
            <w:shd w:val="clear" w:color="auto" w:fill="DEEAF6" w:themeFill="accent5" w:themeFillTint="33"/>
          </w:tcPr>
          <w:p w:rsidR="0010512B" w:rsidRPr="00EB373D" w:rsidRDefault="0010512B" w:rsidP="000D63B0">
            <w:pPr>
              <w:jc w:val="right"/>
            </w:pPr>
            <w:r>
              <w:t>4</w:t>
            </w:r>
          </w:p>
        </w:tc>
        <w:tc>
          <w:tcPr>
            <w:tcW w:w="1353" w:type="dxa"/>
            <w:shd w:val="clear" w:color="auto" w:fill="DEEAF6" w:themeFill="accent5" w:themeFillTint="33"/>
          </w:tcPr>
          <w:p w:rsidR="0010512B" w:rsidRPr="00EB373D" w:rsidRDefault="0010512B" w:rsidP="00E20AEA">
            <w:pPr>
              <w:tabs>
                <w:tab w:val="center" w:pos="568"/>
                <w:tab w:val="right" w:pos="1137"/>
              </w:tabs>
            </w:pPr>
            <w:r>
              <w:tab/>
            </w:r>
            <w:r>
              <w:tab/>
            </w:r>
            <w:r w:rsidR="00E20AEA">
              <w:t>Da</w:t>
            </w:r>
          </w:p>
        </w:tc>
      </w:tr>
      <w:tr w:rsidR="0010512B" w:rsidTr="0010512B">
        <w:trPr>
          <w:jc w:val="center"/>
        </w:trPr>
        <w:tc>
          <w:tcPr>
            <w:tcW w:w="4230" w:type="dxa"/>
            <w:shd w:val="clear" w:color="auto" w:fill="DEEAF6" w:themeFill="accent5" w:themeFillTint="33"/>
          </w:tcPr>
          <w:p w:rsidR="0010512B" w:rsidRDefault="0010512B" w:rsidP="006F7A0D">
            <w:pPr>
              <w:rPr>
                <w:lang w:val="sr-Latn-RS"/>
              </w:rPr>
            </w:pPr>
            <w:r>
              <w:rPr>
                <w:lang w:val="sr-Latn-RS"/>
              </w:rPr>
              <w:t>Mini cloud servis</w:t>
            </w:r>
          </w:p>
        </w:tc>
        <w:tc>
          <w:tcPr>
            <w:tcW w:w="1184" w:type="dxa"/>
            <w:shd w:val="clear" w:color="auto" w:fill="DEEAF6" w:themeFill="accent5" w:themeFillTint="33"/>
          </w:tcPr>
          <w:p w:rsidR="0010512B" w:rsidRPr="00EB373D" w:rsidRDefault="0010512B" w:rsidP="000D63B0">
            <w:pPr>
              <w:jc w:val="right"/>
            </w:pPr>
            <w:r>
              <w:t>4</w:t>
            </w:r>
          </w:p>
        </w:tc>
        <w:tc>
          <w:tcPr>
            <w:tcW w:w="1353" w:type="dxa"/>
            <w:shd w:val="clear" w:color="auto" w:fill="DEEAF6" w:themeFill="accent5" w:themeFillTint="33"/>
          </w:tcPr>
          <w:p w:rsidR="0010512B" w:rsidRPr="00EB373D" w:rsidRDefault="00A54DB0" w:rsidP="007D174A">
            <w:pPr>
              <w:jc w:val="right"/>
            </w:pPr>
            <w:r>
              <w:t>Da</w:t>
            </w:r>
          </w:p>
        </w:tc>
      </w:tr>
      <w:tr w:rsidR="0010512B" w:rsidTr="0010512B">
        <w:trPr>
          <w:jc w:val="center"/>
        </w:trPr>
        <w:tc>
          <w:tcPr>
            <w:tcW w:w="4230" w:type="dxa"/>
            <w:shd w:val="clear" w:color="auto" w:fill="E2EFD9" w:themeFill="accent6" w:themeFillTint="33"/>
          </w:tcPr>
          <w:p w:rsidR="0010512B" w:rsidRDefault="0010512B" w:rsidP="006F7A0D">
            <w:pPr>
              <w:rPr>
                <w:lang w:val="sr-Latn-RS"/>
              </w:rPr>
            </w:pPr>
            <w:r>
              <w:rPr>
                <w:lang w:val="sr-Latn-RS"/>
              </w:rPr>
              <w:t>Kripto klijent</w:t>
            </w:r>
          </w:p>
        </w:tc>
        <w:tc>
          <w:tcPr>
            <w:tcW w:w="1184" w:type="dxa"/>
            <w:shd w:val="clear" w:color="auto" w:fill="E2EFD9" w:themeFill="accent6" w:themeFillTint="33"/>
          </w:tcPr>
          <w:p w:rsidR="0010512B" w:rsidRPr="00EB373D" w:rsidRDefault="007C5467" w:rsidP="007C5467">
            <w:pPr>
              <w:tabs>
                <w:tab w:val="center" w:pos="484"/>
                <w:tab w:val="right" w:pos="968"/>
              </w:tabs>
            </w:pPr>
            <w:r>
              <w:tab/>
            </w:r>
            <w:r>
              <w:tab/>
              <w:t>2</w:t>
            </w:r>
          </w:p>
        </w:tc>
        <w:tc>
          <w:tcPr>
            <w:tcW w:w="1353" w:type="dxa"/>
            <w:shd w:val="clear" w:color="auto" w:fill="E2EFD9" w:themeFill="accent6" w:themeFillTint="33"/>
          </w:tcPr>
          <w:p w:rsidR="0010512B" w:rsidRDefault="00E63B41" w:rsidP="000D63B0">
            <w:pPr>
              <w:jc w:val="right"/>
            </w:pPr>
            <w:r>
              <w:t>Da</w:t>
            </w:r>
          </w:p>
        </w:tc>
      </w:tr>
      <w:tr w:rsidR="007C5467" w:rsidTr="0010512B">
        <w:trPr>
          <w:jc w:val="center"/>
        </w:trPr>
        <w:tc>
          <w:tcPr>
            <w:tcW w:w="4230" w:type="dxa"/>
            <w:shd w:val="clear" w:color="auto" w:fill="E2EFD9" w:themeFill="accent6" w:themeFillTint="33"/>
          </w:tcPr>
          <w:p w:rsidR="007C5467" w:rsidRDefault="007C5467" w:rsidP="006F7A0D">
            <w:pPr>
              <w:rPr>
                <w:lang w:val="sr-Latn-RS"/>
              </w:rPr>
            </w:pPr>
            <w:r>
              <w:rPr>
                <w:lang w:val="sr-Latn-RS"/>
              </w:rPr>
              <w:t>FSW i Buffering</w:t>
            </w:r>
          </w:p>
        </w:tc>
        <w:tc>
          <w:tcPr>
            <w:tcW w:w="1184" w:type="dxa"/>
            <w:shd w:val="clear" w:color="auto" w:fill="E2EFD9" w:themeFill="accent6" w:themeFillTint="33"/>
          </w:tcPr>
          <w:p w:rsidR="007C5467" w:rsidRDefault="007C5467" w:rsidP="000D63B0">
            <w:pPr>
              <w:jc w:val="right"/>
            </w:pPr>
            <w:r>
              <w:t>4</w:t>
            </w:r>
          </w:p>
        </w:tc>
        <w:tc>
          <w:tcPr>
            <w:tcW w:w="1353" w:type="dxa"/>
            <w:shd w:val="clear" w:color="auto" w:fill="E2EFD9" w:themeFill="accent6" w:themeFillTint="33"/>
          </w:tcPr>
          <w:p w:rsidR="007C5467" w:rsidRDefault="0068093C" w:rsidP="000D63B0">
            <w:pPr>
              <w:jc w:val="right"/>
            </w:pPr>
            <w:r>
              <w:t>Da</w:t>
            </w:r>
            <w:r w:rsidR="009B22E0">
              <w:t xml:space="preserve"> I NE</w:t>
            </w:r>
          </w:p>
        </w:tc>
      </w:tr>
      <w:tr w:rsidR="0010512B" w:rsidTr="0010512B">
        <w:trPr>
          <w:jc w:val="center"/>
        </w:trPr>
        <w:tc>
          <w:tcPr>
            <w:tcW w:w="4230" w:type="dxa"/>
            <w:shd w:val="clear" w:color="auto" w:fill="E2EFD9" w:themeFill="accent6" w:themeFillTint="33"/>
          </w:tcPr>
          <w:p w:rsidR="0010512B" w:rsidRDefault="0010512B" w:rsidP="006F7A0D">
            <w:pPr>
              <w:rPr>
                <w:lang w:val="sr-Latn-RS"/>
              </w:rPr>
            </w:pPr>
            <w:r>
              <w:rPr>
                <w:lang w:val="sr-Latn-RS"/>
              </w:rPr>
              <w:t>Mini cloud klijent</w:t>
            </w:r>
          </w:p>
        </w:tc>
        <w:tc>
          <w:tcPr>
            <w:tcW w:w="1184" w:type="dxa"/>
            <w:shd w:val="clear" w:color="auto" w:fill="E2EFD9" w:themeFill="accent6" w:themeFillTint="33"/>
          </w:tcPr>
          <w:p w:rsidR="0010512B" w:rsidRPr="00EB373D" w:rsidRDefault="007C5467" w:rsidP="000D63B0">
            <w:pPr>
              <w:jc w:val="right"/>
            </w:pPr>
            <w:r>
              <w:t>2</w:t>
            </w:r>
          </w:p>
        </w:tc>
        <w:tc>
          <w:tcPr>
            <w:tcW w:w="1353" w:type="dxa"/>
            <w:shd w:val="clear" w:color="auto" w:fill="E2EFD9" w:themeFill="accent6" w:themeFillTint="33"/>
          </w:tcPr>
          <w:p w:rsidR="0010512B" w:rsidRPr="00EB373D" w:rsidRDefault="00E20AEA" w:rsidP="000D63B0">
            <w:pPr>
              <w:jc w:val="right"/>
            </w:pPr>
            <w:r>
              <w:t>Da</w:t>
            </w:r>
          </w:p>
        </w:tc>
      </w:tr>
      <w:tr w:rsidR="0010512B" w:rsidTr="0010512B">
        <w:trPr>
          <w:jc w:val="center"/>
        </w:trPr>
        <w:tc>
          <w:tcPr>
            <w:tcW w:w="4230" w:type="dxa"/>
            <w:shd w:val="clear" w:color="auto" w:fill="E7E6E6" w:themeFill="background2"/>
          </w:tcPr>
          <w:p w:rsidR="0010512B" w:rsidRDefault="0010512B" w:rsidP="006F7A0D">
            <w:pPr>
              <w:rPr>
                <w:lang w:val="sr-Latn-RS"/>
              </w:rPr>
            </w:pPr>
            <w:r>
              <w:rPr>
                <w:lang w:val="sr-Latn-RS"/>
              </w:rPr>
              <w:t>Ukupno</w:t>
            </w:r>
          </w:p>
        </w:tc>
        <w:tc>
          <w:tcPr>
            <w:tcW w:w="1184" w:type="dxa"/>
            <w:shd w:val="clear" w:color="auto" w:fill="E7E6E6" w:themeFill="background2"/>
          </w:tcPr>
          <w:p w:rsidR="0010512B" w:rsidRPr="00EB373D" w:rsidRDefault="0010512B" w:rsidP="000D63B0">
            <w:pPr>
              <w:jc w:val="right"/>
            </w:pPr>
            <w:r>
              <w:t>30</w:t>
            </w:r>
          </w:p>
        </w:tc>
        <w:tc>
          <w:tcPr>
            <w:tcW w:w="1353" w:type="dxa"/>
            <w:shd w:val="clear" w:color="auto" w:fill="E7E6E6" w:themeFill="background2"/>
          </w:tcPr>
          <w:p w:rsidR="0010512B" w:rsidRPr="00EB373D" w:rsidRDefault="0010512B" w:rsidP="000D63B0">
            <w:pPr>
              <w:jc w:val="right"/>
            </w:pPr>
          </w:p>
        </w:tc>
      </w:tr>
    </w:tbl>
    <w:p w:rsidR="006F7A0D" w:rsidRDefault="006F7A0D">
      <w:pPr>
        <w:rPr>
          <w:lang w:val="sr-Latn-RS"/>
        </w:rPr>
      </w:pPr>
    </w:p>
    <w:p w:rsidR="00351ADF" w:rsidRDefault="002330F3" w:rsidP="004F29F7">
      <w:pPr>
        <w:pStyle w:val="Heading1"/>
        <w:rPr>
          <w:lang w:val="sr-Latn-RS"/>
        </w:rPr>
      </w:pPr>
      <w:r>
        <w:rPr>
          <w:lang w:val="sr-Latn-RS"/>
        </w:rPr>
        <w:t>Kripto biblioteka</w:t>
      </w:r>
    </w:p>
    <w:p w:rsidR="0080443B" w:rsidRDefault="002330F3" w:rsidP="002330F3">
      <w:pPr>
        <w:rPr>
          <w:lang w:val="sr-Latn-RS"/>
        </w:rPr>
      </w:pPr>
      <w:r>
        <w:rPr>
          <w:lang w:val="sr-Latn-RS"/>
        </w:rPr>
        <w:t xml:space="preserve">Definisati nezavisnu kripto biblioteku (dll) koja će imati jedinstveni intefejs za sve </w:t>
      </w:r>
      <w:r w:rsidR="00455115">
        <w:rPr>
          <w:lang w:val="sr-Latn-RS"/>
        </w:rPr>
        <w:t>algoritme</w:t>
      </w:r>
      <w:r>
        <w:rPr>
          <w:lang w:val="sr-Latn-RS"/>
        </w:rPr>
        <w:t xml:space="preserve">. </w:t>
      </w:r>
    </w:p>
    <w:p w:rsidR="002330F3" w:rsidRDefault="002330F3" w:rsidP="00455115">
      <w:pPr>
        <w:rPr>
          <w:lang w:val="sr-Latn-RS"/>
        </w:rPr>
      </w:pPr>
      <w:r>
        <w:rPr>
          <w:lang w:val="sr-Latn-RS"/>
        </w:rPr>
        <w:t xml:space="preserve">Interfejs </w:t>
      </w:r>
      <w:r w:rsidR="0080443B">
        <w:rPr>
          <w:lang w:val="sr-Latn-RS"/>
        </w:rPr>
        <w:t>treba da sadrži sledeće metode koje rade na nivou bajtova, i koje treba u izvedenim klasama predefinisati kako bi obezbedile funk</w:t>
      </w:r>
      <w:r w:rsidR="00455115">
        <w:rPr>
          <w:lang w:val="sr-Latn-RS"/>
        </w:rPr>
        <w:t>cionalnost svakog od algoritama:</w:t>
      </w:r>
    </w:p>
    <w:p w:rsidR="0080443B" w:rsidRDefault="0080443B" w:rsidP="0080443B">
      <w:pPr>
        <w:pStyle w:val="ListParagraph"/>
        <w:numPr>
          <w:ilvl w:val="0"/>
          <w:numId w:val="1"/>
        </w:numPr>
        <w:rPr>
          <w:lang w:val="sr-Latn-RS"/>
        </w:rPr>
      </w:pPr>
      <w:r>
        <w:rPr>
          <w:lang w:val="sr-Latn-RS"/>
        </w:rPr>
        <w:t>bool SetKey(byte[] input) – postavlja ključ za kriptovanje</w:t>
      </w:r>
      <w:r w:rsidR="00455115">
        <w:rPr>
          <w:lang w:val="sr-Latn-RS"/>
        </w:rPr>
        <w:t>. Vraća false ako ključ nije validan u skladu za zahtevima konkretnog algoritma</w:t>
      </w:r>
    </w:p>
    <w:p w:rsidR="00872F7E" w:rsidRDefault="00872F7E" w:rsidP="00E05FDC">
      <w:pPr>
        <w:pStyle w:val="ListParagraph"/>
        <w:numPr>
          <w:ilvl w:val="0"/>
          <w:numId w:val="1"/>
        </w:numPr>
        <w:rPr>
          <w:lang w:val="sr-Latn-RS"/>
        </w:rPr>
      </w:pPr>
      <w:r>
        <w:rPr>
          <w:lang w:val="sr-Latn-RS"/>
        </w:rPr>
        <w:t>byte[] GenerateRandomKey() – generiše random key</w:t>
      </w:r>
    </w:p>
    <w:p w:rsidR="0080443B" w:rsidRDefault="0080443B" w:rsidP="0080443B">
      <w:pPr>
        <w:pStyle w:val="ListParagraph"/>
        <w:numPr>
          <w:ilvl w:val="0"/>
          <w:numId w:val="1"/>
        </w:numPr>
        <w:rPr>
          <w:lang w:val="sr-Latn-RS"/>
        </w:rPr>
      </w:pPr>
      <w:r>
        <w:rPr>
          <w:lang w:val="sr-Latn-RS"/>
        </w:rPr>
        <w:t xml:space="preserve">bool SetIV(byte[] input) – postavlja </w:t>
      </w:r>
      <w:r w:rsidR="00455115">
        <w:rPr>
          <w:lang w:val="sr-Latn-RS"/>
        </w:rPr>
        <w:t>IV za kriptovanje. Vraća false ako IV nije u skladu sa zahtevima konkretnog algoritma</w:t>
      </w:r>
    </w:p>
    <w:p w:rsidR="00872F7E" w:rsidRPr="00872F7E" w:rsidRDefault="00872F7E" w:rsidP="00872F7E">
      <w:pPr>
        <w:pStyle w:val="ListParagraph"/>
        <w:numPr>
          <w:ilvl w:val="0"/>
          <w:numId w:val="1"/>
        </w:numPr>
        <w:rPr>
          <w:lang w:val="sr-Latn-RS"/>
        </w:rPr>
      </w:pPr>
      <w:r>
        <w:rPr>
          <w:lang w:val="sr-Latn-RS"/>
        </w:rPr>
        <w:t>byte[] GenerateRandomIV() – generiše random IV</w:t>
      </w:r>
    </w:p>
    <w:p w:rsidR="0080443B" w:rsidRDefault="0080443B" w:rsidP="002330F3">
      <w:pPr>
        <w:pStyle w:val="ListParagraph"/>
        <w:numPr>
          <w:ilvl w:val="0"/>
          <w:numId w:val="1"/>
        </w:numPr>
        <w:rPr>
          <w:lang w:val="sr-Latn-RS"/>
        </w:rPr>
      </w:pPr>
      <w:r>
        <w:rPr>
          <w:lang w:val="sr-Latn-RS"/>
        </w:rPr>
        <w:t xml:space="preserve">bool SetAlgorithmProperties(Idictionary&lt;string, byte[]&gt; specArguments) – postavlja listu argumenata koji su specifični za algoritam, npr mode za simetrične kodere, dužina bloka podataka, broj rundi itd. Svi ovi parametri treba da imaju svoje default vrednosti koje </w:t>
      </w:r>
      <w:r w:rsidR="00455115">
        <w:rPr>
          <w:lang w:val="sr-Latn-RS"/>
        </w:rPr>
        <w:t>će se postavljati kroz konstruktore</w:t>
      </w:r>
    </w:p>
    <w:p w:rsidR="0080443B" w:rsidRDefault="002330F3" w:rsidP="002330F3">
      <w:pPr>
        <w:pStyle w:val="ListParagraph"/>
        <w:numPr>
          <w:ilvl w:val="0"/>
          <w:numId w:val="1"/>
        </w:numPr>
        <w:rPr>
          <w:lang w:val="sr-Latn-RS"/>
        </w:rPr>
      </w:pPr>
      <w:r>
        <w:rPr>
          <w:lang w:val="sr-Latn-RS"/>
        </w:rPr>
        <w:t>byte[] Crypt(</w:t>
      </w:r>
      <w:r w:rsidR="0080443B">
        <w:rPr>
          <w:lang w:val="sr-Latn-RS"/>
        </w:rPr>
        <w:t>byte[] input)</w:t>
      </w:r>
      <w:r w:rsidR="00455115">
        <w:rPr>
          <w:lang w:val="sr-Latn-RS"/>
        </w:rPr>
        <w:t xml:space="preserve"> – prihvata niz bajtova, eventualno ga konvertuje u lokalni tip podataka, i rezultat kriptovanja vraća kao niz bajtova</w:t>
      </w:r>
    </w:p>
    <w:p w:rsidR="0080443B" w:rsidRPr="002330F3" w:rsidRDefault="0080443B" w:rsidP="002330F3">
      <w:pPr>
        <w:pStyle w:val="ListParagraph"/>
        <w:numPr>
          <w:ilvl w:val="0"/>
          <w:numId w:val="1"/>
        </w:numPr>
        <w:rPr>
          <w:lang w:val="sr-Latn-RS"/>
        </w:rPr>
      </w:pPr>
      <w:r>
        <w:rPr>
          <w:lang w:val="sr-Latn-RS"/>
        </w:rPr>
        <w:t>byte[] Decrypt(byte[] output)</w:t>
      </w:r>
      <w:r w:rsidR="00455115">
        <w:rPr>
          <w:lang w:val="sr-Latn-RS"/>
        </w:rPr>
        <w:t xml:space="preserve"> - prihvata niz bajtova, eventualno ga konvertuje u lokalni tip podataka, i rezultat kriptovanja vraća kao niz bajtova</w:t>
      </w:r>
    </w:p>
    <w:p w:rsidR="00B31761" w:rsidRDefault="00B31761" w:rsidP="00145D72">
      <w:pPr>
        <w:rPr>
          <w:lang w:val="sr-Latn-RS"/>
        </w:rPr>
      </w:pPr>
    </w:p>
    <w:p w:rsidR="00B31761" w:rsidRDefault="00B31761" w:rsidP="00145D72">
      <w:pPr>
        <w:rPr>
          <w:lang w:val="sr-Latn-RS"/>
        </w:rPr>
      </w:pPr>
    </w:p>
    <w:p w:rsidR="00B82EAD" w:rsidRDefault="00145D72" w:rsidP="00145D72">
      <w:pPr>
        <w:rPr>
          <w:lang w:val="sr-Latn-RS"/>
        </w:rPr>
      </w:pPr>
      <w:r w:rsidRPr="00145D72">
        <w:rPr>
          <w:lang w:val="sr-Latn-RS"/>
        </w:rPr>
        <w:t>1.</w:t>
      </w:r>
      <w:r w:rsidRPr="00145D72">
        <w:rPr>
          <w:lang w:val="sr-Latn-RS"/>
        </w:rPr>
        <w:tab/>
      </w:r>
      <w:r w:rsidR="00455115" w:rsidRPr="00874080">
        <w:rPr>
          <w:b/>
          <w:color w:val="0070C0"/>
          <w:lang w:val="sr-Latn-RS"/>
        </w:rPr>
        <w:t>S</w:t>
      </w:r>
      <w:r w:rsidRPr="00874080">
        <w:rPr>
          <w:b/>
          <w:color w:val="0070C0"/>
          <w:lang w:val="sr-Latn-RS"/>
        </w:rPr>
        <w:t>imple substitution</w:t>
      </w:r>
      <w:r w:rsidRPr="00874080">
        <w:rPr>
          <w:color w:val="0070C0"/>
          <w:lang w:val="sr-Latn-RS"/>
        </w:rPr>
        <w:t xml:space="preserve">   </w:t>
      </w:r>
    </w:p>
    <w:p w:rsidR="000D63B0" w:rsidRPr="00145D72" w:rsidRDefault="00B82EAD" w:rsidP="00B82EAD">
      <w:pPr>
        <w:rPr>
          <w:lang w:val="sr-Latn-RS"/>
        </w:rPr>
      </w:pPr>
      <w:r>
        <w:rPr>
          <w:lang w:val="sr-Latn-RS"/>
        </w:rPr>
        <w:t>2</w:t>
      </w:r>
      <w:r w:rsidR="00145D72" w:rsidRPr="00145D72">
        <w:rPr>
          <w:lang w:val="sr-Latn-RS"/>
        </w:rPr>
        <w:t>.</w:t>
      </w:r>
      <w:r w:rsidR="00145D72" w:rsidRPr="00145D72">
        <w:rPr>
          <w:lang w:val="sr-Latn-RS"/>
        </w:rPr>
        <w:tab/>
      </w:r>
      <w:r w:rsidR="00EE1FCA" w:rsidRPr="00874080">
        <w:rPr>
          <w:b/>
          <w:color w:val="0070C0"/>
          <w:lang w:val="sr-Latn-RS"/>
        </w:rPr>
        <w:t>XXTEA</w:t>
      </w:r>
      <w:r w:rsidR="00EE1FCA">
        <w:rPr>
          <w:lang w:val="sr-Latn-RS"/>
        </w:rPr>
        <w:t xml:space="preserve"> </w:t>
      </w:r>
    </w:p>
    <w:p w:rsidR="00B82EAD" w:rsidRDefault="00B82EAD" w:rsidP="00145D72">
      <w:pPr>
        <w:rPr>
          <w:lang w:val="sr-Latn-RS"/>
        </w:rPr>
      </w:pPr>
      <w:r>
        <w:rPr>
          <w:lang w:val="sr-Latn-RS"/>
        </w:rPr>
        <w:t>3</w:t>
      </w:r>
      <w:r w:rsidR="00872F7E">
        <w:rPr>
          <w:lang w:val="sr-Latn-RS"/>
        </w:rPr>
        <w:t>.</w:t>
      </w:r>
      <w:r w:rsidR="00872F7E">
        <w:rPr>
          <w:lang w:val="sr-Latn-RS"/>
        </w:rPr>
        <w:tab/>
      </w:r>
      <w:r w:rsidR="00872F7E" w:rsidRPr="00874080">
        <w:rPr>
          <w:b/>
          <w:color w:val="0070C0"/>
          <w:lang w:val="sr-Latn-RS"/>
        </w:rPr>
        <w:t>Knapsack</w:t>
      </w:r>
    </w:p>
    <w:p w:rsidR="0001035A" w:rsidRDefault="00B82EAD" w:rsidP="00145D72">
      <w:pPr>
        <w:rPr>
          <w:lang w:val="sr-Latn-RS"/>
        </w:rPr>
      </w:pPr>
      <w:r>
        <w:rPr>
          <w:lang w:val="sr-Latn-RS"/>
        </w:rPr>
        <w:t>4</w:t>
      </w:r>
      <w:r w:rsidR="00872F7E">
        <w:rPr>
          <w:lang w:val="sr-Latn-RS"/>
        </w:rPr>
        <w:t xml:space="preserve">. </w:t>
      </w:r>
      <w:r w:rsidR="00872F7E">
        <w:rPr>
          <w:lang w:val="sr-Latn-RS"/>
        </w:rPr>
        <w:tab/>
      </w:r>
      <w:r w:rsidR="00872F7E" w:rsidRPr="00874080">
        <w:rPr>
          <w:b/>
          <w:color w:val="0070C0"/>
          <w:lang w:val="sr-Latn-RS"/>
        </w:rPr>
        <w:t>SHA2</w:t>
      </w:r>
    </w:p>
    <w:p w:rsidR="004F29F7" w:rsidRDefault="004F29F7" w:rsidP="004F29F7">
      <w:pPr>
        <w:pStyle w:val="Heading1"/>
        <w:rPr>
          <w:lang w:val="sr-Latn-RS"/>
        </w:rPr>
      </w:pPr>
      <w:r>
        <w:rPr>
          <w:lang w:val="sr-Latn-RS"/>
        </w:rPr>
        <w:lastRenderedPageBreak/>
        <w:t>Kripto servis</w:t>
      </w:r>
    </w:p>
    <w:p w:rsidR="004F29F7" w:rsidRDefault="004F29F7" w:rsidP="00145D72">
      <w:pPr>
        <w:rPr>
          <w:lang w:val="sr-Latn-RS"/>
        </w:rPr>
      </w:pPr>
      <w:r>
        <w:rPr>
          <w:lang w:val="sr-Latn-RS"/>
        </w:rPr>
        <w:t>Kripto servis je WCF servis koji treba da obezbedi kriptovanje i dekriptovanje (osim kod A5) podataka korišćenjem implementiranih a</w:t>
      </w:r>
      <w:r w:rsidR="00F87869">
        <w:rPr>
          <w:lang w:val="sr-Latn-RS"/>
        </w:rPr>
        <w:t>lgoritama kroz prethodno opisanu biblioteku.</w:t>
      </w:r>
    </w:p>
    <w:p w:rsidR="0010536B" w:rsidRDefault="0010536B" w:rsidP="00145D72">
      <w:pPr>
        <w:rPr>
          <w:lang w:val="sr-Latn-RS"/>
        </w:rPr>
      </w:pPr>
      <w:r>
        <w:rPr>
          <w:lang w:val="sr-Latn-RS"/>
        </w:rPr>
        <w:t>Service treba da obezbedi pristup funkcijama iz kripto biblioteke i da klijentima omogući kriptovanje i dekriptovanje podataka.</w:t>
      </w:r>
    </w:p>
    <w:p w:rsidR="004F29F7" w:rsidRPr="00EC2CA8" w:rsidRDefault="004F29F7" w:rsidP="00145D72">
      <w:pPr>
        <w:rPr>
          <w:color w:val="002060"/>
          <w:lang w:val="sr-Latn-RS"/>
        </w:rPr>
      </w:pPr>
      <w:r>
        <w:rPr>
          <w:lang w:val="sr-Latn-RS"/>
        </w:rPr>
        <w:t>Dakle, klijentska aplikacija treba da se poveže na kripto servis pošalje mu niz bajtova i dobije</w:t>
      </w:r>
      <w:r w:rsidR="00904726">
        <w:rPr>
          <w:lang w:val="sr-Latn-RS"/>
        </w:rPr>
        <w:t>, kao odgovor,</w:t>
      </w:r>
      <w:r>
        <w:rPr>
          <w:lang w:val="sr-Latn-RS"/>
        </w:rPr>
        <w:t xml:space="preserve"> kodiran niz bajtova. Ovde obratiti pažnju na to da klijentske aplikacije mogu da uzmu niz bajtova proizvoljne veličine i pošalju na kriptovanje. Zbog toga kripto servis treba da definiše </w:t>
      </w:r>
      <w:r w:rsidRPr="00EC2CA8">
        <w:rPr>
          <w:b/>
          <w:color w:val="C00000"/>
          <w:lang w:val="sr-Latn-RS"/>
        </w:rPr>
        <w:t>maksimalnu veličinu</w:t>
      </w:r>
      <w:r w:rsidRPr="00EC2CA8">
        <w:rPr>
          <w:color w:val="C00000"/>
          <w:lang w:val="sr-Latn-RS"/>
        </w:rPr>
        <w:t xml:space="preserve"> </w:t>
      </w:r>
      <w:r>
        <w:rPr>
          <w:lang w:val="sr-Latn-RS"/>
        </w:rPr>
        <w:t xml:space="preserve">niza koji prihvata, i ka sve zahteve sa </w:t>
      </w:r>
      <w:r w:rsidRPr="00EC2CA8">
        <w:rPr>
          <w:color w:val="002060"/>
          <w:lang w:val="sr-Latn-RS"/>
        </w:rPr>
        <w:t xml:space="preserve">više bajtova od maksimalne definisane vrednosti </w:t>
      </w:r>
      <w:r w:rsidRPr="00EC2CA8">
        <w:rPr>
          <w:b/>
          <w:color w:val="002060"/>
          <w:lang w:val="sr-Latn-RS"/>
        </w:rPr>
        <w:t>odbije</w:t>
      </w:r>
      <w:r w:rsidRPr="00EC2CA8">
        <w:rPr>
          <w:color w:val="002060"/>
          <w:lang w:val="sr-Latn-RS"/>
        </w:rPr>
        <w:t>.</w:t>
      </w:r>
    </w:p>
    <w:p w:rsidR="0001035A" w:rsidRDefault="004F29F7" w:rsidP="004F29F7">
      <w:pPr>
        <w:pStyle w:val="Heading1"/>
        <w:rPr>
          <w:lang w:val="sr-Latn-RS"/>
        </w:rPr>
      </w:pPr>
      <w:r>
        <w:rPr>
          <w:lang w:val="sr-Latn-RS"/>
        </w:rPr>
        <w:t xml:space="preserve">Mini kripto </w:t>
      </w:r>
      <w:r w:rsidR="00FD3278">
        <w:rPr>
          <w:lang w:val="sr-Latn-RS"/>
        </w:rPr>
        <w:t>cloud</w:t>
      </w:r>
      <w:r>
        <w:rPr>
          <w:lang w:val="sr-Latn-RS"/>
        </w:rPr>
        <w:t xml:space="preserve"> servis</w:t>
      </w:r>
    </w:p>
    <w:p w:rsidR="004F29F7" w:rsidRDefault="004F29F7" w:rsidP="0001035A">
      <w:pPr>
        <w:rPr>
          <w:lang w:val="sr-Latn-RS"/>
        </w:rPr>
      </w:pPr>
      <w:r>
        <w:rPr>
          <w:lang w:val="sr-Latn-RS"/>
        </w:rPr>
        <w:t xml:space="preserve">Kao proširenje kripto servisa, implementirati i mini kripto </w:t>
      </w:r>
      <w:r w:rsidR="00FD3278">
        <w:rPr>
          <w:lang w:val="sr-Latn-RS"/>
        </w:rPr>
        <w:t>cloud</w:t>
      </w:r>
      <w:r>
        <w:rPr>
          <w:lang w:val="sr-Latn-RS"/>
        </w:rPr>
        <w:t xml:space="preserve"> servis.</w:t>
      </w:r>
    </w:p>
    <w:p w:rsidR="00F87869" w:rsidRDefault="00F87869" w:rsidP="0001035A">
      <w:pPr>
        <w:rPr>
          <w:lang w:val="sr-Latn-RS"/>
        </w:rPr>
      </w:pPr>
      <w:r>
        <w:rPr>
          <w:lang w:val="sr-Latn-RS"/>
        </w:rPr>
        <w:t xml:space="preserve">On treba da ima lokalno skladište podataka (baza, fajl sistem, po izboru), gde treba da čuva kriptovane fajlove koje je neko uploadovao. </w:t>
      </w:r>
      <w:r w:rsidRPr="00424F59">
        <w:rPr>
          <w:b/>
          <w:lang w:val="sr-Latn-RS"/>
        </w:rPr>
        <w:t>Korisnik treba da uploaduje fajl</w:t>
      </w:r>
      <w:r>
        <w:rPr>
          <w:lang w:val="sr-Latn-RS"/>
        </w:rPr>
        <w:t xml:space="preserve"> koji se na </w:t>
      </w:r>
      <w:r w:rsidRPr="00E20AEA">
        <w:rPr>
          <w:b/>
          <w:lang w:val="sr-Latn-RS"/>
        </w:rPr>
        <w:t>strani servisa kriptuje</w:t>
      </w:r>
      <w:r>
        <w:rPr>
          <w:lang w:val="sr-Latn-RS"/>
        </w:rPr>
        <w:t xml:space="preserve">, i smešta na odgovarajuće mesto u skladište. </w:t>
      </w:r>
    </w:p>
    <w:p w:rsidR="00F87869" w:rsidRDefault="00F87869" w:rsidP="0001035A">
      <w:pPr>
        <w:rPr>
          <w:lang w:val="sr-Latn-RS"/>
        </w:rPr>
      </w:pPr>
      <w:r>
        <w:rPr>
          <w:lang w:val="sr-Latn-RS"/>
        </w:rPr>
        <w:t xml:space="preserve">Ovaj servis treba da obezbedi i metoda za </w:t>
      </w:r>
      <w:r w:rsidRPr="00424F59">
        <w:rPr>
          <w:b/>
          <w:lang w:val="sr-Latn-RS"/>
        </w:rPr>
        <w:t xml:space="preserve">ažuriranje, brisanje i vraćanje liste </w:t>
      </w:r>
      <w:r>
        <w:rPr>
          <w:lang w:val="sr-Latn-RS"/>
        </w:rPr>
        <w:t xml:space="preserve">svih </w:t>
      </w:r>
      <w:r w:rsidRPr="00424F59">
        <w:rPr>
          <w:b/>
          <w:lang w:val="sr-Latn-RS"/>
        </w:rPr>
        <w:t>smeštenih fajlova</w:t>
      </w:r>
      <w:r>
        <w:rPr>
          <w:lang w:val="sr-Latn-RS"/>
        </w:rPr>
        <w:t>.</w:t>
      </w:r>
    </w:p>
    <w:p w:rsidR="00F87869" w:rsidRPr="00E20AEA" w:rsidRDefault="00F87869" w:rsidP="0001035A">
      <w:pPr>
        <w:rPr>
          <w:color w:val="C00000"/>
          <w:lang w:val="sr-Latn-RS"/>
        </w:rPr>
      </w:pPr>
      <w:r w:rsidRPr="00E20AEA">
        <w:rPr>
          <w:color w:val="C00000"/>
          <w:lang w:val="sr-Latn-RS"/>
        </w:rPr>
        <w:t xml:space="preserve">Poseban zahtev ovde je vezan za fajlove koji ne mogu da se iz jednog dela </w:t>
      </w:r>
      <w:r w:rsidRPr="002E62F8">
        <w:rPr>
          <w:b/>
          <w:color w:val="C00000"/>
          <w:lang w:val="sr-Latn-RS"/>
        </w:rPr>
        <w:t>uploaduju</w:t>
      </w:r>
      <w:r w:rsidRPr="00E20AEA">
        <w:rPr>
          <w:color w:val="C00000"/>
          <w:lang w:val="sr-Latn-RS"/>
        </w:rPr>
        <w:t xml:space="preserve"> i </w:t>
      </w:r>
      <w:r w:rsidRPr="002E62F8">
        <w:rPr>
          <w:b/>
          <w:color w:val="C00000"/>
          <w:lang w:val="sr-Latn-RS"/>
        </w:rPr>
        <w:t>downloaduju</w:t>
      </w:r>
      <w:r w:rsidRPr="00E20AEA">
        <w:rPr>
          <w:color w:val="C00000"/>
          <w:lang w:val="sr-Latn-RS"/>
        </w:rPr>
        <w:t xml:space="preserve"> zbog svoje veličine i ograničenja na kripto servisu za maksimalni niz bajtova. Osmisliti algoritam koji će rešiti ovaj problem.</w:t>
      </w:r>
    </w:p>
    <w:p w:rsidR="0001035A" w:rsidRDefault="004F29F7" w:rsidP="00E260F3">
      <w:pPr>
        <w:pStyle w:val="Heading1"/>
        <w:rPr>
          <w:lang w:val="sr-Latn-RS"/>
        </w:rPr>
      </w:pPr>
      <w:r>
        <w:rPr>
          <w:lang w:val="sr-Latn-RS"/>
        </w:rPr>
        <w:t>Kripto klijent</w:t>
      </w:r>
    </w:p>
    <w:p w:rsidR="0001035A" w:rsidRPr="004D0987" w:rsidRDefault="004F29F7" w:rsidP="0001035A">
      <w:pPr>
        <w:rPr>
          <w:color w:val="002060"/>
          <w:lang w:val="sr-Latn-RS"/>
        </w:rPr>
      </w:pPr>
      <w:r w:rsidRPr="004D0987">
        <w:rPr>
          <w:color w:val="002060"/>
          <w:lang w:val="sr-Latn-RS"/>
        </w:rPr>
        <w:t>Kripto klijent je standardna Windows Forms aplikacija</w:t>
      </w:r>
      <w:r w:rsidR="00E260F3" w:rsidRPr="004D0987">
        <w:rPr>
          <w:color w:val="002060"/>
          <w:lang w:val="sr-Latn-RS"/>
        </w:rPr>
        <w:t xml:space="preserve"> koja treba da obe</w:t>
      </w:r>
      <w:r w:rsidR="0001035A" w:rsidRPr="004D0987">
        <w:rPr>
          <w:color w:val="002060"/>
          <w:lang w:val="sr-Latn-RS"/>
        </w:rPr>
        <w:t xml:space="preserve">zbedi osnovni GUI primenjiv na sve implementirane </w:t>
      </w:r>
      <w:r w:rsidR="00E260F3" w:rsidRPr="004D0987">
        <w:rPr>
          <w:color w:val="002060"/>
          <w:lang w:val="sr-Latn-RS"/>
        </w:rPr>
        <w:t xml:space="preserve">kripto </w:t>
      </w:r>
      <w:r w:rsidR="0001035A" w:rsidRPr="004D0987">
        <w:rPr>
          <w:color w:val="002060"/>
          <w:lang w:val="sr-Latn-RS"/>
        </w:rPr>
        <w:t>algoritme</w:t>
      </w:r>
      <w:r w:rsidR="00E260F3" w:rsidRPr="004D0987">
        <w:rPr>
          <w:color w:val="002060"/>
          <w:lang w:val="sr-Latn-RS"/>
        </w:rPr>
        <w:t xml:space="preserve">. GUI treba da uključi </w:t>
      </w:r>
      <w:r w:rsidR="0001035A" w:rsidRPr="004D0987">
        <w:rPr>
          <w:color w:val="002060"/>
          <w:lang w:val="sr-Latn-RS"/>
        </w:rPr>
        <w:t>polje za unos teksta za kriptovanje, komponente ključa i polje gde će se prikazati kriptovani tekst. Takođe, GUI mora da podrži i dekriptovanje za svaki od implementiranih algoritama</w:t>
      </w:r>
      <w:r w:rsidR="00E260F3" w:rsidRPr="004D0987">
        <w:rPr>
          <w:color w:val="002060"/>
          <w:lang w:val="sr-Latn-RS"/>
        </w:rPr>
        <w:t xml:space="preserve"> (sem za A5)</w:t>
      </w:r>
      <w:r w:rsidR="0001035A" w:rsidRPr="004D0987">
        <w:rPr>
          <w:color w:val="002060"/>
          <w:lang w:val="sr-Latn-RS"/>
        </w:rPr>
        <w:t>.</w:t>
      </w:r>
    </w:p>
    <w:p w:rsidR="0001035A" w:rsidRDefault="0001035A" w:rsidP="0001035A">
      <w:pPr>
        <w:pStyle w:val="Heading2"/>
        <w:rPr>
          <w:lang w:val="sr-Latn-RS"/>
        </w:rPr>
      </w:pPr>
      <w:r>
        <w:rPr>
          <w:lang w:val="sr-Latn-RS"/>
        </w:rPr>
        <w:t>FSW</w:t>
      </w:r>
    </w:p>
    <w:p w:rsidR="0001035A" w:rsidRPr="00436239" w:rsidRDefault="00E260F3" w:rsidP="0001035A">
      <w:pPr>
        <w:rPr>
          <w:color w:val="002060"/>
          <w:lang w:val="sr-Latn-RS"/>
        </w:rPr>
      </w:pPr>
      <w:r w:rsidRPr="00436239">
        <w:rPr>
          <w:color w:val="002060"/>
          <w:lang w:val="sr-Latn-RS"/>
        </w:rPr>
        <w:t>Kripto klijent</w:t>
      </w:r>
      <w:r w:rsidR="0001035A" w:rsidRPr="00436239">
        <w:rPr>
          <w:color w:val="002060"/>
          <w:lang w:val="sr-Latn-RS"/>
        </w:rPr>
        <w:t xml:space="preserve"> treba da bude u stanju da automatski učita</w:t>
      </w:r>
      <w:r w:rsidR="004A4AA3" w:rsidRPr="00436239">
        <w:rPr>
          <w:color w:val="002060"/>
          <w:lang w:val="sr-Latn-RS"/>
        </w:rPr>
        <w:t>va</w:t>
      </w:r>
      <w:r w:rsidR="0001035A" w:rsidRPr="00436239">
        <w:rPr>
          <w:color w:val="002060"/>
          <w:lang w:val="sr-Latn-RS"/>
        </w:rPr>
        <w:t xml:space="preserve"> fajlove sa određene ulazne lokacije, </w:t>
      </w:r>
      <w:r w:rsidR="00CD6E4F" w:rsidRPr="00436239">
        <w:rPr>
          <w:color w:val="002060"/>
          <w:lang w:val="sr-Latn-RS"/>
        </w:rPr>
        <w:t xml:space="preserve">zove sa </w:t>
      </w:r>
      <w:r w:rsidR="00CD6E4F" w:rsidRPr="00436239">
        <w:rPr>
          <w:b/>
          <w:color w:val="002060"/>
          <w:lang w:val="sr-Latn-RS"/>
        </w:rPr>
        <w:t>servisa</w:t>
      </w:r>
      <w:r w:rsidR="00CD6E4F" w:rsidRPr="00436239">
        <w:rPr>
          <w:color w:val="002060"/>
          <w:lang w:val="sr-Latn-RS"/>
        </w:rPr>
        <w:t xml:space="preserve"> funkciju koja kodira sadržaj i rezultat sme[ta</w:t>
      </w:r>
      <w:r w:rsidR="0001035A" w:rsidRPr="00436239">
        <w:rPr>
          <w:color w:val="002060"/>
          <w:lang w:val="sr-Latn-RS"/>
        </w:rPr>
        <w:t xml:space="preserve"> u odredišnu lokaciju. Kako se koji novi fajl doda na ulaznu lokaciju, tako treba da se automatski procesira od strane programa. </w:t>
      </w:r>
    </w:p>
    <w:p w:rsidR="0001035A" w:rsidRPr="00436239" w:rsidRDefault="0001035A" w:rsidP="0001035A">
      <w:pPr>
        <w:rPr>
          <w:color w:val="002060"/>
          <w:lang w:val="sr-Latn-RS"/>
        </w:rPr>
      </w:pPr>
      <w:r w:rsidRPr="00436239">
        <w:rPr>
          <w:color w:val="002060"/>
          <w:lang w:val="sr-Latn-RS"/>
        </w:rPr>
        <w:t>Komponente pogodne za ovo se zovu file system watcher komponente i dolaze kroz bilo koji framework (.NET https://msdn.microsoft.com/en-us/library/system.io.filesystemwatcher%28v=vs.110%29.aspx, JAVA http://www.codejava.net/java-se/file-io/file-change-notification-example-with-watch-service-api, QT http://doc.qt.io/qt-5/qfilesystemwatcher.html). Ovo treba implementirati kao opciju na programu koja se može uključiti i isključiti.</w:t>
      </w:r>
    </w:p>
    <w:p w:rsidR="00186467" w:rsidRPr="00436239" w:rsidRDefault="0001035A" w:rsidP="0001035A">
      <w:pPr>
        <w:rPr>
          <w:color w:val="002060"/>
          <w:lang w:val="sr-Latn-RS"/>
        </w:rPr>
      </w:pPr>
      <w:r w:rsidRPr="00436239">
        <w:rPr>
          <w:color w:val="002060"/>
          <w:lang w:val="sr-Latn-RS"/>
        </w:rPr>
        <w:t>Program treba da bude tako napisan da može i da dekodira kodirane fajlove.</w:t>
      </w:r>
      <w:r w:rsidR="00185B84" w:rsidRPr="00436239">
        <w:rPr>
          <w:color w:val="002060"/>
          <w:lang w:val="sr-Latn-RS"/>
        </w:rPr>
        <w:t xml:space="preserve"> </w:t>
      </w:r>
    </w:p>
    <w:p w:rsidR="0001035A" w:rsidRDefault="0001035A" w:rsidP="0001035A">
      <w:pPr>
        <w:rPr>
          <w:lang w:val="sr-Latn-RS"/>
        </w:rPr>
      </w:pPr>
      <w:r w:rsidRPr="00DD56AE">
        <w:rPr>
          <w:color w:val="002060"/>
          <w:lang w:val="sr-Latn-RS"/>
        </w:rPr>
        <w:lastRenderedPageBreak/>
        <w:t xml:space="preserve">U folder koji je definisan kao ulazna lokacija, fajlovi mogu da se snimaju i kada program ne radi. Nakon startovanja, program treba da bude u stanju da preuzme sve fajlove koji su u međuvremenu dodati i procesira ih. </w:t>
      </w:r>
      <w:r w:rsidRPr="004D0987">
        <w:rPr>
          <w:color w:val="002060"/>
          <w:lang w:val="sr-Latn-RS"/>
        </w:rPr>
        <w:t>Program mora da podrži scenario kada su ulazna i odredišna lokacija iste.</w:t>
      </w:r>
    </w:p>
    <w:p w:rsidR="0001035A" w:rsidRDefault="0001035A" w:rsidP="0001035A">
      <w:pPr>
        <w:pStyle w:val="Heading2"/>
        <w:rPr>
          <w:lang w:val="sr-Latn-RS"/>
        </w:rPr>
      </w:pPr>
      <w:r>
        <w:rPr>
          <w:lang w:val="sr-Latn-RS"/>
        </w:rPr>
        <w:t>Buffering</w:t>
      </w:r>
    </w:p>
    <w:p w:rsidR="0001035A" w:rsidRPr="006B084A" w:rsidRDefault="0001035A" w:rsidP="0001035A">
      <w:pPr>
        <w:rPr>
          <w:lang w:val="sr-Latn-RS"/>
        </w:rPr>
      </w:pPr>
      <w:r w:rsidRPr="006B084A">
        <w:rPr>
          <w:lang w:val="sr-Latn-RS"/>
        </w:rPr>
        <w:t>U pr</w:t>
      </w:r>
      <w:r>
        <w:rPr>
          <w:lang w:val="sr-Latn-RS"/>
        </w:rPr>
        <w:t xml:space="preserve">ethodnom delu </w:t>
      </w:r>
      <w:r w:rsidRPr="006B084A">
        <w:rPr>
          <w:lang w:val="sr-Latn-RS"/>
        </w:rPr>
        <w:t xml:space="preserve">je </w:t>
      </w:r>
      <w:r>
        <w:rPr>
          <w:lang w:val="sr-Latn-RS"/>
        </w:rPr>
        <w:t>opisan</w:t>
      </w:r>
      <w:r w:rsidRPr="006B084A">
        <w:rPr>
          <w:lang w:val="sr-Latn-RS"/>
        </w:rPr>
        <w:t xml:space="preserve"> sistem koji ima file system watcher mehanizam koji obezbeđuje da se svaki novododati fajl automatski kodira. Problem sa ovakvim pristupom je to što priliv novih fajlova može biti mnogo brži nego brzina kodiranja. </w:t>
      </w:r>
    </w:p>
    <w:p w:rsidR="0001035A" w:rsidRPr="006B084A" w:rsidRDefault="0001035A" w:rsidP="0001035A">
      <w:pPr>
        <w:rPr>
          <w:lang w:val="sr-Latn-RS"/>
        </w:rPr>
      </w:pPr>
      <w:r>
        <w:rPr>
          <w:lang w:val="sr-Latn-RS"/>
        </w:rPr>
        <w:t>Kako bi se ovaj efekat umanjio</w:t>
      </w:r>
      <w:r w:rsidRPr="006B084A">
        <w:rPr>
          <w:lang w:val="sr-Latn-RS"/>
        </w:rPr>
        <w:t xml:space="preserve"> treba implementirati Queue mehanizam između dela programa koji nadgleda dodavanje novih fajlova (Watcher) i dela programa koji ih </w:t>
      </w:r>
      <w:r w:rsidR="00E260F3">
        <w:rPr>
          <w:lang w:val="sr-Latn-RS"/>
        </w:rPr>
        <w:t>šalje na kodiranje</w:t>
      </w:r>
      <w:r w:rsidRPr="006B084A">
        <w:rPr>
          <w:lang w:val="sr-Latn-RS"/>
        </w:rPr>
        <w:t xml:space="preserve"> (Cypher). </w:t>
      </w:r>
    </w:p>
    <w:p w:rsidR="0001035A" w:rsidRPr="006B084A" w:rsidRDefault="0001035A" w:rsidP="0001035A">
      <w:pPr>
        <w:rPr>
          <w:lang w:val="sr-Latn-RS"/>
        </w:rPr>
      </w:pPr>
      <w:r w:rsidRPr="006B084A">
        <w:rPr>
          <w:lang w:val="sr-Latn-RS"/>
        </w:rPr>
        <w:t xml:space="preserve">U ovom scenariju Watcher treba da svaki </w:t>
      </w:r>
      <w:r>
        <w:rPr>
          <w:lang w:val="sr-Latn-RS"/>
        </w:rPr>
        <w:t xml:space="preserve">fajl </w:t>
      </w:r>
      <w:r w:rsidRPr="006B084A">
        <w:rPr>
          <w:lang w:val="sr-Latn-RS"/>
        </w:rPr>
        <w:t xml:space="preserve">(bas svaki, bez obzira na ekstenziju i tip) dodaje u Queue. </w:t>
      </w:r>
    </w:p>
    <w:p w:rsidR="0001035A" w:rsidRPr="00874080" w:rsidRDefault="0001035A" w:rsidP="0001035A">
      <w:pPr>
        <w:rPr>
          <w:lang w:val="sr-Latn-RS"/>
        </w:rPr>
      </w:pPr>
      <w:r w:rsidRPr="006B084A">
        <w:rPr>
          <w:lang w:val="sr-Latn-RS"/>
        </w:rPr>
        <w:t>Cypher treba da čita i kodira fajlove iz Queue-a po FIFO principu. Nakon kodiranja Cypher treba da snimi rezultat kodiranja u fajl. Cypher treba da bude u stanju da dekodira kodirane fajlove i da ih vrati u potpuno isti oblik kao pre kodiranja (ime + ekstenzija + sadržaj).</w:t>
      </w:r>
    </w:p>
    <w:p w:rsidR="0001035A" w:rsidRDefault="0001035A" w:rsidP="0001035A">
      <w:pPr>
        <w:rPr>
          <w:lang w:val="sr-Latn-RS"/>
        </w:rPr>
      </w:pPr>
      <w:r w:rsidRPr="006B084A">
        <w:rPr>
          <w:lang w:val="sr-Latn-RS"/>
        </w:rPr>
        <w:t>Cypher treba da otvara fajlove binarno i da ih kodira po jednom od algoritama implementiranih kroz pojedinačne zadatke.</w:t>
      </w:r>
    </w:p>
    <w:p w:rsidR="0001035A" w:rsidRDefault="00E260F3" w:rsidP="0001035A">
      <w:pPr>
        <w:pStyle w:val="Heading2"/>
        <w:rPr>
          <w:lang w:val="sr-Latn-RS"/>
        </w:rPr>
      </w:pPr>
      <w:r>
        <w:rPr>
          <w:lang w:val="sr-Latn-RS"/>
        </w:rPr>
        <w:t xml:space="preserve">Mini </w:t>
      </w:r>
      <w:r w:rsidR="00FD3278">
        <w:rPr>
          <w:lang w:val="sr-Latn-RS"/>
        </w:rPr>
        <w:t>cloud</w:t>
      </w:r>
      <w:r>
        <w:rPr>
          <w:lang w:val="sr-Latn-RS"/>
        </w:rPr>
        <w:t xml:space="preserve"> klijent</w:t>
      </w:r>
    </w:p>
    <w:p w:rsidR="0001035A" w:rsidRDefault="00E260F3" w:rsidP="0001035A">
      <w:pPr>
        <w:rPr>
          <w:lang w:val="sr-Latn-RS"/>
        </w:rPr>
      </w:pPr>
      <w:r>
        <w:rPr>
          <w:lang w:val="sr-Latn-RS"/>
        </w:rPr>
        <w:t>Komponentu Cipher, opisanu u prethodnom poglavlju, treba zameniti komponentom koja samo uploaduje pribavljene fajlove na mini cloud.</w:t>
      </w:r>
    </w:p>
    <w:p w:rsidR="00E260F3" w:rsidRDefault="00E260F3" w:rsidP="0001035A">
      <w:pPr>
        <w:rPr>
          <w:lang w:val="sr-Latn-RS"/>
        </w:rPr>
      </w:pPr>
      <w:r>
        <w:rPr>
          <w:lang w:val="sr-Latn-RS"/>
        </w:rPr>
        <w:t>Takođe, mini cloud client treba da obezbedi mogućnost listanja uploadovanih fajlova, njihovog downloadovanja, dekriptovanja i prikazivanja.</w:t>
      </w:r>
    </w:p>
    <w:sectPr w:rsidR="00E2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A3B36"/>
    <w:multiLevelType w:val="hybridMultilevel"/>
    <w:tmpl w:val="6E0A1918"/>
    <w:lvl w:ilvl="0" w:tplc="0CF69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MTI2NzS0MDAyMTdR0lEKTi0uzszPAykwqgUAkKIsyCwAAAA="/>
  </w:docVars>
  <w:rsids>
    <w:rsidRoot w:val="00145D72"/>
    <w:rsid w:val="00003AB6"/>
    <w:rsid w:val="00003C34"/>
    <w:rsid w:val="000101CE"/>
    <w:rsid w:val="0001035A"/>
    <w:rsid w:val="00036C4D"/>
    <w:rsid w:val="000406EC"/>
    <w:rsid w:val="000630C3"/>
    <w:rsid w:val="00064BEF"/>
    <w:rsid w:val="00065C68"/>
    <w:rsid w:val="00066B28"/>
    <w:rsid w:val="00066D2E"/>
    <w:rsid w:val="0006753D"/>
    <w:rsid w:val="00072D0C"/>
    <w:rsid w:val="0007628F"/>
    <w:rsid w:val="00083605"/>
    <w:rsid w:val="00094E7C"/>
    <w:rsid w:val="000A2EAF"/>
    <w:rsid w:val="000A3CEF"/>
    <w:rsid w:val="000B31CE"/>
    <w:rsid w:val="000B621E"/>
    <w:rsid w:val="000C1DAB"/>
    <w:rsid w:val="000D39F8"/>
    <w:rsid w:val="000D63B0"/>
    <w:rsid w:val="000F2BFC"/>
    <w:rsid w:val="000F3234"/>
    <w:rsid w:val="000F6BAD"/>
    <w:rsid w:val="00100DFA"/>
    <w:rsid w:val="001027F4"/>
    <w:rsid w:val="0010512B"/>
    <w:rsid w:val="0010536B"/>
    <w:rsid w:val="00106AA7"/>
    <w:rsid w:val="001153B9"/>
    <w:rsid w:val="00116BF3"/>
    <w:rsid w:val="00116D4A"/>
    <w:rsid w:val="00120F2E"/>
    <w:rsid w:val="00124A26"/>
    <w:rsid w:val="0012711A"/>
    <w:rsid w:val="001302CF"/>
    <w:rsid w:val="00131A53"/>
    <w:rsid w:val="001340FB"/>
    <w:rsid w:val="00134EF2"/>
    <w:rsid w:val="00137B80"/>
    <w:rsid w:val="00141312"/>
    <w:rsid w:val="00145CFB"/>
    <w:rsid w:val="00145D72"/>
    <w:rsid w:val="00155366"/>
    <w:rsid w:val="0015575E"/>
    <w:rsid w:val="0015757D"/>
    <w:rsid w:val="00161162"/>
    <w:rsid w:val="00171804"/>
    <w:rsid w:val="00172A65"/>
    <w:rsid w:val="001732CC"/>
    <w:rsid w:val="0017538C"/>
    <w:rsid w:val="00185B84"/>
    <w:rsid w:val="00186145"/>
    <w:rsid w:val="00186467"/>
    <w:rsid w:val="001A4F2D"/>
    <w:rsid w:val="001B335E"/>
    <w:rsid w:val="001B5D5E"/>
    <w:rsid w:val="001C3119"/>
    <w:rsid w:val="001C3283"/>
    <w:rsid w:val="001C4FFA"/>
    <w:rsid w:val="001E54E1"/>
    <w:rsid w:val="001E6BB1"/>
    <w:rsid w:val="001F2384"/>
    <w:rsid w:val="001F4244"/>
    <w:rsid w:val="001F6535"/>
    <w:rsid w:val="001F7372"/>
    <w:rsid w:val="002020F8"/>
    <w:rsid w:val="00202341"/>
    <w:rsid w:val="00207666"/>
    <w:rsid w:val="00226F33"/>
    <w:rsid w:val="002315B8"/>
    <w:rsid w:val="002330F3"/>
    <w:rsid w:val="00240DAE"/>
    <w:rsid w:val="0027342F"/>
    <w:rsid w:val="0027679B"/>
    <w:rsid w:val="002851D8"/>
    <w:rsid w:val="00285A20"/>
    <w:rsid w:val="00297695"/>
    <w:rsid w:val="002B3CC9"/>
    <w:rsid w:val="002B7B5A"/>
    <w:rsid w:val="002C5F4E"/>
    <w:rsid w:val="002D3707"/>
    <w:rsid w:val="002D56C3"/>
    <w:rsid w:val="002E62F8"/>
    <w:rsid w:val="002F229A"/>
    <w:rsid w:val="002F3888"/>
    <w:rsid w:val="002F4B0E"/>
    <w:rsid w:val="00300C27"/>
    <w:rsid w:val="00301768"/>
    <w:rsid w:val="00301779"/>
    <w:rsid w:val="00305D84"/>
    <w:rsid w:val="003142F9"/>
    <w:rsid w:val="0033004E"/>
    <w:rsid w:val="00333FA6"/>
    <w:rsid w:val="003431AE"/>
    <w:rsid w:val="003472DB"/>
    <w:rsid w:val="00351ADF"/>
    <w:rsid w:val="00354C08"/>
    <w:rsid w:val="00356763"/>
    <w:rsid w:val="00373783"/>
    <w:rsid w:val="00375A78"/>
    <w:rsid w:val="003902DB"/>
    <w:rsid w:val="003A0353"/>
    <w:rsid w:val="003A6651"/>
    <w:rsid w:val="003C1326"/>
    <w:rsid w:val="003D23D7"/>
    <w:rsid w:val="003D5C42"/>
    <w:rsid w:val="003D6508"/>
    <w:rsid w:val="003E49F0"/>
    <w:rsid w:val="00413758"/>
    <w:rsid w:val="00414349"/>
    <w:rsid w:val="0041759D"/>
    <w:rsid w:val="00424F59"/>
    <w:rsid w:val="00433ABE"/>
    <w:rsid w:val="00434EE4"/>
    <w:rsid w:val="00436239"/>
    <w:rsid w:val="00440B2B"/>
    <w:rsid w:val="00441D7A"/>
    <w:rsid w:val="004501FB"/>
    <w:rsid w:val="0045127D"/>
    <w:rsid w:val="00455115"/>
    <w:rsid w:val="00457433"/>
    <w:rsid w:val="0048261B"/>
    <w:rsid w:val="00494B60"/>
    <w:rsid w:val="004A0122"/>
    <w:rsid w:val="004A4AA3"/>
    <w:rsid w:val="004B5C1F"/>
    <w:rsid w:val="004C6FDB"/>
    <w:rsid w:val="004D0987"/>
    <w:rsid w:val="004D2CCF"/>
    <w:rsid w:val="004D5E37"/>
    <w:rsid w:val="004E2D72"/>
    <w:rsid w:val="004E4557"/>
    <w:rsid w:val="004F0F22"/>
    <w:rsid w:val="004F29F7"/>
    <w:rsid w:val="004F60C8"/>
    <w:rsid w:val="004F6A28"/>
    <w:rsid w:val="004F6B8B"/>
    <w:rsid w:val="00506F55"/>
    <w:rsid w:val="00510EB5"/>
    <w:rsid w:val="00511227"/>
    <w:rsid w:val="00514A5F"/>
    <w:rsid w:val="00520665"/>
    <w:rsid w:val="005262DA"/>
    <w:rsid w:val="00527971"/>
    <w:rsid w:val="00530EC4"/>
    <w:rsid w:val="00537022"/>
    <w:rsid w:val="00543C6F"/>
    <w:rsid w:val="00547D2F"/>
    <w:rsid w:val="0055492B"/>
    <w:rsid w:val="00566C7B"/>
    <w:rsid w:val="00575F7B"/>
    <w:rsid w:val="00593AF6"/>
    <w:rsid w:val="005A0EE2"/>
    <w:rsid w:val="005D011B"/>
    <w:rsid w:val="005E6CA1"/>
    <w:rsid w:val="005F2681"/>
    <w:rsid w:val="005F470D"/>
    <w:rsid w:val="006124CD"/>
    <w:rsid w:val="006129DF"/>
    <w:rsid w:val="006254E1"/>
    <w:rsid w:val="00643EBD"/>
    <w:rsid w:val="00644667"/>
    <w:rsid w:val="006575F6"/>
    <w:rsid w:val="00660490"/>
    <w:rsid w:val="00677C8B"/>
    <w:rsid w:val="0068093C"/>
    <w:rsid w:val="0068199C"/>
    <w:rsid w:val="00691597"/>
    <w:rsid w:val="006A5649"/>
    <w:rsid w:val="006A5EE3"/>
    <w:rsid w:val="006A6A12"/>
    <w:rsid w:val="006B084A"/>
    <w:rsid w:val="006B0B40"/>
    <w:rsid w:val="006B4E72"/>
    <w:rsid w:val="006C6D8D"/>
    <w:rsid w:val="006D280F"/>
    <w:rsid w:val="006E108E"/>
    <w:rsid w:val="006E2380"/>
    <w:rsid w:val="006F2381"/>
    <w:rsid w:val="006F7477"/>
    <w:rsid w:val="006F7A0D"/>
    <w:rsid w:val="007056F0"/>
    <w:rsid w:val="007137A6"/>
    <w:rsid w:val="007176E1"/>
    <w:rsid w:val="0072073B"/>
    <w:rsid w:val="007460CF"/>
    <w:rsid w:val="0075021B"/>
    <w:rsid w:val="00755183"/>
    <w:rsid w:val="00755F34"/>
    <w:rsid w:val="00771C8B"/>
    <w:rsid w:val="0077628A"/>
    <w:rsid w:val="00776BA7"/>
    <w:rsid w:val="00791344"/>
    <w:rsid w:val="007A09BC"/>
    <w:rsid w:val="007A59C1"/>
    <w:rsid w:val="007C20E6"/>
    <w:rsid w:val="007C29E1"/>
    <w:rsid w:val="007C3820"/>
    <w:rsid w:val="007C5467"/>
    <w:rsid w:val="007D174A"/>
    <w:rsid w:val="007D6480"/>
    <w:rsid w:val="007F709B"/>
    <w:rsid w:val="0080443B"/>
    <w:rsid w:val="0080490E"/>
    <w:rsid w:val="008075B0"/>
    <w:rsid w:val="00813E06"/>
    <w:rsid w:val="00814B38"/>
    <w:rsid w:val="00815C97"/>
    <w:rsid w:val="008214F3"/>
    <w:rsid w:val="00825164"/>
    <w:rsid w:val="00827A8A"/>
    <w:rsid w:val="0083620C"/>
    <w:rsid w:val="008379F3"/>
    <w:rsid w:val="0086299A"/>
    <w:rsid w:val="00863366"/>
    <w:rsid w:val="00872F7E"/>
    <w:rsid w:val="00874080"/>
    <w:rsid w:val="008A3FCF"/>
    <w:rsid w:val="008B78DF"/>
    <w:rsid w:val="008E3590"/>
    <w:rsid w:val="008E742A"/>
    <w:rsid w:val="008F0039"/>
    <w:rsid w:val="008F4959"/>
    <w:rsid w:val="008F4A87"/>
    <w:rsid w:val="00904726"/>
    <w:rsid w:val="00905F76"/>
    <w:rsid w:val="00923561"/>
    <w:rsid w:val="009370F0"/>
    <w:rsid w:val="00943350"/>
    <w:rsid w:val="00953CA0"/>
    <w:rsid w:val="00966E2E"/>
    <w:rsid w:val="0096799F"/>
    <w:rsid w:val="00980C7B"/>
    <w:rsid w:val="00980FA0"/>
    <w:rsid w:val="009968F0"/>
    <w:rsid w:val="009B1655"/>
    <w:rsid w:val="009B22E0"/>
    <w:rsid w:val="009C4F1C"/>
    <w:rsid w:val="009C78D7"/>
    <w:rsid w:val="009D28A2"/>
    <w:rsid w:val="009E1E28"/>
    <w:rsid w:val="009E2007"/>
    <w:rsid w:val="009E5BEC"/>
    <w:rsid w:val="009E72A0"/>
    <w:rsid w:val="009F692B"/>
    <w:rsid w:val="00A00F58"/>
    <w:rsid w:val="00A01776"/>
    <w:rsid w:val="00A049BE"/>
    <w:rsid w:val="00A11A15"/>
    <w:rsid w:val="00A17030"/>
    <w:rsid w:val="00A1712B"/>
    <w:rsid w:val="00A23C98"/>
    <w:rsid w:val="00A33237"/>
    <w:rsid w:val="00A341CD"/>
    <w:rsid w:val="00A53839"/>
    <w:rsid w:val="00A54DB0"/>
    <w:rsid w:val="00A77E8B"/>
    <w:rsid w:val="00A919DB"/>
    <w:rsid w:val="00AB36AF"/>
    <w:rsid w:val="00AB5D92"/>
    <w:rsid w:val="00AB7687"/>
    <w:rsid w:val="00AC02E6"/>
    <w:rsid w:val="00AC1986"/>
    <w:rsid w:val="00AC6E1B"/>
    <w:rsid w:val="00AE0707"/>
    <w:rsid w:val="00AE1BBD"/>
    <w:rsid w:val="00AE387A"/>
    <w:rsid w:val="00AE600D"/>
    <w:rsid w:val="00B074B4"/>
    <w:rsid w:val="00B1103D"/>
    <w:rsid w:val="00B30B81"/>
    <w:rsid w:val="00B31761"/>
    <w:rsid w:val="00B36578"/>
    <w:rsid w:val="00B41A16"/>
    <w:rsid w:val="00B44209"/>
    <w:rsid w:val="00B47447"/>
    <w:rsid w:val="00B50579"/>
    <w:rsid w:val="00B54836"/>
    <w:rsid w:val="00B56BBC"/>
    <w:rsid w:val="00B61ECE"/>
    <w:rsid w:val="00B6672D"/>
    <w:rsid w:val="00B70C9F"/>
    <w:rsid w:val="00B70E56"/>
    <w:rsid w:val="00B722B8"/>
    <w:rsid w:val="00B74E1F"/>
    <w:rsid w:val="00B751B3"/>
    <w:rsid w:val="00B758EF"/>
    <w:rsid w:val="00B75A4C"/>
    <w:rsid w:val="00B82EAD"/>
    <w:rsid w:val="00B86F6C"/>
    <w:rsid w:val="00B9506C"/>
    <w:rsid w:val="00BD5FAE"/>
    <w:rsid w:val="00BE4682"/>
    <w:rsid w:val="00BF1393"/>
    <w:rsid w:val="00BF17D1"/>
    <w:rsid w:val="00BF4C5B"/>
    <w:rsid w:val="00C065B8"/>
    <w:rsid w:val="00C125C7"/>
    <w:rsid w:val="00C16975"/>
    <w:rsid w:val="00C21AF4"/>
    <w:rsid w:val="00C2275B"/>
    <w:rsid w:val="00C27956"/>
    <w:rsid w:val="00C31DD3"/>
    <w:rsid w:val="00C403C1"/>
    <w:rsid w:val="00C42B4E"/>
    <w:rsid w:val="00C43B8B"/>
    <w:rsid w:val="00C442A9"/>
    <w:rsid w:val="00C44EE2"/>
    <w:rsid w:val="00C769F1"/>
    <w:rsid w:val="00C76DA9"/>
    <w:rsid w:val="00C81519"/>
    <w:rsid w:val="00C82E2F"/>
    <w:rsid w:val="00C869E7"/>
    <w:rsid w:val="00CA0AEB"/>
    <w:rsid w:val="00CA4A76"/>
    <w:rsid w:val="00CD3EF6"/>
    <w:rsid w:val="00CD6E4F"/>
    <w:rsid w:val="00CE040A"/>
    <w:rsid w:val="00CE4085"/>
    <w:rsid w:val="00CF53AF"/>
    <w:rsid w:val="00D00C4E"/>
    <w:rsid w:val="00D45BC3"/>
    <w:rsid w:val="00D47094"/>
    <w:rsid w:val="00D50CC2"/>
    <w:rsid w:val="00D75216"/>
    <w:rsid w:val="00D761DB"/>
    <w:rsid w:val="00D82AC4"/>
    <w:rsid w:val="00DA3017"/>
    <w:rsid w:val="00DB3BAC"/>
    <w:rsid w:val="00DB4075"/>
    <w:rsid w:val="00DB5ACB"/>
    <w:rsid w:val="00DB616A"/>
    <w:rsid w:val="00DC032F"/>
    <w:rsid w:val="00DC0F0D"/>
    <w:rsid w:val="00DC2806"/>
    <w:rsid w:val="00DC442E"/>
    <w:rsid w:val="00DC4D83"/>
    <w:rsid w:val="00DC5C6B"/>
    <w:rsid w:val="00DD305F"/>
    <w:rsid w:val="00DD56AE"/>
    <w:rsid w:val="00DD6123"/>
    <w:rsid w:val="00DE1B0E"/>
    <w:rsid w:val="00DE2857"/>
    <w:rsid w:val="00DE2F29"/>
    <w:rsid w:val="00DF1F57"/>
    <w:rsid w:val="00E05FDC"/>
    <w:rsid w:val="00E11DAB"/>
    <w:rsid w:val="00E20AEA"/>
    <w:rsid w:val="00E260F3"/>
    <w:rsid w:val="00E2659C"/>
    <w:rsid w:val="00E277C2"/>
    <w:rsid w:val="00E43B8D"/>
    <w:rsid w:val="00E51965"/>
    <w:rsid w:val="00E63B41"/>
    <w:rsid w:val="00E6413C"/>
    <w:rsid w:val="00E73BF7"/>
    <w:rsid w:val="00E80E64"/>
    <w:rsid w:val="00E84920"/>
    <w:rsid w:val="00E9714F"/>
    <w:rsid w:val="00EB70DF"/>
    <w:rsid w:val="00EC2CA8"/>
    <w:rsid w:val="00ED39A4"/>
    <w:rsid w:val="00ED5540"/>
    <w:rsid w:val="00ED6512"/>
    <w:rsid w:val="00EE160E"/>
    <w:rsid w:val="00EE1FCA"/>
    <w:rsid w:val="00EE2E26"/>
    <w:rsid w:val="00EE463D"/>
    <w:rsid w:val="00EE68F2"/>
    <w:rsid w:val="00EF0DC2"/>
    <w:rsid w:val="00EF4FCC"/>
    <w:rsid w:val="00EF6E96"/>
    <w:rsid w:val="00F041D1"/>
    <w:rsid w:val="00F10963"/>
    <w:rsid w:val="00F15727"/>
    <w:rsid w:val="00F27E0F"/>
    <w:rsid w:val="00F31BC4"/>
    <w:rsid w:val="00F34649"/>
    <w:rsid w:val="00F34FAF"/>
    <w:rsid w:val="00F36F01"/>
    <w:rsid w:val="00F41649"/>
    <w:rsid w:val="00F44E4B"/>
    <w:rsid w:val="00F47125"/>
    <w:rsid w:val="00F543C2"/>
    <w:rsid w:val="00F63F50"/>
    <w:rsid w:val="00F7082C"/>
    <w:rsid w:val="00F70D0D"/>
    <w:rsid w:val="00F87869"/>
    <w:rsid w:val="00FA60B3"/>
    <w:rsid w:val="00FA6622"/>
    <w:rsid w:val="00FB3C91"/>
    <w:rsid w:val="00FB71DD"/>
    <w:rsid w:val="00FD3278"/>
    <w:rsid w:val="00FD4658"/>
    <w:rsid w:val="00FE2D66"/>
    <w:rsid w:val="00FF023D"/>
    <w:rsid w:val="00FF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E5B65-BC9C-4C50-AEDD-65F4683A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65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40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330F3"/>
    <w:pPr>
      <w:ind w:left="720"/>
      <w:contextualSpacing/>
    </w:pPr>
  </w:style>
  <w:style w:type="character" w:styleId="Hyperlink">
    <w:name w:val="Hyperlink"/>
    <w:basedOn w:val="DefaultParagraphFont"/>
    <w:uiPriority w:val="99"/>
    <w:unhideWhenUsed/>
    <w:rsid w:val="00EE1FCA"/>
    <w:rPr>
      <w:color w:val="0563C1" w:themeColor="hyperlink"/>
      <w:u w:val="single"/>
    </w:rPr>
  </w:style>
  <w:style w:type="character" w:styleId="FollowedHyperlink">
    <w:name w:val="FollowedHyperlink"/>
    <w:basedOn w:val="DefaultParagraphFont"/>
    <w:uiPriority w:val="99"/>
    <w:semiHidden/>
    <w:unhideWhenUsed/>
    <w:rsid w:val="00EE1FCA"/>
    <w:rPr>
      <w:color w:val="954F72" w:themeColor="followedHyperlink"/>
      <w:u w:val="single"/>
    </w:rPr>
  </w:style>
  <w:style w:type="character" w:customStyle="1" w:styleId="Heading1Char">
    <w:name w:val="Heading 1 Char"/>
    <w:basedOn w:val="DefaultParagraphFont"/>
    <w:link w:val="Heading1"/>
    <w:uiPriority w:val="9"/>
    <w:rsid w:val="004F29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8552">
      <w:bodyDiv w:val="1"/>
      <w:marLeft w:val="0"/>
      <w:marRight w:val="0"/>
      <w:marTop w:val="0"/>
      <w:marBottom w:val="0"/>
      <w:divBdr>
        <w:top w:val="none" w:sz="0" w:space="0" w:color="auto"/>
        <w:left w:val="none" w:sz="0" w:space="0" w:color="auto"/>
        <w:bottom w:val="none" w:sz="0" w:space="0" w:color="auto"/>
        <w:right w:val="none" w:sz="0" w:space="0" w:color="auto"/>
      </w:divBdr>
    </w:div>
    <w:div w:id="18837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15455</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Rajkovic</dc:creator>
  <cp:keywords/>
  <dc:description/>
  <cp:lastModifiedBy>Administrator</cp:lastModifiedBy>
  <cp:revision>47</cp:revision>
  <dcterms:created xsi:type="dcterms:W3CDTF">2018-11-04T21:59:00Z</dcterms:created>
  <dcterms:modified xsi:type="dcterms:W3CDTF">2019-03-12T23:32:00Z</dcterms:modified>
</cp:coreProperties>
</file>