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PERSONAL DATA</w:t>
      </w:r>
    </w:p>
    <w:tbl>
      <w:tblPr/>
      <w:tblGrid>
        <w:gridCol w:w="1404"/>
        <w:gridCol w:w="4097"/>
      </w:tblGrid>
      <w:tr>
        <w:trPr>
          <w:trHeight w:val="389" w:hRule="auto"/>
          <w:jc w:val="left"/>
        </w:trPr>
        <w:tc>
          <w:tcPr>
            <w:tcW w:w="14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Name:</w:t>
            </w:r>
          </w:p>
        </w:tc>
        <w:tc>
          <w:tcPr>
            <w:tcW w:w="409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Pavel Andreikovets</w:t>
            </w:r>
          </w:p>
        </w:tc>
      </w:tr>
      <w:tr>
        <w:trPr>
          <w:trHeight w:val="389" w:hRule="auto"/>
          <w:jc w:val="left"/>
        </w:trPr>
        <w:tc>
          <w:tcPr>
            <w:tcW w:w="14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Date of Birth:</w:t>
            </w:r>
          </w:p>
        </w:tc>
        <w:tc>
          <w:tcPr>
            <w:tcW w:w="409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05.08.2001</w:t>
            </w:r>
          </w:p>
        </w:tc>
      </w:tr>
      <w:tr>
        <w:trPr>
          <w:trHeight w:val="389" w:hRule="auto"/>
          <w:jc w:val="left"/>
        </w:trPr>
        <w:tc>
          <w:tcPr>
            <w:tcW w:w="14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Location:</w:t>
            </w:r>
          </w:p>
        </w:tc>
        <w:tc>
          <w:tcPr>
            <w:tcW w:w="409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Belarus, Minsk</w:t>
            </w:r>
          </w:p>
        </w:tc>
      </w:tr>
      <w:tr>
        <w:trPr>
          <w:trHeight w:val="401" w:hRule="auto"/>
          <w:jc w:val="left"/>
        </w:trPr>
        <w:tc>
          <w:tcPr>
            <w:tcW w:w="14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Mobile:</w:t>
            </w:r>
          </w:p>
        </w:tc>
        <w:tc>
          <w:tcPr>
            <w:tcW w:w="409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+375 (25) 914-53-42</w:t>
            </w:r>
          </w:p>
        </w:tc>
      </w:tr>
      <w:tr>
        <w:trPr>
          <w:trHeight w:val="401" w:hRule="auto"/>
          <w:jc w:val="left"/>
        </w:trPr>
        <w:tc>
          <w:tcPr>
            <w:tcW w:w="14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Telegram:</w:t>
            </w:r>
          </w:p>
        </w:tc>
        <w:tc>
          <w:tcPr>
            <w:tcW w:w="409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-81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@pavlenstory</w:t>
            </w:r>
          </w:p>
        </w:tc>
      </w:tr>
      <w:tr>
        <w:trPr>
          <w:trHeight w:val="401" w:hRule="auto"/>
          <w:jc w:val="left"/>
        </w:trPr>
        <w:tc>
          <w:tcPr>
            <w:tcW w:w="14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55555"/>
                <w:spacing w:val="0"/>
                <w:position w:val="0"/>
                <w:sz w:val="18"/>
                <w:shd w:fill="auto" w:val="clear"/>
              </w:rPr>
              <w:t xml:space="preserve">GitHub:</w:t>
            </w:r>
          </w:p>
        </w:tc>
        <w:tc>
          <w:tcPr>
            <w:tcW w:w="409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-81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b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https://github.com/pavlenstory</w:t>
              </w:r>
            </w:hyperlink>
          </w:p>
        </w:tc>
      </w:tr>
      <w:tr>
        <w:trPr>
          <w:trHeight w:val="401" w:hRule="auto"/>
          <w:jc w:val="left"/>
        </w:trPr>
        <w:tc>
          <w:tcPr>
            <w:tcW w:w="14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LinkedIn:</w:t>
            </w:r>
          </w:p>
        </w:tc>
        <w:tc>
          <w:tcPr>
            <w:tcW w:w="409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-81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b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https://www.linkedin.com/in/pavlen/</w:t>
              </w:r>
            </w:hyperlink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FFC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OBJECTIVE</w:t>
      </w:r>
    </w:p>
    <w:tbl>
      <w:tblPr/>
      <w:tblGrid>
        <w:gridCol w:w="2079"/>
        <w:gridCol w:w="3411"/>
      </w:tblGrid>
      <w:tr>
        <w:trPr>
          <w:trHeight w:val="365" w:hRule="auto"/>
          <w:jc w:val="left"/>
        </w:trPr>
        <w:tc>
          <w:tcPr>
            <w:tcW w:w="2079" w:type="dxa"/>
            <w:tcBorders>
              <w:top w:val="single" w:color="836967" w:sz="0"/>
              <w:left w:val="single" w:color="836967" w:sz="0"/>
              <w:bottom w:val="single" w:color="bdd6ee" w:sz="4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20"/>
                <w:shd w:fill="auto" w:val="clear"/>
              </w:rPr>
              <w:t xml:space="preserve">Desired Position:</w:t>
            </w:r>
          </w:p>
        </w:tc>
        <w:tc>
          <w:tcPr>
            <w:tcW w:w="3411" w:type="dxa"/>
            <w:tcBorders>
              <w:top w:val="single" w:color="836967" w:sz="0"/>
              <w:left w:val="single" w:color="836967" w:sz="0"/>
              <w:bottom w:val="single" w:color="bdd6ee" w:sz="4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React Frontend Developer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FFC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TECHNICAL SKILLS</w:t>
      </w:r>
    </w:p>
    <w:p>
      <w:pPr>
        <w:numPr>
          <w:ilvl w:val="0"/>
          <w:numId w:val="28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JS, HTML, CSS, React+Redux, GitHub, </w:t>
      </w:r>
      <w:r>
        <w:rPr>
          <w:rFonts w:ascii="Tahoma" w:hAnsi="Tahoma" w:cs="Tahoma" w:eastAsia="Tahoma"/>
          <w:color w:val="666666"/>
          <w:spacing w:val="0"/>
          <w:position w:val="0"/>
          <w:sz w:val="20"/>
          <w:shd w:fill="auto" w:val="clear"/>
        </w:rPr>
        <w:t xml:space="preserve">Webpack, Sass</w:t>
      </w:r>
    </w:p>
    <w:p>
      <w:pPr>
        <w:tabs>
          <w:tab w:val="left" w:pos="454" w:leader="none"/>
        </w:tabs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454" w:leader="none"/>
        </w:tabs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LANGUAGES </w:t>
      </w:r>
    </w:p>
    <w:p>
      <w:pPr>
        <w:numPr>
          <w:ilvl w:val="0"/>
          <w:numId w:val="30"/>
        </w:numPr>
        <w:tabs>
          <w:tab w:val="left" w:pos="454" w:leader="none"/>
        </w:tabs>
        <w:spacing w:before="0" w:after="120" w:line="240"/>
        <w:ind w:right="0" w:left="454" w:hanging="341"/>
        <w:jc w:val="left"/>
        <w:rPr>
          <w:rFonts w:ascii="Tahoma" w:hAnsi="Tahoma" w:cs="Tahoma" w:eastAsia="Tahoma"/>
          <w:color w:val="2E74B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English 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 Intermediate</w:t>
      </w:r>
    </w:p>
    <w:p>
      <w:pPr>
        <w:numPr>
          <w:ilvl w:val="0"/>
          <w:numId w:val="30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b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Russian 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 Native Speaker</w:t>
      </w:r>
    </w:p>
    <w:p>
      <w:pPr>
        <w:numPr>
          <w:ilvl w:val="0"/>
          <w:numId w:val="30"/>
        </w:numPr>
        <w:tabs>
          <w:tab w:val="left" w:pos="454" w:leader="none"/>
        </w:tabs>
        <w:spacing w:before="0" w:after="120" w:line="240"/>
        <w:ind w:right="0" w:left="454" w:hanging="341"/>
        <w:jc w:val="left"/>
        <w:rPr>
          <w:rFonts w:ascii="Tahoma" w:hAnsi="Tahoma" w:cs="Tahoma" w:eastAsia="Tahoma"/>
          <w:color w:val="80808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Belarussian 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 Native Speaker</w:t>
      </w:r>
      <w:r>
        <w:rPr>
          <w:rFonts w:ascii="Tahoma" w:hAnsi="Tahoma" w:cs="Tahoma" w:eastAsia="Tahoma"/>
          <w:color w:val="808080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5670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808080"/>
          <w:spacing w:val="0"/>
          <w:position w:val="0"/>
          <w:sz w:val="18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EDUCATION</w:t>
      </w:r>
    </w:p>
    <w:p>
      <w:pPr>
        <w:numPr>
          <w:ilvl w:val="0"/>
          <w:numId w:val="35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2017 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 2019 /</w:t>
      </w:r>
      <w:r>
        <w:rPr>
          <w:rFonts w:ascii="Tahoma" w:hAnsi="Tahoma" w:cs="Tahoma" w:eastAsia="Tahoma"/>
          <w:b/>
          <w:color w:val="555555"/>
          <w:spacing w:val="0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Minsk State Vocational and Technical College. Management activities (Computer Operator) / Minsk, Belarus</w:t>
      </w:r>
    </w:p>
    <w:p>
      <w:pPr>
        <w:numPr>
          <w:ilvl w:val="0"/>
          <w:numId w:val="35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2019  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  2020  / The Rolling Scopes School RS 2019 Q3 (JavaScript) / Minsk, Belarus</w:t>
      </w:r>
    </w:p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FFC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COURSES AND CERTIFICATES</w:t>
      </w:r>
    </w:p>
    <w:tbl>
      <w:tblPr/>
      <w:tblGrid>
        <w:gridCol w:w="10206"/>
      </w:tblGrid>
      <w:tr>
        <w:trPr>
          <w:trHeight w:val="567" w:hRule="auto"/>
          <w:jc w:val="center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tbl>
            <w:tblPr/>
            <w:tblGrid>
              <w:gridCol w:w="2958"/>
              <w:gridCol w:w="7249"/>
            </w:tblGrid>
            <w:tr>
              <w:trPr>
                <w:trHeight w:val="308" w:hRule="auto"/>
                <w:jc w:val="center"/>
              </w:trPr>
              <w:tc>
                <w:tcPr>
                  <w:tcW w:w="2958" w:type="dxa"/>
                  <w:tcBorders>
                    <w:top w:val="single" w:color="bdd6ee" w:sz="4"/>
                    <w:left w:val="single" w:color="bdd6ee" w:sz="4"/>
                    <w:bottom w:val="single" w:color="bdd6ee" w:sz="4"/>
                    <w:right w:val="single" w:color="bdd6ee" w:sz="4"/>
                  </w:tcBorders>
                  <w:shd w:color="auto" w:fill="auto" w:val="clear"/>
                  <w:tcMar>
                    <w:left w:w="86" w:type="dxa"/>
                    <w:right w:w="86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595959"/>
                      <w:spacing w:val="0"/>
                      <w:position w:val="0"/>
                      <w:sz w:val="18"/>
                      <w:shd w:fill="auto" w:val="clear"/>
                    </w:rPr>
                    <w:t xml:space="preserve">Course name:</w:t>
                  </w:r>
                </w:p>
              </w:tc>
              <w:tc>
                <w:tcPr>
                  <w:tcW w:w="7249" w:type="dxa"/>
                  <w:tcBorders>
                    <w:top w:val="single" w:color="bdd6ee" w:sz="4"/>
                    <w:left w:val="single" w:color="bdd6ee" w:sz="4"/>
                    <w:bottom w:val="single" w:color="bdd6ee" w:sz="4"/>
                    <w:right w:val="single" w:color="bdd6ee" w:sz="4"/>
                  </w:tcBorders>
                  <w:shd w:color="auto" w:fill="auto" w:val="clear"/>
                  <w:tcMar>
                    <w:left w:w="86" w:type="dxa"/>
                    <w:right w:w="86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ahoma" w:hAnsi="Tahoma" w:cs="Tahoma" w:eastAsia="Tahoma"/>
                      <w:color w:val="555555"/>
                      <w:spacing w:val="0"/>
                      <w:position w:val="0"/>
                      <w:sz w:val="20"/>
                      <w:shd w:fill="auto" w:val="clear"/>
                    </w:rPr>
                    <w:t xml:space="preserve">RS 2019 Q3 (JavaScript)</w:t>
                  </w:r>
                </w:p>
              </w:tc>
            </w:tr>
            <w:tr>
              <w:trPr>
                <w:trHeight w:val="296" w:hRule="auto"/>
                <w:jc w:val="center"/>
              </w:trPr>
              <w:tc>
                <w:tcPr>
                  <w:tcW w:w="2958" w:type="dxa"/>
                  <w:tcBorders>
                    <w:top w:val="single" w:color="bdd6ee" w:sz="4"/>
                    <w:left w:val="single" w:color="bdd6ee" w:sz="4"/>
                    <w:bottom w:val="single" w:color="bdd6ee" w:sz="4"/>
                    <w:right w:val="single" w:color="bdd6ee" w:sz="4"/>
                  </w:tcBorders>
                  <w:shd w:color="auto" w:fill="auto" w:val="clear"/>
                  <w:tcMar>
                    <w:left w:w="86" w:type="dxa"/>
                    <w:right w:w="86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6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595959"/>
                      <w:spacing w:val="0"/>
                      <w:position w:val="0"/>
                      <w:sz w:val="18"/>
                      <w:shd w:fill="auto" w:val="clear"/>
                    </w:rPr>
                    <w:t xml:space="preserve">Issued:</w:t>
                  </w:r>
                </w:p>
              </w:tc>
              <w:tc>
                <w:tcPr>
                  <w:tcW w:w="7249" w:type="dxa"/>
                  <w:tcBorders>
                    <w:top w:val="single" w:color="bdd6ee" w:sz="4"/>
                    <w:left w:val="single" w:color="bdd6ee" w:sz="4"/>
                    <w:bottom w:val="single" w:color="bdd6ee" w:sz="4"/>
                    <w:right w:val="single" w:color="bdd6ee" w:sz="4"/>
                  </w:tcBorders>
                  <w:shd w:color="auto" w:fill="auto" w:val="clear"/>
                  <w:tcMar>
                    <w:left w:w="86" w:type="dxa"/>
                    <w:right w:w="86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ahoma" w:hAnsi="Tahoma" w:cs="Tahoma" w:eastAsia="Tahoma"/>
                      <w:color w:val="666666"/>
                      <w:spacing w:val="0"/>
                      <w:position w:val="0"/>
                      <w:sz w:val="20"/>
                      <w:shd w:fill="auto" w:val="clear"/>
                    </w:rPr>
                    <w:t xml:space="preserve">The Rolling Scopes School</w:t>
                  </w:r>
                </w:p>
              </w:tc>
            </w:tr>
            <w:tr>
              <w:trPr>
                <w:trHeight w:val="284" w:hRule="auto"/>
                <w:jc w:val="center"/>
              </w:trPr>
              <w:tc>
                <w:tcPr>
                  <w:tcW w:w="2958" w:type="dxa"/>
                  <w:tcBorders>
                    <w:top w:val="single" w:color="bdd6ee" w:sz="4"/>
                    <w:left w:val="single" w:color="bdd6ee" w:sz="4"/>
                    <w:bottom w:val="single" w:color="bdd6ee" w:sz="4"/>
                    <w:right w:val="single" w:color="bdd6ee" w:sz="4"/>
                  </w:tcBorders>
                  <w:shd w:color="auto" w:fill="auto" w:val="clear"/>
                  <w:tcMar>
                    <w:left w:w="86" w:type="dxa"/>
                    <w:right w:w="86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595959"/>
                      <w:spacing w:val="0"/>
                      <w:position w:val="0"/>
                      <w:sz w:val="18"/>
                      <w:shd w:fill="auto" w:val="clear"/>
                    </w:rPr>
                    <w:t xml:space="preserve">Years of study:</w:t>
                  </w:r>
                </w:p>
              </w:tc>
              <w:tc>
                <w:tcPr>
                  <w:tcW w:w="7249" w:type="dxa"/>
                  <w:tcBorders>
                    <w:top w:val="single" w:color="bdd6ee" w:sz="4"/>
                    <w:left w:val="single" w:color="bdd6ee" w:sz="4"/>
                    <w:bottom w:val="single" w:color="bdd6ee" w:sz="4"/>
                    <w:right w:val="single" w:color="bdd6ee" w:sz="4"/>
                  </w:tcBorders>
                  <w:shd w:color="auto" w:fill="auto" w:val="clear"/>
                  <w:tcMar>
                    <w:left w:w="86" w:type="dxa"/>
                    <w:right w:w="86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ahoma" w:hAnsi="Tahoma" w:cs="Tahoma" w:eastAsia="Tahoma"/>
                      <w:color w:val="666666"/>
                      <w:spacing w:val="0"/>
                      <w:position w:val="0"/>
                      <w:sz w:val="20"/>
                      <w:shd w:fill="auto" w:val="clear"/>
                    </w:rPr>
                    <w:t xml:space="preserve">Sep.05.2019-Feb-06.2020</w:t>
                  </w:r>
                </w:p>
              </w:tc>
            </w:tr>
            <w:tr>
              <w:trPr>
                <w:trHeight w:val="312" w:hRule="auto"/>
                <w:jc w:val="center"/>
              </w:trPr>
              <w:tc>
                <w:tcPr>
                  <w:tcW w:w="2958" w:type="dxa"/>
                  <w:tcBorders>
                    <w:top w:val="single" w:color="bdd6ee" w:sz="4"/>
                    <w:left w:val="single" w:color="bdd6ee" w:sz="4"/>
                    <w:bottom w:val="single" w:color="bdd6ee" w:sz="4"/>
                    <w:right w:val="single" w:color="bdd6ee" w:sz="4"/>
                  </w:tcBorders>
                  <w:shd w:color="auto" w:fill="auto" w:val="clear"/>
                  <w:tcMar>
                    <w:left w:w="86" w:type="dxa"/>
                    <w:right w:w="86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6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595959"/>
                      <w:spacing w:val="0"/>
                      <w:position w:val="0"/>
                      <w:sz w:val="18"/>
                      <w:shd w:fill="auto" w:val="clear"/>
                    </w:rPr>
                    <w:t xml:space="preserve">Files:</w:t>
                  </w:r>
                </w:p>
              </w:tc>
              <w:tc>
                <w:tcPr>
                  <w:tcW w:w="7249" w:type="dxa"/>
                  <w:tcBorders>
                    <w:top w:val="single" w:color="bdd6ee" w:sz="4"/>
                    <w:left w:val="single" w:color="bdd6ee" w:sz="4"/>
                    <w:bottom w:val="single" w:color="bdd6ee" w:sz="4"/>
                    <w:right w:val="single" w:color="bdd6ee" w:sz="4"/>
                  </w:tcBorders>
                  <w:shd w:color="auto" w:fill="auto" w:val="clear"/>
                  <w:tcMar>
                    <w:left w:w="86" w:type="dxa"/>
                    <w:right w:w="86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hyperlink xmlns:r="http://schemas.openxmlformats.org/officeDocument/2006/relationships" r:id="docRId2"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2"/>
                        <w:u w:val="single"/>
                        <w:shd w:fill="auto" w:val="clear"/>
                      </w:rPr>
                      <w:t xml:space="preserve">https://app.rs.school/certificate/9mduoht0</w:t>
                    </w:r>
                  </w:hyperlink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tabs>
          <w:tab w:val="left" w:pos="454" w:leader="none"/>
        </w:tabs>
        <w:spacing w:before="0" w:after="120" w:line="240"/>
        <w:ind w:right="0" w:left="0" w:firstLine="0"/>
        <w:jc w:val="both"/>
        <w:rPr>
          <w:rFonts w:ascii="Tahoma" w:hAnsi="Tahoma" w:cs="Tahoma" w:eastAsia="Tahoma"/>
          <w:color w:val="555555"/>
          <w:spacing w:val="0"/>
          <w:position w:val="0"/>
          <w:sz w:val="18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PROJECTS</w:t>
      </w:r>
    </w:p>
    <w:tbl>
      <w:tblPr/>
      <w:tblGrid>
        <w:gridCol w:w="2970"/>
        <w:gridCol w:w="7236"/>
      </w:tblGrid>
      <w:tr>
        <w:trPr>
          <w:trHeight w:val="284" w:hRule="auto"/>
          <w:jc w:val="center"/>
        </w:trPr>
        <w:tc>
          <w:tcPr>
            <w:tcW w:w="10206" w:type="dxa"/>
            <w:gridSpan w:val="2"/>
            <w:tcBorders>
              <w:top w:val="single" w:color="2e74b5" w:sz="4"/>
              <w:left w:val="single" w:color="2e74b5" w:sz="4"/>
              <w:bottom w:val="single" w:color="2e74b5" w:sz="4"/>
              <w:right w:val="single" w:color="2e74b5" w:sz="4"/>
            </w:tcBorders>
            <w:shd w:color="auto" w:fill="2e74b5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“Social Network”</w:t>
            </w:r>
          </w:p>
        </w:tc>
      </w:tr>
      <w:tr>
        <w:trPr>
          <w:trHeight w:val="260" w:hRule="auto"/>
          <w:jc w:val="center"/>
        </w:trPr>
        <w:tc>
          <w:tcPr>
            <w:tcW w:w="297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55555"/>
                <w:spacing w:val="0"/>
                <w:position w:val="0"/>
                <w:sz w:val="18"/>
                <w:shd w:fill="auto" w:val="clear"/>
              </w:rPr>
              <w:t xml:space="preserve">GitHub:</w:t>
            </w:r>
          </w:p>
        </w:tc>
        <w:tc>
          <w:tcPr>
            <w:tcW w:w="723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3"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https://github.com/pavlenstory/SocialNetwork</w:t>
              </w:r>
            </w:hyperlink>
          </w:p>
        </w:tc>
      </w:tr>
      <w:tr>
        <w:trPr>
          <w:trHeight w:val="284" w:hRule="auto"/>
          <w:jc w:val="center"/>
        </w:trPr>
        <w:tc>
          <w:tcPr>
            <w:tcW w:w="297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Site:</w:t>
            </w:r>
          </w:p>
        </w:tc>
        <w:tc>
          <w:tcPr>
            <w:tcW w:w="723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4"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https://pavlenstory.github.io/SocialNetwork/#/profile</w:t>
              </w:r>
            </w:hyperlink>
          </w:p>
        </w:tc>
      </w:tr>
      <w:tr>
        <w:trPr>
          <w:trHeight w:val="284" w:hRule="auto"/>
          <w:jc w:val="center"/>
        </w:trPr>
        <w:tc>
          <w:tcPr>
            <w:tcW w:w="297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Login:</w:t>
            </w:r>
          </w:p>
        </w:tc>
        <w:tc>
          <w:tcPr>
            <w:tcW w:w="723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pokethos@gmail.com</w:t>
            </w:r>
          </w:p>
        </w:tc>
      </w:tr>
      <w:tr>
        <w:trPr>
          <w:trHeight w:val="288" w:hRule="auto"/>
          <w:jc w:val="center"/>
        </w:trPr>
        <w:tc>
          <w:tcPr>
            <w:tcW w:w="297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Password:</w:t>
            </w:r>
          </w:p>
        </w:tc>
        <w:tc>
          <w:tcPr>
            <w:tcW w:w="723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userfor</w:t>
            </w:r>
          </w:p>
        </w:tc>
      </w:tr>
      <w:tr>
        <w:trPr>
          <w:trHeight w:val="200" w:hRule="auto"/>
          <w:jc w:val="center"/>
        </w:trPr>
        <w:tc>
          <w:tcPr>
            <w:tcW w:w="297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Technology:</w:t>
            </w:r>
          </w:p>
        </w:tc>
        <w:tc>
          <w:tcPr>
            <w:tcW w:w="723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React, Redux, React-test-renderer, React-redux, React-dom, Axios, Classnames, Redux-form, Redux-thunk, Reselect, React-router-dom </w:t>
            </w:r>
          </w:p>
        </w:tc>
      </w:tr>
      <w:tr>
        <w:trPr>
          <w:trHeight w:val="248" w:hRule="auto"/>
          <w:jc w:val="center"/>
        </w:trPr>
        <w:tc>
          <w:tcPr>
            <w:tcW w:w="297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Description:</w:t>
            </w:r>
          </w:p>
        </w:tc>
        <w:tc>
          <w:tcPr>
            <w:tcW w:w="723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666666"/>
                <w:spacing w:val="0"/>
                <w:position w:val="0"/>
                <w:sz w:val="20"/>
                <w:shd w:fill="auto" w:val="clear"/>
              </w:rPr>
              <w:t xml:space="preserve">My first social network was written in React. I introduced all the latest React technologies into it.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</w:p>
    <w:tbl>
      <w:tblPr/>
      <w:tblGrid>
        <w:gridCol w:w="2958"/>
        <w:gridCol w:w="7248"/>
      </w:tblGrid>
      <w:tr>
        <w:trPr>
          <w:trHeight w:val="284" w:hRule="auto"/>
          <w:jc w:val="center"/>
        </w:trPr>
        <w:tc>
          <w:tcPr>
            <w:tcW w:w="10206" w:type="dxa"/>
            <w:gridSpan w:val="2"/>
            <w:tcBorders>
              <w:top w:val="single" w:color="2e74b5" w:sz="4"/>
              <w:left w:val="single" w:color="2e74b5" w:sz="4"/>
              <w:bottom w:val="single" w:color="2e74b5" w:sz="4"/>
              <w:right w:val="single" w:color="2e74b5" w:sz="4"/>
            </w:tcBorders>
            <w:shd w:color="auto" w:fill="2e74b5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“Song bird”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2e74b5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55555"/>
                <w:spacing w:val="0"/>
                <w:position w:val="0"/>
                <w:sz w:val="18"/>
                <w:shd w:fill="auto" w:val="clear"/>
              </w:rPr>
              <w:t xml:space="preserve">GitHub:</w:t>
            </w:r>
          </w:p>
        </w:tc>
        <w:tc>
          <w:tcPr>
            <w:tcW w:w="7248" w:type="dxa"/>
            <w:tcBorders>
              <w:top w:val="single" w:color="2e74b5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https://github.com/pavlenstory/songbird</w:t>
              </w:r>
            </w:hyperlink>
          </w:p>
        </w:tc>
      </w:tr>
      <w:tr>
        <w:trPr>
          <w:trHeight w:val="288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Site: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6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https://awesome-turing-b5be27.netlify.app/</w:t>
              </w:r>
            </w:hyperlink>
          </w:p>
        </w:tc>
      </w:tr>
      <w:tr>
        <w:trPr>
          <w:trHeight w:val="200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Technology: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React, Redux, React-redux, React-dom, React-h5-audio-player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Description: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666666"/>
                <w:spacing w:val="0"/>
                <w:position w:val="0"/>
                <w:sz w:val="20"/>
                <w:shd w:fill="auto" w:val="clear"/>
              </w:rPr>
              <w:t xml:space="preserve">I have created a test with a selection of birds. You can listen to the voice player. And select a bird from the list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</w:p>
    <w:tbl>
      <w:tblPr/>
      <w:tblGrid>
        <w:gridCol w:w="2958"/>
        <w:gridCol w:w="7248"/>
      </w:tblGrid>
      <w:tr>
        <w:trPr>
          <w:trHeight w:val="284" w:hRule="auto"/>
          <w:jc w:val="center"/>
        </w:trPr>
        <w:tc>
          <w:tcPr>
            <w:tcW w:w="10206" w:type="dxa"/>
            <w:gridSpan w:val="2"/>
            <w:tcBorders>
              <w:top w:val="single" w:color="2e74b5" w:sz="4"/>
              <w:left w:val="single" w:color="2e74b5" w:sz="4"/>
              <w:bottom w:val="single" w:color="2e74b5" w:sz="4"/>
              <w:right w:val="single" w:color="2e74b5" w:sz="4"/>
            </w:tcBorders>
            <w:shd w:color="auto" w:fill="2e74b5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“Simple piskel clone”</w:t>
            </w:r>
          </w:p>
        </w:tc>
      </w:tr>
      <w:tr>
        <w:trPr>
          <w:trHeight w:val="224" w:hRule="auto"/>
          <w:jc w:val="center"/>
        </w:trPr>
        <w:tc>
          <w:tcPr>
            <w:tcW w:w="2958" w:type="dxa"/>
            <w:tcBorders>
              <w:top w:val="single" w:color="2e74b5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55555"/>
                <w:spacing w:val="0"/>
                <w:position w:val="0"/>
                <w:sz w:val="18"/>
                <w:shd w:fill="auto" w:val="clear"/>
              </w:rPr>
              <w:t xml:space="preserve">GitHub:</w:t>
            </w:r>
          </w:p>
        </w:tc>
        <w:tc>
          <w:tcPr>
            <w:tcW w:w="7248" w:type="dxa"/>
            <w:tcBorders>
              <w:top w:val="single" w:color="2e74b5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7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https://github.com/pavlenstory/simple-piskel-clone</w:t>
              </w:r>
            </w:hyperlink>
          </w:p>
        </w:tc>
      </w:tr>
      <w:tr>
        <w:trPr>
          <w:trHeight w:val="288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Site: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8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https://wizardly-dubinsky-27f123.netlify.app/</w:t>
              </w:r>
            </w:hyperlink>
          </w:p>
        </w:tc>
      </w:tr>
      <w:tr>
        <w:trPr>
          <w:trHeight w:val="200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Technology: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666666"/>
                <w:spacing w:val="0"/>
                <w:position w:val="0"/>
                <w:sz w:val="20"/>
                <w:shd w:fill="auto" w:val="clear"/>
              </w:rPr>
              <w:t xml:space="preserve">Css, Html, Js, Webpack, ESlint,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Description: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666666"/>
                <w:spacing w:val="0"/>
                <w:position w:val="0"/>
                <w:sz w:val="20"/>
                <w:shd w:fill="auto" w:val="clear"/>
              </w:rPr>
              <w:t xml:space="preserve">I have created my own “Simple piskel clone” with excellent functionality via pure Js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FFC000"/>
          <w:spacing w:val="0"/>
          <w:position w:val="0"/>
          <w:sz w:val="24"/>
          <w:shd w:fill="auto" w:val="clear"/>
        </w:rPr>
      </w:pPr>
    </w:p>
    <w:tbl>
      <w:tblPr/>
      <w:tblGrid>
        <w:gridCol w:w="2898"/>
        <w:gridCol w:w="7308"/>
      </w:tblGrid>
      <w:tr>
        <w:trPr>
          <w:trHeight w:val="284" w:hRule="auto"/>
          <w:jc w:val="center"/>
        </w:trPr>
        <w:tc>
          <w:tcPr>
            <w:tcW w:w="10206" w:type="dxa"/>
            <w:gridSpan w:val="2"/>
            <w:tcBorders>
              <w:top w:val="single" w:color="2e74b5" w:sz="4"/>
              <w:left w:val="single" w:color="2e74b5" w:sz="4"/>
              <w:bottom w:val="single" w:color="2e74b5" w:sz="4"/>
              <w:right w:val="single" w:color="2e74b5" w:sz="4"/>
            </w:tcBorders>
            <w:shd w:color="auto" w:fill="2e74b5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“Portfolio"</w:t>
            </w:r>
          </w:p>
        </w:tc>
      </w:tr>
      <w:tr>
        <w:trPr>
          <w:trHeight w:val="296" w:hRule="auto"/>
          <w:jc w:val="center"/>
        </w:trPr>
        <w:tc>
          <w:tcPr>
            <w:tcW w:w="289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55555"/>
                <w:spacing w:val="0"/>
                <w:position w:val="0"/>
                <w:sz w:val="18"/>
                <w:shd w:fill="auto" w:val="clear"/>
              </w:rPr>
              <w:t xml:space="preserve">GitHub:</w:t>
            </w:r>
          </w:p>
        </w:tc>
        <w:tc>
          <w:tcPr>
            <w:tcW w:w="730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9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https://github.com/pavlenstory/portfolio</w:t>
              </w:r>
            </w:hyperlink>
          </w:p>
        </w:tc>
      </w:tr>
      <w:tr>
        <w:trPr>
          <w:trHeight w:val="288" w:hRule="auto"/>
          <w:jc w:val="center"/>
        </w:trPr>
        <w:tc>
          <w:tcPr>
            <w:tcW w:w="289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Site:</w:t>
            </w:r>
          </w:p>
        </w:tc>
        <w:tc>
          <w:tcPr>
            <w:tcW w:w="730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1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https://adoring-murdock-12d994.netlify.app/</w:t>
              </w:r>
            </w:hyperlink>
          </w:p>
        </w:tc>
      </w:tr>
      <w:tr>
        <w:trPr>
          <w:trHeight w:val="200" w:hRule="auto"/>
          <w:jc w:val="center"/>
        </w:trPr>
        <w:tc>
          <w:tcPr>
            <w:tcW w:w="289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Technology:</w:t>
            </w:r>
          </w:p>
        </w:tc>
        <w:tc>
          <w:tcPr>
            <w:tcW w:w="730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666666"/>
                <w:spacing w:val="0"/>
                <w:position w:val="0"/>
                <w:sz w:val="20"/>
                <w:shd w:fill="auto" w:val="clear"/>
              </w:rPr>
              <w:t xml:space="preserve">Css, Html, Js</w:t>
            </w:r>
          </w:p>
        </w:tc>
      </w:tr>
      <w:tr>
        <w:trPr>
          <w:trHeight w:val="284" w:hRule="auto"/>
          <w:jc w:val="center"/>
        </w:trPr>
        <w:tc>
          <w:tcPr>
            <w:tcW w:w="289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Description:</w:t>
            </w:r>
          </w:p>
        </w:tc>
        <w:tc>
          <w:tcPr>
            <w:tcW w:w="730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666666"/>
                <w:spacing w:val="0"/>
                <w:position w:val="0"/>
                <w:sz w:val="20"/>
                <w:shd w:fill="auto" w:val="clear"/>
              </w:rPr>
              <w:t xml:space="preserve">My portfolio is the first project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SEVERAL FACTS ABOUT ME</w:t>
      </w:r>
    </w:p>
    <w:tbl>
      <w:tblPr/>
      <w:tblGrid>
        <w:gridCol w:w="9576"/>
      </w:tblGrid>
      <w:tr>
        <w:trPr>
          <w:trHeight w:val="567" w:hRule="auto"/>
          <w:jc w:val="center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-8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practice in communication with native speakers, on "Discord".</w:t>
            </w:r>
          </w:p>
          <w:p>
            <w:pPr>
              <w:spacing w:before="0" w:after="0" w:line="240"/>
              <w:ind w:right="0" w:left="-8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 collection of read books has: A Byte of Python (Russian), "Grokking Algorithms".</w:t>
            </w:r>
          </w:p>
          <w:p>
            <w:pPr>
              <w:spacing w:before="0" w:after="0" w:line="240"/>
              <w:ind w:right="0" w:left="-8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took courses in JavaScript, HTML, CSS, jQuery, Ajax, MySQL with Gosha Dudar.</w:t>
            </w:r>
          </w:p>
          <w:p>
            <w:pPr>
              <w:spacing w:before="0" w:after="0" w:line="240"/>
              <w:ind w:right="0" w:left="-8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took a course in JavaScript at EPAM.</w:t>
            </w:r>
          </w:p>
          <w:p>
            <w:pPr>
              <w:spacing w:before="0" w:after="0" w:line="240"/>
              <w:ind w:right="0" w:left="-8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took a course in React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 Kuzyuberdin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8">
    <w:abstractNumId w:val="12"/>
  </w:num>
  <w:num w:numId="30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pavlenstory/SocialNetwork" Id="docRId3" Type="http://schemas.openxmlformats.org/officeDocument/2006/relationships/hyperlink" /><Relationship TargetMode="External" Target="https://github.com/pavlenstory/simple-piskel-clone" Id="docRId7" Type="http://schemas.openxmlformats.org/officeDocument/2006/relationships/hyperlink" /><Relationship TargetMode="External" Target="https://adoring-murdock-12d994.netlify.app/" Id="docRId10" Type="http://schemas.openxmlformats.org/officeDocument/2006/relationships/hyperlink" /><Relationship TargetMode="External" Target="https://app.rs.school/certificate/9mduoht0" Id="docRId2" Type="http://schemas.openxmlformats.org/officeDocument/2006/relationships/hyperlink" /><Relationship TargetMode="External" Target="https://awesome-turing-b5be27.netlify.app/" Id="docRId6" Type="http://schemas.openxmlformats.org/officeDocument/2006/relationships/hyperlink" /><Relationship TargetMode="External" Target="https://www.linkedin.com/in/pavlen/" Id="docRId1" Type="http://schemas.openxmlformats.org/officeDocument/2006/relationships/hyperlink" /><Relationship Target="numbering.xml" Id="docRId11" Type="http://schemas.openxmlformats.org/officeDocument/2006/relationships/numbering" /><Relationship TargetMode="External" Target="https://github.com/pavlenstory/songbird" Id="docRId5" Type="http://schemas.openxmlformats.org/officeDocument/2006/relationships/hyperlink" /><Relationship TargetMode="External" Target="https://github.com/pavlenstory/portfolio" Id="docRId9" Type="http://schemas.openxmlformats.org/officeDocument/2006/relationships/hyperlink" /><Relationship TargetMode="External" Target="https://github.com/pavlenstory" Id="docRId0" Type="http://schemas.openxmlformats.org/officeDocument/2006/relationships/hyperlink" /><Relationship Target="styles.xml" Id="docRId12" Type="http://schemas.openxmlformats.org/officeDocument/2006/relationships/styles" /><Relationship TargetMode="External" Target="https://pavlenstory.github.io/SocialNetwork/#/profile" Id="docRId4" Type="http://schemas.openxmlformats.org/officeDocument/2006/relationships/hyperlink" /><Relationship TargetMode="External" Target="https://wizardly-dubinsky-27f123.netlify.app/" Id="docRId8" Type="http://schemas.openxmlformats.org/officeDocument/2006/relationships/hyperlink" /></Relationships>
</file>