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38D9" w14:textId="77777777" w:rsidR="00915225" w:rsidRDefault="00000000">
      <w:pPr>
        <w:spacing w:before="800" w:after="80"/>
        <w:jc w:val="center"/>
      </w:pPr>
      <w:r>
        <w:rPr>
          <w:rFonts w:ascii="Calibri" w:hAnsi="Calibri"/>
          <w:b/>
          <w:color w:val="50256B"/>
          <w:sz w:val="44"/>
        </w:rPr>
        <w:t>GINEKOLOŠKA ORDINACIJA RAOVIĆ</w:t>
      </w:r>
    </w:p>
    <w:p w14:paraId="395BAE6E" w14:textId="77777777" w:rsidR="00915225" w:rsidRDefault="00000000">
      <w:pPr>
        <w:spacing w:after="160"/>
        <w:jc w:val="center"/>
      </w:pPr>
      <w:r>
        <w:rPr>
          <w:rFonts w:ascii="Calibri" w:hAnsi="Calibri"/>
          <w:color w:val="8E568F"/>
          <w:sz w:val="26"/>
        </w:rPr>
        <w:t>Pregled sadržaja sajta — svi tekstovi i informacije</w:t>
      </w:r>
    </w:p>
    <w:p w14:paraId="0D3F8463" w14:textId="77777777" w:rsidR="00915225" w:rsidRDefault="00000000">
      <w:pPr>
        <w:spacing w:after="800"/>
        <w:jc w:val="center"/>
      </w:pPr>
      <w:r>
        <w:rPr>
          <w:rFonts w:ascii="Calibri" w:hAnsi="Calibri"/>
          <w:color w:val="555555"/>
          <w:sz w:val="21"/>
        </w:rPr>
        <w:t>Golsvordijeva 6, Vračar · Beograd  |  011 244 77 63  |  063 687 889</w:t>
      </w:r>
      <w:r>
        <w:rPr>
          <w:rFonts w:ascii="Calibri" w:hAnsi="Calibri"/>
          <w:color w:val="555555"/>
          <w:sz w:val="21"/>
        </w:rPr>
        <w:br/>
        <w:t>ordinacijaraovic@gmail.com</w:t>
      </w:r>
    </w:p>
    <w:p w14:paraId="58C675F2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0A7B6A8" w14:textId="77777777" w:rsidR="00915225" w:rsidRDefault="00000000">
      <w:pPr>
        <w:spacing w:after="80"/>
      </w:pPr>
      <w:r>
        <w:rPr>
          <w:rFonts w:ascii="Calibri" w:hAnsi="Calibri"/>
          <w:color w:val="555555"/>
          <w:sz w:val="21"/>
        </w:rPr>
        <w:t>Ovaj dokument prolazi kroz sve stranice sajta i prikazuje tačan tekst i sadržaj koji se nalazi na svakoj od njih. Molimo pregledajte svaku stranicu, proverite tačnost podataka i obavestite nas o eventualnim ispravkama.</w:t>
      </w:r>
    </w:p>
    <w:p w14:paraId="4D171A88" w14:textId="77777777" w:rsidR="00915225" w:rsidRDefault="00000000">
      <w:r>
        <w:br w:type="page"/>
      </w:r>
    </w:p>
    <w:p w14:paraId="0A61A289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ZAGLAVLJE SAJTA</w:t>
      </w:r>
    </w:p>
    <w:p w14:paraId="5EA50E0D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Zaglavlje je fiksno (sticky) i prikazuje se na vrhu ekrana na svim stranicama.</w:t>
      </w:r>
    </w:p>
    <w:p w14:paraId="7D18EFF8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Gornja traka (topbar)</w:t>
      </w:r>
    </w:p>
    <w:p w14:paraId="40BB08D6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Radno vreme: </w:t>
      </w:r>
      <w:r>
        <w:rPr>
          <w:rFonts w:ascii="Calibri" w:hAnsi="Calibri"/>
          <w:color w:val="1A0E1F"/>
          <w:sz w:val="21"/>
        </w:rPr>
        <w:t>Pon – Pet: 08:00 – 20:00  |  Sub: 08:00 – 14:00</w:t>
      </w:r>
    </w:p>
    <w:p w14:paraId="624ECA70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Telefoni: </w:t>
      </w:r>
      <w:r>
        <w:rPr>
          <w:rFonts w:ascii="Calibri" w:hAnsi="Calibri"/>
          <w:color w:val="1A0E1F"/>
          <w:sz w:val="21"/>
        </w:rPr>
        <w:t>011 244 77 63  |  063 687 889</w:t>
      </w:r>
    </w:p>
    <w:p w14:paraId="03B91C95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Email: </w:t>
      </w:r>
      <w:r>
        <w:rPr>
          <w:rFonts w:ascii="Calibri" w:hAnsi="Calibri"/>
          <w:color w:val="1A0E1F"/>
          <w:sz w:val="21"/>
        </w:rPr>
        <w:t>ordinacijaraovic@gmail.com</w:t>
      </w:r>
    </w:p>
    <w:p w14:paraId="6F8A3733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Navigacioni meni</w:t>
      </w:r>
    </w:p>
    <w:p w14:paraId="24748CC6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Logo ordinacije Raović (levo) — navigacija (centar) — dugme za zakazivanje (desno).</w:t>
      </w:r>
    </w:p>
    <w:p w14:paraId="26495B54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Stavke menija:</w:t>
      </w:r>
    </w:p>
    <w:p w14:paraId="67415F5C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Početna</w:t>
      </w:r>
    </w:p>
    <w:p w14:paraId="51F42EF4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Usluge</w:t>
      </w:r>
    </w:p>
    <w:p w14:paraId="1FBA1B03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Cenovnik</w:t>
      </w:r>
    </w:p>
    <w:p w14:paraId="41AB09CC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Tim</w:t>
      </w:r>
    </w:p>
    <w:p w14:paraId="59A3AA6E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O nama</w:t>
      </w:r>
    </w:p>
    <w:p w14:paraId="76CE1733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Edukacija</w:t>
      </w:r>
    </w:p>
    <w:p w14:paraId="5B5CE62E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Kontakt</w:t>
      </w:r>
    </w:p>
    <w:p w14:paraId="15F746B5" w14:textId="536F2328" w:rsidR="00915225" w:rsidRDefault="00000000">
      <w:pPr>
        <w:spacing w:after="40"/>
      </w:pPr>
      <w:proofErr w:type="spellStart"/>
      <w:proofErr w:type="gramStart"/>
      <w:r>
        <w:rPr>
          <w:rFonts w:ascii="Calibri" w:hAnsi="Calibri"/>
          <w:b/>
          <w:color w:val="50256B"/>
          <w:sz w:val="21"/>
        </w:rPr>
        <w:t>Dugme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r w:rsidR="00141999">
        <w:rPr>
          <w:rFonts w:ascii="Calibri" w:hAnsi="Calibri"/>
          <w:b/>
          <w:color w:val="50256B"/>
          <w:sz w:val="21"/>
        </w:rPr>
        <w:t>:</w:t>
      </w:r>
      <w:proofErr w:type="gramEnd"/>
      <w:r w:rsidR="00141999"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Zakaži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pregled</w:t>
      </w:r>
      <w:proofErr w:type="spellEnd"/>
    </w:p>
    <w:p w14:paraId="4A6058FB" w14:textId="77777777" w:rsidR="00915225" w:rsidRDefault="00000000">
      <w:r>
        <w:br w:type="page"/>
      </w:r>
    </w:p>
    <w:p w14:paraId="6D427D1B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1. POČETNA STRANA</w:t>
      </w:r>
    </w:p>
    <w:p w14:paraId="2AC6728A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Hero sekcija</w:t>
      </w:r>
    </w:p>
    <w:p w14:paraId="1A24EA08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 (EYEBROW)</w:t>
      </w:r>
    </w:p>
    <w:p w14:paraId="1532FCD7" w14:textId="77777777" w:rsidR="00915225" w:rsidRDefault="00000000">
      <w:pPr>
        <w:spacing w:after="80"/>
        <w:ind w:left="340"/>
      </w:pPr>
      <w:proofErr w:type="spellStart"/>
      <w:r>
        <w:rPr>
          <w:rFonts w:ascii="Calibri" w:hAnsi="Calibri"/>
          <w:color w:val="1A0E1F"/>
          <w:sz w:val="21"/>
        </w:rPr>
        <w:t>Ginekološka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ordinacija</w:t>
      </w:r>
      <w:proofErr w:type="spellEnd"/>
      <w:r>
        <w:rPr>
          <w:rFonts w:ascii="Calibri" w:hAnsi="Calibri"/>
          <w:color w:val="1A0E1F"/>
          <w:sz w:val="21"/>
        </w:rPr>
        <w:t xml:space="preserve"> · Beograd</w:t>
      </w:r>
    </w:p>
    <w:p w14:paraId="601A85F7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 (H1)</w:t>
      </w:r>
    </w:p>
    <w:p w14:paraId="749247F8" w14:textId="77777777" w:rsidR="00915225" w:rsidRDefault="00000000">
      <w:pPr>
        <w:spacing w:after="80"/>
        <w:ind w:left="340"/>
      </w:pPr>
      <w:proofErr w:type="spellStart"/>
      <w:r>
        <w:rPr>
          <w:rFonts w:ascii="Calibri" w:hAnsi="Calibri"/>
          <w:color w:val="1A0E1F"/>
          <w:sz w:val="21"/>
        </w:rPr>
        <w:t>Savremena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ginekologija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jednom</w:t>
      </w:r>
      <w:proofErr w:type="spellEnd"/>
      <w:r>
        <w:rPr>
          <w:rFonts w:ascii="Calibri" w:hAnsi="Calibri"/>
          <w:color w:val="1A0E1F"/>
          <w:sz w:val="21"/>
        </w:rPr>
        <w:t xml:space="preserve"> mestu.</w:t>
      </w:r>
    </w:p>
    <w:p w14:paraId="2ADFDCDF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 (LEAD)</w:t>
      </w:r>
    </w:p>
    <w:p w14:paraId="69292084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Kompletna ginekološka zaštita i nega žena u svim fazama života. Više od 20 godina iskustva, savremena dijagnostika i ambijent koji inspiriše poverenje od prvog kontakta.</w:t>
      </w:r>
    </w:p>
    <w:p w14:paraId="69D1490F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DUGMAD</w:t>
      </w:r>
    </w:p>
    <w:p w14:paraId="1CECADE0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Zakaži pregled  [primarno dugme]</w:t>
      </w:r>
    </w:p>
    <w:p w14:paraId="3ED733A8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Naše usluge  [sekundarno dugme]</w:t>
      </w:r>
    </w:p>
    <w:p w14:paraId="2A47E804" w14:textId="77777777" w:rsidR="00141999" w:rsidRDefault="00141999">
      <w:pPr>
        <w:spacing w:before="120" w:after="120"/>
        <w:rPr>
          <w:rFonts w:ascii="Calibri" w:hAnsi="Calibri"/>
          <w:b/>
          <w:color w:val="BF1F6F"/>
          <w:sz w:val="16"/>
        </w:rPr>
      </w:pPr>
    </w:p>
    <w:p w14:paraId="710CA6E5" w14:textId="5F98F7DF" w:rsidR="00141999" w:rsidRDefault="00141999">
      <w:pPr>
        <w:spacing w:before="120" w:after="120"/>
        <w:rPr>
          <w:rFonts w:ascii="Calibri" w:hAnsi="Calibri"/>
          <w:b/>
          <w:color w:val="BF1F6F"/>
          <w:sz w:val="16"/>
        </w:rPr>
      </w:pPr>
      <w:r w:rsidRPr="00141999">
        <w:rPr>
          <w:rFonts w:ascii="Calibri" w:hAnsi="Calibri"/>
          <w:b/>
          <w:color w:val="BF1F6F"/>
          <w:sz w:val="16"/>
        </w:rPr>
        <w:drawing>
          <wp:inline distT="0" distB="0" distL="0" distR="0" wp14:anchorId="0A69FDD5" wp14:editId="76C4DB59">
            <wp:extent cx="5756910" cy="2988945"/>
            <wp:effectExtent l="0" t="0" r="0" b="0"/>
            <wp:docPr id="78971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6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2A5" w14:textId="77777777" w:rsidR="00141999" w:rsidRDefault="00141999">
      <w:pPr>
        <w:spacing w:before="120" w:after="120"/>
        <w:rPr>
          <w:rFonts w:ascii="Calibri" w:hAnsi="Calibri"/>
          <w:b/>
          <w:color w:val="BF1F6F"/>
          <w:sz w:val="16"/>
        </w:rPr>
      </w:pPr>
    </w:p>
    <w:p w14:paraId="74D8BD99" w14:textId="239CA604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9EE7F7B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Info traka (3 kartice)</w:t>
      </w:r>
    </w:p>
    <w:p w14:paraId="0D9D76EA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 1</w:t>
      </w:r>
    </w:p>
    <w:p w14:paraId="6CE7B1B1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r>
        <w:rPr>
          <w:rFonts w:ascii="Calibri" w:hAnsi="Calibri"/>
          <w:color w:val="1A0E1F"/>
          <w:sz w:val="21"/>
        </w:rPr>
        <w:t>6 oblasti specijalizacije</w:t>
      </w:r>
    </w:p>
    <w:p w14:paraId="0F98C678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Tekst: </w:t>
      </w:r>
      <w:r>
        <w:rPr>
          <w:rFonts w:ascii="Calibri" w:hAnsi="Calibri"/>
          <w:color w:val="1A0E1F"/>
          <w:sz w:val="21"/>
        </w:rPr>
        <w:t>Ginekologija, akušerstvo, endokrinologija, sterilitet, menopauza i intervencije — sve na jednom mestu.</w:t>
      </w:r>
    </w:p>
    <w:p w14:paraId="7302A41C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 2  [ISTAKNUTA — LJUBIČASTA POZADINA]</w:t>
      </w:r>
    </w:p>
    <w:p w14:paraId="475EC10E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r>
        <w:rPr>
          <w:rFonts w:ascii="Calibri" w:hAnsi="Calibri"/>
          <w:color w:val="1A0E1F"/>
          <w:sz w:val="21"/>
        </w:rPr>
        <w:t>Golsvordijeva 6, Vračar</w:t>
      </w:r>
    </w:p>
    <w:p w14:paraId="19210BBB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Tekst: </w:t>
      </w:r>
      <w:r>
        <w:rPr>
          <w:rFonts w:ascii="Calibri" w:hAnsi="Calibri"/>
          <w:color w:val="1A0E1F"/>
          <w:sz w:val="21"/>
        </w:rPr>
        <w:t>Srce Beograda — lako dostupna lokacija sa odličnom saobraćajnom vezom. Parking u okolini.</w:t>
      </w:r>
    </w:p>
    <w:p w14:paraId="23CBD004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Link: </w:t>
      </w:r>
      <w:r>
        <w:rPr>
          <w:rFonts w:ascii="Calibri" w:hAnsi="Calibri"/>
          <w:color w:val="1A0E1F"/>
          <w:sz w:val="21"/>
        </w:rPr>
        <w:t>Pogledaj na mapi →  (otvara Google Maps)</w:t>
      </w:r>
    </w:p>
    <w:p w14:paraId="5CF7DD14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lastRenderedPageBreak/>
        <w:t>KARTICA 3</w:t>
      </w:r>
    </w:p>
    <w:p w14:paraId="2BE927E0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r>
        <w:rPr>
          <w:rFonts w:ascii="Calibri" w:hAnsi="Calibri"/>
          <w:color w:val="1A0E1F"/>
          <w:sz w:val="21"/>
        </w:rPr>
        <w:t>Diskrecija i privatnost</w:t>
      </w:r>
    </w:p>
    <w:p w14:paraId="2AAB8D86" w14:textId="77777777" w:rsidR="00915225" w:rsidRDefault="00000000">
      <w:pPr>
        <w:spacing w:after="40"/>
        <w:rPr>
          <w:rFonts w:ascii="Calibri" w:hAnsi="Calibri"/>
          <w:color w:val="1A0E1F"/>
          <w:sz w:val="21"/>
        </w:rPr>
      </w:pPr>
      <w:r>
        <w:rPr>
          <w:rFonts w:ascii="Calibri" w:hAnsi="Calibri"/>
          <w:b/>
          <w:color w:val="50256B"/>
          <w:sz w:val="21"/>
        </w:rPr>
        <w:t xml:space="preserve">Tekst: </w:t>
      </w:r>
      <w:r>
        <w:rPr>
          <w:rFonts w:ascii="Calibri" w:hAnsi="Calibri"/>
          <w:color w:val="1A0E1F"/>
          <w:sz w:val="21"/>
        </w:rPr>
        <w:t xml:space="preserve">Diskretan ambijent i poverljiv pristup — svaka poseta ostaje između vas </w:t>
      </w:r>
      <w:proofErr w:type="spellStart"/>
      <w:r>
        <w:rPr>
          <w:rFonts w:ascii="Calibri" w:hAnsi="Calibri"/>
          <w:color w:val="1A0E1F"/>
          <w:sz w:val="21"/>
        </w:rPr>
        <w:t>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vašeg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lekara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56F2134F" w14:textId="77777777" w:rsidR="00141999" w:rsidRDefault="00141999">
      <w:pPr>
        <w:spacing w:after="40"/>
        <w:rPr>
          <w:rFonts w:ascii="Calibri" w:hAnsi="Calibri"/>
          <w:color w:val="1A0E1F"/>
          <w:sz w:val="21"/>
        </w:rPr>
      </w:pPr>
    </w:p>
    <w:p w14:paraId="490EBB40" w14:textId="303E270F" w:rsidR="00141999" w:rsidRDefault="00141999">
      <w:pPr>
        <w:spacing w:after="40"/>
      </w:pPr>
      <w:r w:rsidRPr="00141999">
        <w:drawing>
          <wp:inline distT="0" distB="0" distL="0" distR="0" wp14:anchorId="5B6D45EF" wp14:editId="2CC04575">
            <wp:extent cx="5756910" cy="1511300"/>
            <wp:effectExtent l="0" t="0" r="0" b="0"/>
            <wp:docPr id="10278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8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1CA8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2951DBE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Sekcija: Usluge koje nudimo</w:t>
      </w:r>
    </w:p>
    <w:p w14:paraId="1DA2CB28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09587BCD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Usluge</w:t>
      </w:r>
    </w:p>
    <w:p w14:paraId="229218C7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59CD51B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Usluge koje nudimo</w:t>
      </w:r>
    </w:p>
    <w:p w14:paraId="34C41DD7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62B98477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Od preventivnih pregleda do praćenja trudnoće — sve u jednom prostoru, uz kontinuitet i personalizovan pristup.</w:t>
      </w:r>
    </w:p>
    <w:p w14:paraId="021BAE63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GINEKOLOGIJA</w:t>
      </w:r>
    </w:p>
    <w:p w14:paraId="7AFDC7AE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Konsultativni ginekološki pregledi, ultrazvuk, Papa test, kolposkopija, pregled i ultrazvuk dojki, kontracepcija, bakteriološke i mikološke analize.</w:t>
      </w:r>
    </w:p>
    <w:p w14:paraId="74E2557F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29F6E080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TRUDNOĆA I AKUŠERSTVO</w:t>
      </w:r>
    </w:p>
    <w:p w14:paraId="7F0F4F9C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Praćenje trudnoće kroz redovne kontrole, ultrazvučne preglede i Kolor Dopler, uz stručno savetovanje i podršku u svakom trimestru.</w:t>
      </w:r>
    </w:p>
    <w:p w14:paraId="096E0DF5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5E1A3443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GINEKOLOŠKE INTERVENCIJE</w:t>
      </w:r>
    </w:p>
    <w:p w14:paraId="2E53DA6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Ambulantne ginekološke intervencije, Papa test, kolposkopija i druge dijagnostičko-terapijske procedure.</w:t>
      </w:r>
    </w:p>
    <w:p w14:paraId="61EDDEF4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7D8F326B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ENDOKRINOLOGIJA</w:t>
      </w:r>
    </w:p>
    <w:p w14:paraId="798E35C5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Dijagnostika i lečenje hormonskih poremećaja, poremećaja menstrualnog ciklusa i endokrinih oboljenja kod žena.</w:t>
      </w:r>
    </w:p>
    <w:p w14:paraId="5FB1ACFE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3E4671CD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STERILITET</w:t>
      </w:r>
    </w:p>
    <w:p w14:paraId="2F88A409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Stručna obrada i savetovanje parova koji imaju poteškoće sa začećem, sa usmeravanjem ka terapijskim opcijama.</w:t>
      </w:r>
    </w:p>
    <w:p w14:paraId="2809A997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15BBC1CD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lastRenderedPageBreak/>
        <w:t>KARTICA: MENOPAUZA</w:t>
      </w:r>
    </w:p>
    <w:p w14:paraId="5F0694EF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Praćenje i lečenje tegoba u perimenopauzi i menopauzi, hormonska terapija i saveti za kvalitetniji život.</w:t>
      </w:r>
    </w:p>
    <w:p w14:paraId="1A8C8F42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1D60A92D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046E0CB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Sekcija: Zašto izabrati ordinaciju Raović?</w:t>
      </w:r>
    </w:p>
    <w:p w14:paraId="5A2A7D1F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2B0F0300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Zašto mi</w:t>
      </w:r>
    </w:p>
    <w:p w14:paraId="79F2F0B0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78087A08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Zašto izabrati ordinaciju Raović?</w:t>
      </w:r>
    </w:p>
    <w:p w14:paraId="783E8CE6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TIM SPECIJALISTA</w:t>
      </w:r>
    </w:p>
    <w:p w14:paraId="12B04779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Dr Slađana i dr Zoran Raović — više od 20 godina zajedničkog iskustva u ginekologiji, akušerstvu i endokrinologiji.</w:t>
      </w:r>
    </w:p>
    <w:p w14:paraId="0FB2A070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SAVREMENA DIJAGNOSTIKA</w:t>
      </w:r>
    </w:p>
    <w:p w14:paraId="52C193FF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Ultrazvučna dijagnostika najnovije generacije — brza, precizna i pouzdana, od rutinskog pregleda do složene analize.</w:t>
      </w:r>
    </w:p>
    <w:p w14:paraId="67577706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PRIVATNOST I DISKRECIJA</w:t>
      </w:r>
    </w:p>
    <w:p w14:paraId="217E15C5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Prostor projektovan za komfor i poverljivost. Svaka poseta ostaje između vas i vašeg lekara — bez kompromisa.</w:t>
      </w:r>
    </w:p>
    <w:p w14:paraId="7D15F251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INDIVIDUALAN PRISTUP</w:t>
      </w:r>
    </w:p>
    <w:p w14:paraId="4DFDFFC4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Nema standardizovane rutine. Svaka pacijentkinja dobija punu pažnju, jasno objašnjenje i plan prilagođen njoj.</w:t>
      </w:r>
    </w:p>
    <w:p w14:paraId="2449E316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1999783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Sekcija: Recenzije pacijentkinja</w:t>
      </w:r>
    </w:p>
    <w:p w14:paraId="3C56523C" w14:textId="2E8438CC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GOOGLE OCENA</w:t>
      </w:r>
    </w:p>
    <w:p w14:paraId="569D92E0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Logo: Google recenzije</w:t>
      </w:r>
    </w:p>
    <w:p w14:paraId="7618755C" w14:textId="0B187A23" w:rsidR="00915225" w:rsidRDefault="00000000">
      <w:pPr>
        <w:pStyle w:val="ListBullet"/>
        <w:spacing w:after="40"/>
        <w:ind w:left="340"/>
      </w:pPr>
      <w:proofErr w:type="spellStart"/>
      <w:r>
        <w:rPr>
          <w:rFonts w:ascii="Calibri" w:hAnsi="Calibri"/>
          <w:color w:val="1A0E1F"/>
          <w:sz w:val="21"/>
        </w:rPr>
        <w:t>Ocena</w:t>
      </w:r>
      <w:proofErr w:type="spellEnd"/>
      <w:r>
        <w:rPr>
          <w:rFonts w:ascii="Calibri" w:hAnsi="Calibri"/>
          <w:color w:val="1A0E1F"/>
          <w:sz w:val="21"/>
        </w:rPr>
        <w:t xml:space="preserve">: </w:t>
      </w:r>
      <w:r w:rsidR="00141999">
        <w:rPr>
          <w:rFonts w:ascii="Calibri" w:hAnsi="Calibri"/>
          <w:color w:val="1A0E1F"/>
          <w:sz w:val="21"/>
        </w:rPr>
        <w:t>X.XX</w:t>
      </w:r>
    </w:p>
    <w:p w14:paraId="235B5065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Ocena rečima: Odlično</w:t>
      </w:r>
    </w:p>
    <w:p w14:paraId="012803D8" w14:textId="3B36BE77" w:rsidR="00915225" w:rsidRDefault="00000000">
      <w:pPr>
        <w:pStyle w:val="ListBullet"/>
        <w:spacing w:after="40"/>
        <w:ind w:left="340"/>
      </w:pPr>
      <w:proofErr w:type="spellStart"/>
      <w:r>
        <w:rPr>
          <w:rFonts w:ascii="Calibri" w:hAnsi="Calibri"/>
          <w:color w:val="1A0E1F"/>
          <w:sz w:val="21"/>
        </w:rPr>
        <w:t>Broj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recenzija</w:t>
      </w:r>
      <w:proofErr w:type="spellEnd"/>
      <w:r>
        <w:rPr>
          <w:rFonts w:ascii="Calibri" w:hAnsi="Calibri"/>
          <w:color w:val="1A0E1F"/>
          <w:sz w:val="21"/>
        </w:rPr>
        <w:t xml:space="preserve">: </w:t>
      </w:r>
      <w:r w:rsidR="00141999">
        <w:rPr>
          <w:rFonts w:ascii="Calibri" w:hAnsi="Calibri"/>
          <w:color w:val="1A0E1F"/>
          <w:sz w:val="21"/>
        </w:rPr>
        <w:t xml:space="preserve">X </w:t>
      </w:r>
      <w:proofErr w:type="spellStart"/>
      <w:r>
        <w:rPr>
          <w:rFonts w:ascii="Calibri" w:hAnsi="Calibri"/>
          <w:color w:val="1A0E1F"/>
          <w:sz w:val="21"/>
        </w:rPr>
        <w:t>recenzija</w:t>
      </w:r>
      <w:proofErr w:type="spellEnd"/>
    </w:p>
    <w:p w14:paraId="77281E14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Link: Pogledajte sve recenzije  (otvara Google Maps stranicu ordinacije)</w:t>
      </w:r>
    </w:p>
    <w:p w14:paraId="5916D057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Napomena: Google verifikovane recenzije</w:t>
      </w:r>
    </w:p>
    <w:p w14:paraId="5B436E33" w14:textId="3E35BC43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SLIDER SA RECENZIJAMA (7-8 RECENZIJA SA GUGLA BIĆE VIDLJIVE)</w:t>
      </w:r>
    </w:p>
    <w:p w14:paraId="44E77724" w14:textId="77777777" w:rsidR="00915225" w:rsidRDefault="00000000">
      <w:pPr>
        <w:spacing w:after="80"/>
        <w:ind w:left="340"/>
      </w:pPr>
      <w:r>
        <w:rPr>
          <w:rFonts w:ascii="Calibri" w:hAnsi="Calibri"/>
          <w:i/>
          <w:color w:val="888888"/>
          <w:sz w:val="19"/>
        </w:rPr>
        <w:t>※ Ovde će biti prikazano 7–8 najboljih recenzija sa Google-a. Svaka recenzija prikazuje: 5 zvezdica, tekst recenzije, ime pacijentkinje i datum.</w:t>
      </w:r>
    </w:p>
    <w:p w14:paraId="7ED26708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8C79EA2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Sekcija: Blog ordinacije Raović</w:t>
      </w:r>
    </w:p>
    <w:p w14:paraId="4D1D88F0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011B4219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Saveti i aktuelnosti</w:t>
      </w:r>
    </w:p>
    <w:p w14:paraId="0DC36392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1BCF8B25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lastRenderedPageBreak/>
        <w:t>Blog ordinacije Raović</w:t>
      </w:r>
    </w:p>
    <w:p w14:paraId="0419C4C7" w14:textId="77777777" w:rsidR="00915225" w:rsidRDefault="00000000">
      <w:pPr>
        <w:spacing w:after="80"/>
        <w:ind w:left="340"/>
      </w:pPr>
      <w:r>
        <w:rPr>
          <w:rFonts w:ascii="Calibri" w:hAnsi="Calibri"/>
          <w:i/>
          <w:color w:val="888888"/>
          <w:sz w:val="19"/>
        </w:rPr>
        <w:t>※ Prikazuju se 3 najskorija blog posta. Ispod su trenutne kartice kao primer:</w:t>
      </w:r>
    </w:p>
    <w:p w14:paraId="51BFC27B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494D900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Sekcija: Najčešća pitanja (FAQ)</w:t>
      </w:r>
    </w:p>
    <w:p w14:paraId="1D55B98E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7CBC4D48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Imate pitanja?</w:t>
      </w:r>
    </w:p>
    <w:p w14:paraId="5EEDB50C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60476ACB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Najčešća pitanja</w:t>
      </w:r>
    </w:p>
    <w:p w14:paraId="2ED8DAFE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505615AB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Odgovorili smo na pitanja koja pacijentkinje najčešće postavljaju. Ukoliko ne pronađete odgovor — slobodno nas pozovite.</w:t>
      </w:r>
    </w:p>
    <w:p w14:paraId="5523E86B" w14:textId="1B1571A1" w:rsidR="00141999" w:rsidRDefault="00000000" w:rsidP="00141999">
      <w:pPr>
        <w:spacing w:before="80" w:after="40"/>
      </w:pPr>
      <w:r>
        <w:rPr>
          <w:rFonts w:ascii="Calibri" w:hAnsi="Calibri"/>
          <w:b/>
          <w:color w:val="BF1F6F"/>
          <w:sz w:val="16"/>
        </w:rPr>
        <w:t>PITANJE</w:t>
      </w:r>
    </w:p>
    <w:p w14:paraId="58941977" w14:textId="3EECC811" w:rsidR="00141999" w:rsidRPr="00141999" w:rsidRDefault="00141999" w:rsidP="00141999">
      <w:pPr>
        <w:spacing w:before="80" w:after="40"/>
      </w:pPr>
      <w:r>
        <w:t xml:space="preserve">5-6-7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Vi </w:t>
      </w:r>
      <w:proofErr w:type="spellStart"/>
      <w:r>
        <w:t>smatrate</w:t>
      </w:r>
      <w:proofErr w:type="spellEnd"/>
      <w:r>
        <w:t xml:space="preserve"> </w:t>
      </w:r>
      <w:proofErr w:type="spellStart"/>
      <w:r>
        <w:t>najbitnijim</w:t>
      </w:r>
      <w:proofErr w:type="spellEnd"/>
      <w:r>
        <w:t xml:space="preserve"> da se </w:t>
      </w:r>
      <w:proofErr w:type="spellStart"/>
      <w:r>
        <w:t>nadju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sekciji</w:t>
      </w:r>
      <w:proofErr w:type="spellEnd"/>
      <w:r>
        <w:t>.</w:t>
      </w:r>
    </w:p>
    <w:p w14:paraId="30A2E5B0" w14:textId="77777777" w:rsidR="00141999" w:rsidRDefault="00141999">
      <w:pPr>
        <w:spacing w:before="120" w:after="120"/>
        <w:rPr>
          <w:rFonts w:ascii="Calibri" w:hAnsi="Calibri"/>
          <w:b/>
          <w:color w:val="50256B"/>
          <w:sz w:val="21"/>
        </w:rPr>
      </w:pPr>
    </w:p>
    <w:p w14:paraId="48EFE694" w14:textId="5D9823D1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66D9681" w14:textId="29BE8F41" w:rsidR="00915225" w:rsidRDefault="00000000">
      <w:pPr>
        <w:spacing w:before="200" w:after="60"/>
        <w:rPr>
          <w:rFonts w:ascii="Calibri" w:hAnsi="Calibri"/>
          <w:b/>
          <w:color w:val="8E568F"/>
          <w:sz w:val="28"/>
        </w:rPr>
      </w:pPr>
      <w:proofErr w:type="spellStart"/>
      <w:r>
        <w:rPr>
          <w:rFonts w:ascii="Calibri" w:hAnsi="Calibri"/>
          <w:b/>
          <w:color w:val="8E568F"/>
          <w:sz w:val="28"/>
        </w:rPr>
        <w:t>Sekcija</w:t>
      </w:r>
      <w:proofErr w:type="spellEnd"/>
      <w:r w:rsidR="00141999">
        <w:rPr>
          <w:rFonts w:ascii="Calibri" w:hAnsi="Calibri"/>
          <w:b/>
          <w:color w:val="8E568F"/>
          <w:sz w:val="28"/>
        </w:rPr>
        <w:t xml:space="preserve"> za </w:t>
      </w:r>
      <w:proofErr w:type="spellStart"/>
      <w:r w:rsidR="00141999">
        <w:rPr>
          <w:rFonts w:ascii="Calibri" w:hAnsi="Calibri"/>
          <w:b/>
          <w:color w:val="8E568F"/>
          <w:sz w:val="28"/>
        </w:rPr>
        <w:t>brzo</w:t>
      </w:r>
      <w:proofErr w:type="spellEnd"/>
      <w:r w:rsidR="00141999">
        <w:rPr>
          <w:rFonts w:ascii="Calibri" w:hAnsi="Calibri"/>
          <w:b/>
          <w:color w:val="8E568F"/>
          <w:sz w:val="28"/>
        </w:rPr>
        <w:t xml:space="preserve"> </w:t>
      </w:r>
      <w:proofErr w:type="spellStart"/>
      <w:r w:rsidR="00141999">
        <w:rPr>
          <w:rFonts w:ascii="Calibri" w:hAnsi="Calibri"/>
          <w:b/>
          <w:color w:val="8E568F"/>
          <w:sz w:val="28"/>
        </w:rPr>
        <w:t>zakazivanje</w:t>
      </w:r>
      <w:proofErr w:type="spellEnd"/>
    </w:p>
    <w:p w14:paraId="6F95E7DC" w14:textId="280077BD" w:rsidR="00141999" w:rsidRDefault="00141999" w:rsidP="00141999">
      <w:pPr>
        <w:spacing w:after="40"/>
      </w:pPr>
      <w:proofErr w:type="spellStart"/>
      <w:r>
        <w:rPr>
          <w:rFonts w:ascii="Calibri" w:hAnsi="Calibri"/>
          <w:color w:val="1A0E1F"/>
          <w:sz w:val="21"/>
        </w:rPr>
        <w:t>Slika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iz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ordinacije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kojoj</w:t>
      </w:r>
      <w:proofErr w:type="spellEnd"/>
      <w:r>
        <w:rPr>
          <w:rFonts w:ascii="Calibri" w:hAnsi="Calibri"/>
          <w:color w:val="1A0E1F"/>
          <w:sz w:val="21"/>
        </w:rPr>
        <w:t xml:space="preserve"> bi se </w:t>
      </w:r>
      <w:proofErr w:type="spellStart"/>
      <w:r>
        <w:rPr>
          <w:rFonts w:ascii="Calibri" w:hAnsi="Calibri"/>
          <w:color w:val="1A0E1F"/>
          <w:sz w:val="21"/>
        </w:rPr>
        <w:t>nalazio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tekst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2533AB6E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Natpis iznad naslova: </w:t>
      </w:r>
      <w:r>
        <w:rPr>
          <w:rFonts w:ascii="Calibri" w:hAnsi="Calibri"/>
          <w:color w:val="1A0E1F"/>
          <w:sz w:val="21"/>
        </w:rPr>
        <w:t>Zakazivanje</w:t>
      </w:r>
    </w:p>
    <w:p w14:paraId="4A446943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r>
        <w:rPr>
          <w:rFonts w:ascii="Calibri" w:hAnsi="Calibri"/>
          <w:color w:val="1A0E1F"/>
          <w:sz w:val="21"/>
        </w:rPr>
        <w:t>Javite se — pronaći ćemo termin koji vam odgovara.</w:t>
      </w:r>
    </w:p>
    <w:p w14:paraId="3D870210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Dugme: </w:t>
      </w:r>
      <w:r>
        <w:rPr>
          <w:rFonts w:ascii="Calibri" w:hAnsi="Calibri"/>
          <w:color w:val="1A0E1F"/>
          <w:sz w:val="21"/>
        </w:rPr>
        <w:t>Zakaži pregled</w:t>
      </w:r>
    </w:p>
    <w:p w14:paraId="7F66E7AA" w14:textId="77777777" w:rsidR="00915225" w:rsidRDefault="00000000">
      <w:r>
        <w:br w:type="page"/>
      </w:r>
    </w:p>
    <w:p w14:paraId="29D26C61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2. USLUGE</w:t>
      </w:r>
    </w:p>
    <w:p w14:paraId="0894963D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4754633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Šta nudimo</w:t>
      </w:r>
    </w:p>
    <w:p w14:paraId="0B6E687B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25AAFF11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Naše usluge</w:t>
      </w:r>
    </w:p>
    <w:p w14:paraId="2C07F47C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483B138F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Kompletna ginekološka zaštita u svim fazama ženskog života — od preventive do složenih dijagnostičkih procedura.</w:t>
      </w:r>
    </w:p>
    <w:p w14:paraId="1D6A3EFA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GINEKOLOGIJA</w:t>
      </w:r>
    </w:p>
    <w:p w14:paraId="0FFEB120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Konsultativni ginekološki pregledi, ultrazvuk, Papa test, kolposkopija, pregled i ultrazvuk dojki, kontracepcija, bakteriološke i mikološke analize.</w:t>
      </w:r>
    </w:p>
    <w:p w14:paraId="38DDC3DC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2EAFA158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TRUDNOĆA I AKUŠERSTVO</w:t>
      </w:r>
    </w:p>
    <w:p w14:paraId="22CD7F51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Praćenje trudnoće kroz redovne kontrole, ultrazvučne preglede i Kolor Dopler, uz stručno savetovanje i podršku u svakom trimestru.</w:t>
      </w:r>
    </w:p>
    <w:p w14:paraId="409A11CE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71A9DB55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GINEKOLOŠKE INTERVENCIJE</w:t>
      </w:r>
    </w:p>
    <w:p w14:paraId="1C50415E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Ambulantne ginekološke intervencije, Papa test, kolposkopija i druge dijagnostičko-terapijske procedure.</w:t>
      </w:r>
    </w:p>
    <w:p w14:paraId="4DE885CB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6C61A3FF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ENDOKRINOLOGIJA</w:t>
      </w:r>
    </w:p>
    <w:p w14:paraId="78DD530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Dijagnostika i lečenje hormonskih poremećaja, poremećaja menstrualnog ciklusa i endokrinih oboljenja kod žena.</w:t>
      </w:r>
    </w:p>
    <w:p w14:paraId="5DC69126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25BB50C6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STERILITET</w:t>
      </w:r>
    </w:p>
    <w:p w14:paraId="1E1679F9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Stručna obrada i savetovanje parova koji imaju poteškoće sa začećem, sa usmeravanjem ka terapijskim opcijama.</w:t>
      </w:r>
    </w:p>
    <w:p w14:paraId="5F520837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6912201D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KARTICA: MENOPAUZA</w:t>
      </w:r>
    </w:p>
    <w:p w14:paraId="7766D538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Praćenje i lečenje tegoba u perimenopauzi i menopauzi, hormonska terapija i saveti za kvalitetniji život.</w:t>
      </w:r>
    </w:p>
    <w:p w14:paraId="3F0EB9A2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0"/>
        </w:rPr>
        <w:t xml:space="preserve">  Dugme: </w:t>
      </w:r>
      <w:r>
        <w:rPr>
          <w:rFonts w:ascii="Calibri" w:hAnsi="Calibri"/>
          <w:color w:val="1A0E1F"/>
          <w:sz w:val="20"/>
        </w:rPr>
        <w:t>Zakaži pregled →</w:t>
      </w:r>
    </w:p>
    <w:p w14:paraId="32F45218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B4B1C9F" w14:textId="77777777" w:rsidR="00141999" w:rsidRDefault="00141999" w:rsidP="00141999">
      <w:pPr>
        <w:spacing w:before="200" w:after="60"/>
        <w:rPr>
          <w:rFonts w:ascii="Calibri" w:hAnsi="Calibri"/>
          <w:b/>
          <w:color w:val="8E568F"/>
          <w:sz w:val="28"/>
        </w:rPr>
      </w:pPr>
      <w:proofErr w:type="spellStart"/>
      <w:r>
        <w:rPr>
          <w:rFonts w:ascii="Calibri" w:hAnsi="Calibri"/>
          <w:b/>
          <w:color w:val="8E568F"/>
          <w:sz w:val="28"/>
        </w:rPr>
        <w:t>Sekcija</w:t>
      </w:r>
      <w:proofErr w:type="spellEnd"/>
      <w:r>
        <w:rPr>
          <w:rFonts w:ascii="Calibri" w:hAnsi="Calibri"/>
          <w:b/>
          <w:color w:val="8E568F"/>
          <w:sz w:val="28"/>
        </w:rPr>
        <w:t xml:space="preserve"> za </w:t>
      </w:r>
      <w:proofErr w:type="spellStart"/>
      <w:r>
        <w:rPr>
          <w:rFonts w:ascii="Calibri" w:hAnsi="Calibri"/>
          <w:b/>
          <w:color w:val="8E568F"/>
          <w:sz w:val="28"/>
        </w:rPr>
        <w:t>brzo</w:t>
      </w:r>
      <w:proofErr w:type="spellEnd"/>
      <w:r>
        <w:rPr>
          <w:rFonts w:ascii="Calibri" w:hAnsi="Calibri"/>
          <w:b/>
          <w:color w:val="8E568F"/>
          <w:sz w:val="28"/>
        </w:rPr>
        <w:t xml:space="preserve"> </w:t>
      </w:r>
      <w:proofErr w:type="spellStart"/>
      <w:r>
        <w:rPr>
          <w:rFonts w:ascii="Calibri" w:hAnsi="Calibri"/>
          <w:b/>
          <w:color w:val="8E568F"/>
          <w:sz w:val="28"/>
        </w:rPr>
        <w:t>zakazivanje</w:t>
      </w:r>
      <w:proofErr w:type="spellEnd"/>
    </w:p>
    <w:p w14:paraId="0B95FD0C" w14:textId="209AB60D" w:rsidR="00141999" w:rsidRDefault="00141999" w:rsidP="00141999">
      <w:pPr>
        <w:spacing w:after="40"/>
      </w:pPr>
      <w:proofErr w:type="spellStart"/>
      <w:r>
        <w:rPr>
          <w:rFonts w:ascii="Calibri" w:hAnsi="Calibri"/>
          <w:color w:val="1A0E1F"/>
          <w:sz w:val="21"/>
        </w:rPr>
        <w:t>Slika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iz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ordinacije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kojoj</w:t>
      </w:r>
      <w:proofErr w:type="spellEnd"/>
      <w:r>
        <w:rPr>
          <w:rFonts w:ascii="Calibri" w:hAnsi="Calibri"/>
          <w:color w:val="1A0E1F"/>
          <w:sz w:val="21"/>
        </w:rPr>
        <w:t xml:space="preserve"> bi se </w:t>
      </w:r>
      <w:proofErr w:type="spellStart"/>
      <w:r>
        <w:rPr>
          <w:rFonts w:ascii="Calibri" w:hAnsi="Calibri"/>
          <w:color w:val="1A0E1F"/>
          <w:sz w:val="21"/>
        </w:rPr>
        <w:t>nalazio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tekst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14195D73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Natpis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iznad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naslova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Zakazivanje</w:t>
      </w:r>
      <w:proofErr w:type="spellEnd"/>
    </w:p>
    <w:p w14:paraId="2C22BF13" w14:textId="77777777" w:rsidR="00141999" w:rsidRDefault="00141999" w:rsidP="00141999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proofErr w:type="spellStart"/>
      <w:r>
        <w:rPr>
          <w:rFonts w:ascii="Calibri" w:hAnsi="Calibri"/>
          <w:color w:val="1A0E1F"/>
          <w:sz w:val="21"/>
        </w:rPr>
        <w:t>Javite</w:t>
      </w:r>
      <w:proofErr w:type="spellEnd"/>
      <w:r>
        <w:rPr>
          <w:rFonts w:ascii="Calibri" w:hAnsi="Calibri"/>
          <w:color w:val="1A0E1F"/>
          <w:sz w:val="21"/>
        </w:rPr>
        <w:t xml:space="preserve"> se — </w:t>
      </w:r>
      <w:proofErr w:type="spellStart"/>
      <w:r>
        <w:rPr>
          <w:rFonts w:ascii="Calibri" w:hAnsi="Calibri"/>
          <w:color w:val="1A0E1F"/>
          <w:sz w:val="21"/>
        </w:rPr>
        <w:t>pronaći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ćemo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termin</w:t>
      </w:r>
      <w:proofErr w:type="spellEnd"/>
      <w:r>
        <w:rPr>
          <w:rFonts w:ascii="Calibri" w:hAnsi="Calibri"/>
          <w:color w:val="1A0E1F"/>
          <w:sz w:val="21"/>
        </w:rPr>
        <w:t xml:space="preserve"> koji </w:t>
      </w:r>
      <w:proofErr w:type="spellStart"/>
      <w:r>
        <w:rPr>
          <w:rFonts w:ascii="Calibri" w:hAnsi="Calibri"/>
          <w:color w:val="1A0E1F"/>
          <w:sz w:val="21"/>
        </w:rPr>
        <w:t>vam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odgovara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4C08FB84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Dugme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Zakaži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pregled</w:t>
      </w:r>
      <w:proofErr w:type="spellEnd"/>
    </w:p>
    <w:p w14:paraId="70C0197D" w14:textId="77777777" w:rsidR="00915225" w:rsidRDefault="00000000">
      <w:r>
        <w:br w:type="page"/>
      </w:r>
    </w:p>
    <w:p w14:paraId="149EBA5D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3. CENOVNIK USLUGA</w:t>
      </w:r>
    </w:p>
    <w:p w14:paraId="4A1FEA72" w14:textId="46F4EBDB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4571ED48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Cenovnik usluga</w:t>
      </w:r>
    </w:p>
    <w:p w14:paraId="3EA8C324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6B5309B4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Sve cene su izražene u dinarima (RSD) i odnose se na privatne preglede bez uputnice.</w:t>
      </w:r>
    </w:p>
    <w:p w14:paraId="6BA81F1F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Pregledi i dijagnostika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915225" w14:paraId="268FF3E9" w14:textId="77777777">
        <w:tc>
          <w:tcPr>
            <w:tcW w:w="3022" w:type="dxa"/>
          </w:tcPr>
          <w:p w14:paraId="2BBED549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Usluga</w:t>
            </w:r>
          </w:p>
        </w:tc>
        <w:tc>
          <w:tcPr>
            <w:tcW w:w="3022" w:type="dxa"/>
          </w:tcPr>
          <w:p w14:paraId="53091015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Trajanje</w:t>
            </w:r>
          </w:p>
        </w:tc>
        <w:tc>
          <w:tcPr>
            <w:tcW w:w="3022" w:type="dxa"/>
          </w:tcPr>
          <w:p w14:paraId="1DBAE92C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Cena (RSD)</w:t>
            </w:r>
          </w:p>
        </w:tc>
      </w:tr>
      <w:tr w:rsidR="00915225" w14:paraId="1040ABE2" w14:textId="77777777">
        <w:tc>
          <w:tcPr>
            <w:tcW w:w="3022" w:type="dxa"/>
          </w:tcPr>
          <w:p w14:paraId="7B8CEA96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Ginekološki pregled</w:t>
            </w:r>
          </w:p>
        </w:tc>
        <w:tc>
          <w:tcPr>
            <w:tcW w:w="3022" w:type="dxa"/>
          </w:tcPr>
          <w:p w14:paraId="68107E7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5BD1874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4.000</w:t>
            </w:r>
          </w:p>
        </w:tc>
      </w:tr>
      <w:tr w:rsidR="00915225" w14:paraId="2D921C51" w14:textId="77777777">
        <w:tc>
          <w:tcPr>
            <w:tcW w:w="3022" w:type="dxa"/>
          </w:tcPr>
          <w:p w14:paraId="1C0EA9D6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Osnovni sistematski pregled</w:t>
            </w:r>
          </w:p>
        </w:tc>
        <w:tc>
          <w:tcPr>
            <w:tcW w:w="3022" w:type="dxa"/>
          </w:tcPr>
          <w:p w14:paraId="79963B1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13653AE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od 14.000</w:t>
            </w:r>
          </w:p>
        </w:tc>
      </w:tr>
      <w:tr w:rsidR="00915225" w14:paraId="50C061D6" w14:textId="77777777">
        <w:tc>
          <w:tcPr>
            <w:tcW w:w="3022" w:type="dxa"/>
          </w:tcPr>
          <w:p w14:paraId="59552C3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Ultrazvuk i ginekološki pregled</w:t>
            </w:r>
          </w:p>
        </w:tc>
        <w:tc>
          <w:tcPr>
            <w:tcW w:w="3022" w:type="dxa"/>
          </w:tcPr>
          <w:p w14:paraId="338D025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439F490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10.000</w:t>
            </w:r>
          </w:p>
        </w:tc>
      </w:tr>
      <w:tr w:rsidR="00915225" w14:paraId="6B0EC3EE" w14:textId="77777777">
        <w:tc>
          <w:tcPr>
            <w:tcW w:w="3022" w:type="dxa"/>
          </w:tcPr>
          <w:p w14:paraId="7F762A9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Ultrazvučni pregled vaginalnom sondom</w:t>
            </w:r>
          </w:p>
        </w:tc>
        <w:tc>
          <w:tcPr>
            <w:tcW w:w="3022" w:type="dxa"/>
          </w:tcPr>
          <w:p w14:paraId="734D4A4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772895FB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9.000</w:t>
            </w:r>
          </w:p>
        </w:tc>
      </w:tr>
      <w:tr w:rsidR="00915225" w14:paraId="17E88DED" w14:textId="77777777">
        <w:tc>
          <w:tcPr>
            <w:tcW w:w="3022" w:type="dxa"/>
          </w:tcPr>
          <w:p w14:paraId="307F642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Ultrazvuk dojki</w:t>
            </w:r>
          </w:p>
        </w:tc>
        <w:tc>
          <w:tcPr>
            <w:tcW w:w="3022" w:type="dxa"/>
          </w:tcPr>
          <w:p w14:paraId="22319B76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6425C44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6.000</w:t>
            </w:r>
          </w:p>
        </w:tc>
      </w:tr>
      <w:tr w:rsidR="00915225" w14:paraId="315DE2CE" w14:textId="77777777">
        <w:tc>
          <w:tcPr>
            <w:tcW w:w="3022" w:type="dxa"/>
          </w:tcPr>
          <w:p w14:paraId="4F99694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Kolposkopija i Papa test</w:t>
            </w:r>
          </w:p>
        </w:tc>
        <w:tc>
          <w:tcPr>
            <w:tcW w:w="3022" w:type="dxa"/>
          </w:tcPr>
          <w:p w14:paraId="4B69B59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316957E6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7.000</w:t>
            </w:r>
          </w:p>
        </w:tc>
      </w:tr>
      <w:tr w:rsidR="00915225" w14:paraId="1ED620CC" w14:textId="77777777">
        <w:tc>
          <w:tcPr>
            <w:tcW w:w="3022" w:type="dxa"/>
          </w:tcPr>
          <w:p w14:paraId="79D2C0E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Kolposkopija – Papa test – Ultrazvuk</w:t>
            </w:r>
          </w:p>
        </w:tc>
        <w:tc>
          <w:tcPr>
            <w:tcW w:w="3022" w:type="dxa"/>
          </w:tcPr>
          <w:p w14:paraId="253FC72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1AC8A7B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12.000</w:t>
            </w:r>
          </w:p>
        </w:tc>
      </w:tr>
      <w:tr w:rsidR="00915225" w14:paraId="3DA204BB" w14:textId="77777777">
        <w:tc>
          <w:tcPr>
            <w:tcW w:w="3022" w:type="dxa"/>
          </w:tcPr>
          <w:p w14:paraId="17B4F06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Folikulometrija</w:t>
            </w:r>
          </w:p>
        </w:tc>
        <w:tc>
          <w:tcPr>
            <w:tcW w:w="3022" w:type="dxa"/>
          </w:tcPr>
          <w:p w14:paraId="13766A8B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40E21DE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3.000</w:t>
            </w:r>
          </w:p>
        </w:tc>
      </w:tr>
      <w:tr w:rsidR="00915225" w14:paraId="287191A4" w14:textId="77777777">
        <w:tc>
          <w:tcPr>
            <w:tcW w:w="3022" w:type="dxa"/>
          </w:tcPr>
          <w:p w14:paraId="0B9C3D4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SIS ultrazvučno dokazivanje polipa</w:t>
            </w:r>
          </w:p>
        </w:tc>
        <w:tc>
          <w:tcPr>
            <w:tcW w:w="3022" w:type="dxa"/>
          </w:tcPr>
          <w:p w14:paraId="03E84B6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01A16A2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8.600</w:t>
            </w:r>
          </w:p>
        </w:tc>
      </w:tr>
      <w:tr w:rsidR="00915225" w14:paraId="4D76FFF9" w14:textId="77777777">
        <w:tc>
          <w:tcPr>
            <w:tcW w:w="3022" w:type="dxa"/>
          </w:tcPr>
          <w:p w14:paraId="27ECFAA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Vaginalni bris</w:t>
            </w:r>
          </w:p>
        </w:tc>
        <w:tc>
          <w:tcPr>
            <w:tcW w:w="3022" w:type="dxa"/>
          </w:tcPr>
          <w:p w14:paraId="49588EE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656E246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1.000</w:t>
            </w:r>
          </w:p>
        </w:tc>
      </w:tr>
      <w:tr w:rsidR="00915225" w14:paraId="2255992F" w14:textId="77777777">
        <w:tc>
          <w:tcPr>
            <w:tcW w:w="3022" w:type="dxa"/>
          </w:tcPr>
          <w:p w14:paraId="6946BFA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Cervikalni bris ginekološki pregled</w:t>
            </w:r>
          </w:p>
        </w:tc>
        <w:tc>
          <w:tcPr>
            <w:tcW w:w="3022" w:type="dxa"/>
          </w:tcPr>
          <w:p w14:paraId="5A3385D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05A1917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1.000</w:t>
            </w:r>
          </w:p>
        </w:tc>
      </w:tr>
    </w:tbl>
    <w:p w14:paraId="48E26096" w14:textId="77777777" w:rsidR="00915225" w:rsidRDefault="00915225"/>
    <w:p w14:paraId="2FA04365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Trudnoća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915225" w14:paraId="58965442" w14:textId="77777777">
        <w:tc>
          <w:tcPr>
            <w:tcW w:w="3022" w:type="dxa"/>
          </w:tcPr>
          <w:p w14:paraId="3246388F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Usluga</w:t>
            </w:r>
          </w:p>
        </w:tc>
        <w:tc>
          <w:tcPr>
            <w:tcW w:w="3022" w:type="dxa"/>
          </w:tcPr>
          <w:p w14:paraId="4AF488A3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Trajanje</w:t>
            </w:r>
          </w:p>
        </w:tc>
        <w:tc>
          <w:tcPr>
            <w:tcW w:w="3022" w:type="dxa"/>
          </w:tcPr>
          <w:p w14:paraId="222AA205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Cena (RSD)</w:t>
            </w:r>
          </w:p>
        </w:tc>
      </w:tr>
      <w:tr w:rsidR="00915225" w14:paraId="2B70D33F" w14:textId="77777777">
        <w:tc>
          <w:tcPr>
            <w:tcW w:w="3022" w:type="dxa"/>
          </w:tcPr>
          <w:p w14:paraId="1A2B5BE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Ultrazvučni pregled trudnice</w:t>
            </w:r>
          </w:p>
        </w:tc>
        <w:tc>
          <w:tcPr>
            <w:tcW w:w="3022" w:type="dxa"/>
          </w:tcPr>
          <w:p w14:paraId="0C71139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690978E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9.000</w:t>
            </w:r>
          </w:p>
        </w:tc>
      </w:tr>
      <w:tr w:rsidR="00915225" w14:paraId="439B23CA" w14:textId="77777777">
        <w:tc>
          <w:tcPr>
            <w:tcW w:w="3022" w:type="dxa"/>
          </w:tcPr>
          <w:p w14:paraId="2264E5B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Ekspertski ultrazvuk</w:t>
            </w:r>
          </w:p>
        </w:tc>
        <w:tc>
          <w:tcPr>
            <w:tcW w:w="3022" w:type="dxa"/>
          </w:tcPr>
          <w:p w14:paraId="13CE52F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6D507B6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10.000</w:t>
            </w:r>
          </w:p>
        </w:tc>
      </w:tr>
      <w:tr w:rsidR="00915225" w14:paraId="100453F8" w14:textId="77777777">
        <w:tc>
          <w:tcPr>
            <w:tcW w:w="3022" w:type="dxa"/>
          </w:tcPr>
          <w:p w14:paraId="31B8E28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3D ultrazvuk</w:t>
            </w:r>
          </w:p>
        </w:tc>
        <w:tc>
          <w:tcPr>
            <w:tcW w:w="3022" w:type="dxa"/>
          </w:tcPr>
          <w:p w14:paraId="1CD6852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6CBFAAB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10.000</w:t>
            </w:r>
          </w:p>
        </w:tc>
      </w:tr>
      <w:tr w:rsidR="00915225" w14:paraId="4BC01E78" w14:textId="77777777">
        <w:tc>
          <w:tcPr>
            <w:tcW w:w="3022" w:type="dxa"/>
          </w:tcPr>
          <w:p w14:paraId="11161AC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4D ultrazvuk</w:t>
            </w:r>
          </w:p>
        </w:tc>
        <w:tc>
          <w:tcPr>
            <w:tcW w:w="3022" w:type="dxa"/>
          </w:tcPr>
          <w:p w14:paraId="180D006F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45D65D2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10.000</w:t>
            </w:r>
          </w:p>
        </w:tc>
      </w:tr>
      <w:tr w:rsidR="00915225" w14:paraId="01478CA0" w14:textId="77777777">
        <w:tc>
          <w:tcPr>
            <w:tcW w:w="3022" w:type="dxa"/>
          </w:tcPr>
          <w:p w14:paraId="245DCD1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CTG</w:t>
            </w:r>
          </w:p>
        </w:tc>
        <w:tc>
          <w:tcPr>
            <w:tcW w:w="3022" w:type="dxa"/>
          </w:tcPr>
          <w:p w14:paraId="3D92C47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4288483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4.000</w:t>
            </w:r>
          </w:p>
        </w:tc>
      </w:tr>
      <w:tr w:rsidR="00915225" w14:paraId="75247482" w14:textId="77777777">
        <w:tc>
          <w:tcPr>
            <w:tcW w:w="3022" w:type="dxa"/>
          </w:tcPr>
          <w:p w14:paraId="30EA886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Cervikalni bris u trudnoći</w:t>
            </w:r>
          </w:p>
        </w:tc>
        <w:tc>
          <w:tcPr>
            <w:tcW w:w="3022" w:type="dxa"/>
          </w:tcPr>
          <w:p w14:paraId="307FACB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2D10B60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1.000</w:t>
            </w:r>
          </w:p>
        </w:tc>
      </w:tr>
      <w:tr w:rsidR="00915225" w14:paraId="35D71777" w14:textId="77777777">
        <w:tc>
          <w:tcPr>
            <w:tcW w:w="3022" w:type="dxa"/>
          </w:tcPr>
          <w:p w14:paraId="1296A3B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Dabl test</w:t>
            </w:r>
          </w:p>
        </w:tc>
        <w:tc>
          <w:tcPr>
            <w:tcW w:w="3022" w:type="dxa"/>
          </w:tcPr>
          <w:p w14:paraId="3814592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7FAD490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3.000</w:t>
            </w:r>
          </w:p>
        </w:tc>
      </w:tr>
      <w:tr w:rsidR="00915225" w14:paraId="12457AA3" w14:textId="77777777">
        <w:tc>
          <w:tcPr>
            <w:tcW w:w="3022" w:type="dxa"/>
          </w:tcPr>
          <w:p w14:paraId="17ABF13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Tripl test</w:t>
            </w:r>
          </w:p>
        </w:tc>
        <w:tc>
          <w:tcPr>
            <w:tcW w:w="3022" w:type="dxa"/>
          </w:tcPr>
          <w:p w14:paraId="3A50D126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49746B4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4.000</w:t>
            </w:r>
          </w:p>
        </w:tc>
      </w:tr>
      <w:tr w:rsidR="00915225" w14:paraId="74D44C69" w14:textId="77777777">
        <w:tc>
          <w:tcPr>
            <w:tcW w:w="3022" w:type="dxa"/>
          </w:tcPr>
          <w:p w14:paraId="0E7E76E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Kvadripl test</w:t>
            </w:r>
          </w:p>
        </w:tc>
        <w:tc>
          <w:tcPr>
            <w:tcW w:w="3022" w:type="dxa"/>
          </w:tcPr>
          <w:p w14:paraId="24A3BABB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383F70B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5.000</w:t>
            </w:r>
          </w:p>
        </w:tc>
      </w:tr>
      <w:tr w:rsidR="00915225" w14:paraId="1AE87283" w14:textId="77777777">
        <w:tc>
          <w:tcPr>
            <w:tcW w:w="3022" w:type="dxa"/>
          </w:tcPr>
          <w:p w14:paraId="0F8444D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Biopsija horionskih čupica</w:t>
            </w:r>
          </w:p>
        </w:tc>
        <w:tc>
          <w:tcPr>
            <w:tcW w:w="3022" w:type="dxa"/>
          </w:tcPr>
          <w:p w14:paraId="6052C1B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61DDF40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61.000</w:t>
            </w:r>
          </w:p>
        </w:tc>
      </w:tr>
      <w:tr w:rsidR="00915225" w14:paraId="23B803DB" w14:textId="77777777">
        <w:tc>
          <w:tcPr>
            <w:tcW w:w="3022" w:type="dxa"/>
          </w:tcPr>
          <w:p w14:paraId="627DD29F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Amniocenteza</w:t>
            </w:r>
          </w:p>
        </w:tc>
        <w:tc>
          <w:tcPr>
            <w:tcW w:w="3022" w:type="dxa"/>
          </w:tcPr>
          <w:p w14:paraId="1005FF1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511813AF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61.000</w:t>
            </w:r>
          </w:p>
        </w:tc>
      </w:tr>
      <w:tr w:rsidR="00915225" w14:paraId="04B265BC" w14:textId="77777777">
        <w:tc>
          <w:tcPr>
            <w:tcW w:w="3022" w:type="dxa"/>
          </w:tcPr>
          <w:p w14:paraId="6578B5E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Kordocenteza</w:t>
            </w:r>
          </w:p>
        </w:tc>
        <w:tc>
          <w:tcPr>
            <w:tcW w:w="3022" w:type="dxa"/>
          </w:tcPr>
          <w:p w14:paraId="62E68A5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4155693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na upit</w:t>
            </w:r>
          </w:p>
        </w:tc>
      </w:tr>
      <w:tr w:rsidR="00915225" w14:paraId="029BCB9E" w14:textId="77777777">
        <w:tc>
          <w:tcPr>
            <w:tcW w:w="3022" w:type="dxa"/>
          </w:tcPr>
          <w:p w14:paraId="4AF58F5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Cerclage (cervikalna cerklaza)</w:t>
            </w:r>
          </w:p>
        </w:tc>
        <w:tc>
          <w:tcPr>
            <w:tcW w:w="3022" w:type="dxa"/>
          </w:tcPr>
          <w:p w14:paraId="4989300F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2F058A6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na upit</w:t>
            </w:r>
          </w:p>
        </w:tc>
      </w:tr>
    </w:tbl>
    <w:p w14:paraId="2DDF2E56" w14:textId="77777777" w:rsidR="00915225" w:rsidRDefault="00915225"/>
    <w:p w14:paraId="66016D16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Intervencije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915225" w14:paraId="44319692" w14:textId="77777777">
        <w:tc>
          <w:tcPr>
            <w:tcW w:w="3022" w:type="dxa"/>
          </w:tcPr>
          <w:p w14:paraId="5FC2DFA6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Usluga</w:t>
            </w:r>
          </w:p>
        </w:tc>
        <w:tc>
          <w:tcPr>
            <w:tcW w:w="3022" w:type="dxa"/>
          </w:tcPr>
          <w:p w14:paraId="520ACA68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Trajanje</w:t>
            </w:r>
          </w:p>
        </w:tc>
        <w:tc>
          <w:tcPr>
            <w:tcW w:w="3022" w:type="dxa"/>
          </w:tcPr>
          <w:p w14:paraId="0303CF3A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Cena (RSD)</w:t>
            </w:r>
          </w:p>
        </w:tc>
      </w:tr>
      <w:tr w:rsidR="00915225" w14:paraId="009068A3" w14:textId="77777777">
        <w:tc>
          <w:tcPr>
            <w:tcW w:w="3022" w:type="dxa"/>
          </w:tcPr>
          <w:p w14:paraId="3D6A493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Aplikacija spirale</w:t>
            </w:r>
          </w:p>
        </w:tc>
        <w:tc>
          <w:tcPr>
            <w:tcW w:w="3022" w:type="dxa"/>
          </w:tcPr>
          <w:p w14:paraId="31879C3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3A80F6FF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6.500</w:t>
            </w:r>
          </w:p>
        </w:tc>
      </w:tr>
      <w:tr w:rsidR="00915225" w14:paraId="2BA7C3BC" w14:textId="77777777">
        <w:tc>
          <w:tcPr>
            <w:tcW w:w="3022" w:type="dxa"/>
          </w:tcPr>
          <w:p w14:paraId="3F0ADA1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Uklanjanje kondiloma</w:t>
            </w:r>
          </w:p>
        </w:tc>
        <w:tc>
          <w:tcPr>
            <w:tcW w:w="3022" w:type="dxa"/>
          </w:tcPr>
          <w:p w14:paraId="1E5D193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749C4FA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11.000</w:t>
            </w:r>
          </w:p>
        </w:tc>
      </w:tr>
      <w:tr w:rsidR="00915225" w14:paraId="2D51279B" w14:textId="77777777">
        <w:tc>
          <w:tcPr>
            <w:tcW w:w="3022" w:type="dxa"/>
          </w:tcPr>
          <w:p w14:paraId="5E0CBA8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Revaporizacija</w:t>
            </w:r>
          </w:p>
        </w:tc>
        <w:tc>
          <w:tcPr>
            <w:tcW w:w="3022" w:type="dxa"/>
          </w:tcPr>
          <w:p w14:paraId="295C552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563AEAD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7.000</w:t>
            </w:r>
          </w:p>
        </w:tc>
      </w:tr>
      <w:tr w:rsidR="00915225" w14:paraId="3F720BCE" w14:textId="77777777">
        <w:tc>
          <w:tcPr>
            <w:tcW w:w="3022" w:type="dxa"/>
          </w:tcPr>
          <w:p w14:paraId="1D6940C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Biopsija</w:t>
            </w:r>
          </w:p>
        </w:tc>
        <w:tc>
          <w:tcPr>
            <w:tcW w:w="3022" w:type="dxa"/>
          </w:tcPr>
          <w:p w14:paraId="69E7A3A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767D494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27.000</w:t>
            </w:r>
          </w:p>
        </w:tc>
      </w:tr>
      <w:tr w:rsidR="00915225" w14:paraId="5A67F1D4" w14:textId="77777777">
        <w:tc>
          <w:tcPr>
            <w:tcW w:w="3022" w:type="dxa"/>
          </w:tcPr>
          <w:p w14:paraId="153BA8D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Polipektonija i kiretman</w:t>
            </w:r>
          </w:p>
        </w:tc>
        <w:tc>
          <w:tcPr>
            <w:tcW w:w="3022" w:type="dxa"/>
          </w:tcPr>
          <w:p w14:paraId="2CC9132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38EF965B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20.000</w:t>
            </w:r>
          </w:p>
        </w:tc>
      </w:tr>
      <w:tr w:rsidR="00915225" w14:paraId="02E4E2D4" w14:textId="77777777">
        <w:tc>
          <w:tcPr>
            <w:tcW w:w="3022" w:type="dxa"/>
          </w:tcPr>
          <w:p w14:paraId="60B54AE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Eksplorativna kiretaža</w:t>
            </w:r>
          </w:p>
        </w:tc>
        <w:tc>
          <w:tcPr>
            <w:tcW w:w="3022" w:type="dxa"/>
          </w:tcPr>
          <w:p w14:paraId="26064CB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5AB8E98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38.000</w:t>
            </w:r>
          </w:p>
        </w:tc>
      </w:tr>
      <w:tr w:rsidR="00915225" w14:paraId="18A179D6" w14:textId="77777777">
        <w:tc>
          <w:tcPr>
            <w:tcW w:w="3022" w:type="dxa"/>
          </w:tcPr>
          <w:p w14:paraId="21DE844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lastRenderedPageBreak/>
              <w:t>Frakcionirana kiretaža</w:t>
            </w:r>
          </w:p>
        </w:tc>
        <w:tc>
          <w:tcPr>
            <w:tcW w:w="3022" w:type="dxa"/>
          </w:tcPr>
          <w:p w14:paraId="7084960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297C179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38.000</w:t>
            </w:r>
          </w:p>
        </w:tc>
      </w:tr>
      <w:tr w:rsidR="00915225" w14:paraId="5A66F8A1" w14:textId="77777777">
        <w:tc>
          <w:tcPr>
            <w:tcW w:w="3022" w:type="dxa"/>
          </w:tcPr>
          <w:p w14:paraId="05CBBDE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Biopsija grlića sa kiretažom kanala</w:t>
            </w:r>
          </w:p>
        </w:tc>
        <w:tc>
          <w:tcPr>
            <w:tcW w:w="3022" w:type="dxa"/>
          </w:tcPr>
          <w:p w14:paraId="7440A1A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6E875F7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30.000</w:t>
            </w:r>
          </w:p>
        </w:tc>
      </w:tr>
      <w:tr w:rsidR="00915225" w14:paraId="276A2583" w14:textId="77777777">
        <w:tc>
          <w:tcPr>
            <w:tcW w:w="3022" w:type="dxa"/>
          </w:tcPr>
          <w:p w14:paraId="3B5D179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Biopsija vulve</w:t>
            </w:r>
          </w:p>
        </w:tc>
        <w:tc>
          <w:tcPr>
            <w:tcW w:w="3022" w:type="dxa"/>
          </w:tcPr>
          <w:p w14:paraId="7D5E292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205CE92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30.000</w:t>
            </w:r>
          </w:p>
        </w:tc>
      </w:tr>
      <w:tr w:rsidR="00915225" w14:paraId="1C24BA49" w14:textId="77777777">
        <w:tc>
          <w:tcPr>
            <w:tcW w:w="3022" w:type="dxa"/>
          </w:tcPr>
          <w:p w14:paraId="2E2DD4F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Prekid trudnoće</w:t>
            </w:r>
          </w:p>
        </w:tc>
        <w:tc>
          <w:tcPr>
            <w:tcW w:w="3022" w:type="dxa"/>
          </w:tcPr>
          <w:p w14:paraId="2F50521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376AED7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38.000</w:t>
            </w:r>
          </w:p>
        </w:tc>
      </w:tr>
      <w:tr w:rsidR="00915225" w14:paraId="5E80177F" w14:textId="77777777">
        <w:tc>
          <w:tcPr>
            <w:tcW w:w="3022" w:type="dxa"/>
          </w:tcPr>
          <w:p w14:paraId="480B440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Incizija Bartolinijeve žlezde</w:t>
            </w:r>
          </w:p>
        </w:tc>
        <w:tc>
          <w:tcPr>
            <w:tcW w:w="3022" w:type="dxa"/>
          </w:tcPr>
          <w:p w14:paraId="733CD11F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7F2F8EA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15.000</w:t>
            </w:r>
          </w:p>
        </w:tc>
      </w:tr>
      <w:tr w:rsidR="00915225" w14:paraId="66C4ED25" w14:textId="77777777">
        <w:tc>
          <w:tcPr>
            <w:tcW w:w="3022" w:type="dxa"/>
          </w:tcPr>
          <w:p w14:paraId="73124EF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Marsupijalizacija</w:t>
            </w:r>
          </w:p>
        </w:tc>
        <w:tc>
          <w:tcPr>
            <w:tcW w:w="3022" w:type="dxa"/>
          </w:tcPr>
          <w:p w14:paraId="206BF575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68B444EB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na upit</w:t>
            </w:r>
          </w:p>
        </w:tc>
      </w:tr>
      <w:tr w:rsidR="00915225" w14:paraId="50F27175" w14:textId="77777777">
        <w:tc>
          <w:tcPr>
            <w:tcW w:w="3022" w:type="dxa"/>
          </w:tcPr>
          <w:p w14:paraId="2BCA955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Incizija himena</w:t>
            </w:r>
          </w:p>
        </w:tc>
        <w:tc>
          <w:tcPr>
            <w:tcW w:w="3022" w:type="dxa"/>
          </w:tcPr>
          <w:p w14:paraId="15D0BA0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037C41B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36.000</w:t>
            </w:r>
          </w:p>
        </w:tc>
      </w:tr>
      <w:tr w:rsidR="00915225" w14:paraId="6960CDA0" w14:textId="77777777">
        <w:tc>
          <w:tcPr>
            <w:tcW w:w="3022" w:type="dxa"/>
          </w:tcPr>
          <w:p w14:paraId="7FF77D2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Konizacija</w:t>
            </w:r>
          </w:p>
        </w:tc>
        <w:tc>
          <w:tcPr>
            <w:tcW w:w="3022" w:type="dxa"/>
          </w:tcPr>
          <w:p w14:paraId="54883CD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09930CDA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52.000</w:t>
            </w:r>
          </w:p>
        </w:tc>
      </w:tr>
      <w:tr w:rsidR="00915225" w14:paraId="6BDCC179" w14:textId="77777777">
        <w:tc>
          <w:tcPr>
            <w:tcW w:w="3022" w:type="dxa"/>
          </w:tcPr>
          <w:p w14:paraId="41BD697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Histeroskopija dijagnostička</w:t>
            </w:r>
          </w:p>
        </w:tc>
        <w:tc>
          <w:tcPr>
            <w:tcW w:w="3022" w:type="dxa"/>
          </w:tcPr>
          <w:p w14:paraId="1A82C04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2516844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od 45.000</w:t>
            </w:r>
          </w:p>
        </w:tc>
      </w:tr>
      <w:tr w:rsidR="00915225" w14:paraId="0D42CF57" w14:textId="77777777">
        <w:tc>
          <w:tcPr>
            <w:tcW w:w="3022" w:type="dxa"/>
          </w:tcPr>
          <w:p w14:paraId="0EF7359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Histeroskopija terapijska</w:t>
            </w:r>
          </w:p>
        </w:tc>
        <w:tc>
          <w:tcPr>
            <w:tcW w:w="3022" w:type="dxa"/>
          </w:tcPr>
          <w:p w14:paraId="3CCEEA3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68FB56E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77.000</w:t>
            </w:r>
          </w:p>
        </w:tc>
      </w:tr>
      <w:tr w:rsidR="00915225" w14:paraId="79744CC3" w14:textId="77777777">
        <w:tc>
          <w:tcPr>
            <w:tcW w:w="3022" w:type="dxa"/>
          </w:tcPr>
          <w:p w14:paraId="5718FF2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Indiba tretman</w:t>
            </w:r>
          </w:p>
        </w:tc>
        <w:tc>
          <w:tcPr>
            <w:tcW w:w="3022" w:type="dxa"/>
          </w:tcPr>
          <w:p w14:paraId="7500ED4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3F9CB26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15.000</w:t>
            </w:r>
          </w:p>
        </w:tc>
      </w:tr>
    </w:tbl>
    <w:p w14:paraId="7DB1DC02" w14:textId="77777777" w:rsidR="00915225" w:rsidRDefault="00915225"/>
    <w:p w14:paraId="2B522CA4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Sterilitet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915225" w14:paraId="3C5EE2B1" w14:textId="77777777">
        <w:tc>
          <w:tcPr>
            <w:tcW w:w="3022" w:type="dxa"/>
          </w:tcPr>
          <w:p w14:paraId="0A87696C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Usluga</w:t>
            </w:r>
          </w:p>
        </w:tc>
        <w:tc>
          <w:tcPr>
            <w:tcW w:w="3022" w:type="dxa"/>
          </w:tcPr>
          <w:p w14:paraId="07E3FF8C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Trajanje</w:t>
            </w:r>
          </w:p>
        </w:tc>
        <w:tc>
          <w:tcPr>
            <w:tcW w:w="3022" w:type="dxa"/>
          </w:tcPr>
          <w:p w14:paraId="50CF50E3" w14:textId="77777777" w:rsidR="00915225" w:rsidRDefault="00000000">
            <w:r>
              <w:rPr>
                <w:rFonts w:ascii="Calibri" w:hAnsi="Calibri"/>
                <w:b/>
                <w:color w:val="50256B"/>
                <w:sz w:val="20"/>
              </w:rPr>
              <w:t>Cena (RSD)</w:t>
            </w:r>
          </w:p>
        </w:tc>
      </w:tr>
      <w:tr w:rsidR="00915225" w14:paraId="5913D82F" w14:textId="77777777">
        <w:tc>
          <w:tcPr>
            <w:tcW w:w="3022" w:type="dxa"/>
          </w:tcPr>
          <w:p w14:paraId="1F2B6C0E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Inicijalna konsultacija</w:t>
            </w:r>
          </w:p>
        </w:tc>
        <w:tc>
          <w:tcPr>
            <w:tcW w:w="3022" w:type="dxa"/>
          </w:tcPr>
          <w:p w14:paraId="5FDD211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30 min</w:t>
            </w:r>
          </w:p>
        </w:tc>
        <w:tc>
          <w:tcPr>
            <w:tcW w:w="3022" w:type="dxa"/>
          </w:tcPr>
          <w:p w14:paraId="414A43B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besplatno</w:t>
            </w:r>
          </w:p>
        </w:tc>
      </w:tr>
      <w:tr w:rsidR="00915225" w14:paraId="09AF50D2" w14:textId="77777777">
        <w:tc>
          <w:tcPr>
            <w:tcW w:w="3022" w:type="dxa"/>
          </w:tcPr>
          <w:p w14:paraId="695958B7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HSG</w:t>
            </w:r>
          </w:p>
        </w:tc>
        <w:tc>
          <w:tcPr>
            <w:tcW w:w="3022" w:type="dxa"/>
          </w:tcPr>
          <w:p w14:paraId="23AD55ED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4BC618B9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40.000</w:t>
            </w:r>
          </w:p>
        </w:tc>
      </w:tr>
      <w:tr w:rsidR="00915225" w14:paraId="15832EE9" w14:textId="77777777">
        <w:tc>
          <w:tcPr>
            <w:tcW w:w="3022" w:type="dxa"/>
          </w:tcPr>
          <w:p w14:paraId="25BC331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Inseminacija</w:t>
            </w:r>
          </w:p>
        </w:tc>
        <w:tc>
          <w:tcPr>
            <w:tcW w:w="3022" w:type="dxa"/>
          </w:tcPr>
          <w:p w14:paraId="40002EE1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45 min</w:t>
            </w:r>
          </w:p>
        </w:tc>
        <w:tc>
          <w:tcPr>
            <w:tcW w:w="3022" w:type="dxa"/>
          </w:tcPr>
          <w:p w14:paraId="62133272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36.000</w:t>
            </w:r>
          </w:p>
        </w:tc>
      </w:tr>
      <w:tr w:rsidR="00915225" w14:paraId="4BB83567" w14:textId="77777777">
        <w:tc>
          <w:tcPr>
            <w:tcW w:w="3022" w:type="dxa"/>
          </w:tcPr>
          <w:p w14:paraId="64AB5EE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Biopsija horionskih čupica (intervencija)</w:t>
            </w:r>
          </w:p>
        </w:tc>
        <w:tc>
          <w:tcPr>
            <w:tcW w:w="3022" w:type="dxa"/>
          </w:tcPr>
          <w:p w14:paraId="1D64E850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43310C78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55.000</w:t>
            </w:r>
          </w:p>
        </w:tc>
      </w:tr>
      <w:tr w:rsidR="00915225" w14:paraId="3A44E9E0" w14:textId="77777777">
        <w:tc>
          <w:tcPr>
            <w:tcW w:w="3022" w:type="dxa"/>
          </w:tcPr>
          <w:p w14:paraId="74E59A24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Amniocenteza (intervencija)</w:t>
            </w:r>
          </w:p>
        </w:tc>
        <w:tc>
          <w:tcPr>
            <w:tcW w:w="3022" w:type="dxa"/>
          </w:tcPr>
          <w:p w14:paraId="27573C3C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15 min</w:t>
            </w:r>
          </w:p>
        </w:tc>
        <w:tc>
          <w:tcPr>
            <w:tcW w:w="3022" w:type="dxa"/>
          </w:tcPr>
          <w:p w14:paraId="58AE8583" w14:textId="77777777" w:rsidR="00915225" w:rsidRDefault="00000000">
            <w:r>
              <w:rPr>
                <w:rFonts w:ascii="Calibri" w:hAnsi="Calibri"/>
                <w:color w:val="1A0E1F"/>
                <w:sz w:val="20"/>
              </w:rPr>
              <w:t>55.000</w:t>
            </w:r>
          </w:p>
        </w:tc>
      </w:tr>
    </w:tbl>
    <w:p w14:paraId="00CD16D0" w14:textId="77777777" w:rsidR="00915225" w:rsidRDefault="00915225"/>
    <w:p w14:paraId="56F0D445" w14:textId="77777777" w:rsidR="00915225" w:rsidRDefault="00000000">
      <w:pPr>
        <w:spacing w:after="80"/>
        <w:ind w:left="340"/>
      </w:pPr>
      <w:r>
        <w:rPr>
          <w:rFonts w:ascii="Calibri" w:hAnsi="Calibri"/>
          <w:i/>
          <w:color w:val="888888"/>
          <w:sz w:val="19"/>
        </w:rPr>
        <w:t>※ Cene su informativne i mogu se promeniti. Za tačne informacije pozovite ordinaciju na 011 244 77 63.</w:t>
      </w:r>
    </w:p>
    <w:p w14:paraId="700C496F" w14:textId="77777777" w:rsidR="00915225" w:rsidRDefault="00000000">
      <w:pPr>
        <w:spacing w:after="80"/>
        <w:ind w:left="340"/>
      </w:pPr>
      <w:r>
        <w:rPr>
          <w:rFonts w:ascii="Calibri" w:hAnsi="Calibri"/>
          <w:i/>
          <w:color w:val="888888"/>
          <w:sz w:val="19"/>
        </w:rPr>
        <w:t>※ Stavke označene 'na upit' — molimo unesite aktuelne cene.</w:t>
      </w:r>
    </w:p>
    <w:p w14:paraId="226A21FC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4D5B755" w14:textId="77777777" w:rsidR="00141999" w:rsidRDefault="00141999" w:rsidP="00141999">
      <w:pPr>
        <w:spacing w:before="200" w:after="60"/>
        <w:rPr>
          <w:rFonts w:ascii="Calibri" w:hAnsi="Calibri"/>
          <w:b/>
          <w:color w:val="8E568F"/>
          <w:sz w:val="28"/>
        </w:rPr>
      </w:pPr>
      <w:proofErr w:type="spellStart"/>
      <w:r>
        <w:rPr>
          <w:rFonts w:ascii="Calibri" w:hAnsi="Calibri"/>
          <w:b/>
          <w:color w:val="8E568F"/>
          <w:sz w:val="28"/>
        </w:rPr>
        <w:t>Sekcija</w:t>
      </w:r>
      <w:proofErr w:type="spellEnd"/>
      <w:r>
        <w:rPr>
          <w:rFonts w:ascii="Calibri" w:hAnsi="Calibri"/>
          <w:b/>
          <w:color w:val="8E568F"/>
          <w:sz w:val="28"/>
        </w:rPr>
        <w:t xml:space="preserve"> za </w:t>
      </w:r>
      <w:proofErr w:type="spellStart"/>
      <w:r>
        <w:rPr>
          <w:rFonts w:ascii="Calibri" w:hAnsi="Calibri"/>
          <w:b/>
          <w:color w:val="8E568F"/>
          <w:sz w:val="28"/>
        </w:rPr>
        <w:t>brzo</w:t>
      </w:r>
      <w:proofErr w:type="spellEnd"/>
      <w:r>
        <w:rPr>
          <w:rFonts w:ascii="Calibri" w:hAnsi="Calibri"/>
          <w:b/>
          <w:color w:val="8E568F"/>
          <w:sz w:val="28"/>
        </w:rPr>
        <w:t xml:space="preserve"> </w:t>
      </w:r>
      <w:proofErr w:type="spellStart"/>
      <w:r>
        <w:rPr>
          <w:rFonts w:ascii="Calibri" w:hAnsi="Calibri"/>
          <w:b/>
          <w:color w:val="8E568F"/>
          <w:sz w:val="28"/>
        </w:rPr>
        <w:t>zakazivanje</w:t>
      </w:r>
      <w:proofErr w:type="spellEnd"/>
    </w:p>
    <w:p w14:paraId="15E6FCE4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color w:val="1A0E1F"/>
          <w:sz w:val="21"/>
        </w:rPr>
        <w:t>Slika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iz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ordinacije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kojoj</w:t>
      </w:r>
      <w:proofErr w:type="spellEnd"/>
      <w:r>
        <w:rPr>
          <w:rFonts w:ascii="Calibri" w:hAnsi="Calibri"/>
          <w:color w:val="1A0E1F"/>
          <w:sz w:val="21"/>
        </w:rPr>
        <w:t xml:space="preserve"> bi se </w:t>
      </w:r>
      <w:proofErr w:type="spellStart"/>
      <w:r>
        <w:rPr>
          <w:rFonts w:ascii="Calibri" w:hAnsi="Calibri"/>
          <w:color w:val="1A0E1F"/>
          <w:sz w:val="21"/>
        </w:rPr>
        <w:t>nalazio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tekst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59807578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Natpis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iznad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naslova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Zakazivanje</w:t>
      </w:r>
      <w:proofErr w:type="spellEnd"/>
    </w:p>
    <w:p w14:paraId="302750BD" w14:textId="77777777" w:rsidR="00141999" w:rsidRDefault="00141999" w:rsidP="00141999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proofErr w:type="spellStart"/>
      <w:r>
        <w:rPr>
          <w:rFonts w:ascii="Calibri" w:hAnsi="Calibri"/>
          <w:color w:val="1A0E1F"/>
          <w:sz w:val="21"/>
        </w:rPr>
        <w:t>Javite</w:t>
      </w:r>
      <w:proofErr w:type="spellEnd"/>
      <w:r>
        <w:rPr>
          <w:rFonts w:ascii="Calibri" w:hAnsi="Calibri"/>
          <w:color w:val="1A0E1F"/>
          <w:sz w:val="21"/>
        </w:rPr>
        <w:t xml:space="preserve"> se — </w:t>
      </w:r>
      <w:proofErr w:type="spellStart"/>
      <w:r>
        <w:rPr>
          <w:rFonts w:ascii="Calibri" w:hAnsi="Calibri"/>
          <w:color w:val="1A0E1F"/>
          <w:sz w:val="21"/>
        </w:rPr>
        <w:t>pronaći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ćemo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termin</w:t>
      </w:r>
      <w:proofErr w:type="spellEnd"/>
      <w:r>
        <w:rPr>
          <w:rFonts w:ascii="Calibri" w:hAnsi="Calibri"/>
          <w:color w:val="1A0E1F"/>
          <w:sz w:val="21"/>
        </w:rPr>
        <w:t xml:space="preserve"> koji </w:t>
      </w:r>
      <w:proofErr w:type="spellStart"/>
      <w:r>
        <w:rPr>
          <w:rFonts w:ascii="Calibri" w:hAnsi="Calibri"/>
          <w:color w:val="1A0E1F"/>
          <w:sz w:val="21"/>
        </w:rPr>
        <w:t>vam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odgovara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6F513BD2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Dugme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Zakaži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pregled</w:t>
      </w:r>
      <w:proofErr w:type="spellEnd"/>
    </w:p>
    <w:p w14:paraId="539DB41F" w14:textId="77777777" w:rsidR="00915225" w:rsidRDefault="00000000">
      <w:r>
        <w:br w:type="page"/>
      </w:r>
    </w:p>
    <w:p w14:paraId="6413F3E2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4. NAŠ TIM</w:t>
      </w:r>
    </w:p>
    <w:p w14:paraId="6C801125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081EB5CD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Naši stručnjaci</w:t>
      </w:r>
    </w:p>
    <w:p w14:paraId="1D31289B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01EF7F74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Naš tim</w:t>
      </w:r>
    </w:p>
    <w:p w14:paraId="5BF94102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043FC898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Iskusni specijalisti posvećeni tome da svaka poseta bude profesionalna, pažljiva i prijatna.</w:t>
      </w:r>
    </w:p>
    <w:p w14:paraId="1DFF11B0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Osnivači</w:t>
      </w:r>
    </w:p>
    <w:p w14:paraId="5D5655B1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</w:rPr>
        <w:t>Dr Slađana Raović</w:t>
      </w:r>
    </w:p>
    <w:p w14:paraId="54224F73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Specijalista ginekologije i akušerstva  ·  Osnivač ordinacije</w:t>
      </w:r>
    </w:p>
    <w:p w14:paraId="434EDB0D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</w:rPr>
        <w:t>Dr Zoran Raović</w:t>
      </w:r>
    </w:p>
    <w:p w14:paraId="43364742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Specijalista ginekologije i akušerstva  ·  Osnivač ordinacije</w:t>
      </w:r>
    </w:p>
    <w:p w14:paraId="14587809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Lekari specijalisti</w:t>
      </w:r>
    </w:p>
    <w:p w14:paraId="2101A892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Prof. dr Dejan Filimonović</w:t>
      </w:r>
    </w:p>
    <w:p w14:paraId="57AC9E76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Ginekologija i akušerstvo</w:t>
      </w:r>
    </w:p>
    <w:p w14:paraId="14480244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Doc. dr Radomir Aničić</w:t>
      </w:r>
    </w:p>
    <w:p w14:paraId="298BA5AC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Ginekologija i akušerstvo</w:t>
      </w:r>
    </w:p>
    <w:p w14:paraId="6D5F8F73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Dr Aleksandra Pikula</w:t>
      </w:r>
    </w:p>
    <w:p w14:paraId="060F1210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Spec. ginekologije i akušerstva, citolog</w:t>
      </w:r>
    </w:p>
    <w:p w14:paraId="0B3496DB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Dr Tatjana Đorđević</w:t>
      </w:r>
    </w:p>
    <w:p w14:paraId="7B8BF505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Spec. ginekologije i akušerstva</w:t>
      </w:r>
    </w:p>
    <w:p w14:paraId="4343BA20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Mr sci. med. Miloš Radović</w:t>
      </w:r>
    </w:p>
    <w:p w14:paraId="18483A77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Uroginekologija</w:t>
      </w:r>
    </w:p>
    <w:p w14:paraId="25F79CBB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Dr Donka Filipović</w:t>
      </w:r>
    </w:p>
    <w:p w14:paraId="27447FF0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Ginekologija i akušerstvo</w:t>
      </w:r>
    </w:p>
    <w:p w14:paraId="09ECD10A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Mr sci. med. Jelena Radojević</w:t>
      </w:r>
    </w:p>
    <w:p w14:paraId="5D1C1E9C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Ginekologija i akušerstvo</w:t>
      </w:r>
    </w:p>
    <w:p w14:paraId="1ACF266F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Dr Mirko Mačkić</w:t>
      </w:r>
    </w:p>
    <w:p w14:paraId="1802290C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Hirurgija ginekoloških karcinoma</w:t>
      </w:r>
    </w:p>
    <w:p w14:paraId="25ED7818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Dr Draško Subotić</w:t>
      </w:r>
    </w:p>
    <w:p w14:paraId="2224F62E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Spec. ginekologije i akušerstva</w:t>
      </w:r>
    </w:p>
    <w:p w14:paraId="7F0504CB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Medicinsko osoblje</w:t>
      </w:r>
    </w:p>
    <w:p w14:paraId="7E95E7E3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Marina Janković</w:t>
      </w:r>
    </w:p>
    <w:p w14:paraId="57EDF150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Viša medicinska sestra</w:t>
      </w:r>
    </w:p>
    <w:p w14:paraId="5E4F8205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Ana Ilić</w:t>
      </w:r>
    </w:p>
    <w:p w14:paraId="2B3BF29A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Ginekološko-akušerska sestra</w:t>
      </w:r>
    </w:p>
    <w:p w14:paraId="35D6D04B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lastRenderedPageBreak/>
        <w:t>Milica Čorbić</w:t>
      </w:r>
    </w:p>
    <w:p w14:paraId="0D0198A1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Strukovna med. sestra – babica</w:t>
      </w:r>
    </w:p>
    <w:p w14:paraId="114901A1" w14:textId="77777777" w:rsidR="00915225" w:rsidRDefault="00000000">
      <w:pPr>
        <w:spacing w:after="40"/>
      </w:pPr>
      <w:r>
        <w:rPr>
          <w:rFonts w:ascii="Calibri" w:hAnsi="Calibri"/>
          <w:b/>
          <w:color w:val="1A0E1F"/>
        </w:rPr>
        <w:t>Maja Stojilković</w:t>
      </w:r>
    </w:p>
    <w:p w14:paraId="38D02640" w14:textId="77777777" w:rsidR="00915225" w:rsidRDefault="00000000">
      <w:pPr>
        <w:spacing w:after="80"/>
        <w:ind w:left="340"/>
      </w:pPr>
      <w:r>
        <w:rPr>
          <w:rFonts w:ascii="Calibri" w:hAnsi="Calibri"/>
          <w:color w:val="555555"/>
          <w:sz w:val="20"/>
        </w:rPr>
        <w:t>Strukovna med. sestra – babica</w:t>
      </w:r>
    </w:p>
    <w:p w14:paraId="245837E6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Stručni saradnici</w:t>
      </w:r>
    </w:p>
    <w:p w14:paraId="67653371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Ordinacija Raović neguje dugogodišnju saradnju sa istaknutim stručnjacima iz različitih medicinskih disciplina. Tim stručnih saradnika obuhvata profesore i docente Medicinskog fakulteta u Beogradu, kao i subspecijaliste iz oblasti uroginekologije, citologije i hirurgije ginekoloških karcinoma.</w:t>
      </w:r>
    </w:p>
    <w:p w14:paraId="30735B6E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Uz ginekološki tim, pacijentkinje imaju pristup i konsultantima iz nefrologije, endokrinologije, kardiologije, hematologije i radiologije — čime se obezbeđuje sveobuhvatna, multidisciplinarna briga na jednom mestu, bez potrebe za upućivanjem u drugi zdravstveni centar.</w:t>
      </w:r>
    </w:p>
    <w:p w14:paraId="54875B95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A70ED57" w14:textId="77777777" w:rsidR="00141999" w:rsidRDefault="00141999" w:rsidP="00141999">
      <w:pPr>
        <w:spacing w:before="200" w:after="60"/>
        <w:rPr>
          <w:rFonts w:ascii="Calibri" w:hAnsi="Calibri"/>
          <w:b/>
          <w:color w:val="8E568F"/>
          <w:sz w:val="28"/>
        </w:rPr>
      </w:pPr>
      <w:proofErr w:type="spellStart"/>
      <w:r>
        <w:rPr>
          <w:rFonts w:ascii="Calibri" w:hAnsi="Calibri"/>
          <w:b/>
          <w:color w:val="8E568F"/>
          <w:sz w:val="28"/>
        </w:rPr>
        <w:t>Sekcija</w:t>
      </w:r>
      <w:proofErr w:type="spellEnd"/>
      <w:r>
        <w:rPr>
          <w:rFonts w:ascii="Calibri" w:hAnsi="Calibri"/>
          <w:b/>
          <w:color w:val="8E568F"/>
          <w:sz w:val="28"/>
        </w:rPr>
        <w:t xml:space="preserve"> za </w:t>
      </w:r>
      <w:proofErr w:type="spellStart"/>
      <w:r>
        <w:rPr>
          <w:rFonts w:ascii="Calibri" w:hAnsi="Calibri"/>
          <w:b/>
          <w:color w:val="8E568F"/>
          <w:sz w:val="28"/>
        </w:rPr>
        <w:t>brzo</w:t>
      </w:r>
      <w:proofErr w:type="spellEnd"/>
      <w:r>
        <w:rPr>
          <w:rFonts w:ascii="Calibri" w:hAnsi="Calibri"/>
          <w:b/>
          <w:color w:val="8E568F"/>
          <w:sz w:val="28"/>
        </w:rPr>
        <w:t xml:space="preserve"> </w:t>
      </w:r>
      <w:proofErr w:type="spellStart"/>
      <w:r>
        <w:rPr>
          <w:rFonts w:ascii="Calibri" w:hAnsi="Calibri"/>
          <w:b/>
          <w:color w:val="8E568F"/>
          <w:sz w:val="28"/>
        </w:rPr>
        <w:t>zakazivanje</w:t>
      </w:r>
      <w:proofErr w:type="spellEnd"/>
    </w:p>
    <w:p w14:paraId="794DD46E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color w:val="1A0E1F"/>
          <w:sz w:val="21"/>
        </w:rPr>
        <w:t>Slika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iz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ordinacije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kojoj</w:t>
      </w:r>
      <w:proofErr w:type="spellEnd"/>
      <w:r>
        <w:rPr>
          <w:rFonts w:ascii="Calibri" w:hAnsi="Calibri"/>
          <w:color w:val="1A0E1F"/>
          <w:sz w:val="21"/>
        </w:rPr>
        <w:t xml:space="preserve"> bi se </w:t>
      </w:r>
      <w:proofErr w:type="spellStart"/>
      <w:r>
        <w:rPr>
          <w:rFonts w:ascii="Calibri" w:hAnsi="Calibri"/>
          <w:color w:val="1A0E1F"/>
          <w:sz w:val="21"/>
        </w:rPr>
        <w:t>nalazio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tekst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39DB7826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Natpis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iznad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naslova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Zakazivanje</w:t>
      </w:r>
      <w:proofErr w:type="spellEnd"/>
    </w:p>
    <w:p w14:paraId="339D0AC5" w14:textId="77777777" w:rsidR="00141999" w:rsidRDefault="00141999" w:rsidP="00141999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proofErr w:type="spellStart"/>
      <w:r>
        <w:rPr>
          <w:rFonts w:ascii="Calibri" w:hAnsi="Calibri"/>
          <w:color w:val="1A0E1F"/>
          <w:sz w:val="21"/>
        </w:rPr>
        <w:t>Javite</w:t>
      </w:r>
      <w:proofErr w:type="spellEnd"/>
      <w:r>
        <w:rPr>
          <w:rFonts w:ascii="Calibri" w:hAnsi="Calibri"/>
          <w:color w:val="1A0E1F"/>
          <w:sz w:val="21"/>
        </w:rPr>
        <w:t xml:space="preserve"> se — </w:t>
      </w:r>
      <w:proofErr w:type="spellStart"/>
      <w:r>
        <w:rPr>
          <w:rFonts w:ascii="Calibri" w:hAnsi="Calibri"/>
          <w:color w:val="1A0E1F"/>
          <w:sz w:val="21"/>
        </w:rPr>
        <w:t>pronaći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ćemo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termin</w:t>
      </w:r>
      <w:proofErr w:type="spellEnd"/>
      <w:r>
        <w:rPr>
          <w:rFonts w:ascii="Calibri" w:hAnsi="Calibri"/>
          <w:color w:val="1A0E1F"/>
          <w:sz w:val="21"/>
        </w:rPr>
        <w:t xml:space="preserve"> koji </w:t>
      </w:r>
      <w:proofErr w:type="spellStart"/>
      <w:r>
        <w:rPr>
          <w:rFonts w:ascii="Calibri" w:hAnsi="Calibri"/>
          <w:color w:val="1A0E1F"/>
          <w:sz w:val="21"/>
        </w:rPr>
        <w:t>vam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odgovara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2AB2ED8D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Dugme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Zakaži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pregled</w:t>
      </w:r>
      <w:proofErr w:type="spellEnd"/>
    </w:p>
    <w:p w14:paraId="25449AAD" w14:textId="77777777" w:rsidR="00915225" w:rsidRDefault="00000000">
      <w:r>
        <w:br w:type="page"/>
      </w:r>
    </w:p>
    <w:p w14:paraId="53EEAD4C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5. O NAMA</w:t>
      </w:r>
    </w:p>
    <w:p w14:paraId="067B1D45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3C1E9FAE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Ginekološka ordinacija Raović</w:t>
      </w:r>
    </w:p>
    <w:p w14:paraId="7DE0B837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3108064D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O nama</w:t>
      </w:r>
    </w:p>
    <w:p w14:paraId="1BE6763E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7352D9D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Više od 20 godina posvećenosti ženskom zdravlju — sa iskustvom, pažnjom i savremenošću.</w:t>
      </w:r>
    </w:p>
    <w:p w14:paraId="4C7B616C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Uvodni tekst (levi stub — Ko smo mi)</w:t>
      </w:r>
    </w:p>
    <w:p w14:paraId="34554A1F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 ODELJKA</w:t>
      </w:r>
    </w:p>
    <w:p w14:paraId="47095197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Savremeno, ali pre svega — lično.</w:t>
      </w:r>
    </w:p>
    <w:p w14:paraId="4B8BEEE3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PARAGRAF 1</w:t>
      </w:r>
    </w:p>
    <w:p w14:paraId="52585CEB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Ginekološka ordinacija Raović pruža kompletnu ginekološku zaštitu žena u svim fazama života. Osnivači Dr Slađana i Dr Zoran Raović izgradili su ordinaciju na principima poverenja, diskrecije i stručnosti.</w:t>
      </w:r>
    </w:p>
    <w:p w14:paraId="22F19723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PARAGRAF 2</w:t>
      </w:r>
    </w:p>
    <w:p w14:paraId="293FE58B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Uz tim od devet specijalista i saradnike iz različitih medicinskih oblasti, nudimo sveobuhvatnu brigu na jednom mestu — od preventivnih pregleda do složenih intervencija i praćenja trudnoće.</w:t>
      </w:r>
    </w:p>
    <w:p w14:paraId="1355D872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LISTA PREDNOSTI</w:t>
      </w:r>
    </w:p>
    <w:p w14:paraId="5F5D43CF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Više od 20 godina iskustva u ginekologiji i akušerstvu</w:t>
      </w:r>
    </w:p>
    <w:p w14:paraId="17FF5776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9 lekara specijalista, uključujući profesora i docenta medicine</w:t>
      </w:r>
    </w:p>
    <w:p w14:paraId="39CAF5A0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Saradnja sa nefrologom, kardiologom, hematologom i ostalim specijalistima</w:t>
      </w:r>
    </w:p>
    <w:p w14:paraId="3A3DD7F6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Golsvordijeva 6, Vračar — diskretan ambijent u srcu Beograda</w:t>
      </w:r>
    </w:p>
    <w:p w14:paraId="7192D43A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Dugme: </w:t>
      </w:r>
      <w:r>
        <w:rPr>
          <w:rFonts w:ascii="Calibri" w:hAnsi="Calibri"/>
          <w:color w:val="1A0E1F"/>
          <w:sz w:val="21"/>
        </w:rPr>
        <w:t>Zakaži pregled</w:t>
      </w:r>
    </w:p>
    <w:p w14:paraId="28E4A970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Statistike (4 broja)</w:t>
      </w:r>
    </w:p>
    <w:p w14:paraId="6744E49C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20+: </w:t>
      </w:r>
      <w:r>
        <w:rPr>
          <w:rFonts w:ascii="Calibri" w:hAnsi="Calibri"/>
          <w:color w:val="1A0E1F"/>
          <w:sz w:val="21"/>
        </w:rPr>
        <w:t>godina iskustva</w:t>
      </w:r>
    </w:p>
    <w:p w14:paraId="590313FB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9: </w:t>
      </w:r>
      <w:r>
        <w:rPr>
          <w:rFonts w:ascii="Calibri" w:hAnsi="Calibri"/>
          <w:color w:val="1A0E1F"/>
          <w:sz w:val="21"/>
        </w:rPr>
        <w:t>lekara specijalista</w:t>
      </w:r>
    </w:p>
    <w:p w14:paraId="66225FD2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6: </w:t>
      </w:r>
      <w:r>
        <w:rPr>
          <w:rFonts w:ascii="Calibri" w:hAnsi="Calibri"/>
          <w:color w:val="1A0E1F"/>
          <w:sz w:val="21"/>
        </w:rPr>
        <w:t>oblasti ginekologije</w:t>
      </w:r>
    </w:p>
    <w:p w14:paraId="4FC2DABF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100%: </w:t>
      </w:r>
      <w:r>
        <w:rPr>
          <w:rFonts w:ascii="Calibri" w:hAnsi="Calibri"/>
          <w:color w:val="1A0E1F"/>
          <w:sz w:val="21"/>
        </w:rPr>
        <w:t>privatnost</w:t>
      </w:r>
    </w:p>
    <w:p w14:paraId="014EBAF7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Zašto nas pacijentkinje biraju (3 vrednosti)</w:t>
      </w:r>
    </w:p>
    <w:p w14:paraId="44674695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DISKRECIJA I POVERENJE</w:t>
      </w:r>
    </w:p>
    <w:p w14:paraId="490BAC74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Svaka poseta je privatna stvar. Ambijent ordinacije i naš pristup osmišljeni su tako da se svaka pacijentkinja oseća bezbedno i zaštićeno.</w:t>
      </w:r>
    </w:p>
    <w:p w14:paraId="5FE3B9C7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SAVREMENA DIJAGNOSTIKA</w:t>
      </w:r>
    </w:p>
    <w:p w14:paraId="3E5AE6C1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Radimo sa najnovijom opremom za ultrazvuk, kolposkopiju i laboratorijsku dijagnostiku — jer tačna dijagnoza je osnova dobrog lečenja.</w:t>
      </w:r>
    </w:p>
    <w:p w14:paraId="40533D53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INDIVIDUALAN PRISTUP</w:t>
      </w:r>
    </w:p>
    <w:p w14:paraId="5464705E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Nema standardizovane rutine. Svaka žena je drugačija — u svim fazama života uzimamo vreme da razumemo njenu situaciju i pružimo pravu brigu.</w:t>
      </w:r>
    </w:p>
    <w:p w14:paraId="2C37B079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lastRenderedPageBreak/>
        <w:t>Tim (prikazan i na ovoj stranici)</w:t>
      </w:r>
    </w:p>
    <w:p w14:paraId="6F79E221" w14:textId="77777777" w:rsidR="00915225" w:rsidRDefault="00000000">
      <w:pPr>
        <w:spacing w:after="80"/>
        <w:ind w:left="340"/>
      </w:pPr>
      <w:r>
        <w:rPr>
          <w:rFonts w:ascii="Calibri" w:hAnsi="Calibri"/>
          <w:i/>
          <w:color w:val="888888"/>
          <w:sz w:val="19"/>
        </w:rPr>
        <w:t>※ Isti tim kao na stranici Tim — videti odeljak 4.</w:t>
      </w:r>
    </w:p>
    <w:p w14:paraId="31E4F377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D5006BA" w14:textId="77777777" w:rsidR="00141999" w:rsidRDefault="00141999" w:rsidP="00141999">
      <w:pPr>
        <w:spacing w:before="200" w:after="60"/>
        <w:rPr>
          <w:rFonts w:ascii="Calibri" w:hAnsi="Calibri"/>
          <w:b/>
          <w:color w:val="8E568F"/>
          <w:sz w:val="28"/>
        </w:rPr>
      </w:pPr>
      <w:proofErr w:type="spellStart"/>
      <w:r>
        <w:rPr>
          <w:rFonts w:ascii="Calibri" w:hAnsi="Calibri"/>
          <w:b/>
          <w:color w:val="8E568F"/>
          <w:sz w:val="28"/>
        </w:rPr>
        <w:t>Sekcija</w:t>
      </w:r>
      <w:proofErr w:type="spellEnd"/>
      <w:r>
        <w:rPr>
          <w:rFonts w:ascii="Calibri" w:hAnsi="Calibri"/>
          <w:b/>
          <w:color w:val="8E568F"/>
          <w:sz w:val="28"/>
        </w:rPr>
        <w:t xml:space="preserve"> za </w:t>
      </w:r>
      <w:proofErr w:type="spellStart"/>
      <w:r>
        <w:rPr>
          <w:rFonts w:ascii="Calibri" w:hAnsi="Calibri"/>
          <w:b/>
          <w:color w:val="8E568F"/>
          <w:sz w:val="28"/>
        </w:rPr>
        <w:t>brzo</w:t>
      </w:r>
      <w:proofErr w:type="spellEnd"/>
      <w:r>
        <w:rPr>
          <w:rFonts w:ascii="Calibri" w:hAnsi="Calibri"/>
          <w:b/>
          <w:color w:val="8E568F"/>
          <w:sz w:val="28"/>
        </w:rPr>
        <w:t xml:space="preserve"> </w:t>
      </w:r>
      <w:proofErr w:type="spellStart"/>
      <w:r>
        <w:rPr>
          <w:rFonts w:ascii="Calibri" w:hAnsi="Calibri"/>
          <w:b/>
          <w:color w:val="8E568F"/>
          <w:sz w:val="28"/>
        </w:rPr>
        <w:t>zakazivanje</w:t>
      </w:r>
      <w:proofErr w:type="spellEnd"/>
    </w:p>
    <w:p w14:paraId="721ED280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color w:val="1A0E1F"/>
          <w:sz w:val="21"/>
        </w:rPr>
        <w:t>Slika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iz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ordinacije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kojoj</w:t>
      </w:r>
      <w:proofErr w:type="spellEnd"/>
      <w:r>
        <w:rPr>
          <w:rFonts w:ascii="Calibri" w:hAnsi="Calibri"/>
          <w:color w:val="1A0E1F"/>
          <w:sz w:val="21"/>
        </w:rPr>
        <w:t xml:space="preserve"> bi se </w:t>
      </w:r>
      <w:proofErr w:type="spellStart"/>
      <w:r>
        <w:rPr>
          <w:rFonts w:ascii="Calibri" w:hAnsi="Calibri"/>
          <w:color w:val="1A0E1F"/>
          <w:sz w:val="21"/>
        </w:rPr>
        <w:t>nalazio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tekst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237E7CE6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Natpis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iznad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naslova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Zakazivanje</w:t>
      </w:r>
      <w:proofErr w:type="spellEnd"/>
    </w:p>
    <w:p w14:paraId="468A5BE5" w14:textId="77777777" w:rsidR="00141999" w:rsidRDefault="00141999" w:rsidP="00141999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proofErr w:type="spellStart"/>
      <w:r>
        <w:rPr>
          <w:rFonts w:ascii="Calibri" w:hAnsi="Calibri"/>
          <w:color w:val="1A0E1F"/>
          <w:sz w:val="21"/>
        </w:rPr>
        <w:t>Javite</w:t>
      </w:r>
      <w:proofErr w:type="spellEnd"/>
      <w:r>
        <w:rPr>
          <w:rFonts w:ascii="Calibri" w:hAnsi="Calibri"/>
          <w:color w:val="1A0E1F"/>
          <w:sz w:val="21"/>
        </w:rPr>
        <w:t xml:space="preserve"> se — </w:t>
      </w:r>
      <w:proofErr w:type="spellStart"/>
      <w:r>
        <w:rPr>
          <w:rFonts w:ascii="Calibri" w:hAnsi="Calibri"/>
          <w:color w:val="1A0E1F"/>
          <w:sz w:val="21"/>
        </w:rPr>
        <w:t>pronaći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ćemo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termin</w:t>
      </w:r>
      <w:proofErr w:type="spellEnd"/>
      <w:r>
        <w:rPr>
          <w:rFonts w:ascii="Calibri" w:hAnsi="Calibri"/>
          <w:color w:val="1A0E1F"/>
          <w:sz w:val="21"/>
        </w:rPr>
        <w:t xml:space="preserve"> koji </w:t>
      </w:r>
      <w:proofErr w:type="spellStart"/>
      <w:r>
        <w:rPr>
          <w:rFonts w:ascii="Calibri" w:hAnsi="Calibri"/>
          <w:color w:val="1A0E1F"/>
          <w:sz w:val="21"/>
        </w:rPr>
        <w:t>vam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odgovara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44F43FF3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Dugme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Zakaži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pregled</w:t>
      </w:r>
      <w:proofErr w:type="spellEnd"/>
    </w:p>
    <w:p w14:paraId="4776C789" w14:textId="77777777" w:rsidR="00915225" w:rsidRDefault="00000000">
      <w:r>
        <w:br w:type="page"/>
      </w:r>
    </w:p>
    <w:p w14:paraId="32D1AA23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6. EDUKACIJA (wiki / blog)</w:t>
      </w:r>
    </w:p>
    <w:p w14:paraId="3078D29D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Stranica je organizovana u tri nivoa: 1) Galerija kategorija  →  2) Lista članaka u kategoriji  →  3) Ceo članak.</w:t>
      </w:r>
    </w:p>
    <w:p w14:paraId="263498F8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Naslovna — Galerija kategorija</w:t>
      </w:r>
    </w:p>
    <w:p w14:paraId="4ADD23F5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20B93AE2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Edukativni sadržaj</w:t>
      </w:r>
    </w:p>
    <w:p w14:paraId="7D14B183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1DEADE6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Edukacija</w:t>
      </w:r>
    </w:p>
    <w:p w14:paraId="56622FBD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0FCE5335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Stručni tekstovi o ginekologiji, trudnoći, endokrinologiji i svim aspektima ženskog zdravlja. Odaberite oblast koja vas zanima.</w:t>
      </w:r>
    </w:p>
    <w:p w14:paraId="795AE128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KATEGORIJE (6 KARTICA)</w:t>
      </w:r>
    </w:p>
    <w:p w14:paraId="2E7CB19F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Ginekologija: </w:t>
      </w:r>
      <w:r>
        <w:rPr>
          <w:rFonts w:ascii="Calibri" w:hAnsi="Calibri"/>
          <w:color w:val="1A0E1F"/>
          <w:sz w:val="21"/>
        </w:rPr>
        <w:t>9 članaka — dugme: Pogledaj →</w:t>
      </w:r>
    </w:p>
    <w:p w14:paraId="00B6DE6F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Intervencije: </w:t>
      </w:r>
      <w:r>
        <w:rPr>
          <w:rFonts w:ascii="Calibri" w:hAnsi="Calibri"/>
          <w:color w:val="1A0E1F"/>
          <w:sz w:val="21"/>
        </w:rPr>
        <w:t>11 članaka — dugme: Pogledaj →</w:t>
      </w:r>
    </w:p>
    <w:p w14:paraId="027FE83F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Trudnoća: </w:t>
      </w:r>
      <w:r>
        <w:rPr>
          <w:rFonts w:ascii="Calibri" w:hAnsi="Calibri"/>
          <w:color w:val="1A0E1F"/>
          <w:sz w:val="21"/>
        </w:rPr>
        <w:t>10 članaka — dugme: Pogledaj →</w:t>
      </w:r>
    </w:p>
    <w:p w14:paraId="7FFD7AE5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Endokrinologija: </w:t>
      </w:r>
      <w:r>
        <w:rPr>
          <w:rFonts w:ascii="Calibri" w:hAnsi="Calibri"/>
          <w:color w:val="1A0E1F"/>
          <w:sz w:val="21"/>
        </w:rPr>
        <w:t>7 članaka — dugme: Pogledaj →</w:t>
      </w:r>
    </w:p>
    <w:p w14:paraId="3A60AFDE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Sterilitet: </w:t>
      </w:r>
      <w:r>
        <w:rPr>
          <w:rFonts w:ascii="Calibri" w:hAnsi="Calibri"/>
          <w:color w:val="1A0E1F"/>
          <w:sz w:val="21"/>
        </w:rPr>
        <w:t>7 članaka — dugme: Pogledaj →</w:t>
      </w:r>
    </w:p>
    <w:p w14:paraId="2A47AECB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Menopauza: </w:t>
      </w:r>
      <w:r>
        <w:rPr>
          <w:rFonts w:ascii="Calibri" w:hAnsi="Calibri"/>
          <w:color w:val="1A0E1F"/>
          <w:sz w:val="21"/>
        </w:rPr>
        <w:t>5 članaka — dugme: Pogledaj →</w:t>
      </w:r>
    </w:p>
    <w:p w14:paraId="1B095EBE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Pregled kategorije (lista članaka)</w:t>
      </w:r>
    </w:p>
    <w:p w14:paraId="51844CF4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Klikom na kategoriju prikazuje se lista svih članaka te kategorije u formi blog kartica. Svaka kartica prikazuje: naslov, kratak opis, i link 'Čitaj dalje →'. Dugme '← Edukacija' vraća na galeriju kategorija.</w:t>
      </w:r>
    </w:p>
    <w:p w14:paraId="5B8913BE" w14:textId="77777777" w:rsidR="00915225" w:rsidRDefault="00000000">
      <w:pPr>
        <w:spacing w:after="80"/>
        <w:ind w:left="340"/>
      </w:pPr>
      <w:r>
        <w:rPr>
          <w:rFonts w:ascii="Calibri" w:hAnsi="Calibri"/>
          <w:i/>
          <w:color w:val="888888"/>
          <w:sz w:val="19"/>
        </w:rPr>
        <w:t>※ Sve kategorije i naslovi članaka preuzeti su sa raovic.rs.</w:t>
      </w:r>
    </w:p>
    <w:p w14:paraId="34C73777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Prikaz članka (blog post)</w:t>
      </w:r>
    </w:p>
    <w:p w14:paraId="59A7A918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Klikom na karticu otvara se pun tekst članka. Prikazuje se: naslov, pun tekst sa naslovima i listama, i dugme 'Zakaži pregled' u bočnoj traci. Dugme '← [Naziv kategorije]' vraća na listu članaka.</w:t>
      </w:r>
    </w:p>
    <w:p w14:paraId="100EE7E5" w14:textId="77777777" w:rsidR="00915225" w:rsidRDefault="00000000">
      <w:r>
        <w:br w:type="page"/>
      </w:r>
    </w:p>
    <w:p w14:paraId="26E2FE6E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7. KONTAKT</w:t>
      </w:r>
    </w:p>
    <w:p w14:paraId="6D478B50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6CB87598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Stupite u kontakt</w:t>
      </w:r>
    </w:p>
    <w:p w14:paraId="7B8439E2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</w:t>
      </w:r>
    </w:p>
    <w:p w14:paraId="1AAD8213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Zakazivanje i informacije</w:t>
      </w:r>
    </w:p>
    <w:p w14:paraId="0D63C6D5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</w:t>
      </w:r>
    </w:p>
    <w:p w14:paraId="47CF8822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Zakažite pregled telefonom, porukom ili putem forme. Odgovaramo u toku radnog vremena.</w:t>
      </w:r>
    </w:p>
    <w:p w14:paraId="7FA66760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Brze info kartice (4)</w:t>
      </w:r>
    </w:p>
    <w:p w14:paraId="2DD8C4B6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Telefon: </w:t>
      </w:r>
      <w:r>
        <w:rPr>
          <w:rFonts w:ascii="Calibri" w:hAnsi="Calibri"/>
          <w:color w:val="1A0E1F"/>
          <w:sz w:val="21"/>
        </w:rPr>
        <w:t>011 244 77 63  /  063 687 889</w:t>
      </w:r>
    </w:p>
    <w:p w14:paraId="6FFF571A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Email: </w:t>
      </w:r>
      <w:r>
        <w:rPr>
          <w:rFonts w:ascii="Calibri" w:hAnsi="Calibri"/>
          <w:color w:val="1A0E1F"/>
          <w:sz w:val="21"/>
        </w:rPr>
        <w:t>ordinacijaraovic@gmail.com</w:t>
      </w:r>
    </w:p>
    <w:p w14:paraId="31BD6A3F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Adresa: </w:t>
      </w:r>
      <w:r>
        <w:rPr>
          <w:rFonts w:ascii="Calibri" w:hAnsi="Calibri"/>
          <w:color w:val="1A0E1F"/>
          <w:sz w:val="21"/>
        </w:rPr>
        <w:t>Golsvordijeva 6, 11000 Beograd, Vračar</w:t>
      </w:r>
    </w:p>
    <w:p w14:paraId="4AA1B8A5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Radno vreme: </w:t>
      </w:r>
      <w:r>
        <w:rPr>
          <w:rFonts w:ascii="Calibri" w:hAnsi="Calibri"/>
          <w:color w:val="1A0E1F"/>
          <w:sz w:val="21"/>
        </w:rPr>
        <w:t>Pon – Pet: 08:00 – 20:00  /  Subota: 08:00 – 14:00</w:t>
      </w:r>
    </w:p>
    <w:p w14:paraId="39356FE7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Forma za upit</w:t>
      </w:r>
    </w:p>
    <w:p w14:paraId="5212C237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NATPIS IZNAD NASLOVA</w:t>
      </w:r>
    </w:p>
    <w:p w14:paraId="34B194E4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Pišite nam</w:t>
      </w:r>
    </w:p>
    <w:p w14:paraId="1BA9D1A9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NASLOV FORME</w:t>
      </w:r>
    </w:p>
    <w:p w14:paraId="5CDD0A46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Pošaljite upit</w:t>
      </w:r>
    </w:p>
    <w:p w14:paraId="26DFFD04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PODNASLOV FORME</w:t>
      </w:r>
    </w:p>
    <w:p w14:paraId="79FA5745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Odgovorićemo u toku radnog dana. Za hitne slučajeve pozovite direktno.</w:t>
      </w:r>
    </w:p>
    <w:p w14:paraId="13F2E396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POLJA FORME</w:t>
      </w:r>
    </w:p>
    <w:p w14:paraId="6811AC29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Ime  [obavezno]</w:t>
      </w:r>
    </w:p>
    <w:p w14:paraId="0906835B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Prezime  [obavezno]</w:t>
      </w:r>
    </w:p>
    <w:p w14:paraId="59E9E118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Telefon  [obavezno, placeholder: 06x xxx xxxx]</w:t>
      </w:r>
    </w:p>
    <w:p w14:paraId="7C6D47E8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Poruka  [textarea, placeholder: Za koji pregled se javljate ili šta vas zanima?]</w:t>
      </w:r>
    </w:p>
    <w:p w14:paraId="076C8898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Dugme: </w:t>
      </w:r>
      <w:r>
        <w:rPr>
          <w:rFonts w:ascii="Calibri" w:hAnsi="Calibri"/>
          <w:color w:val="1A0E1F"/>
          <w:sz w:val="21"/>
        </w:rPr>
        <w:t>Pošalji upit →</w:t>
      </w:r>
    </w:p>
    <w:p w14:paraId="69C0E5B0" w14:textId="77777777" w:rsidR="00915225" w:rsidRDefault="00000000">
      <w:pPr>
        <w:spacing w:before="80" w:after="40"/>
      </w:pPr>
      <w:r>
        <w:rPr>
          <w:rFonts w:ascii="Calibri" w:hAnsi="Calibri"/>
          <w:b/>
          <w:color w:val="BF1F6F"/>
          <w:sz w:val="16"/>
        </w:rPr>
        <w:t>PORUKA NAKON SLANJA</w:t>
      </w:r>
    </w:p>
    <w:p w14:paraId="2838932A" w14:textId="77777777" w:rsidR="00915225" w:rsidRDefault="00000000">
      <w:pPr>
        <w:spacing w:after="80"/>
        <w:ind w:left="340"/>
      </w:pPr>
      <w:r>
        <w:rPr>
          <w:rFonts w:ascii="Calibri" w:hAnsi="Calibri"/>
          <w:color w:val="1A0E1F"/>
          <w:sz w:val="21"/>
        </w:rPr>
        <w:t>Poruka je poslata! Javićemo vam se uskoro.</w:t>
      </w:r>
    </w:p>
    <w:p w14:paraId="1D728043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Mapa</w:t>
      </w:r>
    </w:p>
    <w:p w14:paraId="4CAF4130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Google Maps embed prikazuje lokaciju: Golsvordijeva 6, Beograd.</w:t>
      </w:r>
    </w:p>
    <w:p w14:paraId="7A64A6C6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Link ispod mape: </w:t>
      </w:r>
      <w:r>
        <w:rPr>
          <w:rFonts w:ascii="Calibri" w:hAnsi="Calibri"/>
          <w:color w:val="1A0E1F"/>
          <w:sz w:val="21"/>
        </w:rPr>
        <w:t>Otvori u Google Maps →</w:t>
      </w:r>
    </w:p>
    <w:p w14:paraId="025F000E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9462C5C" w14:textId="77777777" w:rsidR="00141999" w:rsidRDefault="00141999" w:rsidP="00141999">
      <w:pPr>
        <w:spacing w:before="200" w:after="60"/>
        <w:rPr>
          <w:rFonts w:ascii="Calibri" w:hAnsi="Calibri"/>
          <w:b/>
          <w:color w:val="8E568F"/>
          <w:sz w:val="28"/>
        </w:rPr>
      </w:pPr>
      <w:proofErr w:type="spellStart"/>
      <w:r>
        <w:rPr>
          <w:rFonts w:ascii="Calibri" w:hAnsi="Calibri"/>
          <w:b/>
          <w:color w:val="8E568F"/>
          <w:sz w:val="28"/>
        </w:rPr>
        <w:t>Sekcija</w:t>
      </w:r>
      <w:proofErr w:type="spellEnd"/>
      <w:r>
        <w:rPr>
          <w:rFonts w:ascii="Calibri" w:hAnsi="Calibri"/>
          <w:b/>
          <w:color w:val="8E568F"/>
          <w:sz w:val="28"/>
        </w:rPr>
        <w:t xml:space="preserve"> za </w:t>
      </w:r>
      <w:proofErr w:type="spellStart"/>
      <w:r>
        <w:rPr>
          <w:rFonts w:ascii="Calibri" w:hAnsi="Calibri"/>
          <w:b/>
          <w:color w:val="8E568F"/>
          <w:sz w:val="28"/>
        </w:rPr>
        <w:t>brzo</w:t>
      </w:r>
      <w:proofErr w:type="spellEnd"/>
      <w:r>
        <w:rPr>
          <w:rFonts w:ascii="Calibri" w:hAnsi="Calibri"/>
          <w:b/>
          <w:color w:val="8E568F"/>
          <w:sz w:val="28"/>
        </w:rPr>
        <w:t xml:space="preserve"> </w:t>
      </w:r>
      <w:proofErr w:type="spellStart"/>
      <w:r>
        <w:rPr>
          <w:rFonts w:ascii="Calibri" w:hAnsi="Calibri"/>
          <w:b/>
          <w:color w:val="8E568F"/>
          <w:sz w:val="28"/>
        </w:rPr>
        <w:t>zakazivanje</w:t>
      </w:r>
      <w:proofErr w:type="spellEnd"/>
    </w:p>
    <w:p w14:paraId="4420B284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color w:val="1A0E1F"/>
          <w:sz w:val="21"/>
        </w:rPr>
        <w:t>Slika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iz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ordinacije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na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kojoj</w:t>
      </w:r>
      <w:proofErr w:type="spellEnd"/>
      <w:r>
        <w:rPr>
          <w:rFonts w:ascii="Calibri" w:hAnsi="Calibri"/>
          <w:color w:val="1A0E1F"/>
          <w:sz w:val="21"/>
        </w:rPr>
        <w:t xml:space="preserve"> bi se </w:t>
      </w:r>
      <w:proofErr w:type="spellStart"/>
      <w:r>
        <w:rPr>
          <w:rFonts w:ascii="Calibri" w:hAnsi="Calibri"/>
          <w:color w:val="1A0E1F"/>
          <w:sz w:val="21"/>
        </w:rPr>
        <w:t>nalazio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tekst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356D5DC7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Natpis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iznad</w:t>
      </w:r>
      <w:proofErr w:type="spellEnd"/>
      <w:r>
        <w:rPr>
          <w:rFonts w:ascii="Calibri" w:hAnsi="Calibri"/>
          <w:b/>
          <w:color w:val="50256B"/>
          <w:sz w:val="21"/>
        </w:rPr>
        <w:t xml:space="preserve"> </w:t>
      </w:r>
      <w:proofErr w:type="spellStart"/>
      <w:r>
        <w:rPr>
          <w:rFonts w:ascii="Calibri" w:hAnsi="Calibri"/>
          <w:b/>
          <w:color w:val="50256B"/>
          <w:sz w:val="21"/>
        </w:rPr>
        <w:t>naslova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Zakazivanje</w:t>
      </w:r>
      <w:proofErr w:type="spellEnd"/>
    </w:p>
    <w:p w14:paraId="3FB35D61" w14:textId="77777777" w:rsidR="00141999" w:rsidRDefault="00141999" w:rsidP="00141999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Naslov: </w:t>
      </w:r>
      <w:proofErr w:type="spellStart"/>
      <w:r>
        <w:rPr>
          <w:rFonts w:ascii="Calibri" w:hAnsi="Calibri"/>
          <w:color w:val="1A0E1F"/>
          <w:sz w:val="21"/>
        </w:rPr>
        <w:t>Javite</w:t>
      </w:r>
      <w:proofErr w:type="spellEnd"/>
      <w:r>
        <w:rPr>
          <w:rFonts w:ascii="Calibri" w:hAnsi="Calibri"/>
          <w:color w:val="1A0E1F"/>
          <w:sz w:val="21"/>
        </w:rPr>
        <w:t xml:space="preserve"> se — </w:t>
      </w:r>
      <w:proofErr w:type="spellStart"/>
      <w:r>
        <w:rPr>
          <w:rFonts w:ascii="Calibri" w:hAnsi="Calibri"/>
          <w:color w:val="1A0E1F"/>
          <w:sz w:val="21"/>
        </w:rPr>
        <w:t>pronaći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ćemo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termin</w:t>
      </w:r>
      <w:proofErr w:type="spellEnd"/>
      <w:r>
        <w:rPr>
          <w:rFonts w:ascii="Calibri" w:hAnsi="Calibri"/>
          <w:color w:val="1A0E1F"/>
          <w:sz w:val="21"/>
        </w:rPr>
        <w:t xml:space="preserve"> koji </w:t>
      </w:r>
      <w:proofErr w:type="spellStart"/>
      <w:r>
        <w:rPr>
          <w:rFonts w:ascii="Calibri" w:hAnsi="Calibri"/>
          <w:color w:val="1A0E1F"/>
          <w:sz w:val="21"/>
        </w:rPr>
        <w:t>vam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odgovara</w:t>
      </w:r>
      <w:proofErr w:type="spellEnd"/>
      <w:r>
        <w:rPr>
          <w:rFonts w:ascii="Calibri" w:hAnsi="Calibri"/>
          <w:color w:val="1A0E1F"/>
          <w:sz w:val="21"/>
        </w:rPr>
        <w:t>.</w:t>
      </w:r>
    </w:p>
    <w:p w14:paraId="5F123405" w14:textId="77777777" w:rsidR="00141999" w:rsidRDefault="00141999" w:rsidP="00141999">
      <w:pPr>
        <w:spacing w:after="40"/>
      </w:pPr>
      <w:proofErr w:type="spellStart"/>
      <w:r>
        <w:rPr>
          <w:rFonts w:ascii="Calibri" w:hAnsi="Calibri"/>
          <w:b/>
          <w:color w:val="50256B"/>
          <w:sz w:val="21"/>
        </w:rPr>
        <w:t>Dugme</w:t>
      </w:r>
      <w:proofErr w:type="spellEnd"/>
      <w:r>
        <w:rPr>
          <w:rFonts w:ascii="Calibri" w:hAnsi="Calibri"/>
          <w:b/>
          <w:color w:val="50256B"/>
          <w:sz w:val="21"/>
        </w:rPr>
        <w:t xml:space="preserve">: </w:t>
      </w:r>
      <w:proofErr w:type="spellStart"/>
      <w:r>
        <w:rPr>
          <w:rFonts w:ascii="Calibri" w:hAnsi="Calibri"/>
          <w:color w:val="1A0E1F"/>
          <w:sz w:val="21"/>
        </w:rPr>
        <w:t>Zakaži</w:t>
      </w:r>
      <w:proofErr w:type="spellEnd"/>
      <w:r>
        <w:rPr>
          <w:rFonts w:ascii="Calibri" w:hAnsi="Calibri"/>
          <w:color w:val="1A0E1F"/>
          <w:sz w:val="21"/>
        </w:rPr>
        <w:t xml:space="preserve"> </w:t>
      </w:r>
      <w:proofErr w:type="spellStart"/>
      <w:r>
        <w:rPr>
          <w:rFonts w:ascii="Calibri" w:hAnsi="Calibri"/>
          <w:color w:val="1A0E1F"/>
          <w:sz w:val="21"/>
        </w:rPr>
        <w:t>pregled</w:t>
      </w:r>
      <w:proofErr w:type="spellEnd"/>
    </w:p>
    <w:p w14:paraId="5AD720E7" w14:textId="77777777" w:rsidR="00915225" w:rsidRDefault="00000000">
      <w:r>
        <w:lastRenderedPageBreak/>
        <w:br w:type="page"/>
      </w:r>
    </w:p>
    <w:p w14:paraId="0A162087" w14:textId="77777777" w:rsidR="00915225" w:rsidRDefault="00000000">
      <w:pPr>
        <w:spacing w:before="360" w:after="80"/>
      </w:pPr>
      <w:r>
        <w:rPr>
          <w:rFonts w:ascii="Calibri" w:hAnsi="Calibri"/>
          <w:b/>
          <w:color w:val="50256B"/>
          <w:sz w:val="36"/>
        </w:rPr>
        <w:lastRenderedPageBreak/>
        <w:t>PODNOŽJE SAJTA (FOOTER)</w:t>
      </w:r>
    </w:p>
    <w:p w14:paraId="0DEA9005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Footer je isti na svim stranicama.</w:t>
      </w:r>
    </w:p>
    <w:p w14:paraId="7AA3D366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Logo i opis ordinacije</w:t>
      </w:r>
    </w:p>
    <w:p w14:paraId="79F1EA1C" w14:textId="77777777" w:rsidR="00915225" w:rsidRDefault="00000000">
      <w:pPr>
        <w:spacing w:after="80"/>
      </w:pPr>
      <w:r>
        <w:rPr>
          <w:rFonts w:ascii="Calibri" w:hAnsi="Calibri"/>
          <w:color w:val="1A0E1F"/>
          <w:sz w:val="21"/>
        </w:rPr>
        <w:t>Kompletna ginekološka zaštita i nega žena u svim fazama života. Više od 20 godina iskustva, Golsvordijeva 6, Vračar.</w:t>
      </w:r>
    </w:p>
    <w:p w14:paraId="50AF3054" w14:textId="77777777" w:rsidR="00915225" w:rsidRDefault="00000000">
      <w:pPr>
        <w:spacing w:after="40"/>
      </w:pPr>
      <w:r>
        <w:rPr>
          <w:rFonts w:ascii="Calibri" w:hAnsi="Calibri"/>
          <w:b/>
          <w:color w:val="50256B"/>
          <w:sz w:val="21"/>
        </w:rPr>
        <w:t xml:space="preserve">Društvene mreže: </w:t>
      </w:r>
      <w:r>
        <w:rPr>
          <w:rFonts w:ascii="Calibri" w:hAnsi="Calibri"/>
          <w:color w:val="1A0E1F"/>
          <w:sz w:val="21"/>
        </w:rPr>
        <w:t>Instagram (@raovicordinacija)  /  Facebook (GinekoloskaOrdinacijaRaovic)</w:t>
      </w:r>
    </w:p>
    <w:p w14:paraId="6BDDDF9A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Navigacija</w:t>
      </w:r>
    </w:p>
    <w:p w14:paraId="39D81606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Početna</w:t>
      </w:r>
    </w:p>
    <w:p w14:paraId="31D1C06B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O nama</w:t>
      </w:r>
    </w:p>
    <w:p w14:paraId="56CF9359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Usluge</w:t>
      </w:r>
    </w:p>
    <w:p w14:paraId="7454AC4C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Cenovnik</w:t>
      </w:r>
    </w:p>
    <w:p w14:paraId="6F62E02F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Tim</w:t>
      </w:r>
    </w:p>
    <w:p w14:paraId="3F3F5F97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Kontakt</w:t>
      </w:r>
    </w:p>
    <w:p w14:paraId="7D42E8B6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Usluge</w:t>
      </w:r>
    </w:p>
    <w:p w14:paraId="0AE68B8D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Ginekologija</w:t>
      </w:r>
    </w:p>
    <w:p w14:paraId="4984563F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Trudnoća i akušerstvo</w:t>
      </w:r>
    </w:p>
    <w:p w14:paraId="74ED874D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Endokrinologija</w:t>
      </w:r>
    </w:p>
    <w:p w14:paraId="576C7BB3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Sterilitet</w:t>
      </w:r>
    </w:p>
    <w:p w14:paraId="77D25D10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Menopauza</w:t>
      </w:r>
    </w:p>
    <w:p w14:paraId="5C492340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Ginekološke intervencije</w:t>
      </w:r>
    </w:p>
    <w:p w14:paraId="7CDA326D" w14:textId="77777777" w:rsidR="00915225" w:rsidRDefault="00000000">
      <w:pPr>
        <w:spacing w:before="200" w:after="60"/>
      </w:pPr>
      <w:r>
        <w:rPr>
          <w:rFonts w:ascii="Calibri" w:hAnsi="Calibri"/>
          <w:b/>
          <w:color w:val="8E568F"/>
          <w:sz w:val="28"/>
        </w:rPr>
        <w:t>Kontakt</w:t>
      </w:r>
    </w:p>
    <w:p w14:paraId="59CD7A2E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Golsvordijeva 6, Vračar</w:t>
      </w:r>
    </w:p>
    <w:p w14:paraId="3AD516D8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11000 Beograd</w:t>
      </w:r>
    </w:p>
    <w:p w14:paraId="1BDA3809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011 244 77 63</w:t>
      </w:r>
    </w:p>
    <w:p w14:paraId="1DA46366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063 687 889</w:t>
      </w:r>
    </w:p>
    <w:p w14:paraId="46860763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ordinacijaraovic@gmail.com</w:t>
      </w:r>
    </w:p>
    <w:p w14:paraId="1ED637CF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Pon – Pet: 08:00 – 20:00</w:t>
      </w:r>
    </w:p>
    <w:p w14:paraId="1B27C7AF" w14:textId="77777777" w:rsidR="00915225" w:rsidRDefault="00000000">
      <w:pPr>
        <w:pStyle w:val="ListBullet"/>
        <w:spacing w:after="40"/>
        <w:ind w:left="340"/>
      </w:pPr>
      <w:r>
        <w:rPr>
          <w:rFonts w:ascii="Calibri" w:hAnsi="Calibri"/>
          <w:color w:val="1A0E1F"/>
          <w:sz w:val="21"/>
        </w:rPr>
        <w:t>Subota: 08:00 – 14:00</w:t>
      </w:r>
    </w:p>
    <w:p w14:paraId="602442FD" w14:textId="77777777" w:rsidR="00915225" w:rsidRDefault="00000000">
      <w:pPr>
        <w:spacing w:before="120" w:after="120"/>
      </w:pPr>
      <w:r>
        <w:rPr>
          <w:rFonts w:ascii="Calibri" w:hAnsi="Calibri"/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A2AC983" w14:textId="304DD024" w:rsidR="00915225" w:rsidRDefault="00915225">
      <w:pPr>
        <w:jc w:val="center"/>
      </w:pPr>
    </w:p>
    <w:sectPr w:rsidR="00915225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433300">
    <w:abstractNumId w:val="8"/>
  </w:num>
  <w:num w:numId="2" w16cid:durableId="763527081">
    <w:abstractNumId w:val="6"/>
  </w:num>
  <w:num w:numId="3" w16cid:durableId="1563834697">
    <w:abstractNumId w:val="5"/>
  </w:num>
  <w:num w:numId="4" w16cid:durableId="467555199">
    <w:abstractNumId w:val="4"/>
  </w:num>
  <w:num w:numId="5" w16cid:durableId="1339968037">
    <w:abstractNumId w:val="7"/>
  </w:num>
  <w:num w:numId="6" w16cid:durableId="917714832">
    <w:abstractNumId w:val="3"/>
  </w:num>
  <w:num w:numId="7" w16cid:durableId="902910650">
    <w:abstractNumId w:val="2"/>
  </w:num>
  <w:num w:numId="8" w16cid:durableId="1669290062">
    <w:abstractNumId w:val="1"/>
  </w:num>
  <w:num w:numId="9" w16cid:durableId="137064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999"/>
    <w:rsid w:val="0015074B"/>
    <w:rsid w:val="0029639D"/>
    <w:rsid w:val="00326F90"/>
    <w:rsid w:val="00915225"/>
    <w:rsid w:val="00AA1D8D"/>
    <w:rsid w:val="00AA75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58D62"/>
  <w14:defaultImageDpi w14:val="300"/>
  <w15:docId w15:val="{B8F4CFC9-466D-BA41-9D39-B730EE48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2402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Pavle Zecevic</cp:lastModifiedBy>
  <cp:revision>2</cp:revision>
  <dcterms:created xsi:type="dcterms:W3CDTF">2013-12-23T23:15:00Z</dcterms:created>
  <dcterms:modified xsi:type="dcterms:W3CDTF">2026-06-14T13:34:00Z</dcterms:modified>
  <cp:category/>
</cp:coreProperties>
</file>