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Міністерство освіти і науки України</w:t>
      </w:r>
    </w:p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Запорізький національний технічний університет</w:t>
      </w:r>
    </w:p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кафедра програмних засобів</w:t>
      </w: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b/>
          <w:sz w:val="24"/>
          <w:szCs w:val="24"/>
          <w:lang w:val="uk-UA"/>
        </w:rPr>
      </w:pPr>
      <w:r>
        <w:rPr>
          <w:rFonts w:ascii="Times New Roman" w:hAnsi="Times New Roman"/>
          <w:b/>
          <w:sz w:val="24"/>
          <w:szCs w:val="24"/>
          <w:lang w:val="uk-UA"/>
        </w:rPr>
        <w:t>ЗВІТ</w:t>
      </w:r>
    </w:p>
    <w:p w:rsidR="00885892" w:rsidRPr="00054B6F" w:rsidRDefault="00054B6F">
      <w:pPr>
        <w:spacing w:line="360" w:lineRule="auto"/>
        <w:ind w:firstLine="709"/>
        <w:jc w:val="center"/>
        <w:rPr>
          <w:lang w:val="en-US"/>
        </w:rPr>
      </w:pPr>
      <w:r>
        <w:rPr>
          <w:rFonts w:ascii="Times New Roman" w:hAnsi="Times New Roman"/>
          <w:sz w:val="24"/>
          <w:szCs w:val="24"/>
          <w:lang w:val="uk-UA"/>
        </w:rPr>
        <w:t>з лабораторної роботи №</w:t>
      </w:r>
      <w:r>
        <w:rPr>
          <w:rFonts w:ascii="Times New Roman" w:hAnsi="Times New Roman"/>
          <w:sz w:val="24"/>
          <w:szCs w:val="24"/>
          <w:lang w:val="en-US"/>
        </w:rPr>
        <w:t>2</w:t>
      </w:r>
    </w:p>
    <w:p w:rsidR="00885892" w:rsidRDefault="00325562">
      <w:pPr>
        <w:spacing w:line="360" w:lineRule="auto"/>
        <w:ind w:firstLine="709"/>
        <w:jc w:val="center"/>
      </w:pPr>
      <w:r>
        <w:rPr>
          <w:rFonts w:ascii="Times New Roman" w:hAnsi="Times New Roman"/>
          <w:sz w:val="24"/>
          <w:szCs w:val="24"/>
          <w:lang w:val="uk-UA"/>
        </w:rPr>
        <w:t>з дисципліни «Об’єктно-орієнтоване програмування» на тему:</w:t>
      </w:r>
    </w:p>
    <w:p w:rsidR="00885892" w:rsidRDefault="00325562">
      <w:pPr>
        <w:spacing w:line="360" w:lineRule="auto"/>
        <w:ind w:firstLine="709"/>
        <w:jc w:val="center"/>
      </w:pPr>
      <w:r>
        <w:rPr>
          <w:rFonts w:ascii="Times New Roman" w:hAnsi="Times New Roman"/>
          <w:bCs/>
          <w:caps/>
          <w:sz w:val="28"/>
          <w:szCs w:val="28"/>
          <w:lang w:val="uk-UA"/>
        </w:rPr>
        <w:t xml:space="preserve">Динамічні класові типи </w:t>
      </w:r>
    </w:p>
    <w:p w:rsidR="00885892" w:rsidRDefault="00325562">
      <w:pPr>
        <w:spacing w:line="360" w:lineRule="auto"/>
        <w:ind w:firstLine="709"/>
        <w:jc w:val="center"/>
      </w:pPr>
      <w:r>
        <w:rPr>
          <w:rFonts w:ascii="Times New Roman" w:hAnsi="Times New Roman"/>
          <w:sz w:val="24"/>
          <w:szCs w:val="24"/>
          <w:lang w:val="uk-UA"/>
        </w:rPr>
        <w:t>Варіант № 7</w:t>
      </w:r>
    </w:p>
    <w:p w:rsidR="00885892" w:rsidRDefault="0088589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85892" w:rsidRDefault="0088589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85892" w:rsidRDefault="0088589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32556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Виконав </w:t>
      </w:r>
    </w:p>
    <w:p w:rsidR="00885892" w:rsidRDefault="00325562">
      <w:pPr>
        <w:spacing w:line="360" w:lineRule="auto"/>
        <w:ind w:firstLine="709"/>
      </w:pPr>
      <w:r>
        <w:rPr>
          <w:rFonts w:ascii="Times New Roman" w:hAnsi="Times New Roman"/>
          <w:sz w:val="24"/>
          <w:szCs w:val="24"/>
          <w:lang w:val="uk-UA"/>
        </w:rPr>
        <w:t>студент групи КНТ-126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  <w:t xml:space="preserve">   Костюк П.М.</w:t>
      </w: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</w:p>
    <w:p w:rsidR="00885892" w:rsidRDefault="00325562">
      <w:pPr>
        <w:spacing w:line="360" w:lineRule="auto"/>
        <w:ind w:firstLine="709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Прийняла</w:t>
      </w:r>
    </w:p>
    <w:p w:rsidR="00885892" w:rsidRDefault="0032556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  <w:lang w:val="uk-UA"/>
        </w:rPr>
        <w:t>икладач</w:t>
      </w:r>
      <w:r>
        <w:rPr>
          <w:rFonts w:ascii="Times New Roman" w:hAnsi="Times New Roman"/>
          <w:sz w:val="24"/>
          <w:szCs w:val="24"/>
        </w:rPr>
        <w:t xml:space="preserve">:      </w:t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  <w:lang w:val="uk-UA"/>
        </w:rPr>
        <w:tab/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uk-UA"/>
        </w:rPr>
        <w:t>Твердохліб Ю.В.</w:t>
      </w:r>
    </w:p>
    <w:p w:rsidR="00885892" w:rsidRDefault="00885892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885892" w:rsidRDefault="0088589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201</w:t>
      </w:r>
      <w:r>
        <w:rPr>
          <w:rFonts w:ascii="Times New Roman" w:hAnsi="Times New Roman"/>
          <w:sz w:val="24"/>
          <w:szCs w:val="24"/>
        </w:rPr>
        <w:t>7</w:t>
      </w:r>
    </w:p>
    <w:p w:rsidR="00885892" w:rsidRPr="00C72A13" w:rsidRDefault="00325562">
      <w:pPr>
        <w:pStyle w:val="ab"/>
        <w:keepNext/>
        <w:spacing w:after="480" w:line="360" w:lineRule="auto"/>
        <w:ind w:left="0" w:firstLine="709"/>
        <w:jc w:val="center"/>
        <w:outlineLvl w:val="0"/>
      </w:pPr>
      <w:r>
        <w:rPr>
          <w:rFonts w:ascii="Times New Roman" w:hAnsi="Times New Roman"/>
          <w:b/>
          <w:sz w:val="24"/>
          <w:szCs w:val="24"/>
          <w:lang w:val="uk-UA" w:eastAsia="ru-RU"/>
        </w:rPr>
        <w:lastRenderedPageBreak/>
        <w:t>Лабораторна робота</w:t>
      </w:r>
      <w:r w:rsidR="00C72A13">
        <w:rPr>
          <w:rFonts w:ascii="Times New Roman" w:hAnsi="Times New Roman"/>
          <w:b/>
          <w:sz w:val="24"/>
          <w:szCs w:val="24"/>
          <w:lang w:eastAsia="ru-RU"/>
        </w:rPr>
        <w:t xml:space="preserve"> №</w:t>
      </w:r>
      <w:r w:rsidR="00C72A13" w:rsidRPr="00C72A13">
        <w:rPr>
          <w:rFonts w:ascii="Times New Roman" w:hAnsi="Times New Roman"/>
          <w:b/>
          <w:sz w:val="24"/>
          <w:szCs w:val="24"/>
          <w:lang w:eastAsia="ru-RU"/>
        </w:rPr>
        <w:t>2</w:t>
      </w:r>
    </w:p>
    <w:p w:rsidR="00885892" w:rsidRDefault="00325562">
      <w:pPr>
        <w:pStyle w:val="ab"/>
        <w:keepNext/>
        <w:spacing w:after="480" w:line="360" w:lineRule="auto"/>
        <w:ind w:left="0" w:firstLine="709"/>
        <w:jc w:val="center"/>
        <w:outlineLvl w:val="0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</w:rPr>
        <w:t>Динамічні класові типи</w:t>
      </w:r>
      <w:r>
        <w:rPr>
          <w:rFonts w:ascii="Times New Roman" w:hAnsi="Times New Roman"/>
          <w:b/>
          <w:bCs/>
          <w:caps/>
          <w:sz w:val="28"/>
          <w:szCs w:val="28"/>
          <w:lang w:val="uk-UA"/>
        </w:rPr>
        <w:t xml:space="preserve"> </w:t>
      </w:r>
    </w:p>
    <w:p w:rsidR="00885892" w:rsidRDefault="00885892">
      <w:pPr>
        <w:pStyle w:val="ab"/>
        <w:keepNext/>
        <w:spacing w:after="480" w:line="360" w:lineRule="auto"/>
        <w:ind w:left="0"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885892" w:rsidRDefault="00885892">
      <w:pPr>
        <w:pStyle w:val="ab"/>
        <w:keepNext/>
        <w:spacing w:after="480" w:line="360" w:lineRule="auto"/>
        <w:ind w:left="0" w:firstLine="709"/>
        <w:jc w:val="center"/>
        <w:outlineLvl w:val="0"/>
        <w:rPr>
          <w:rFonts w:ascii="Times New Roman" w:hAnsi="Times New Roman"/>
          <w:b/>
          <w:bCs/>
          <w:sz w:val="24"/>
          <w:szCs w:val="24"/>
          <w:lang w:val="uk-UA"/>
        </w:rPr>
      </w:pPr>
    </w:p>
    <w:p w:rsidR="00885892" w:rsidRDefault="00325562">
      <w:pPr>
        <w:pStyle w:val="ab"/>
        <w:spacing w:after="480" w:line="360" w:lineRule="auto"/>
        <w:ind w:left="0" w:firstLine="709"/>
        <w:jc w:val="center"/>
        <w:outlineLvl w:val="0"/>
        <w:rPr>
          <w:rFonts w:ascii="Times New Roman" w:hAnsi="Times New Roman"/>
          <w:b/>
          <w:bCs/>
          <w:iCs/>
          <w:sz w:val="24"/>
          <w:szCs w:val="24"/>
          <w:lang w:val="uk-UA"/>
        </w:rPr>
      </w:pPr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Мета роботи:</w:t>
      </w:r>
    </w:p>
    <w:p w:rsidR="00885892" w:rsidRDefault="00325562">
      <w:pPr>
        <w:spacing w:after="480" w:line="360" w:lineRule="auto"/>
        <w:ind w:left="720" w:firstLine="709"/>
        <w:outlineLvl w:val="0"/>
        <w:rPr>
          <w:lang w:val="uk-UA"/>
        </w:rPr>
      </w:pPr>
      <w:r>
        <w:rPr>
          <w:rFonts w:ascii="Times New Roman" w:hAnsi="Times New Roman"/>
          <w:bCs/>
          <w:sz w:val="24"/>
          <w:szCs w:val="24"/>
          <w:lang w:val="uk-UA"/>
        </w:rPr>
        <w:t>Навчитись будувати класи та використовувати їх при створенні програм.</w:t>
      </w:r>
    </w:p>
    <w:p w:rsidR="00885892" w:rsidRDefault="00885892">
      <w:pPr>
        <w:pStyle w:val="ab"/>
        <w:spacing w:after="480" w:line="360" w:lineRule="auto"/>
        <w:ind w:left="0"/>
        <w:outlineLvl w:val="0"/>
        <w:rPr>
          <w:rFonts w:ascii="Times New Roman" w:hAnsi="Times New Roman"/>
          <w:bCs/>
          <w:sz w:val="24"/>
          <w:szCs w:val="24"/>
          <w:lang w:val="uk-UA"/>
        </w:rPr>
      </w:pPr>
    </w:p>
    <w:p w:rsidR="00885892" w:rsidRDefault="00325562">
      <w:pPr>
        <w:spacing w:line="360" w:lineRule="auto"/>
        <w:ind w:firstLine="709"/>
        <w:jc w:val="center"/>
        <w:rPr>
          <w:rFonts w:ascii="Times New Roman" w:hAnsi="Times New Roman"/>
          <w:b/>
          <w:bCs/>
          <w:iCs/>
          <w:sz w:val="24"/>
          <w:szCs w:val="24"/>
          <w:lang w:val="uk-UA"/>
        </w:rPr>
      </w:pPr>
      <w:bookmarkStart w:id="0" w:name="_Toc346483173"/>
      <w:bookmarkEnd w:id="0"/>
      <w:r>
        <w:rPr>
          <w:rFonts w:ascii="Times New Roman" w:hAnsi="Times New Roman"/>
          <w:b/>
          <w:bCs/>
          <w:iCs/>
          <w:sz w:val="24"/>
          <w:szCs w:val="24"/>
          <w:lang w:val="uk-UA"/>
        </w:rPr>
        <w:t>Індивідуальні завдання</w:t>
      </w:r>
    </w:p>
    <w:p w:rsidR="00885892" w:rsidRDefault="00325562">
      <w:pPr>
        <w:ind w:firstLine="708"/>
        <w:rPr>
          <w:lang w:val="uk-UA"/>
        </w:rPr>
      </w:pPr>
      <w:r>
        <w:rPr>
          <w:color w:val="000000"/>
          <w:sz w:val="20"/>
          <w:szCs w:val="20"/>
          <w:shd w:val="clear" w:color="auto" w:fill="FFFFFF"/>
          <w:lang w:val="uk-UA"/>
        </w:rPr>
        <w:t>Створити клас для виконання операцій з комплексними числами. Передбачити операції: складання та віднімання; множення та ділення; обчислення модулю; консольне введення та виведення; ініціалізацію.</w:t>
      </w:r>
      <w:r w:rsidRPr="00C72A13">
        <w:rPr>
          <w:lang w:val="uk-UA"/>
        </w:rPr>
        <w:br w:type="page"/>
      </w:r>
    </w:p>
    <w:p w:rsidR="00885892" w:rsidRPr="00C72A13" w:rsidRDefault="00C72A13">
      <w:pPr>
        <w:rPr>
          <w:lang w:val="en-US"/>
        </w:rPr>
      </w:pPr>
      <w:r>
        <w:rPr>
          <w:lang w:val="en-US"/>
        </w:rPr>
        <w:lastRenderedPageBreak/>
        <w:t>MyString</w:t>
      </w:r>
      <w:r w:rsidR="00325562" w:rsidRPr="00C72A13">
        <w:rPr>
          <w:lang w:val="en-US"/>
        </w:rPr>
        <w:t>.</w:t>
      </w:r>
      <w:r w:rsidR="00325562">
        <w:rPr>
          <w:lang w:val="en-US"/>
        </w:rPr>
        <w:t>h</w:t>
      </w:r>
    </w:p>
    <w:p w:rsidR="00C72A13" w:rsidRDefault="00C72A13" w:rsidP="00C72A1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</w:pP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&lt;cstring&gt;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&lt;iostream&gt;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using namespace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std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class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MyString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protected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public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MyString(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size_t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count();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friend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ostream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operator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&lt;&lt;(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ostream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&amp;,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MyString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operator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+(MyString &amp;);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bool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hasString(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MyString replace(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char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 needle,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char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*replacement);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private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void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str_replace(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*target,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*needle,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*replacement);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};</w:t>
      </w:r>
    </w:p>
    <w:p w:rsidR="00C72A13" w:rsidRDefault="00C72A13">
      <w:pPr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:rsidR="00885892" w:rsidRDefault="00AA35D3">
      <w:pPr>
        <w:pStyle w:val="1"/>
        <w:rPr>
          <w:lang w:val="en-US"/>
        </w:rPr>
      </w:pPr>
      <w:r>
        <w:rPr>
          <w:lang w:val="en-US"/>
        </w:rPr>
        <w:lastRenderedPageBreak/>
        <w:t>MyString</w:t>
      </w:r>
      <w:r w:rsidR="00325562">
        <w:rPr>
          <w:lang w:val="en-US"/>
        </w:rPr>
        <w:t>.cpp</w:t>
      </w:r>
    </w:p>
    <w:p w:rsidR="00AA35D3" w:rsidRPr="00AA35D3" w:rsidRDefault="00AA35D3">
      <w:pPr>
        <w:pStyle w:val="1"/>
        <w:rPr>
          <w:lang w:val="en-US"/>
        </w:rPr>
      </w:pPr>
    </w:p>
    <w:p w:rsidR="00AA35D3" w:rsidRDefault="00AA35D3" w:rsidP="00AA35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</w:pP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"MyString.h"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 w:rsidRPr="00AA35D3">
        <w:rPr>
          <w:rFonts w:ascii="DejaVu Sans Mono" w:hAnsi="DejaVu Sans Mono" w:cs="DejaVu Sans Mono"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MyString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::MyString(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*str)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 xml:space="preserve">str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= str;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ostream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operator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&lt;&lt;(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ostream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&amp;out,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&amp;myString)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out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myString.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out;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size_t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MyString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::count()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return sizeof 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 xml:space="preserve">str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- 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MyString MyString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operator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+(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&amp;myString)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 xml:space="preserve">str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= 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*) strcat((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*)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 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*) myString.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bool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MyString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::hasString(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*subString)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*output = </w:t>
      </w:r>
      <w:r>
        <w:rPr>
          <w:rFonts w:ascii="DejaVu Sans Mono" w:hAnsi="DejaVu Sans Mono" w:cs="DejaVu Sans Mono"/>
          <w:b/>
          <w:bCs/>
          <w:color w:val="1F542E"/>
          <w:sz w:val="18"/>
          <w:szCs w:val="18"/>
          <w:lang w:val="en-US" w:eastAsia="ru-RU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output = strstr((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*)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 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*) subString);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output !=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nullptr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void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MyString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::str_replace(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*target,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*needle,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*replacement)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buffer[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1024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] = {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};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*insert_point = &amp;buffer[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];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*tmp = target;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size_t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needle_len = strlen(needle);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size_t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repl_len = strlen(replacement);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while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(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1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const 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*p = strstr(tmp, needle);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i/>
          <w:iCs/>
          <w:color w:val="808080"/>
          <w:sz w:val="18"/>
          <w:szCs w:val="18"/>
          <w:lang w:val="en-US" w:eastAsia="ru-RU"/>
        </w:rPr>
        <w:t>// walked past last occurrence of needle; copy remaining part</w:t>
      </w:r>
      <w:r>
        <w:rPr>
          <w:rFonts w:ascii="DejaVu Sans Mono" w:hAnsi="DejaVu Sans Mono" w:cs="DejaVu Sans Mono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if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(p == </w:t>
      </w:r>
      <w:r>
        <w:rPr>
          <w:rFonts w:ascii="DejaVu Sans Mono" w:hAnsi="DejaVu Sans Mono" w:cs="DejaVu Sans Mono"/>
          <w:b/>
          <w:bCs/>
          <w:color w:val="1F542E"/>
          <w:sz w:val="18"/>
          <w:szCs w:val="18"/>
          <w:lang w:val="en-US" w:eastAsia="ru-RU"/>
        </w:rPr>
        <w:t>NULL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    strcpy(insert_point, tmp);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break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i/>
          <w:iCs/>
          <w:color w:val="808080"/>
          <w:sz w:val="18"/>
          <w:szCs w:val="18"/>
          <w:lang w:val="en-US" w:eastAsia="ru-RU"/>
        </w:rPr>
        <w:t>// copy part before needle</w:t>
      </w:r>
      <w:r>
        <w:rPr>
          <w:rFonts w:ascii="DejaVu Sans Mono" w:hAnsi="DejaVu Sans Mono" w:cs="DejaVu Sans Mono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memcpy(insert_point, tmp, p - tmp);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insert_point += p - tmp;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i/>
          <w:iCs/>
          <w:color w:val="808080"/>
          <w:sz w:val="18"/>
          <w:szCs w:val="18"/>
          <w:lang w:val="en-US" w:eastAsia="ru-RU"/>
        </w:rPr>
        <w:t>// copy replacement string</w:t>
      </w:r>
      <w:r>
        <w:rPr>
          <w:rFonts w:ascii="DejaVu Sans Mono" w:hAnsi="DejaVu Sans Mono" w:cs="DejaVu Sans Mono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memcpy(insert_point, replacement, repl_len);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insert_point += repl_len;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i/>
          <w:iCs/>
          <w:color w:val="808080"/>
          <w:sz w:val="18"/>
          <w:szCs w:val="18"/>
          <w:lang w:val="en-US" w:eastAsia="ru-RU"/>
        </w:rPr>
        <w:t>// adjust pointers, move on</w:t>
      </w:r>
      <w:r>
        <w:rPr>
          <w:rFonts w:ascii="DejaVu Sans Mono" w:hAnsi="DejaVu Sans Mono" w:cs="DejaVu Sans Mono"/>
          <w:i/>
          <w:iCs/>
          <w:color w:val="808080"/>
          <w:sz w:val="18"/>
          <w:szCs w:val="18"/>
          <w:lang w:val="en-US" w:eastAsia="ru-RU"/>
        </w:rPr>
        <w:br/>
        <w:t xml:space="preserve">       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tmp = p + needle_len;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i/>
          <w:iCs/>
          <w:color w:val="808080"/>
          <w:sz w:val="18"/>
          <w:szCs w:val="18"/>
          <w:lang w:val="en-US" w:eastAsia="ru-RU"/>
        </w:rPr>
        <w:t>// write altered string back to target</w:t>
      </w:r>
      <w:r>
        <w:rPr>
          <w:rFonts w:ascii="DejaVu Sans Mono" w:hAnsi="DejaVu Sans Mono" w:cs="DejaVu Sans Mono"/>
          <w:i/>
          <w:iCs/>
          <w:color w:val="80808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strcpy(target, buffer);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MyString MyString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::replace(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*needle,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*replacement)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str_replace(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-&gt;</w:t>
      </w:r>
      <w:r>
        <w:rPr>
          <w:rFonts w:ascii="DejaVu Sans Mono" w:hAnsi="DejaVu Sans Mono" w:cs="DejaVu Sans Mono"/>
          <w:color w:val="660E7A"/>
          <w:sz w:val="18"/>
          <w:szCs w:val="18"/>
          <w:lang w:val="en-US" w:eastAsia="ru-RU"/>
        </w:rPr>
        <w:t>str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, needle, replacement);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*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>this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</w:p>
    <w:p w:rsidR="00885892" w:rsidRDefault="0088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85892" w:rsidRPr="00C72A13" w:rsidRDefault="00325562">
      <w:pPr>
        <w:pStyle w:val="1"/>
        <w:rPr>
          <w:lang w:val="en-US"/>
        </w:rPr>
      </w:pPr>
      <w:r>
        <w:rPr>
          <w:lang w:val="en-US"/>
        </w:rPr>
        <w:lastRenderedPageBreak/>
        <w:t>main.cpp</w:t>
      </w:r>
    </w:p>
    <w:p w:rsidR="00885892" w:rsidRDefault="00885892">
      <w:pPr>
        <w:pStyle w:val="1"/>
        <w:rPr>
          <w:lang w:val="en-US"/>
        </w:rPr>
      </w:pPr>
    </w:p>
    <w:p w:rsidR="00AA35D3" w:rsidRDefault="00AA35D3" w:rsidP="00AA35D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</w:pP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&lt;iostream&gt;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&lt;cstring&gt;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808000"/>
          <w:sz w:val="18"/>
          <w:szCs w:val="18"/>
          <w:lang w:val="en-US" w:eastAsia="ru-RU"/>
        </w:rPr>
        <w:t xml:space="preserve">#include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"MyString.h"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using namespace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>std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int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main() {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s[] =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"string"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st[] =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"st"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char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rp[] =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"mt"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myString(s);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cout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"Replacing:"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myString.replace(st,rp)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371F80"/>
          <w:sz w:val="18"/>
          <w:szCs w:val="18"/>
          <w:lang w:val="en-US" w:eastAsia="ru-RU"/>
        </w:rPr>
        <w:t xml:space="preserve">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check = myString.hasString(st) ?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"true"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: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>"false"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cout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"Checking if has a string 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st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": 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check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bookmarkStart w:id="1" w:name="_GoBack"/>
      <w:bookmarkEnd w:id="1"/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cout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"Count string: 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myString.count()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MyString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myString1 = myString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+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myString;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cout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b/>
          <w:bCs/>
          <w:color w:val="008000"/>
          <w:sz w:val="18"/>
          <w:szCs w:val="18"/>
          <w:lang w:val="en-US" w:eastAsia="ru-RU"/>
        </w:rPr>
        <w:t xml:space="preserve">"Concatenate string: "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 xml:space="preserve">myString1 </w:t>
      </w:r>
      <w:r>
        <w:rPr>
          <w:rFonts w:ascii="DejaVu Sans Mono" w:hAnsi="DejaVu Sans Mono" w:cs="DejaVu Sans Mono"/>
          <w:color w:val="008080"/>
          <w:sz w:val="18"/>
          <w:szCs w:val="18"/>
          <w:lang w:val="en-US" w:eastAsia="ru-RU"/>
        </w:rPr>
        <w:t xml:space="preserve">&lt;&lt; 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endl;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000080"/>
          <w:sz w:val="18"/>
          <w:szCs w:val="18"/>
          <w:lang w:val="en-US" w:eastAsia="ru-RU"/>
        </w:rPr>
        <w:t xml:space="preserve">return </w:t>
      </w:r>
      <w:r>
        <w:rPr>
          <w:rFonts w:ascii="DejaVu Sans Mono" w:hAnsi="DejaVu Sans Mono" w:cs="DejaVu Sans Mono"/>
          <w:color w:val="0000FF"/>
          <w:sz w:val="18"/>
          <w:szCs w:val="18"/>
          <w:lang w:val="en-US" w:eastAsia="ru-RU"/>
        </w:rPr>
        <w:t>0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t>;</w:t>
      </w:r>
      <w:r>
        <w:rPr>
          <w:rFonts w:ascii="DejaVu Sans Mono" w:hAnsi="DejaVu Sans Mono" w:cs="DejaVu Sans Mono"/>
          <w:color w:val="000000"/>
          <w:sz w:val="18"/>
          <w:szCs w:val="18"/>
          <w:lang w:val="en-US" w:eastAsia="ru-RU"/>
        </w:rPr>
        <w:br/>
        <w:t>}</w:t>
      </w:r>
    </w:p>
    <w:p w:rsidR="00885892" w:rsidRDefault="00885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:rsidR="00885892" w:rsidRPr="00AA35D3" w:rsidRDefault="00885892">
      <w:pPr>
        <w:pStyle w:val="HTML0"/>
        <w:rPr>
          <w:lang w:val="en-US"/>
        </w:rPr>
      </w:pPr>
    </w:p>
    <w:sectPr w:rsidR="00885892" w:rsidRPr="00AA35D3">
      <w:headerReference w:type="default" r:id="rId7"/>
      <w:footerReference w:type="default" r:id="rId8"/>
      <w:pgSz w:w="11906" w:h="16838"/>
      <w:pgMar w:top="851" w:right="850" w:bottom="1134" w:left="1701" w:header="454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562" w:rsidRDefault="00325562">
      <w:pPr>
        <w:spacing w:after="0" w:line="240" w:lineRule="auto"/>
      </w:pPr>
      <w:r>
        <w:separator/>
      </w:r>
    </w:p>
  </w:endnote>
  <w:endnote w:type="continuationSeparator" w:id="0">
    <w:p w:rsidR="00325562" w:rsidRDefault="00325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WenQuanYi Micro 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892" w:rsidRDefault="00325562">
    <w:pPr>
      <w:pStyle w:val="ae"/>
      <w:jc w:val="center"/>
    </w:pPr>
    <w:r>
      <w:fldChar w:fldCharType="begin"/>
    </w:r>
    <w:r>
      <w:instrText>PAGE</w:instrText>
    </w:r>
    <w:r>
      <w:fldChar w:fldCharType="separate"/>
    </w:r>
    <w:r w:rsidR="00054B6F">
      <w:rPr>
        <w:noProof/>
      </w:rPr>
      <w:t>5</w:t>
    </w:r>
    <w:r>
      <w:fldChar w:fldCharType="end"/>
    </w:r>
  </w:p>
  <w:p w:rsidR="00885892" w:rsidRDefault="00885892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562" w:rsidRDefault="00325562">
      <w:pPr>
        <w:spacing w:after="0" w:line="240" w:lineRule="auto"/>
      </w:pPr>
      <w:r>
        <w:separator/>
      </w:r>
    </w:p>
  </w:footnote>
  <w:footnote w:type="continuationSeparator" w:id="0">
    <w:p w:rsidR="00325562" w:rsidRDefault="00325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5892" w:rsidRDefault="00885892">
    <w:pPr>
      <w:pStyle w:val="ad"/>
      <w:jc w:val="center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892"/>
    <w:rsid w:val="00054B6F"/>
    <w:rsid w:val="00325562"/>
    <w:rsid w:val="00885892"/>
    <w:rsid w:val="0091608F"/>
    <w:rsid w:val="00AA35D3"/>
    <w:rsid w:val="00C72A13"/>
    <w:rsid w:val="00EC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E17"/>
    <w:pPr>
      <w:spacing w:after="200" w:line="276" w:lineRule="auto"/>
    </w:pPr>
    <w:rPr>
      <w:color w:val="00000A"/>
      <w:sz w:val="22"/>
      <w:lang w:eastAsia="en-US"/>
    </w:rPr>
  </w:style>
  <w:style w:type="paragraph" w:styleId="1">
    <w:name w:val="heading 1"/>
    <w:basedOn w:val="a"/>
    <w:uiPriority w:val="99"/>
    <w:qFormat/>
    <w:locked/>
    <w:rsid w:val="00D9041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501CCA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a3">
    <w:name w:val="Текст выноски Знак"/>
    <w:basedOn w:val="a0"/>
    <w:uiPriority w:val="99"/>
    <w:semiHidden/>
    <w:qFormat/>
    <w:locked/>
    <w:rsid w:val="00FD0068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locked/>
    <w:rsid w:val="008C3CB1"/>
    <w:rPr>
      <w:rFonts w:cs="Times New Roman"/>
    </w:rPr>
  </w:style>
  <w:style w:type="character" w:customStyle="1" w:styleId="a5">
    <w:name w:val="Нижний колонтитул Знак"/>
    <w:basedOn w:val="a0"/>
    <w:uiPriority w:val="99"/>
    <w:qFormat/>
    <w:locked/>
    <w:rsid w:val="008C3CB1"/>
    <w:rPr>
      <w:rFonts w:cs="Times New Roman"/>
    </w:rPr>
  </w:style>
  <w:style w:type="character" w:styleId="a6">
    <w:name w:val="Placeholder Text"/>
    <w:basedOn w:val="a0"/>
    <w:uiPriority w:val="99"/>
    <w:semiHidden/>
    <w:qFormat/>
    <w:rsid w:val="00C73458"/>
    <w:rPr>
      <w:rFonts w:cs="Times New Roman"/>
      <w:color w:val="808080"/>
    </w:rPr>
  </w:style>
  <w:style w:type="character" w:styleId="a7">
    <w:name w:val="Emphasis"/>
    <w:basedOn w:val="a0"/>
    <w:uiPriority w:val="99"/>
    <w:qFormat/>
    <w:rsid w:val="00EE59D4"/>
    <w:rPr>
      <w:rFonts w:cs="Times New Roman"/>
      <w:i/>
      <w:iCs/>
    </w:rPr>
  </w:style>
  <w:style w:type="character" w:customStyle="1" w:styleId="apple-converted-space">
    <w:name w:val="apple-converted-space"/>
    <w:basedOn w:val="a0"/>
    <w:uiPriority w:val="99"/>
    <w:qFormat/>
    <w:rsid w:val="00EE59D4"/>
    <w:rPr>
      <w:rFonts w:cs="Times New Roman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01CCA"/>
    <w:rPr>
      <w:rFonts w:ascii="Courier New" w:hAnsi="Courier New" w:cs="Courier New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eastAsia="Times New Roman"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eastAsia="Times New Roman" w:cs="Times New Roman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eastAsia="Times New Roman" w:cs="Times New Roman"/>
    </w:rPr>
  </w:style>
  <w:style w:type="character" w:customStyle="1" w:styleId="ListLabel23">
    <w:name w:val="ListLabel 23"/>
    <w:qFormat/>
    <w:rPr>
      <w:rFonts w:eastAsia="Times New Roman" w:cs="Times New Roman"/>
    </w:rPr>
  </w:style>
  <w:style w:type="character" w:customStyle="1" w:styleId="ListLabel24">
    <w:name w:val="ListLabel 24"/>
    <w:qFormat/>
    <w:rPr>
      <w:rFonts w:eastAsia="Times New Roman" w:cs="Times New Roman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eastAsia="Times New Roman" w:cs="Times New Roman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99"/>
    <w:qFormat/>
    <w:rsid w:val="00267C03"/>
    <w:pPr>
      <w:ind w:left="720"/>
      <w:contextualSpacing/>
    </w:pPr>
  </w:style>
  <w:style w:type="paragraph" w:styleId="ac">
    <w:name w:val="Balloon Text"/>
    <w:basedOn w:val="a"/>
    <w:uiPriority w:val="99"/>
    <w:semiHidden/>
    <w:qFormat/>
    <w:rsid w:val="00FD00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rsid w:val="008C3CB1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rsid w:val="008C3CB1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uiPriority w:val="99"/>
    <w:qFormat/>
    <w:rsid w:val="0051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</w:style>
  <w:style w:type="table" w:styleId="af">
    <w:name w:val="Table Grid"/>
    <w:basedOn w:val="a1"/>
    <w:uiPriority w:val="99"/>
    <w:rsid w:val="00622F6E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4E17"/>
    <w:pPr>
      <w:spacing w:after="200" w:line="276" w:lineRule="auto"/>
    </w:pPr>
    <w:rPr>
      <w:color w:val="00000A"/>
      <w:sz w:val="22"/>
      <w:lang w:eastAsia="en-US"/>
    </w:rPr>
  </w:style>
  <w:style w:type="paragraph" w:styleId="1">
    <w:name w:val="heading 1"/>
    <w:basedOn w:val="a"/>
    <w:uiPriority w:val="99"/>
    <w:qFormat/>
    <w:locked/>
    <w:rsid w:val="00D90410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501CCA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a3">
    <w:name w:val="Текст выноски Знак"/>
    <w:basedOn w:val="a0"/>
    <w:uiPriority w:val="99"/>
    <w:semiHidden/>
    <w:qFormat/>
    <w:locked/>
    <w:rsid w:val="00FD0068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uiPriority w:val="99"/>
    <w:qFormat/>
    <w:locked/>
    <w:rsid w:val="008C3CB1"/>
    <w:rPr>
      <w:rFonts w:cs="Times New Roman"/>
    </w:rPr>
  </w:style>
  <w:style w:type="character" w:customStyle="1" w:styleId="a5">
    <w:name w:val="Нижний колонтитул Знак"/>
    <w:basedOn w:val="a0"/>
    <w:uiPriority w:val="99"/>
    <w:qFormat/>
    <w:locked/>
    <w:rsid w:val="008C3CB1"/>
    <w:rPr>
      <w:rFonts w:cs="Times New Roman"/>
    </w:rPr>
  </w:style>
  <w:style w:type="character" w:styleId="a6">
    <w:name w:val="Placeholder Text"/>
    <w:basedOn w:val="a0"/>
    <w:uiPriority w:val="99"/>
    <w:semiHidden/>
    <w:qFormat/>
    <w:rsid w:val="00C73458"/>
    <w:rPr>
      <w:rFonts w:cs="Times New Roman"/>
      <w:color w:val="808080"/>
    </w:rPr>
  </w:style>
  <w:style w:type="character" w:styleId="a7">
    <w:name w:val="Emphasis"/>
    <w:basedOn w:val="a0"/>
    <w:uiPriority w:val="99"/>
    <w:qFormat/>
    <w:rsid w:val="00EE59D4"/>
    <w:rPr>
      <w:rFonts w:cs="Times New Roman"/>
      <w:i/>
      <w:iCs/>
    </w:rPr>
  </w:style>
  <w:style w:type="character" w:customStyle="1" w:styleId="apple-converted-space">
    <w:name w:val="apple-converted-space"/>
    <w:basedOn w:val="a0"/>
    <w:uiPriority w:val="99"/>
    <w:qFormat/>
    <w:rsid w:val="00EE59D4"/>
    <w:rPr>
      <w:rFonts w:cs="Times New Roman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01CCA"/>
    <w:rPr>
      <w:rFonts w:ascii="Courier New" w:hAnsi="Courier New" w:cs="Courier New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eastAsia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eastAsia="Times New Roman"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eastAsia="Times New Roman" w:cs="Times New Roman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eastAsia="Times New Roman" w:cs="Times New Roman"/>
    </w:rPr>
  </w:style>
  <w:style w:type="character" w:customStyle="1" w:styleId="ListLabel23">
    <w:name w:val="ListLabel 23"/>
    <w:qFormat/>
    <w:rPr>
      <w:rFonts w:eastAsia="Times New Roman" w:cs="Times New Roman"/>
    </w:rPr>
  </w:style>
  <w:style w:type="character" w:customStyle="1" w:styleId="ListLabel24">
    <w:name w:val="ListLabel 24"/>
    <w:qFormat/>
    <w:rPr>
      <w:rFonts w:eastAsia="Times New Roman" w:cs="Times New Roman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eastAsia="Times New Roman" w:cs="Times New Roman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99"/>
    <w:qFormat/>
    <w:rsid w:val="00267C03"/>
    <w:pPr>
      <w:ind w:left="720"/>
      <w:contextualSpacing/>
    </w:pPr>
  </w:style>
  <w:style w:type="paragraph" w:styleId="ac">
    <w:name w:val="Balloon Text"/>
    <w:basedOn w:val="a"/>
    <w:uiPriority w:val="99"/>
    <w:semiHidden/>
    <w:qFormat/>
    <w:rsid w:val="00FD006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d">
    <w:name w:val="header"/>
    <w:basedOn w:val="a"/>
    <w:uiPriority w:val="99"/>
    <w:rsid w:val="008C3CB1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rsid w:val="008C3CB1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uiPriority w:val="99"/>
    <w:qFormat/>
    <w:rsid w:val="00513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</w:style>
  <w:style w:type="table" w:styleId="af">
    <w:name w:val="Table Grid"/>
    <w:basedOn w:val="a1"/>
    <w:uiPriority w:val="99"/>
    <w:rsid w:val="00622F6E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Microsoft</Company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Рома</dc:creator>
  <dc:description/>
  <cp:lastModifiedBy>incode8</cp:lastModifiedBy>
  <cp:revision>22</cp:revision>
  <cp:lastPrinted>2017-03-23T21:25:00Z</cp:lastPrinted>
  <dcterms:created xsi:type="dcterms:W3CDTF">2017-04-07T05:43:00Z</dcterms:created>
  <dcterms:modified xsi:type="dcterms:W3CDTF">2017-05-23T14:56:00Z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