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C216C1">
      <w:pPr>
        <w:pStyle w:val="2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32" w:name="_GoBack"/>
      <w:bookmarkStart w:id="0" w:name="описание-архитектуры-приложения"/>
      <w:r>
        <w:rPr>
          <w:rFonts w:hint="default" w:ascii="Times New Roman" w:hAnsi="Times New Roman" w:cs="Times New Roman"/>
          <w:color w:val="auto"/>
          <w:sz w:val="28"/>
          <w:szCs w:val="28"/>
        </w:rPr>
        <w:t>ОПИСАНИЕ АРХИТЕКТУРЫ ПРИЛОЖЕНИЯ</w:t>
      </w:r>
    </w:p>
    <w:p w14:paraId="44E5A85C">
      <w:pPr>
        <w:pStyle w:val="4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1" w:name="budgetflow-lite"/>
      <w:r>
        <w:rPr>
          <w:rFonts w:hint="default" w:ascii="Times New Roman" w:hAnsi="Times New Roman" w:cs="Times New Roman"/>
          <w:color w:val="auto"/>
          <w:sz w:val="28"/>
          <w:szCs w:val="28"/>
        </w:rPr>
        <w:t>BudgetFlow Lite</w:t>
      </w:r>
    </w:p>
    <w:p w14:paraId="15914F52">
      <w:pPr>
        <w:pStyle w:val="5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2" w:name="X6b2e75615c9305373a06b7ef75a62b489e6b576"/>
      <w:r>
        <w:rPr>
          <w:rFonts w:hint="default" w:ascii="Times New Roman" w:hAnsi="Times New Roman" w:cs="Times New Roman"/>
          <w:color w:val="auto"/>
          <w:sz w:val="28"/>
          <w:szCs w:val="28"/>
        </w:rPr>
        <w:t>Веб-приложение для учёта личных финансов с AI-помощником</w:t>
      </w:r>
    </w:p>
    <w:p w14:paraId="41DD7E55">
      <w:pPr>
        <w:pStyle w:val="2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Версия документа: 1.0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Версия продукта: v0.1.0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Год: 2026</w:t>
      </w:r>
    </w:p>
    <w:p w14:paraId="3F73EDFC">
      <w:p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1"/>
    <w:bookmarkEnd w:id="2"/>
    <w:p w14:paraId="71B1E591">
      <w:pPr>
        <w:pStyle w:val="2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3" w:name="назначение-документа"/>
      <w:r>
        <w:rPr>
          <w:rFonts w:hint="default" w:ascii="Times New Roman" w:hAnsi="Times New Roman" w:cs="Times New Roman"/>
          <w:color w:val="auto"/>
          <w:sz w:val="28"/>
          <w:szCs w:val="28"/>
        </w:rPr>
        <w:t>1. Назначение документа</w:t>
      </w:r>
    </w:p>
    <w:p w14:paraId="4AFD06F4">
      <w:pPr>
        <w:pStyle w:val="2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Документ описывает архитектуру приложения BudgetFlow Lite: общую структуру системы, основные модули, потоки данных, выбранный технологический стек и принципы организации кода.</w:t>
      </w:r>
    </w:p>
    <w:p w14:paraId="047E1305">
      <w:pPr>
        <w:pStyle w:val="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Описание архитектуры используется для:</w:t>
      </w:r>
    </w:p>
    <w:p w14:paraId="1F6E2F31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объяснения технического устройства проекта;</w:t>
      </w:r>
    </w:p>
    <w:p w14:paraId="38CD45C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связи требований с реализацией;</w:t>
      </w:r>
    </w:p>
    <w:p w14:paraId="4DA185FC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подготовки к разработке;</w:t>
      </w:r>
    </w:p>
    <w:p w14:paraId="42CBF0FF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описания структуры репозитория;</w:t>
      </w:r>
    </w:p>
    <w:p w14:paraId="18D5E3F2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объяснения проекта на защите;</w:t>
      </w:r>
    </w:p>
    <w:p w14:paraId="6D700A41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дальнейшего сопровождения MVP.</w:t>
      </w:r>
    </w:p>
    <w:p w14:paraId="0E6A2161">
      <w:p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3D7B618A">
      <w:pPr>
        <w:pStyle w:val="2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4" w:name="общая-характеристика-архитектуры"/>
      <w:r>
        <w:rPr>
          <w:rFonts w:hint="default" w:ascii="Times New Roman" w:hAnsi="Times New Roman" w:cs="Times New Roman"/>
          <w:color w:val="auto"/>
          <w:sz w:val="28"/>
          <w:szCs w:val="28"/>
        </w:rPr>
        <w:t>2. Общая характеристика архитектуры</w:t>
      </w:r>
    </w:p>
    <w:p w14:paraId="7F065714">
      <w:pPr>
        <w:pStyle w:val="2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BudgetFlow Lite реализуется как локальное веб-приложение на Python с использованием Streamlit.</w:t>
      </w:r>
    </w:p>
    <w:p w14:paraId="7AA15CC0">
      <w:pPr>
        <w:pStyle w:val="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Архитектура выбрана с учётом ограничений команды: проект выполняется двумя участниками, при этом основной акцент делается на создании рабочего MVP, а не на сложной промышленной backend/frontend-системе.</w:t>
      </w:r>
    </w:p>
    <w:p w14:paraId="46CBD9BD">
      <w:pPr>
        <w:pStyle w:val="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Приложение работает локально на компьютере пользователя. Пользователь взаимодействует с интерфейсом через браузер, Streamlit обрабатывает действия пользователя, SQLite хранит операции, а отдельные Python-модули выполняют расчёты, экспорт и формирование AI-рекомендации.</w:t>
      </w:r>
    </w:p>
    <w:p w14:paraId="080A779D">
      <w:p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300E3B2A">
      <w:pPr>
        <w:pStyle w:val="2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5" w:name="архитектурный-стиль"/>
      <w:r>
        <w:rPr>
          <w:rFonts w:hint="default" w:ascii="Times New Roman" w:hAnsi="Times New Roman" w:cs="Times New Roman"/>
          <w:color w:val="auto"/>
          <w:sz w:val="28"/>
          <w:szCs w:val="28"/>
        </w:rPr>
        <w:t>3. Архитектурный стиль</w:t>
      </w:r>
    </w:p>
    <w:p w14:paraId="60B5DBFB">
      <w:pPr>
        <w:pStyle w:val="2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Для проекта используется простая модульная архитектура.</w:t>
      </w:r>
    </w:p>
    <w:p w14:paraId="07C4A806">
      <w:pPr>
        <w:pStyle w:val="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Основные принципы:</w:t>
      </w:r>
    </w:p>
    <w:p w14:paraId="3AAF9A39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Пользовательский интерфейс отделён от бизнес-логики.</w:t>
      </w:r>
    </w:p>
    <w:p w14:paraId="76F000CC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Работа с базой данных вынесена в отдельный модуль.</w:t>
      </w:r>
    </w:p>
    <w:p w14:paraId="6081A022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Финансовые расчёты вынесены в отдельный модуль.</w:t>
      </w:r>
    </w:p>
    <w:p w14:paraId="5130AF20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Экспорт отчётов вынесен в отдельный модуль.</w:t>
      </w:r>
    </w:p>
    <w:p w14:paraId="4A8A1405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AI-рекомендации вынесены в отдельный модуль.</w:t>
      </w:r>
    </w:p>
    <w:p w14:paraId="2AAE3672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Тесты проверяют не интерфейс, а ключевую логику приложения.</w:t>
      </w:r>
    </w:p>
    <w:p w14:paraId="4CF896B4">
      <w:pPr>
        <w:pStyle w:val="2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Такой подход позволяет упростить разработку, но сохранить понятное разделение ответственности между частями приложения.</w:t>
      </w:r>
    </w:p>
    <w:p w14:paraId="735C7CD1">
      <w:p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3F72188C">
      <w:pPr>
        <w:pStyle w:val="2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6" w:name="технологический-стек"/>
      <w:r>
        <w:rPr>
          <w:rFonts w:hint="default" w:ascii="Times New Roman" w:hAnsi="Times New Roman" w:cs="Times New Roman"/>
          <w:color w:val="auto"/>
          <w:sz w:val="28"/>
          <w:szCs w:val="28"/>
        </w:rPr>
        <w:t>4. Технологический стек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1B8D9E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FF6CF8D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Уровень</w:t>
            </w:r>
          </w:p>
        </w:tc>
        <w:tc>
          <w:p w14:paraId="7B959BF6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Технология</w:t>
            </w:r>
          </w:p>
        </w:tc>
        <w:tc>
          <w:p w14:paraId="2A6B7AA0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Назначение</w:t>
            </w:r>
          </w:p>
        </w:tc>
      </w:tr>
      <w:tr w14:paraId="6E7805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5B6E08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Язык программирования</w:t>
            </w:r>
          </w:p>
        </w:tc>
        <w:tc>
          <w:p w14:paraId="2991BABC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Python 3.10+</w:t>
            </w:r>
          </w:p>
        </w:tc>
        <w:tc>
          <w:p w14:paraId="0A08E93B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Основная логика приложения</w:t>
            </w:r>
          </w:p>
        </w:tc>
      </w:tr>
      <w:tr w14:paraId="294692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2A270D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Web UI</w:t>
            </w:r>
          </w:p>
        </w:tc>
        <w:tc>
          <w:p w14:paraId="0D643948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Streamlit</w:t>
            </w:r>
          </w:p>
        </w:tc>
        <w:tc>
          <w:p w14:paraId="09656962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Быстрое создание локального веб-интерфейса</w:t>
            </w:r>
          </w:p>
        </w:tc>
      </w:tr>
      <w:tr w14:paraId="1A8D93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93489C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База данных</w:t>
            </w:r>
          </w:p>
        </w:tc>
        <w:tc>
          <w:p w14:paraId="5C2C4C02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SQLite</w:t>
            </w:r>
          </w:p>
        </w:tc>
        <w:tc>
          <w:p w14:paraId="0BACF50A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Локальное хранение финансовых операций</w:t>
            </w:r>
          </w:p>
        </w:tc>
      </w:tr>
      <w:tr w14:paraId="264DF6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B1ED2B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Аналитика</w:t>
            </w:r>
          </w:p>
        </w:tc>
        <w:tc>
          <w:p w14:paraId="27938E3B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Pandas</w:t>
            </w:r>
          </w:p>
        </w:tc>
        <w:tc>
          <w:p w14:paraId="0413E539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Обработка таблиц, фильтрация, группировки</w:t>
            </w:r>
          </w:p>
        </w:tc>
      </w:tr>
      <w:tr w14:paraId="23C603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65C75C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Визуализация</w:t>
            </w:r>
          </w:p>
        </w:tc>
        <w:tc>
          <w:p w14:paraId="42DF5825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Streamlit charts / Plotly / Matplotlib</w:t>
            </w:r>
          </w:p>
        </w:tc>
        <w:tc>
          <w:p w14:paraId="78A0A1C0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Графики расходов по категориям</w:t>
            </w:r>
          </w:p>
        </w:tc>
      </w:tr>
      <w:tr w14:paraId="767C9D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925710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Экспорт</w:t>
            </w:r>
          </w:p>
        </w:tc>
        <w:tc>
          <w:p w14:paraId="5CEB69B4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CSV / OpenPyXL</w:t>
            </w:r>
          </w:p>
        </w:tc>
        <w:tc>
          <w:p w14:paraId="654881A6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Формирование финансового отчёта</w:t>
            </w:r>
          </w:p>
        </w:tc>
      </w:tr>
      <w:tr w14:paraId="2FF4FC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180C22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Тестирование</w:t>
            </w:r>
          </w:p>
        </w:tc>
        <w:tc>
          <w:p w14:paraId="398CED05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pytest</w:t>
            </w:r>
          </w:p>
        </w:tc>
        <w:tc>
          <w:p w14:paraId="1FDDFA61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Автоматическая проверка расчётов</w:t>
            </w:r>
          </w:p>
        </w:tc>
      </w:tr>
      <w:tr w14:paraId="03BC4B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F265A6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Контроль версий</w:t>
            </w:r>
          </w:p>
        </w:tc>
        <w:tc>
          <w:p w14:paraId="54877CD6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Git + GitHub</w:t>
            </w:r>
          </w:p>
        </w:tc>
        <w:tc>
          <w:p w14:paraId="66E250CB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Хранение кода и истории изменений</w:t>
            </w:r>
          </w:p>
        </w:tc>
      </w:tr>
      <w:tr w14:paraId="59B896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A375EF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CI/CD</w:t>
            </w:r>
          </w:p>
        </w:tc>
        <w:tc>
          <w:p w14:paraId="6F19F1EB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GitHub Actions</w:t>
            </w:r>
          </w:p>
        </w:tc>
        <w:tc>
          <w:p w14:paraId="2509D633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Автоматический запуск тестов</w:t>
            </w:r>
          </w:p>
        </w:tc>
      </w:tr>
      <w:tr w14:paraId="6C467D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962C48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IDE</w:t>
            </w:r>
          </w:p>
        </w:tc>
        <w:tc>
          <w:p w14:paraId="30841BE8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Cursor / VS Code</w:t>
            </w:r>
          </w:p>
        </w:tc>
        <w:tc>
          <w:p w14:paraId="295DEF4D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Разработка с AI-помощником</w:t>
            </w:r>
          </w:p>
        </w:tc>
      </w:tr>
    </w:tbl>
    <w:p w14:paraId="7209CA1A">
      <w:p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7F681E62">
      <w:pPr>
        <w:pStyle w:val="2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7" w:name="основные-архитектурные-компоненты"/>
      <w:r>
        <w:rPr>
          <w:rFonts w:hint="default" w:ascii="Times New Roman" w:hAnsi="Times New Roman" w:cs="Times New Roman"/>
          <w:color w:val="auto"/>
          <w:sz w:val="28"/>
          <w:szCs w:val="28"/>
        </w:rPr>
        <w:t>5. Основные архитектурные компоненты</w:t>
      </w:r>
    </w:p>
    <w:p w14:paraId="7C553CC1">
      <w:pPr>
        <w:pStyle w:val="4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8" w:name="пользовательский-интерфейс"/>
      <w:r>
        <w:rPr>
          <w:rFonts w:hint="default" w:ascii="Times New Roman" w:hAnsi="Times New Roman" w:cs="Times New Roman"/>
          <w:color w:val="auto"/>
          <w:sz w:val="28"/>
          <w:szCs w:val="28"/>
        </w:rPr>
        <w:t>5.1. Пользовательский интерфейс</w:t>
      </w:r>
    </w:p>
    <w:p w14:paraId="49FED4EF">
      <w:pPr>
        <w:pStyle w:val="2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Модуль: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>app.py</w:t>
      </w:r>
    </w:p>
    <w:p w14:paraId="63BFDA05">
      <w:pPr>
        <w:pStyle w:val="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Пользовательский интерфейс реализуется через Streamlit.</w:t>
      </w:r>
    </w:p>
    <w:p w14:paraId="76A18EBC">
      <w:pPr>
        <w:pStyle w:val="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Функции интерфейса:</w:t>
      </w:r>
    </w:p>
    <w:p w14:paraId="276AE56F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отображение названия и описания приложения;</w:t>
      </w:r>
    </w:p>
    <w:p w14:paraId="7007F0DF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форма добавления операции;</w:t>
      </w:r>
    </w:p>
    <w:p w14:paraId="73CAB704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выбор даты, типа, категории, суммы и комментария;</w:t>
      </w:r>
    </w:p>
    <w:p w14:paraId="746E74CE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таблица операций;</w:t>
      </w:r>
    </w:p>
    <w:p w14:paraId="4629DDC3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фильтры;</w:t>
      </w:r>
    </w:p>
    <w:p w14:paraId="59E1E1A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дашборд с доходами, расходами и балансом;</w:t>
      </w:r>
    </w:p>
    <w:p w14:paraId="77999B4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график расходов по категориям;</w:t>
      </w:r>
    </w:p>
    <w:p w14:paraId="16B6C312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блок AI-рекомендации;</w:t>
      </w:r>
    </w:p>
    <w:p w14:paraId="1A127C8C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кнопки экспорта отчёта.</w:t>
      </w:r>
    </w:p>
    <w:p w14:paraId="552E2882">
      <w:p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475D0D16">
      <w:pPr>
        <w:pStyle w:val="4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9" w:name="модуль-работы-с-базой-данных"/>
      <w:r>
        <w:rPr>
          <w:rFonts w:hint="default" w:ascii="Times New Roman" w:hAnsi="Times New Roman" w:cs="Times New Roman"/>
          <w:color w:val="auto"/>
          <w:sz w:val="28"/>
          <w:szCs w:val="28"/>
        </w:rPr>
        <w:t>5.2. Модуль работы с базой данных</w:t>
      </w:r>
    </w:p>
    <w:p w14:paraId="2B804614">
      <w:pPr>
        <w:pStyle w:val="2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Модуль: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>db.py</w:t>
      </w:r>
    </w:p>
    <w:p w14:paraId="31BECB52">
      <w:pPr>
        <w:pStyle w:val="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Модуль отвечает за работу с SQLite.</w:t>
      </w:r>
    </w:p>
    <w:p w14:paraId="61305503">
      <w:pPr>
        <w:pStyle w:val="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Функции:</w:t>
      </w:r>
    </w:p>
    <w:p w14:paraId="6DAA028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создание базы данных;</w:t>
      </w:r>
    </w:p>
    <w:p w14:paraId="52FC8DC5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создание таблиц;</w:t>
      </w:r>
    </w:p>
    <w:p w14:paraId="345E251D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добавление операции;</w:t>
      </w:r>
    </w:p>
    <w:p w14:paraId="2FD3F22A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получение списка операций;</w:t>
      </w:r>
    </w:p>
    <w:p w14:paraId="03DCA31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удаление операции;</w:t>
      </w:r>
    </w:p>
    <w:p w14:paraId="5844E3FA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получение операций с учётом фильтров;</w:t>
      </w:r>
    </w:p>
    <w:p w14:paraId="3DEEA2EE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создание стартовых категорий при необходимости.</w:t>
      </w:r>
    </w:p>
    <w:p w14:paraId="47B41431">
      <w:pPr>
        <w:pStyle w:val="2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SQLite выбрана потому, что она не требует отдельного сервера и подходит для локального учебного MVP.</w:t>
      </w:r>
    </w:p>
    <w:p w14:paraId="5C4FB0D6">
      <w:p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21F81816">
      <w:pPr>
        <w:pStyle w:val="4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10" w:name="модуль-аналитики"/>
      <w:r>
        <w:rPr>
          <w:rFonts w:hint="default" w:ascii="Times New Roman" w:hAnsi="Times New Roman" w:cs="Times New Roman"/>
          <w:color w:val="auto"/>
          <w:sz w:val="28"/>
          <w:szCs w:val="28"/>
        </w:rPr>
        <w:t>5.3. Модуль аналитики</w:t>
      </w:r>
    </w:p>
    <w:p w14:paraId="2C99E230">
      <w:pPr>
        <w:pStyle w:val="2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Модуль: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>analytics.py</w:t>
      </w:r>
    </w:p>
    <w:p w14:paraId="7365B6CA">
      <w:pPr>
        <w:pStyle w:val="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Модуль отвечает за расчёт финансовых показателей.</w:t>
      </w:r>
    </w:p>
    <w:p w14:paraId="4E1ED450">
      <w:pPr>
        <w:pStyle w:val="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Функции:</w:t>
      </w:r>
    </w:p>
    <w:p w14:paraId="047E1FB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расчёт общей суммы доходов;</w:t>
      </w:r>
    </w:p>
    <w:p w14:paraId="495EBCC1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расчёт общей суммы расходов;</w:t>
      </w:r>
    </w:p>
    <w:p w14:paraId="278F5377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расчёт баланса;</w:t>
      </w:r>
    </w:p>
    <w:p w14:paraId="0660F4FB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подсчёт количества операций;</w:t>
      </w:r>
    </w:p>
    <w:p w14:paraId="32BEEA76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группировка расходов по категориям;</w:t>
      </w:r>
    </w:p>
    <w:p w14:paraId="3BCBBA33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определение крупнейшей категории расходов;</w:t>
      </w:r>
    </w:p>
    <w:p w14:paraId="20332654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подготовка данных для графиков и дашборда.</w:t>
      </w:r>
    </w:p>
    <w:p w14:paraId="47A95C33">
      <w:pPr>
        <w:pStyle w:val="2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Этот модуль является основной частью бизнес-логики проекта и должен покрываться автотестами.</w:t>
      </w:r>
    </w:p>
    <w:p w14:paraId="56431AC4">
      <w:p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 w14:paraId="6E1494A5">
      <w:pPr>
        <w:pStyle w:val="4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11" w:name="модуль-экспорта"/>
      <w:r>
        <w:rPr>
          <w:rFonts w:hint="default" w:ascii="Times New Roman" w:hAnsi="Times New Roman" w:cs="Times New Roman"/>
          <w:color w:val="auto"/>
          <w:sz w:val="28"/>
          <w:szCs w:val="28"/>
        </w:rPr>
        <w:t>5.4. Модуль экспорта</w:t>
      </w:r>
    </w:p>
    <w:p w14:paraId="77437664">
      <w:pPr>
        <w:pStyle w:val="2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Модуль: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>export.py</w:t>
      </w:r>
    </w:p>
    <w:p w14:paraId="383AB788">
      <w:pPr>
        <w:pStyle w:val="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Модуль отвечает за выгрузку данных.</w:t>
      </w:r>
    </w:p>
    <w:p w14:paraId="0C27F9CE">
      <w:pPr>
        <w:pStyle w:val="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Функции:</w:t>
      </w:r>
    </w:p>
    <w:p w14:paraId="2AC60332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подготовка таблицы операций для экспорта;</w:t>
      </w:r>
    </w:p>
    <w:p w14:paraId="0D9657CA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формирование CSV-файла;</w:t>
      </w:r>
    </w:p>
    <w:p w14:paraId="57325DC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формирование XLSX-файла при наличии времени;</w:t>
      </w:r>
    </w:p>
    <w:p w14:paraId="53621CC3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учёт текущих фильтров при выгрузке.</w:t>
      </w:r>
    </w:p>
    <w:p w14:paraId="1E93FCAC">
      <w:pPr>
        <w:pStyle w:val="2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CSV-экспорт является обязательной функцией MVP. XLSX-экспорт может быть реализован как дополнительная функция.</w:t>
      </w:r>
    </w:p>
    <w:p w14:paraId="4F404216">
      <w:p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1ACC1728">
      <w:pPr>
        <w:pStyle w:val="4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12" w:name="модуль-ai-рекомендаций"/>
      <w:r>
        <w:rPr>
          <w:rFonts w:hint="default" w:ascii="Times New Roman" w:hAnsi="Times New Roman" w:cs="Times New Roman"/>
          <w:color w:val="auto"/>
          <w:sz w:val="28"/>
          <w:szCs w:val="28"/>
        </w:rPr>
        <w:t>5.5. Модуль AI-рекомендаций</w:t>
      </w:r>
    </w:p>
    <w:p w14:paraId="23C32B87">
      <w:pPr>
        <w:pStyle w:val="2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Модуль: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>ai_helper.py</w:t>
      </w:r>
    </w:p>
    <w:p w14:paraId="70719DB3">
      <w:pPr>
        <w:pStyle w:val="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Модуль отвечает за формирование текстовой рекомендации по расходам.</w:t>
      </w:r>
    </w:p>
    <w:p w14:paraId="12177BF0">
      <w:pPr>
        <w:pStyle w:val="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Функции:</w:t>
      </w:r>
    </w:p>
    <w:p w14:paraId="075F3F3C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анализ крупнейшей категории расходов;</w:t>
      </w:r>
    </w:p>
    <w:p w14:paraId="15B87CF3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оценка баланса;</w:t>
      </w:r>
    </w:p>
    <w:p w14:paraId="41F00CC3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формирование текстовой рекомендации;</w:t>
      </w:r>
    </w:p>
    <w:p w14:paraId="5FD1BE0A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вывод сообщения при недостатке данных;</w:t>
      </w:r>
    </w:p>
    <w:p w14:paraId="030C871B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добавление предупреждения, что рекомендация носит справочный характер.</w:t>
      </w:r>
    </w:p>
    <w:p w14:paraId="62A3AD6E">
      <w:pPr>
        <w:pStyle w:val="2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 версии v0.1.0 модуль может работать по правилам без подключения внешнего AI API. Это снижает сложность проекта и исключает передачу личных финансовых данных во внешние сервисы.</w:t>
      </w:r>
    </w:p>
    <w:p w14:paraId="2643B534">
      <w:p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5DEA97F4">
      <w:pPr>
        <w:pStyle w:val="4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13" w:name="модуль-тестирования"/>
      <w:r>
        <w:rPr>
          <w:rFonts w:hint="default" w:ascii="Times New Roman" w:hAnsi="Times New Roman" w:cs="Times New Roman"/>
          <w:color w:val="auto"/>
          <w:sz w:val="28"/>
          <w:szCs w:val="28"/>
        </w:rPr>
        <w:t>5.6. Модуль тестирования</w:t>
      </w:r>
    </w:p>
    <w:p w14:paraId="6286AC86">
      <w:pPr>
        <w:pStyle w:val="2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Папка: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>tests/</w:t>
      </w:r>
    </w:p>
    <w:p w14:paraId="06E697FE">
      <w:pPr>
        <w:pStyle w:val="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Тесты проверяют ключевую логику приложения.</w:t>
      </w:r>
    </w:p>
    <w:p w14:paraId="2A969F68">
      <w:pPr>
        <w:pStyle w:val="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Минимальный набор:</w:t>
      </w:r>
    </w:p>
    <w:p w14:paraId="564A6171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тест расчёта доходов;</w:t>
      </w:r>
    </w:p>
    <w:p w14:paraId="192DC07E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тест расчёта расходов;</w:t>
      </w:r>
    </w:p>
    <w:p w14:paraId="4771F66E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тест расчёта баланса;</w:t>
      </w:r>
    </w:p>
    <w:p w14:paraId="3A9E70BA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тест группировки расходов по категориям;</w:t>
      </w:r>
    </w:p>
    <w:p w14:paraId="3D36CE0E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тест AI-рекомендации;</w:t>
      </w:r>
    </w:p>
    <w:p w14:paraId="2500AF6A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тест обработки пустого набора операций.</w:t>
      </w:r>
    </w:p>
    <w:p w14:paraId="489CB8BC">
      <w:p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p w14:paraId="1A317321">
      <w:pPr>
        <w:pStyle w:val="4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14" w:name="cicd-pipeline"/>
      <w:r>
        <w:rPr>
          <w:rFonts w:hint="default" w:ascii="Times New Roman" w:hAnsi="Times New Roman" w:cs="Times New Roman"/>
          <w:color w:val="auto"/>
          <w:sz w:val="28"/>
          <w:szCs w:val="28"/>
        </w:rPr>
        <w:t>5.7. CI/CD pipeline</w:t>
      </w:r>
    </w:p>
    <w:p w14:paraId="61385D3A">
      <w:pPr>
        <w:pStyle w:val="2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Файл: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>.github/workflows/ci.yml</w:t>
      </w:r>
    </w:p>
    <w:p w14:paraId="36C673C5">
      <w:pPr>
        <w:pStyle w:val="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Pipeline GitHub Actions выполняет:</w:t>
      </w:r>
    </w:p>
    <w:p w14:paraId="3870435F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установку Python;</w:t>
      </w:r>
    </w:p>
    <w:p w14:paraId="06A9C2D7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установку зависимостей;</w:t>
      </w:r>
    </w:p>
    <w:p w14:paraId="263B4903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запуск pytest;</w:t>
      </w:r>
    </w:p>
    <w:p w14:paraId="5E527884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отображение результата проверки.</w:t>
      </w:r>
    </w:p>
    <w:p w14:paraId="63FD2D2E">
      <w:pPr>
        <w:pStyle w:val="2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CI/CD используется не для промышленного деплоя, а для подтверждения качества учебного проекта.</w:t>
      </w:r>
    </w:p>
    <w:p w14:paraId="69428080">
      <w:p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bookmarkEnd w:id="14"/>
    <w:p w14:paraId="4D4AAC7D">
      <w:pPr>
        <w:pStyle w:val="2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15" w:name="предлагаемая-структура-проекта"/>
      <w:r>
        <w:rPr>
          <w:rFonts w:hint="default" w:ascii="Times New Roman" w:hAnsi="Times New Roman" w:cs="Times New Roman"/>
          <w:color w:val="auto"/>
          <w:sz w:val="28"/>
          <w:szCs w:val="28"/>
        </w:rPr>
        <w:t>6. Предлагаемая структура проекта</w:t>
      </w:r>
    </w:p>
    <w:p w14:paraId="3EB0820B">
      <w:pPr>
        <w:pStyle w:val="49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>budgetflow-lite/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>├── app.py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>├── db.py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>├── analytics.py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>├── export.py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>├── ai_helper.py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>├── requirements.txt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>├── README.md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>├── Deployment_Guide.md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>├── Release_Notes_v0.1.0.md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>├── budgetflow.db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>├── tests/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>│   ├── test_analytics.py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>│   ├── test_ai_helper.py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>│   └── test_db.py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>└── .github/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 xml:space="preserve">    └── workflows/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 xml:space="preserve">        └── ci.yml</w:t>
      </w:r>
    </w:p>
    <w:p w14:paraId="70D58E40">
      <w:pPr>
        <w:pStyle w:val="2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Файл </w:t>
      </w: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>budgetflow.db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может не храниться в репозитории, если база создаётся автоматически при первом запуске. Для демонстрации допускается подготовить отдельный файл с demo-data.</w:t>
      </w:r>
    </w:p>
    <w:p w14:paraId="522C5C6D">
      <w:p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p w14:paraId="3364E224">
      <w:pPr>
        <w:pStyle w:val="2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16" w:name="поток-данных-в-приложении"/>
      <w:r>
        <w:rPr>
          <w:rFonts w:hint="default" w:ascii="Times New Roman" w:hAnsi="Times New Roman" w:cs="Times New Roman"/>
          <w:color w:val="auto"/>
          <w:sz w:val="28"/>
          <w:szCs w:val="28"/>
        </w:rPr>
        <w:t>7. Поток данных в приложении</w:t>
      </w:r>
    </w:p>
    <w:p w14:paraId="1EBC07B2">
      <w:pPr>
        <w:pStyle w:val="2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Основной поток данных:</w:t>
      </w:r>
    </w:p>
    <w:p w14:paraId="660CD18D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Пользователь вводит операцию в интерфейсе Streamlit.</w:t>
      </w:r>
    </w:p>
    <w:p w14:paraId="43DE4E88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>app.py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проверяет введённые данные.</w:t>
      </w:r>
    </w:p>
    <w:p w14:paraId="10C55D55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>app.py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передаёт данные в </w:t>
      </w: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>db.py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.</w:t>
      </w:r>
    </w:p>
    <w:p w14:paraId="4E3B108B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>db.py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сохраняет операцию в SQLite.</w:t>
      </w:r>
    </w:p>
    <w:p w14:paraId="42845A35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>app.py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получает обновлённый список операций.</w:t>
      </w:r>
    </w:p>
    <w:p w14:paraId="5E3E25E2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>analytics.py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рассчитывает доходы, расходы, баланс и категории.</w:t>
      </w:r>
    </w:p>
    <w:p w14:paraId="1C3169F8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>app.py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отображает показатели и графики.</w:t>
      </w:r>
    </w:p>
    <w:p w14:paraId="3A77628F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>ai_helper.py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формирует рекомендацию на основе аналитики.</w:t>
      </w:r>
    </w:p>
    <w:p w14:paraId="1902C7F3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>export.py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формирует файл отчёта при запросе пользователя.</w:t>
      </w:r>
    </w:p>
    <w:p w14:paraId="1377DABC">
      <w:p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p w14:paraId="1E93BEBA">
      <w:pPr>
        <w:pStyle w:val="2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17" w:name="архитектурная-схема"/>
      <w:r>
        <w:rPr>
          <w:rFonts w:hint="default" w:ascii="Times New Roman" w:hAnsi="Times New Roman" w:cs="Times New Roman"/>
          <w:color w:val="auto"/>
          <w:sz w:val="28"/>
          <w:szCs w:val="28"/>
        </w:rPr>
        <w:t>8. Архитектурная схема</w:t>
      </w:r>
    </w:p>
    <w:p w14:paraId="7C61E54C">
      <w:pPr>
        <w:pStyle w:val="49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>Пользователь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 xml:space="preserve">    ↓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>Браузер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 xml:space="preserve">    ↓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>Streamlit UI / app.py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 xml:space="preserve">    ↓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>┌──────────────────────────────────────────────┐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>│ db.py          → SQLite / budgetflow.db       │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>│ analytics.py   → расчёты и группировки        │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>│ export.py      → CSV/XLSX-отчёт               │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>│ ai_helper.py   → текстовая рекомендация       │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>└──────────────────────────────────────────────┘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 xml:space="preserve">    ↓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>Интерфейс показывает таблицу, дашборд, график и рекомендацию</w:t>
      </w:r>
    </w:p>
    <w:p w14:paraId="49B90B77">
      <w:p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p w14:paraId="3CA8E2EA">
      <w:pPr>
        <w:pStyle w:val="2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18" w:name="логика-пользовательского-интерфейса"/>
      <w:r>
        <w:rPr>
          <w:rFonts w:hint="default" w:ascii="Times New Roman" w:hAnsi="Times New Roman" w:cs="Times New Roman"/>
          <w:color w:val="auto"/>
          <w:sz w:val="28"/>
          <w:szCs w:val="28"/>
        </w:rPr>
        <w:t>9. Логика пользовательского интерфейса</w:t>
      </w:r>
    </w:p>
    <w:p w14:paraId="772BAE9A">
      <w:pPr>
        <w:pStyle w:val="2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Интерфейс приложения может быть построен как одна основная страница.</w:t>
      </w:r>
    </w:p>
    <w:p w14:paraId="00DB7D8E">
      <w:pPr>
        <w:pStyle w:val="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Основные блоки страницы:</w:t>
      </w:r>
    </w:p>
    <w:p w14:paraId="7A35DB00">
      <w:pPr>
        <w:pStyle w:val="24"/>
        <w:numPr>
          <w:ilvl w:val="0"/>
          <w:numId w:val="4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Заголовок и описание проекта.</w:t>
      </w:r>
    </w:p>
    <w:p w14:paraId="5C4D8811">
      <w:pPr>
        <w:pStyle w:val="24"/>
        <w:numPr>
          <w:ilvl w:val="0"/>
          <w:numId w:val="4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Форма добавления операции.</w:t>
      </w:r>
    </w:p>
    <w:p w14:paraId="13FC1169">
      <w:pPr>
        <w:pStyle w:val="24"/>
        <w:numPr>
          <w:ilvl w:val="0"/>
          <w:numId w:val="4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Фильтры.</w:t>
      </w:r>
    </w:p>
    <w:p w14:paraId="14AC72F7">
      <w:pPr>
        <w:pStyle w:val="24"/>
        <w:numPr>
          <w:ilvl w:val="0"/>
          <w:numId w:val="4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Дашборд.</w:t>
      </w:r>
    </w:p>
    <w:p w14:paraId="17E31845">
      <w:pPr>
        <w:pStyle w:val="24"/>
        <w:numPr>
          <w:ilvl w:val="0"/>
          <w:numId w:val="4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Таблица операций.</w:t>
      </w:r>
    </w:p>
    <w:p w14:paraId="512AFBE6">
      <w:pPr>
        <w:pStyle w:val="24"/>
        <w:numPr>
          <w:ilvl w:val="0"/>
          <w:numId w:val="4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График расходов по категориям.</w:t>
      </w:r>
    </w:p>
    <w:p w14:paraId="74DA19E0">
      <w:pPr>
        <w:pStyle w:val="24"/>
        <w:numPr>
          <w:ilvl w:val="0"/>
          <w:numId w:val="4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AI-рекомендация.</w:t>
      </w:r>
    </w:p>
    <w:p w14:paraId="4FDBE259">
      <w:pPr>
        <w:pStyle w:val="24"/>
        <w:numPr>
          <w:ilvl w:val="0"/>
          <w:numId w:val="4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Экспорт отчёта.</w:t>
      </w:r>
    </w:p>
    <w:p w14:paraId="51B7456B">
      <w:pPr>
        <w:pStyle w:val="2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Такой формат удобен для демонстрации, потому что весь основной сценарий виден на одной странице.</w:t>
      </w:r>
    </w:p>
    <w:p w14:paraId="4DA1954C">
      <w:p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p w14:paraId="4116821A">
      <w:pPr>
        <w:pStyle w:val="2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19" w:name="логика-хранения-данных"/>
      <w:r>
        <w:rPr>
          <w:rFonts w:hint="default" w:ascii="Times New Roman" w:hAnsi="Times New Roman" w:cs="Times New Roman"/>
          <w:color w:val="auto"/>
          <w:sz w:val="28"/>
          <w:szCs w:val="28"/>
        </w:rPr>
        <w:t>10. Логика хранения данных</w:t>
      </w:r>
    </w:p>
    <w:p w14:paraId="0B4C76F1">
      <w:pPr>
        <w:pStyle w:val="2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 MVP используются две возможные модели хранения.</w:t>
      </w:r>
    </w:p>
    <w:p w14:paraId="4784C117">
      <w:pPr>
        <w:pStyle w:val="4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20" w:name="расширенная-модель"/>
      <w:r>
        <w:rPr>
          <w:rFonts w:hint="default" w:ascii="Times New Roman" w:hAnsi="Times New Roman" w:cs="Times New Roman"/>
          <w:color w:val="auto"/>
          <w:sz w:val="28"/>
          <w:szCs w:val="28"/>
        </w:rPr>
        <w:t>10.1. Расширенная модель</w:t>
      </w:r>
    </w:p>
    <w:p w14:paraId="00FC2963">
      <w:pPr>
        <w:pStyle w:val="2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Таблицы:</w:t>
      </w:r>
    </w:p>
    <w:p w14:paraId="7BF02771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>categories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;</w:t>
      </w:r>
    </w:p>
    <w:p w14:paraId="0EE1B8BF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>operations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.</w:t>
      </w:r>
    </w:p>
    <w:p w14:paraId="414C925F">
      <w:pPr>
        <w:pStyle w:val="2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Плюс: лучше выглядит в ER-диаграмме.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Минус: чуть сложнее реализация.</w:t>
      </w:r>
    </w:p>
    <w:bookmarkEnd w:id="20"/>
    <w:p w14:paraId="4AEB05C5">
      <w:pPr>
        <w:pStyle w:val="4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21" w:name="упрощённая-модель"/>
      <w:r>
        <w:rPr>
          <w:rFonts w:hint="default" w:ascii="Times New Roman" w:hAnsi="Times New Roman" w:cs="Times New Roman"/>
          <w:color w:val="auto"/>
          <w:sz w:val="28"/>
          <w:szCs w:val="28"/>
        </w:rPr>
        <w:t>10.2. Упрощённая модель</w:t>
      </w:r>
    </w:p>
    <w:p w14:paraId="00D23246">
      <w:pPr>
        <w:pStyle w:val="2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Одна таблица:</w:t>
      </w:r>
    </w:p>
    <w:p w14:paraId="657CD2ED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>operations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.</w:t>
      </w:r>
    </w:p>
    <w:p w14:paraId="171B7F31">
      <w:pPr>
        <w:pStyle w:val="2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Категория хранится текстом прямо в операции.</w:t>
      </w:r>
    </w:p>
    <w:p w14:paraId="2BABD8E7">
      <w:pPr>
        <w:pStyle w:val="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Плюс: проще реализовать.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Минус: менее строгая модель данных.</w:t>
      </w:r>
    </w:p>
    <w:p w14:paraId="5A559BA6">
      <w:pPr>
        <w:pStyle w:val="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Для команды из двух человек рекомендуется начать с упрощённой модели, а в документации указать, что таблица категорий является направлением развития или справочной сущностью.</w:t>
      </w:r>
    </w:p>
    <w:p w14:paraId="7F8DE515">
      <w:p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bookmarkEnd w:id="21"/>
    <w:p w14:paraId="5EB4A14B">
      <w:pPr>
        <w:pStyle w:val="2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22" w:name="логика-аналитики"/>
      <w:r>
        <w:rPr>
          <w:rFonts w:hint="default" w:ascii="Times New Roman" w:hAnsi="Times New Roman" w:cs="Times New Roman"/>
          <w:color w:val="auto"/>
          <w:sz w:val="28"/>
          <w:szCs w:val="28"/>
        </w:rPr>
        <w:t>11. Логика аналитики</w:t>
      </w:r>
    </w:p>
    <w:p w14:paraId="7DD0870A">
      <w:pPr>
        <w:pStyle w:val="2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Аналитика строится на списке операций.</w:t>
      </w:r>
    </w:p>
    <w:p w14:paraId="35E96DA4">
      <w:pPr>
        <w:pStyle w:val="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Основные формулы:</w:t>
      </w:r>
    </w:p>
    <w:p w14:paraId="691C9DEA">
      <w:pPr>
        <w:pStyle w:val="49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>Доходы = сумма операций, где type = income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>Расходы = сумма операций, где type = expense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>Баланс = доходы − расходы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>Расходы по категории = сумма расходов, сгруппированная по category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>Крупнейшая категория = категория с максимальной суммой расходов</w:t>
      </w:r>
    </w:p>
    <w:p w14:paraId="0CA5291E">
      <w:pPr>
        <w:pStyle w:val="2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Расчёты должны быть вынесены в </w:t>
      </w: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>analytics.py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, чтобы их можно было проверить автотестами без запуска Streamlit.</w:t>
      </w:r>
    </w:p>
    <w:p w14:paraId="697E39E2">
      <w:p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p w14:paraId="76F0B50F">
      <w:pPr>
        <w:pStyle w:val="2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23" w:name="логика-ai-блока"/>
      <w:r>
        <w:rPr>
          <w:rFonts w:hint="default" w:ascii="Times New Roman" w:hAnsi="Times New Roman" w:cs="Times New Roman"/>
          <w:color w:val="auto"/>
          <w:sz w:val="28"/>
          <w:szCs w:val="28"/>
        </w:rPr>
        <w:t>12. Логика AI-блока</w:t>
      </w:r>
    </w:p>
    <w:p w14:paraId="4CB63D47">
      <w:pPr>
        <w:pStyle w:val="2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AI-блок состоит из двух частей.</w:t>
      </w:r>
    </w:p>
    <w:p w14:paraId="6725F362">
      <w:pPr>
        <w:pStyle w:val="4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24" w:name="ai-assisted-development"/>
      <w:r>
        <w:rPr>
          <w:rFonts w:hint="default" w:ascii="Times New Roman" w:hAnsi="Times New Roman" w:cs="Times New Roman"/>
          <w:color w:val="auto"/>
          <w:sz w:val="28"/>
          <w:szCs w:val="28"/>
        </w:rPr>
        <w:t>12.1. AI-assisted development</w:t>
      </w:r>
    </w:p>
    <w:p w14:paraId="510FDD2B">
      <w:pPr>
        <w:pStyle w:val="2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Команда использует AI-инструменты для:</w:t>
      </w:r>
    </w:p>
    <w:p w14:paraId="2D1231E4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генерации черновиков кода;</w:t>
      </w:r>
    </w:p>
    <w:p w14:paraId="509F555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генерации тестов;</w:t>
      </w:r>
    </w:p>
    <w:p w14:paraId="35DCD423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объяснения ошибок;</w:t>
      </w:r>
    </w:p>
    <w:p w14:paraId="2C41775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подготовки документации;</w:t>
      </w:r>
    </w:p>
    <w:p w14:paraId="4C5F505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формулировки user stories;</w:t>
      </w:r>
    </w:p>
    <w:p w14:paraId="75B89987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подготовки презентации.</w:t>
      </w:r>
    </w:p>
    <w:bookmarkEnd w:id="24"/>
    <w:p w14:paraId="151A3108">
      <w:pPr>
        <w:pStyle w:val="4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25" w:name="ai-рекомендация-внутри-продукта"/>
      <w:r>
        <w:rPr>
          <w:rFonts w:hint="default" w:ascii="Times New Roman" w:hAnsi="Times New Roman" w:cs="Times New Roman"/>
          <w:color w:val="auto"/>
          <w:sz w:val="28"/>
          <w:szCs w:val="28"/>
        </w:rPr>
        <w:t>12.2. AI-рекомендация внутри продукта</w:t>
      </w:r>
    </w:p>
    <w:p w14:paraId="4677F550">
      <w:pPr>
        <w:pStyle w:val="2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Приложение формирует рекомендацию на основе агрегированных данных.</w:t>
      </w:r>
    </w:p>
    <w:p w14:paraId="3366553D">
      <w:pPr>
        <w:pStyle w:val="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Пример логики:</w:t>
      </w:r>
    </w:p>
    <w:p w14:paraId="02AF151E">
      <w:pPr>
        <w:pStyle w:val="49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>Если расходов нет: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 xml:space="preserve">    "Добавьте расходы, чтобы получить рекомендацию."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>Если расходы превышают доходы: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 xml:space="preserve">    "Ваши расходы выше доходов. Рекомендуется пересмотреть необязательные траты."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>Если крупнейшая категория расходов определена: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 xml:space="preserve">    "Больше всего расходов приходится на категорию X. Можно установить лимит на эту категорию в следующем месяце."</w:t>
      </w:r>
    </w:p>
    <w:p w14:paraId="79A094E0">
      <w:pPr>
        <w:pStyle w:val="2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 MVP рекомендация может быть rule-based. Это допустимо, потому что сложная интеграция с LLM API не является обязательной для учебного проекта.</w:t>
      </w:r>
    </w:p>
    <w:p w14:paraId="01E522CE">
      <w:p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bookmarkEnd w:id="25"/>
    <w:p w14:paraId="4774DC66">
      <w:pPr>
        <w:pStyle w:val="2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26" w:name="логика-экспорта"/>
      <w:r>
        <w:rPr>
          <w:rFonts w:hint="default" w:ascii="Times New Roman" w:hAnsi="Times New Roman" w:cs="Times New Roman"/>
          <w:color w:val="auto"/>
          <w:sz w:val="28"/>
          <w:szCs w:val="28"/>
        </w:rPr>
        <w:t>13. Логика экспорта</w:t>
      </w:r>
    </w:p>
    <w:p w14:paraId="463342DF">
      <w:pPr>
        <w:pStyle w:val="2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Экспорт формируется по текущему набору операций.</w:t>
      </w:r>
    </w:p>
    <w:p w14:paraId="07F81D76">
      <w:pPr>
        <w:pStyle w:val="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Пользователь может выгрузить:</w:t>
      </w:r>
    </w:p>
    <w:p w14:paraId="1DA6D3FC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все операции;</w:t>
      </w:r>
    </w:p>
    <w:p w14:paraId="6BDC1D58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операции после применения фильтров.</w:t>
      </w:r>
    </w:p>
    <w:p w14:paraId="7CEB3833">
      <w:pPr>
        <w:pStyle w:val="2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Минимальный формат — CSV.</w:t>
      </w:r>
    </w:p>
    <w:p w14:paraId="26903D39">
      <w:pPr>
        <w:pStyle w:val="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Дополнительный формат — XLSX.</w:t>
      </w:r>
    </w:p>
    <w:p w14:paraId="7535C0F2">
      <w:pPr>
        <w:pStyle w:val="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Экспорт должен содержать:</w:t>
      </w:r>
    </w:p>
    <w:p w14:paraId="0EFD1752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дату;</w:t>
      </w:r>
    </w:p>
    <w:p w14:paraId="05C4DD96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тип операции;</w:t>
      </w:r>
    </w:p>
    <w:p w14:paraId="1638A984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категорию;</w:t>
      </w:r>
    </w:p>
    <w:p w14:paraId="0BC8E12C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сумму;</w:t>
      </w:r>
    </w:p>
    <w:p w14:paraId="4B61794E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комментарий.</w:t>
      </w:r>
    </w:p>
    <w:p w14:paraId="61226C0A">
      <w:p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p w14:paraId="40DB02B5">
      <w:pPr>
        <w:pStyle w:val="2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27" w:name="тестируемые-элементы-архитектуры"/>
      <w:r>
        <w:rPr>
          <w:rFonts w:hint="default" w:ascii="Times New Roman" w:hAnsi="Times New Roman" w:cs="Times New Roman"/>
          <w:color w:val="auto"/>
          <w:sz w:val="28"/>
          <w:szCs w:val="28"/>
        </w:rPr>
        <w:t>14. Тестируемые элементы архитектуры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8"/>
        <w:gridCol w:w="6085"/>
      </w:tblGrid>
      <w:tr w14:paraId="00955D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569CBF2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Модуль</w:t>
            </w:r>
          </w:p>
        </w:tc>
        <w:tc>
          <w:p w14:paraId="119ABC77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Что проверяется</w:t>
            </w:r>
          </w:p>
        </w:tc>
      </w:tr>
      <w:tr w14:paraId="2D0223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215821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Style w:val="48"/>
                <w:rFonts w:hint="default" w:ascii="Times New Roman" w:hAnsi="Times New Roman" w:cs="Times New Roman"/>
                <w:color w:val="auto"/>
                <w:sz w:val="28"/>
                <w:szCs w:val="28"/>
              </w:rPr>
              <w:t>analytics.py</w:t>
            </w:r>
          </w:p>
        </w:tc>
        <w:tc>
          <w:p w14:paraId="6B28855A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Доходы, расходы, баланс, категории</w:t>
            </w:r>
          </w:p>
        </w:tc>
      </w:tr>
      <w:tr w14:paraId="22E67A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292826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Style w:val="48"/>
                <w:rFonts w:hint="default" w:ascii="Times New Roman" w:hAnsi="Times New Roman" w:cs="Times New Roman"/>
                <w:color w:val="auto"/>
                <w:sz w:val="28"/>
                <w:szCs w:val="28"/>
              </w:rPr>
              <w:t>ai_helper.py</w:t>
            </w:r>
          </w:p>
        </w:tc>
        <w:tc>
          <w:p w14:paraId="48BA86DE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Рекомендация при наличии и отсутствии данных</w:t>
            </w:r>
          </w:p>
        </w:tc>
      </w:tr>
      <w:tr w14:paraId="19447A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E1D7C1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Style w:val="48"/>
                <w:rFonts w:hint="default" w:ascii="Times New Roman" w:hAnsi="Times New Roman" w:cs="Times New Roman"/>
                <w:color w:val="auto"/>
                <w:sz w:val="28"/>
                <w:szCs w:val="28"/>
              </w:rPr>
              <w:t>db.py</w:t>
            </w:r>
          </w:p>
        </w:tc>
        <w:tc>
          <w:p w14:paraId="5EF8C1D4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Добавление, чтение и удаление операции</w:t>
            </w:r>
          </w:p>
        </w:tc>
      </w:tr>
      <w:tr w14:paraId="556966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EC7C41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Style w:val="48"/>
                <w:rFonts w:hint="default" w:ascii="Times New Roman" w:hAnsi="Times New Roman" w:cs="Times New Roman"/>
                <w:color w:val="auto"/>
                <w:sz w:val="28"/>
                <w:szCs w:val="28"/>
              </w:rPr>
              <w:t>export.py</w:t>
            </w:r>
          </w:p>
        </w:tc>
        <w:tc>
          <w:p w14:paraId="6B2E0E48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Подготовка таблицы для выгрузки</w:t>
            </w:r>
          </w:p>
        </w:tc>
      </w:tr>
      <w:tr w14:paraId="5B76BE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F87C8A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Style w:val="48"/>
                <w:rFonts w:hint="default" w:ascii="Times New Roman" w:hAnsi="Times New Roman" w:cs="Times New Roman"/>
                <w:color w:val="auto"/>
                <w:sz w:val="28"/>
                <w:szCs w:val="28"/>
              </w:rPr>
              <w:t>app.py</w:t>
            </w:r>
          </w:p>
        </w:tc>
        <w:tc>
          <w:p w14:paraId="67CA682A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Проверяется вручную через интерфейс</w:t>
            </w:r>
          </w:p>
        </w:tc>
      </w:tr>
    </w:tbl>
    <w:p w14:paraId="09BFF79E">
      <w:pPr>
        <w:pStyle w:val="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Основной акцент автотестов делается на </w:t>
      </w: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>analytics.py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и </w:t>
      </w: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>ai_helper.py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, потому что они не зависят от интерфейса и легко проверяются контрольными данными.</w:t>
      </w:r>
    </w:p>
    <w:p w14:paraId="0D986E3A">
      <w:p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p w14:paraId="73533E86">
      <w:pPr>
        <w:pStyle w:val="2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28" w:name="обоснование-архитектурного-решения"/>
      <w:r>
        <w:rPr>
          <w:rFonts w:hint="default" w:ascii="Times New Roman" w:hAnsi="Times New Roman" w:cs="Times New Roman"/>
          <w:color w:val="auto"/>
          <w:sz w:val="28"/>
          <w:szCs w:val="28"/>
        </w:rPr>
        <w:t>15. Обоснование архитектурного решения</w:t>
      </w:r>
    </w:p>
    <w:p w14:paraId="268C715D">
      <w:pPr>
        <w:pStyle w:val="2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Выбранная архитектура подходит для проекта по следующим причинам:</w:t>
      </w:r>
    </w:p>
    <w:p w14:paraId="4CA972DB">
      <w:pPr>
        <w:pStyle w:val="24"/>
        <w:numPr>
          <w:ilvl w:val="0"/>
          <w:numId w:val="5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Streamlit позволяет быстро создать веб-интерфейс.</w:t>
      </w:r>
    </w:p>
    <w:p w14:paraId="2BA64CDA">
      <w:pPr>
        <w:pStyle w:val="24"/>
        <w:numPr>
          <w:ilvl w:val="0"/>
          <w:numId w:val="5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SQLite не требует отдельной настройки сервера.</w:t>
      </w:r>
    </w:p>
    <w:p w14:paraId="133934DF">
      <w:pPr>
        <w:pStyle w:val="24"/>
        <w:numPr>
          <w:ilvl w:val="0"/>
          <w:numId w:val="5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Python подходит для обработки данных и аналитики.</w:t>
      </w:r>
    </w:p>
    <w:p w14:paraId="6C0A1FFD">
      <w:pPr>
        <w:pStyle w:val="24"/>
        <w:numPr>
          <w:ilvl w:val="0"/>
          <w:numId w:val="5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Pandas упрощает расчёты и группировки.</w:t>
      </w:r>
    </w:p>
    <w:p w14:paraId="6EBDF185">
      <w:pPr>
        <w:pStyle w:val="24"/>
        <w:numPr>
          <w:ilvl w:val="0"/>
          <w:numId w:val="5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Модульная структура позволяет тестировать ключевые функции.</w:t>
      </w:r>
    </w:p>
    <w:p w14:paraId="671ABE14">
      <w:pPr>
        <w:pStyle w:val="24"/>
        <w:numPr>
          <w:ilvl w:val="0"/>
          <w:numId w:val="5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Локальный запуск снижает риск проблем с деплоем.</w:t>
      </w:r>
    </w:p>
    <w:p w14:paraId="08A43F14">
      <w:pPr>
        <w:pStyle w:val="24"/>
        <w:numPr>
          <w:ilvl w:val="0"/>
          <w:numId w:val="5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AI-assisted development компенсирует ограниченный опыт команды в кодинге.</w:t>
      </w:r>
    </w:p>
    <w:p w14:paraId="1E08E9FE">
      <w:pPr>
        <w:pStyle w:val="24"/>
        <w:numPr>
          <w:ilvl w:val="0"/>
          <w:numId w:val="5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Проект остаётся достаточно простым для реализации и достаточно полным для защиты.</w:t>
      </w:r>
    </w:p>
    <w:p w14:paraId="688D75E4">
      <w:p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p w14:paraId="15C96E54">
      <w:pPr>
        <w:pStyle w:val="2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29" w:name="ограничения-архитектуры"/>
      <w:r>
        <w:rPr>
          <w:rFonts w:hint="default" w:ascii="Times New Roman" w:hAnsi="Times New Roman" w:cs="Times New Roman"/>
          <w:color w:val="auto"/>
          <w:sz w:val="28"/>
          <w:szCs w:val="28"/>
        </w:rPr>
        <w:t>16. Ограничения архитектуры</w:t>
      </w:r>
    </w:p>
    <w:p w14:paraId="34FA743E">
      <w:pPr>
        <w:pStyle w:val="2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Архитектура MVP имеет ограничения:</w:t>
      </w:r>
    </w:p>
    <w:p w14:paraId="13BD6F4F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нет отдельного backend API;</w:t>
      </w:r>
    </w:p>
    <w:p w14:paraId="76309B66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нет промышленной базы данных;</w:t>
      </w:r>
    </w:p>
    <w:p w14:paraId="6A971793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нет авторизации;</w:t>
      </w:r>
    </w:p>
    <w:p w14:paraId="289557A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нет многопользовательского режима;</w:t>
      </w:r>
    </w:p>
    <w:p w14:paraId="7659F562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нет интеграции с банками;</w:t>
      </w:r>
    </w:p>
    <w:p w14:paraId="1BAD09B4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нет облачного хранения;</w:t>
      </w:r>
    </w:p>
    <w:p w14:paraId="6DB90723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нет полноценной PWA-реализации;</w:t>
      </w:r>
    </w:p>
    <w:p w14:paraId="6559C431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нет сложной ML-модели;</w:t>
      </w:r>
    </w:p>
    <w:p w14:paraId="3893C78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AI-рекомендация может быть rule-based.</w:t>
      </w:r>
    </w:p>
    <w:p w14:paraId="1CC07EB0">
      <w:pPr>
        <w:pStyle w:val="2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Эти ограничения не считаются дефектами, потому что версия v0.1.0 является учебным MVP.</w:t>
      </w:r>
    </w:p>
    <w:p w14:paraId="157835E3">
      <w:p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p w14:paraId="7132D16C">
      <w:pPr>
        <w:pStyle w:val="2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30" w:name="возможное-развитие-архитектуры"/>
      <w:r>
        <w:rPr>
          <w:rFonts w:hint="default" w:ascii="Times New Roman" w:hAnsi="Times New Roman" w:cs="Times New Roman"/>
          <w:color w:val="auto"/>
          <w:sz w:val="28"/>
          <w:szCs w:val="28"/>
        </w:rPr>
        <w:t>17. Возможное развитие архитектуры</w:t>
      </w:r>
    </w:p>
    <w:p w14:paraId="463A342E">
      <w:pPr>
        <w:pStyle w:val="2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 будущих версиях архитектуру можно расширить: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7A2E99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C84CDB0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Направление</w:t>
            </w:r>
          </w:p>
        </w:tc>
        <w:tc>
          <w:p w14:paraId="6CC95A25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Возможное решение</w:t>
            </w:r>
          </w:p>
        </w:tc>
      </w:tr>
      <w:tr w14:paraId="36CC6C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4AC870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Авторизация</w:t>
            </w:r>
          </w:p>
        </w:tc>
        <w:tc>
          <w:p w14:paraId="4C701D59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Добавить пользователей и роли</w:t>
            </w:r>
          </w:p>
        </w:tc>
      </w:tr>
      <w:tr w14:paraId="21D263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856BD5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Backend API</w:t>
            </w:r>
          </w:p>
        </w:tc>
        <w:tc>
          <w:p w14:paraId="42354F4F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Перейти на FastAPI</w:t>
            </w:r>
          </w:p>
        </w:tc>
      </w:tr>
      <w:tr w14:paraId="65B4C5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94DB82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Frontend</w:t>
            </w:r>
          </w:p>
        </w:tc>
        <w:tc>
          <w:p w14:paraId="0684B66B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Добавить React или Vue</w:t>
            </w:r>
          </w:p>
        </w:tc>
      </w:tr>
      <w:tr w14:paraId="4DB46B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A8EC6B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База данных</w:t>
            </w:r>
          </w:p>
        </w:tc>
        <w:tc>
          <w:p w14:paraId="282E0EF8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Заменить SQLite на PostgreSQL</w:t>
            </w:r>
          </w:p>
        </w:tc>
      </w:tr>
      <w:tr w14:paraId="01CDEE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2E75F0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PWA</w:t>
            </w:r>
          </w:p>
        </w:tc>
        <w:tc>
          <w:p w14:paraId="52DA57C1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Добавить offline-режим и установку приложения</w:t>
            </w:r>
          </w:p>
        </w:tc>
      </w:tr>
      <w:tr w14:paraId="6FBFF3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7C41FF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AI</w:t>
            </w:r>
          </w:p>
        </w:tc>
        <w:tc>
          <w:p w14:paraId="0271AD36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Подключить LLM API</w:t>
            </w:r>
          </w:p>
        </w:tc>
      </w:tr>
      <w:tr w14:paraId="4E56AB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7EA26F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Импорт данных</w:t>
            </w:r>
          </w:p>
        </w:tc>
        <w:tc>
          <w:p w14:paraId="1986C3AA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Добавить импорт CSV из банковских выписок</w:t>
            </w:r>
          </w:p>
        </w:tc>
      </w:tr>
      <w:tr w14:paraId="5B9A0D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B26E6A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Облачный деплой</w:t>
            </w:r>
          </w:p>
        </w:tc>
        <w:tc>
          <w:p w14:paraId="061BD84A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Разместить приложение на Streamlit Cloud или Render</w:t>
            </w:r>
          </w:p>
        </w:tc>
      </w:tr>
      <w:tr w14:paraId="202CF5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04F20E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Безопасность</w:t>
            </w:r>
          </w:p>
        </w:tc>
        <w:tc>
          <w:p w14:paraId="3F3A1767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Добавить шифрование, переменные окружения, авторизацию</w:t>
            </w:r>
          </w:p>
        </w:tc>
      </w:tr>
    </w:tbl>
    <w:p w14:paraId="7AAF8057">
      <w:p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p w14:paraId="1B473668">
      <w:pPr>
        <w:pStyle w:val="2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31" w:name="итоговое-описание-архитектуры"/>
      <w:r>
        <w:rPr>
          <w:rFonts w:hint="default" w:ascii="Times New Roman" w:hAnsi="Times New Roman" w:cs="Times New Roman"/>
          <w:color w:val="auto"/>
          <w:sz w:val="28"/>
          <w:szCs w:val="28"/>
        </w:rPr>
        <w:t>18. Итоговое описание архитектуры</w:t>
      </w:r>
    </w:p>
    <w:p w14:paraId="6E7DBBF1">
      <w:pPr>
        <w:pStyle w:val="2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Архитектура BudgetFlow Lite построена как простое локальное Streamlit-приложение с модульным разделением ответственности. Пользователь работает через браузер, </w:t>
      </w: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>app.py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отвечает за интерфейс, </w:t>
      </w: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>db.py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— за хранение операций, </w:t>
      </w: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>analytics.py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— за финансовые расчёты, </w:t>
      </w: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>export.py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— за выгрузку отчётов, а </w:t>
      </w: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>ai_helper.py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— за текстовые рекомендации.</w:t>
      </w:r>
    </w:p>
    <w:p w14:paraId="1C4A443B">
      <w:pPr>
        <w:pStyle w:val="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Такой подход позволяет команде из двух человек создать рабочий MVP без сложной инфраструктуры, но при этом показать полный цикл разработки приложения: требования, архитектура, данные, бизнес-логика, тесты, CI/CD, документация и демонстрация.</w:t>
      </w:r>
      <w:bookmarkEnd w:id="31"/>
    </w:p>
    <w:bookmarkEnd w:id="32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37D07C3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5"/>
    <w:qFormat/>
    <w:uiPriority w:val="0"/>
    <w:pPr>
      <w:spacing w:before="180" w:after="180"/>
    </w:pPr>
  </w:style>
  <w:style w:type="character" w:styleId="14">
    <w:name w:val="footnote reference"/>
    <w:basedOn w:val="15"/>
    <w:uiPriority w:val="0"/>
    <w:rPr>
      <w:vertAlign w:val="superscript"/>
    </w:rPr>
  </w:style>
  <w:style w:type="character" w:customStyle="1" w:styleId="15">
    <w:name w:val="Body Text Char"/>
    <w:basedOn w:val="12"/>
    <w:link w:val="3"/>
    <w:uiPriority w:val="0"/>
  </w:style>
  <w:style w:type="character" w:styleId="16">
    <w:name w:val="Hyperlink"/>
    <w:basedOn w:val="15"/>
    <w:uiPriority w:val="0"/>
    <w:rPr>
      <w:color w:val="156082" w:themeColor="accent1"/>
    </w:rPr>
  </w:style>
  <w:style w:type="paragraph" w:styleId="17">
    <w:name w:val="caption"/>
    <w:basedOn w:val="1"/>
    <w:uiPriority w:val="0"/>
    <w:pPr>
      <w:spacing w:before="0" w:after="120"/>
    </w:pPr>
    <w:rPr>
      <w:i/>
    </w:rPr>
  </w:style>
  <w:style w:type="paragraph" w:styleId="18">
    <w:name w:val="footnote text"/>
    <w:basedOn w:val="1"/>
    <w:unhideWhenUsed/>
    <w:qFormat/>
    <w:uiPriority w:val="9"/>
  </w:style>
  <w:style w:type="paragraph" w:styleId="19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0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1">
    <w:name w:val="Subtitle"/>
    <w:basedOn w:val="20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8"/>
    <w:next w:val="18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7"/>
    <w:uiPriority w:val="0"/>
    <w:pPr>
      <w:keepNext/>
    </w:pPr>
  </w:style>
  <w:style w:type="paragraph" w:customStyle="1" w:styleId="45">
    <w:name w:val="Image Caption"/>
    <w:basedOn w:val="17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5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5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762</Words>
  <Characters>5591</Characters>
  <Lines>12</Lines>
  <Paragraphs>8</Paragraphs>
  <TotalTime>6</TotalTime>
  <ScaleCrop>false</ScaleCrop>
  <LinksUpToDate>false</LinksUpToDate>
  <CharactersWithSpaces>6254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2026-06-05T17:29:00Z</dcterms:created>
  <dc:creator>CRITICAL CLUB</dc:creator>
  <cp:lastModifiedBy>CRITICAL CLUB</cp:lastModifiedBy>
  <dcterms:modified xsi:type="dcterms:W3CDTF">2026-06-06T08:10:20Z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eyJoZGlkIjoiYjYxMDc0NjNkNjk2NzNmZjZjMGFhYzljMDNjMWJhZTciLCJ1c2VySWQiOiI4MjQ2MzUxNjE4NzkifQ==</vt:lpwstr>
  </property>
  <property fmtid="{D5CDD505-2E9C-101B-9397-08002B2CF9AE}" pid="3" name="KSOProductBuildVer">
    <vt:lpwstr>1049-12.1.0.26880</vt:lpwstr>
  </property>
  <property fmtid="{D5CDD505-2E9C-101B-9397-08002B2CF9AE}" pid="4" name="ICV">
    <vt:lpwstr>4929B7E5D38946FABE1C32E4548FAAB0_12</vt:lpwstr>
  </property>
</Properties>
</file>