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2A8E" w14:textId="77777777" w:rsidR="00EB3170" w:rsidRDefault="00EB3170">
      <w:pPr>
        <w:pStyle w:val="Nadpis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Dashboard – specifikace (MVP)</w:t>
      </w:r>
    </w:p>
    <w:p w14:paraId="4ACF2F8B" w14:textId="77777777" w:rsidR="00EB3170" w:rsidRDefault="00EB3170">
      <w:pPr>
        <w:pStyle w:val="Nadpis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Cíl dashboardu</w:t>
      </w:r>
    </w:p>
    <w:p w14:paraId="675DDA33" w14:textId="77777777" w:rsidR="00EB3170" w:rsidRDefault="00EB3170" w:rsidP="00EB3170">
      <w:r>
        <w:t xml:space="preserve">Dashboard je výchozí </w:t>
      </w:r>
      <w:proofErr w:type="spellStart"/>
      <w:r>
        <w:t>homepage</w:t>
      </w:r>
      <w:proofErr w:type="spellEnd"/>
      <w:r>
        <w:t xml:space="preserve"> aplikace a slouží jako osobní rozcestník napříč projekty. Má rychle ukázat, na co se má uživatel soustředit, co se blíží a co je nového – bez nutnosti proklikávat jednotlivé projekty.</w:t>
      </w:r>
    </w:p>
    <w:p w14:paraId="32314F91" w14:textId="77777777" w:rsidR="00EB3170" w:rsidRDefault="00EB3170">
      <w:pPr>
        <w:pStyle w:val="Nadpis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Rozložení</w:t>
      </w:r>
    </w:p>
    <w:p w14:paraId="6E89B2DF" w14:textId="77777777" w:rsidR="00EB3170" w:rsidRDefault="00EB3170" w:rsidP="00EB3170">
      <w:pPr>
        <w:numPr>
          <w:ilvl w:val="0"/>
          <w:numId w:val="1"/>
        </w:numPr>
        <w:spacing w:beforeAutospacing="1" w:after="0" w:afterAutospacing="1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 xml:space="preserve">Horní část zůstává standardní aplikační hlavička bez zvýrazněné záložky; dashboard je samostatná </w:t>
      </w:r>
      <w:proofErr w:type="spellStart"/>
      <w:r>
        <w:rPr>
          <w:rFonts w:ascii="Times New Roman" w:eastAsia="Times New Roman" w:hAnsi="Times New Roman"/>
        </w:rPr>
        <w:t>homepage</w:t>
      </w:r>
      <w:proofErr w:type="spellEnd"/>
      <w:r>
        <w:rPr>
          <w:rFonts w:ascii="Times New Roman" w:eastAsia="Times New Roman" w:hAnsi="Times New Roman"/>
        </w:rPr>
        <w:t xml:space="preserve"> dostupná přes URL nebo přes logo aplikace.</w:t>
      </w:r>
    </w:p>
    <w:p w14:paraId="33A005C8" w14:textId="77777777" w:rsidR="00EB3170" w:rsidRDefault="00EB3170" w:rsidP="00EB3170">
      <w:pPr>
        <w:numPr>
          <w:ilvl w:val="0"/>
          <w:numId w:val="1"/>
        </w:numPr>
        <w:spacing w:beforeAutospacing="1" w:after="0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Hlavní layout tvoří dvě části: dominantní střední obsahový panel a pravý vedlejší sloupec.</w:t>
      </w:r>
    </w:p>
    <w:p w14:paraId="1D0A8B5F" w14:textId="77777777" w:rsidR="00EB3170" w:rsidRDefault="00EB3170" w:rsidP="00EB3170">
      <w:pPr>
        <w:numPr>
          <w:ilvl w:val="0"/>
          <w:numId w:val="1"/>
        </w:numPr>
        <w:spacing w:beforeAutospacing="1" w:after="0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Pravý sloupec je rozdělen na dvě poloviny: horní část </w:t>
      </w:r>
      <w:r>
        <w:rPr>
          <w:rFonts w:ascii="Times New Roman" w:eastAsia="Times New Roman" w:hAnsi="Times New Roman"/>
          <w:i/>
          <w:iCs/>
        </w:rPr>
        <w:t>Nejbližší jednání</w:t>
      </w:r>
      <w:r>
        <w:rPr>
          <w:rFonts w:ascii="Times New Roman" w:eastAsia="Times New Roman" w:hAnsi="Times New Roman"/>
        </w:rPr>
        <w:t xml:space="preserve"> a dolní část </w:t>
      </w:r>
      <w:r>
        <w:rPr>
          <w:rFonts w:ascii="Times New Roman" w:eastAsia="Times New Roman" w:hAnsi="Times New Roman"/>
          <w:i/>
          <w:iCs/>
        </w:rPr>
        <w:t>Co je nového</w:t>
      </w:r>
      <w:r>
        <w:rPr>
          <w:rFonts w:ascii="Times New Roman" w:eastAsia="Times New Roman" w:hAnsi="Times New Roman"/>
        </w:rPr>
        <w:t>.</w:t>
      </w:r>
    </w:p>
    <w:p w14:paraId="38917A74" w14:textId="77777777" w:rsidR="00EB3170" w:rsidRDefault="00EB3170" w:rsidP="00EB3170">
      <w:pPr>
        <w:numPr>
          <w:ilvl w:val="0"/>
          <w:numId w:val="1"/>
        </w:numPr>
        <w:spacing w:beforeAutospacing="1" w:after="0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Spodní samostatná řada ani spodní sekce se na dashboardu nevyskytují.</w:t>
      </w:r>
    </w:p>
    <w:p w14:paraId="664BA0FE" w14:textId="77777777" w:rsidR="00EB3170" w:rsidRDefault="00EB3170">
      <w:pPr>
        <w:pStyle w:val="Nadpis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Oblasti dashboardu</w:t>
      </w:r>
    </w:p>
    <w:p w14:paraId="39698E3C" w14:textId="77777777" w:rsidR="00EB3170" w:rsidRDefault="00EB3170">
      <w:pPr>
        <w:pStyle w:val="Nadpis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Na co se soustředit</w:t>
      </w:r>
    </w:p>
    <w:p w14:paraId="5F4F36AF" w14:textId="77777777" w:rsidR="00EB3170" w:rsidRDefault="00EB3170" w:rsidP="00EB3170">
      <w:r>
        <w:t>Hlavní a největší sekce dashboardu. Zobrazuje top 5–10 prioritních záznamů napříč projekty podle algoritmu, s možností přejít na širší výpis.</w:t>
      </w:r>
    </w:p>
    <w:p w14:paraId="159004E1" w14:textId="77777777" w:rsidR="00EB3170" w:rsidRDefault="00EB3170">
      <w:pPr>
        <w:pStyle w:val="Nadpis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Nejbližší jednání</w:t>
      </w:r>
    </w:p>
    <w:p w14:paraId="13EC4345" w14:textId="77777777" w:rsidR="00EB3170" w:rsidRDefault="00EB3170" w:rsidP="00EB3170">
      <w:r>
        <w:t>Horní polovina pravého sloupce s top 5–10 nejbližšími relevantními jednáními napříč projekty, s možností zobrazit více nebo vše.</w:t>
      </w:r>
    </w:p>
    <w:p w14:paraId="23320E5E" w14:textId="77777777" w:rsidR="00EB3170" w:rsidRDefault="00EB3170">
      <w:pPr>
        <w:pStyle w:val="Nadpis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Co je nového</w:t>
      </w:r>
    </w:p>
    <w:p w14:paraId="76159741" w14:textId="77777777" w:rsidR="00EB3170" w:rsidRDefault="00EB3170" w:rsidP="00EB3170">
      <w:r>
        <w:t xml:space="preserve">Dolní polovina pravého sloupce s </w:t>
      </w:r>
      <w:proofErr w:type="spellStart"/>
      <w:r>
        <w:t>feedem</w:t>
      </w:r>
      <w:proofErr w:type="spellEnd"/>
      <w:r>
        <w:t xml:space="preserve"> posledních relevantních změn (např. nový komentář k mému úkolu, nové záznamy v mém projektu nebo novinky v mém subsystému). Do budoucna slouží zároveň jako příprava na RSS </w:t>
      </w:r>
      <w:proofErr w:type="spellStart"/>
      <w:r>
        <w:t>feed</w:t>
      </w:r>
      <w:proofErr w:type="spellEnd"/>
      <w:r>
        <w:t>.</w:t>
      </w:r>
    </w:p>
    <w:p w14:paraId="193CC3AC" w14:textId="77777777" w:rsidR="00EB3170" w:rsidRDefault="00EB3170">
      <w:pPr>
        <w:pStyle w:val="Nadpis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 xml:space="preserve">In </w:t>
      </w:r>
      <w:proofErr w:type="spellStart"/>
      <w:r>
        <w:rPr>
          <w:rFonts w:eastAsia="Times New Roman"/>
        </w:rPr>
        <w:t>Scope</w:t>
      </w:r>
      <w:proofErr w:type="spellEnd"/>
    </w:p>
    <w:p w14:paraId="43B54D35" w14:textId="77777777" w:rsidR="00EB3170" w:rsidRDefault="00EB3170" w:rsidP="00EB3170">
      <w:pPr>
        <w:numPr>
          <w:ilvl w:val="0"/>
          <w:numId w:val="2"/>
        </w:numPr>
        <w:spacing w:beforeAutospacing="1" w:after="0" w:afterAutospacing="1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 xml:space="preserve">Dashboard jako </w:t>
      </w:r>
      <w:proofErr w:type="spellStart"/>
      <w:r>
        <w:rPr>
          <w:rFonts w:ascii="Times New Roman" w:eastAsia="Times New Roman" w:hAnsi="Times New Roman"/>
        </w:rPr>
        <w:t>read-only</w:t>
      </w:r>
      <w:proofErr w:type="spellEnd"/>
      <w:r>
        <w:rPr>
          <w:rFonts w:ascii="Times New Roman" w:eastAsia="Times New Roman" w:hAnsi="Times New Roman"/>
        </w:rPr>
        <w:t xml:space="preserve"> rozcestník a přehled napříč více projekty.</w:t>
      </w:r>
    </w:p>
    <w:p w14:paraId="1D5FC598" w14:textId="77777777" w:rsidR="00EB3170" w:rsidRDefault="00EB3170" w:rsidP="00EB3170">
      <w:pPr>
        <w:numPr>
          <w:ilvl w:val="0"/>
          <w:numId w:val="2"/>
        </w:numPr>
        <w:spacing w:beforeAutospacing="1" w:after="0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Zobrazení prioritních záznamů relevantních pro aktuálního uživatele.</w:t>
      </w:r>
    </w:p>
    <w:p w14:paraId="7E2C1BCD" w14:textId="77777777" w:rsidR="00EB3170" w:rsidRDefault="00EB3170" w:rsidP="00EB3170">
      <w:pPr>
        <w:numPr>
          <w:ilvl w:val="0"/>
          <w:numId w:val="2"/>
        </w:numPr>
        <w:spacing w:beforeAutospacing="1" w:after="0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Zobrazení blížících se jednání a posledních změn.</w:t>
      </w:r>
    </w:p>
    <w:p w14:paraId="7D338187" w14:textId="77777777" w:rsidR="00EB3170" w:rsidRDefault="00EB3170" w:rsidP="00EB3170">
      <w:pPr>
        <w:numPr>
          <w:ilvl w:val="0"/>
          <w:numId w:val="2"/>
        </w:numPr>
        <w:spacing w:beforeAutospacing="1" w:after="0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Rychlý přechod na detail projektu, záznamu nebo jednání.</w:t>
      </w:r>
    </w:p>
    <w:p w14:paraId="3BFD1433" w14:textId="77777777" w:rsidR="00EB3170" w:rsidRDefault="00EB3170" w:rsidP="00EB3170">
      <w:pPr>
        <w:numPr>
          <w:ilvl w:val="0"/>
          <w:numId w:val="2"/>
        </w:numPr>
        <w:spacing w:beforeAutospacing="1" w:after="0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Kategorizace záznamů podle relevance, termínu, stavu a vztahu uživatele k úkolu.</w:t>
      </w:r>
    </w:p>
    <w:p w14:paraId="76FCC19D" w14:textId="77777777" w:rsidR="00EB3170" w:rsidRDefault="00EB3170" w:rsidP="00EB3170">
      <w:pPr>
        <w:numPr>
          <w:ilvl w:val="0"/>
          <w:numId w:val="2"/>
        </w:numPr>
        <w:spacing w:beforeAutospacing="1" w:after="0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Přístup na dashboard přes samostatnou </w:t>
      </w:r>
      <w:proofErr w:type="spellStart"/>
      <w:r>
        <w:rPr>
          <w:rFonts w:ascii="Times New Roman" w:eastAsia="Times New Roman" w:hAnsi="Times New Roman"/>
        </w:rPr>
        <w:t>homepage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route</w:t>
      </w:r>
      <w:proofErr w:type="spellEnd"/>
      <w:r>
        <w:rPr>
          <w:rFonts w:ascii="Times New Roman" w:eastAsia="Times New Roman" w:hAnsi="Times New Roman"/>
        </w:rPr>
        <w:t xml:space="preserve"> a přes logo aplikace.</w:t>
      </w:r>
    </w:p>
    <w:p w14:paraId="49F7ED55" w14:textId="77777777" w:rsidR="00EB3170" w:rsidRDefault="00EB3170">
      <w:pPr>
        <w:pStyle w:val="Nadpis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lastRenderedPageBreak/>
        <w:t xml:space="preserve">Out </w:t>
      </w:r>
      <w:proofErr w:type="spellStart"/>
      <w:r>
        <w:rPr>
          <w:rFonts w:eastAsia="Times New Roman"/>
        </w:rPr>
        <w:t>of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Scope</w:t>
      </w:r>
      <w:proofErr w:type="spellEnd"/>
    </w:p>
    <w:p w14:paraId="583183C2" w14:textId="77777777" w:rsidR="00EB3170" w:rsidRDefault="00EB3170" w:rsidP="00EB3170">
      <w:pPr>
        <w:numPr>
          <w:ilvl w:val="0"/>
          <w:numId w:val="3"/>
        </w:numPr>
        <w:spacing w:beforeAutospacing="1" w:after="0" w:afterAutospacing="1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Přímá editace záznamů, vyjádření, termínů, stavů nebo účasti přímo z dashboardu.</w:t>
      </w:r>
    </w:p>
    <w:p w14:paraId="7E989E83" w14:textId="77777777" w:rsidR="00EB3170" w:rsidRDefault="00EB3170" w:rsidP="00EB3170">
      <w:pPr>
        <w:numPr>
          <w:ilvl w:val="0"/>
          <w:numId w:val="3"/>
        </w:numPr>
        <w:spacing w:beforeAutospacing="1" w:after="0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Zakládání nových projektů, záznamů nebo jednání z dashboardu.</w:t>
      </w:r>
    </w:p>
    <w:p w14:paraId="4005FD27" w14:textId="77777777" w:rsidR="00EB3170" w:rsidRDefault="00EB3170" w:rsidP="00EB3170">
      <w:pPr>
        <w:numPr>
          <w:ilvl w:val="0"/>
          <w:numId w:val="3"/>
        </w:numPr>
        <w:spacing w:beforeAutospacing="1" w:after="0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Správa týmu, oprávnění, číselníků a systémového nastavení.</w:t>
      </w:r>
    </w:p>
    <w:p w14:paraId="40CD9ADB" w14:textId="77777777" w:rsidR="00EB3170" w:rsidRDefault="00EB3170" w:rsidP="00EB3170">
      <w:pPr>
        <w:numPr>
          <w:ilvl w:val="0"/>
          <w:numId w:val="3"/>
        </w:numPr>
        <w:spacing w:beforeAutospacing="1" w:after="0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Nahrazení detailu projektu nebo detailu jednání.</w:t>
      </w:r>
    </w:p>
    <w:p w14:paraId="2ABAADA9" w14:textId="77777777" w:rsidR="00EB3170" w:rsidRDefault="00EB3170" w:rsidP="00EB3170">
      <w:pPr>
        <w:numPr>
          <w:ilvl w:val="0"/>
          <w:numId w:val="3"/>
        </w:numPr>
        <w:spacing w:beforeAutospacing="1" w:after="0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Komplexní reporting, BI pohledy nebo historická analytika.</w:t>
      </w:r>
    </w:p>
    <w:p w14:paraId="56A4E7A9" w14:textId="77777777" w:rsidR="00EB3170" w:rsidRDefault="00EB3170" w:rsidP="00EB3170">
      <w:pPr>
        <w:numPr>
          <w:ilvl w:val="0"/>
          <w:numId w:val="3"/>
        </w:numPr>
        <w:spacing w:beforeAutospacing="1" w:after="0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Hromadné operace nad úkoly napříč projekty.</w:t>
      </w:r>
    </w:p>
    <w:p w14:paraId="0F58323D" w14:textId="77777777" w:rsidR="00EB3170" w:rsidRDefault="00EB3170" w:rsidP="00EB3170">
      <w:pPr>
        <w:numPr>
          <w:ilvl w:val="0"/>
          <w:numId w:val="3"/>
        </w:numPr>
        <w:spacing w:beforeAutospacing="1" w:after="0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Reálný RSS </w:t>
      </w:r>
      <w:proofErr w:type="spellStart"/>
      <w:r>
        <w:rPr>
          <w:rFonts w:ascii="Times New Roman" w:eastAsia="Times New Roman" w:hAnsi="Times New Roman"/>
        </w:rPr>
        <w:t>feed</w:t>
      </w:r>
      <w:proofErr w:type="spellEnd"/>
      <w:r>
        <w:rPr>
          <w:rFonts w:ascii="Times New Roman" w:eastAsia="Times New Roman" w:hAnsi="Times New Roman"/>
        </w:rPr>
        <w:t xml:space="preserve"> v této fázi; nyní pouze obsahová a datová příprava.</w:t>
      </w:r>
    </w:p>
    <w:p w14:paraId="549F542F" w14:textId="397F48A9" w:rsidR="00F9390F" w:rsidRDefault="005A7BF9">
      <w:r w:rsidRPr="005A7BF9">
        <w:rPr>
          <w:noProof/>
        </w:rPr>
        <w:drawing>
          <wp:inline distT="0" distB="0" distL="0" distR="0" wp14:anchorId="631354A2" wp14:editId="1EB64031">
            <wp:extent cx="5760720" cy="3840480"/>
            <wp:effectExtent l="0" t="0" r="5080" b="0"/>
            <wp:docPr id="115307996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79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90F" w:rsidSect="00EB31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0BAB"/>
    <w:multiLevelType w:val="multilevel"/>
    <w:tmpl w:val="88F8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A4621"/>
    <w:multiLevelType w:val="multilevel"/>
    <w:tmpl w:val="3602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B4208"/>
    <w:multiLevelType w:val="multilevel"/>
    <w:tmpl w:val="C07C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92461">
    <w:abstractNumId w:val="2"/>
  </w:num>
  <w:num w:numId="2" w16cid:durableId="868298479">
    <w:abstractNumId w:val="0"/>
  </w:num>
  <w:num w:numId="3" w16cid:durableId="446969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70"/>
    <w:rsid w:val="001615EA"/>
    <w:rsid w:val="0020452F"/>
    <w:rsid w:val="00322EF1"/>
    <w:rsid w:val="004233E1"/>
    <w:rsid w:val="005A7BF9"/>
    <w:rsid w:val="00811FAE"/>
    <w:rsid w:val="00947353"/>
    <w:rsid w:val="00EB3170"/>
    <w:rsid w:val="00F9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4E82A3"/>
  <w15:chartTrackingRefBased/>
  <w15:docId w15:val="{04D49EEE-75F8-6148-A6A3-EAA5CD65B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B3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B3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B3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B3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B3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B3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B3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B3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B3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B3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B3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B3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B317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B317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B317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B317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B317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B317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B3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B3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B3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B3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B3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B317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B317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B317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B3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B317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B3170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EB317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299</Words>
  <Characters>1799</Characters>
  <Application>Microsoft Office Word</Application>
  <DocSecurity>0</DocSecurity>
  <Lines>40</Lines>
  <Paragraphs>30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Andrlík Pavel - MO ČR</dc:creator>
  <cp:keywords/>
  <dc:description/>
  <cp:lastModifiedBy>Andrlík Pavel - MO ČR</cp:lastModifiedBy>
  <cp:revision>4</cp:revision>
  <dcterms:created xsi:type="dcterms:W3CDTF">2026-03-25T13:26:00Z</dcterms:created>
  <dcterms:modified xsi:type="dcterms:W3CDTF">2026-04-14T12:24:00Z</dcterms:modified>
</cp:coreProperties>
</file>