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7D66" w:rsidP="001D7D66" w:rsidRDefault="001D7D66" w14:paraId="73BC26C7" w14:textId="160CE363">
      <w:pPr>
        <w:pStyle w:val="Nzev"/>
      </w:pPr>
      <w:r>
        <w:t>Semestrální práce</w:t>
      </w:r>
    </w:p>
    <w:p w:rsidR="003A4C36" w:rsidP="001D7D66" w:rsidRDefault="00204E08" w14:paraId="3016A60C" w14:textId="266109A8">
      <w:pPr>
        <w:pStyle w:val="Podnadpis"/>
      </w:pPr>
      <w:r>
        <w:t>A</w:t>
      </w:r>
      <w:r w:rsidRPr="003D5570" w:rsidR="003D5570">
        <w:t>nalýza sekvenčních dat SARS-Co</w:t>
      </w:r>
      <w:r w:rsidR="001D7D66">
        <w:t>V-2</w:t>
      </w:r>
      <w:r w:rsidRPr="003D5570" w:rsidR="003D5570">
        <w:t xml:space="preserve"> a vzájemných vztahů mutací/proteinů v jednotlivých variantách</w:t>
      </w:r>
    </w:p>
    <w:p w:rsidR="001D7D66" w:rsidP="001D7D66" w:rsidRDefault="001D7D66" w14:paraId="08B6FED9" w14:textId="0BE2A2AA">
      <w:pPr>
        <w:rPr>
          <w:b/>
          <w:bCs/>
        </w:rPr>
      </w:pPr>
    </w:p>
    <w:p w:rsidRPr="009C269C" w:rsidR="001D7D66" w:rsidP="009C269C" w:rsidRDefault="001D7D66" w14:paraId="6734DFFA" w14:textId="59907582">
      <w:pPr>
        <w:pStyle w:val="Nadpis1"/>
        <w:spacing w:after="240"/>
        <w:rPr>
          <w:color w:val="auto"/>
        </w:rPr>
      </w:pPr>
      <w:r w:rsidRPr="001D7D66">
        <w:rPr>
          <w:color w:val="auto"/>
        </w:rPr>
        <w:t>Osnova</w:t>
      </w:r>
    </w:p>
    <w:p w:rsidRPr="003A4C36" w:rsidR="00B35EA7" w:rsidP="003A4C36" w:rsidRDefault="003A4C36" w14:paraId="56685EFD" w14:textId="6FECE6A2">
      <w:pPr>
        <w:pStyle w:val="Odstavecseseznamem"/>
        <w:numPr>
          <w:ilvl w:val="0"/>
          <w:numId w:val="2"/>
        </w:numPr>
        <w:rPr>
          <w:b/>
          <w:bCs/>
        </w:rPr>
      </w:pPr>
      <w:r w:rsidRPr="003A4C36">
        <w:rPr>
          <w:b/>
          <w:bCs/>
        </w:rPr>
        <w:t>průzkum dat</w:t>
      </w:r>
    </w:p>
    <w:p w:rsidR="003A4C36" w:rsidP="003A4C36" w:rsidRDefault="003A4C36" w14:paraId="6E58D19B" w14:textId="49F4F55B">
      <w:pPr>
        <w:pStyle w:val="Odstavecseseznamem"/>
        <w:numPr>
          <w:ilvl w:val="0"/>
          <w:numId w:val="1"/>
        </w:numPr>
      </w:pPr>
      <w:r>
        <w:t>z jakých dat můžeme vyjít</w:t>
      </w:r>
    </w:p>
    <w:p w:rsidR="003A4C36" w:rsidP="003A4C36" w:rsidRDefault="003A4C36" w14:paraId="76299F06" w14:textId="752DE0B2">
      <w:pPr>
        <w:pStyle w:val="Odstavecseseznamem"/>
        <w:numPr>
          <w:ilvl w:val="0"/>
          <w:numId w:val="1"/>
        </w:numPr>
      </w:pPr>
      <w:r>
        <w:t>prozkoumat hezky osekvenovaná data</w:t>
      </w:r>
    </w:p>
    <w:p w:rsidRPr="003A4C36" w:rsidR="00B35EA7" w:rsidP="005E51DD" w:rsidRDefault="005E51DD" w14:paraId="0D03DB01" w14:textId="60CE17C9">
      <w:pPr>
        <w:pStyle w:val="Odstavecseseznamem"/>
        <w:numPr>
          <w:ilvl w:val="0"/>
          <w:numId w:val="2"/>
        </w:numPr>
        <w:rPr>
          <w:b/>
          <w:bCs/>
        </w:rPr>
      </w:pPr>
      <w:r w:rsidRPr="003A4C36">
        <w:rPr>
          <w:b/>
          <w:bCs/>
        </w:rPr>
        <w:t xml:space="preserve">výběr </w:t>
      </w:r>
      <w:r w:rsidRPr="003A4C36" w:rsidR="003A4C36">
        <w:rPr>
          <w:b/>
          <w:bCs/>
        </w:rPr>
        <w:t xml:space="preserve">vhodných </w:t>
      </w:r>
      <w:r w:rsidRPr="003A4C36">
        <w:rPr>
          <w:b/>
          <w:bCs/>
        </w:rPr>
        <w:t>dat</w:t>
      </w:r>
    </w:p>
    <w:p w:rsidR="005E51DD" w:rsidP="005E51DD" w:rsidRDefault="005E51DD" w14:paraId="75B59431" w14:textId="3C1D1E68">
      <w:pPr>
        <w:pStyle w:val="Odstavecseseznamem"/>
        <w:numPr>
          <w:ilvl w:val="0"/>
          <w:numId w:val="1"/>
        </w:numPr>
      </w:pPr>
      <w:r>
        <w:t>odfiltrování nevhodných dat</w:t>
      </w:r>
    </w:p>
    <w:p w:rsidR="00496D24" w:rsidP="00496D24" w:rsidRDefault="00496D24" w14:paraId="44244A3B" w14:textId="57C0BB88">
      <w:pPr>
        <w:pStyle w:val="Odstavecseseznamem"/>
        <w:numPr>
          <w:ilvl w:val="1"/>
          <w:numId w:val="1"/>
        </w:numPr>
      </w:pPr>
      <w:r>
        <w:t xml:space="preserve">vyfiltrovat </w:t>
      </w:r>
      <w:r w:rsidR="001D7D66">
        <w:t xml:space="preserve">si </w:t>
      </w:r>
      <w:r>
        <w:t>sekvence označené pouze u lidí</w:t>
      </w:r>
    </w:p>
    <w:p w:rsidR="00496D24" w:rsidP="003A4C36" w:rsidRDefault="00496D24" w14:paraId="0CCD3B74" w14:textId="64CE1044">
      <w:pPr>
        <w:pStyle w:val="Odstavecseseznamem"/>
        <w:numPr>
          <w:ilvl w:val="1"/>
          <w:numId w:val="1"/>
        </w:numPr>
      </w:pPr>
      <w:r>
        <w:t>odstřihnout nezajímavé/obecné části sekvencí</w:t>
      </w:r>
    </w:p>
    <w:p w:rsidR="00496D24" w:rsidP="00204E08" w:rsidRDefault="005E51DD" w14:paraId="064F2BA1" w14:textId="68037A3A">
      <w:pPr>
        <w:pStyle w:val="Odstavecseseznamem"/>
        <w:numPr>
          <w:ilvl w:val="0"/>
          <w:numId w:val="2"/>
        </w:numPr>
        <w:rPr>
          <w:b/>
          <w:bCs/>
        </w:rPr>
      </w:pPr>
      <w:r w:rsidRPr="003A4C36">
        <w:rPr>
          <w:b/>
          <w:bCs/>
        </w:rPr>
        <w:t>zarovnání dat</w:t>
      </w:r>
    </w:p>
    <w:p w:rsidRPr="00204E08" w:rsidR="00204E08" w:rsidP="00204E08" w:rsidRDefault="001D7D66" w14:paraId="6874F4E2" w14:textId="78F0A9AB">
      <w:pPr>
        <w:pStyle w:val="Odstavecseseznamem"/>
        <w:numPr>
          <w:ilvl w:val="0"/>
          <w:numId w:val="1"/>
        </w:numPr>
        <w:rPr>
          <w:b w:val="1"/>
          <w:bCs w:val="1"/>
        </w:rPr>
      </w:pPr>
      <w:r w:rsidR="73C34EC5">
        <w:rPr/>
        <w:t>pouze v případě, že budeme používat sekvence nukleotidů</w:t>
      </w:r>
    </w:p>
    <w:p w:rsidR="73C34EC5" w:rsidP="73C34EC5" w:rsidRDefault="73C34EC5" w14:paraId="61938A02" w14:textId="0F2681AD">
      <w:pPr>
        <w:pStyle w:val="Odstavecseseznamem"/>
        <w:numPr>
          <w:ilvl w:val="0"/>
          <w:numId w:val="1"/>
        </w:numPr>
        <w:rPr>
          <w:b w:val="1"/>
          <w:bCs w:val="1"/>
        </w:rPr>
      </w:pPr>
      <w:r w:rsidR="73C34EC5">
        <w:rPr/>
        <w:t>máme dvě možnosti, jak k zarovnání přistoupit:</w:t>
      </w:r>
    </w:p>
    <w:p w:rsidR="73C34EC5" w:rsidP="73C34EC5" w:rsidRDefault="73C34EC5" w14:paraId="280EA79A" w14:textId="20CD5B78">
      <w:pPr>
        <w:pStyle w:val="Odstavecseseznamem"/>
        <w:numPr>
          <w:ilvl w:val="1"/>
          <w:numId w:val="1"/>
        </w:numPr>
        <w:rPr>
          <w:b w:val="1"/>
          <w:bCs w:val="1"/>
        </w:rPr>
      </w:pPr>
      <w:r w:rsidR="73C34EC5">
        <w:rPr/>
        <w:t>chybějící části (delece), neboli to, jestli tam nukleotid je či není, může korelovat s nějakou mutací, tudíž se jich zbavit nechceme! (v tom případě ale hledat mutace pouze pro delece na začátku a konci sekvence, jinak by nám to mohlo hodně zkreslit krátké delece uvnitř sekvence)</w:t>
      </w:r>
    </w:p>
    <w:p w:rsidR="73C34EC5" w:rsidP="73C34EC5" w:rsidRDefault="73C34EC5" w14:paraId="5882B43E" w14:textId="08F1DF49">
      <w:pPr>
        <w:pStyle w:val="Odstavecseseznamem"/>
        <w:numPr>
          <w:ilvl w:val="1"/>
          <w:numId w:val="1"/>
        </w:numPr>
        <w:rPr>
          <w:b w:val="1"/>
          <w:bCs w:val="1"/>
        </w:rPr>
      </w:pPr>
      <w:r w:rsidR="73C34EC5">
        <w:rPr/>
        <w:t>chybějící části (delece) na okraji sekvence nám akorát zkreslují vliv delecí uvnitř sekvence, proto se jich zbavíme, k čemuž nám mohou sloužit dva postupy:</w:t>
      </w:r>
    </w:p>
    <w:p w:rsidR="73C34EC5" w:rsidP="73C34EC5" w:rsidRDefault="73C34EC5" w14:paraId="55A92C7E" w14:textId="266711F5">
      <w:pPr>
        <w:pStyle w:val="Odstavecseseznamem"/>
        <w:numPr>
          <w:ilvl w:val="2"/>
          <w:numId w:val="1"/>
        </w:numPr>
        <w:rPr>
          <w:b w:val="1"/>
          <w:bCs w:val="1"/>
        </w:rPr>
      </w:pPr>
      <w:r w:rsidR="73C34EC5">
        <w:rPr/>
        <w:t>delece z okrajů jednoduše ořízneme podle největší nalezené delece ve skupině sekvencí</w:t>
      </w:r>
    </w:p>
    <w:p w:rsidR="73C34EC5" w:rsidP="73C34EC5" w:rsidRDefault="73C34EC5" w14:paraId="021DA09B" w14:textId="6C28A1CA">
      <w:pPr>
        <w:pStyle w:val="Odstavecseseznamem"/>
        <w:numPr>
          <w:ilvl w:val="2"/>
          <w:numId w:val="1"/>
        </w:numPr>
        <w:rPr>
          <w:b w:val="1"/>
          <w:bCs w:val="1"/>
        </w:rPr>
      </w:pPr>
      <w:r w:rsidR="73C34EC5">
        <w:rPr/>
        <w:t>ze sekvencí nejdříve vyřadíme ty s extrémně velkou delecí na začátku a konci, potom teprve ořežeme dle bodu výše</w:t>
      </w:r>
    </w:p>
    <w:p w:rsidRPr="00204E08" w:rsidR="00496D24" w:rsidP="00204E08" w:rsidRDefault="005E51DD" w14:paraId="6C2D4AC8" w14:textId="420D03D7">
      <w:pPr>
        <w:pStyle w:val="Odstavecseseznamem"/>
        <w:numPr>
          <w:ilvl w:val="0"/>
          <w:numId w:val="2"/>
        </w:numPr>
        <w:rPr>
          <w:b/>
          <w:bCs/>
        </w:rPr>
      </w:pPr>
      <w:r w:rsidRPr="003A4C36">
        <w:rPr>
          <w:b/>
          <w:bCs/>
        </w:rPr>
        <w:t>lokalizace příznaků</w:t>
      </w:r>
    </w:p>
    <w:p w:rsidRPr="00204E08" w:rsidR="00496D24" w:rsidP="00204E08" w:rsidRDefault="005E51DD" w14:paraId="21402489" w14:textId="1028C359">
      <w:pPr>
        <w:pStyle w:val="Odstavecseseznamem"/>
        <w:numPr>
          <w:ilvl w:val="0"/>
          <w:numId w:val="2"/>
        </w:numPr>
        <w:rPr>
          <w:b/>
          <w:bCs/>
        </w:rPr>
      </w:pPr>
      <w:r w:rsidRPr="003A4C36">
        <w:rPr>
          <w:b/>
          <w:bCs/>
        </w:rPr>
        <w:t>korelování jednotlivých příznaků</w:t>
      </w:r>
    </w:p>
    <w:p w:rsidR="003A4C36" w:rsidP="003A4C36" w:rsidRDefault="003A4C36" w14:paraId="09DC6F92" w14:textId="68B0EC9C"/>
    <w:p w:rsidRPr="009C269C" w:rsidR="001D7D66" w:rsidP="009C269C" w:rsidRDefault="001D7D66" w14:paraId="673F62E2" w14:textId="18C6E3BE">
      <w:pPr>
        <w:pStyle w:val="Nadpis1"/>
        <w:rPr>
          <w:color w:val="auto"/>
        </w:rPr>
      </w:pPr>
      <w:r w:rsidRPr="001D7D66">
        <w:rPr>
          <w:color w:val="auto"/>
        </w:rPr>
        <w:t>Dotazy</w:t>
      </w:r>
    </w:p>
    <w:p w:rsidR="001D7D66" w:rsidP="001D7D66" w:rsidRDefault="001D7D66" w14:paraId="1B62FB6E" w14:textId="72E190A5">
      <w:pPr>
        <w:pStyle w:val="Odstavecseseznamem"/>
        <w:numPr>
          <w:ilvl w:val="0"/>
          <w:numId w:val="1"/>
        </w:numPr>
      </w:pPr>
      <w:r>
        <w:t>sekvence nukleotidů vs. sekvence proteinů?</w:t>
      </w:r>
    </w:p>
    <w:p w:rsidR="004A6DED" w:rsidP="004A6DED" w:rsidRDefault="004A6DED" w14:paraId="52770C64" w14:textId="20DF79DE">
      <w:pPr>
        <w:pStyle w:val="Odstavecseseznamem"/>
        <w:numPr>
          <w:ilvl w:val="1"/>
          <w:numId w:val="1"/>
        </w:numPr>
      </w:pPr>
      <w:r>
        <w:t xml:space="preserve">lépe </w:t>
      </w:r>
      <w:r w:rsidR="00B8231F">
        <w:t>nukleotidů, osekáním na proteiny bychom se připravili o podstatnou část genomu, která nás ale zajímá</w:t>
      </w:r>
    </w:p>
    <w:p w:rsidR="001D7D66" w:rsidP="001D7D66" w:rsidRDefault="001D7D66" w14:paraId="3F5462C8" w14:textId="77777777">
      <w:pPr>
        <w:pStyle w:val="Odstavecseseznamem"/>
        <w:numPr>
          <w:ilvl w:val="0"/>
          <w:numId w:val="1"/>
        </w:numPr>
        <w:rPr/>
      </w:pPr>
      <w:r w:rsidR="73C34EC5">
        <w:rPr/>
        <w:t>můžeme sekvence nějak seskupovat?</w:t>
      </w:r>
    </w:p>
    <w:p w:rsidR="002B31C0" w:rsidP="73C34EC5" w:rsidRDefault="002B31C0" w14:paraId="13C2790D" w14:textId="101BABEA">
      <w:pPr>
        <w:pStyle w:val="Odstavecseseznamem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C34EC5">
        <w:rPr/>
        <w:t xml:space="preserve">pro začátek je ideální </w:t>
      </w:r>
      <w:proofErr w:type="spellStart"/>
      <w:r w:rsidR="73C34EC5">
        <w:rPr/>
        <w:t>nastahovat</w:t>
      </w:r>
      <w:proofErr w:type="spellEnd"/>
      <w:r w:rsidR="73C34EC5">
        <w:rPr/>
        <w:t xml:space="preserve"> co nejvíce dat, zarovnat je a najít příznaky, až v další fázi případně rozdělit na dílčí skupiny podobných sekvencí a v nich hledat konkrétnější příznaky</w:t>
      </w:r>
    </w:p>
    <w:p w:rsidRPr="009C269C" w:rsidR="00CF4D48" w:rsidP="00CF4D48" w:rsidRDefault="00CF4D48" w14:paraId="611DDDF4" w14:textId="275A78CC">
      <w:pPr>
        <w:pStyle w:val="Nadpis1"/>
        <w:rPr>
          <w:color w:val="auto"/>
        </w:rPr>
      </w:pPr>
      <w:r>
        <w:rPr>
          <w:color w:val="auto"/>
        </w:rPr>
        <w:t>Tipy</w:t>
      </w:r>
    </w:p>
    <w:p w:rsidR="00CF4D48" w:rsidP="00CF4D48" w:rsidRDefault="00CF4D48" w14:paraId="26C14FC4" w14:textId="11A08319">
      <w:pPr>
        <w:pStyle w:val="Odstavecseseznamem"/>
        <w:numPr>
          <w:ilvl w:val="0"/>
          <w:numId w:val="1"/>
        </w:numPr>
      </w:pPr>
      <w:r>
        <w:t>bude potřeba ošetřovat co nejvíce false positives případů</w:t>
      </w:r>
    </w:p>
    <w:p w:rsidR="00AE640A" w:rsidP="00CF4D48" w:rsidRDefault="00AE640A" w14:paraId="55D21373" w14:textId="06744F88">
      <w:pPr>
        <w:pStyle w:val="Odstavecseseznamem"/>
        <w:numPr>
          <w:ilvl w:val="0"/>
          <w:numId w:val="1"/>
        </w:numPr>
        <w:rPr/>
      </w:pPr>
      <w:r w:rsidR="73C34EC5">
        <w:rPr/>
        <w:t>kontrolovat duplicity sekvencí</w:t>
      </w:r>
    </w:p>
    <w:p w:rsidR="00DD30F8" w:rsidP="00923380" w:rsidRDefault="00DD30F8" w14:paraId="02BD92C0" w14:textId="1907DA58">
      <w:pPr>
        <w:pStyle w:val="Odstavecseseznamem"/>
        <w:numPr>
          <w:ilvl w:val="0"/>
          <w:numId w:val="1"/>
        </w:numPr>
        <w:rPr/>
      </w:pPr>
      <w:r w:rsidR="73C34EC5">
        <w:rPr/>
        <w:t xml:space="preserve">rozhodně se neomezovat na jednu laboratoř/místo/čas, ale nechat viru </w:t>
      </w:r>
      <w:r w:rsidR="73C34EC5">
        <w:rPr/>
        <w:t>jeho vývoj, brát v co nejširším časovém pásu</w:t>
      </w:r>
    </w:p>
    <w:p w:rsidR="73C34EC5" w:rsidP="73C34EC5" w:rsidRDefault="73C34EC5" w14:paraId="0FE5F59E" w14:textId="08AA31A4">
      <w:pPr>
        <w:pStyle w:val="Odstavecseseznamem"/>
        <w:numPr>
          <w:ilvl w:val="0"/>
          <w:numId w:val="1"/>
        </w:numPr>
        <w:rPr/>
      </w:pPr>
      <w:r w:rsidR="73C34EC5">
        <w:rPr/>
        <w:t>deleci i inzerci ideálně zahrnout jako jednu z featur dané sekvence, která také může způsobovat určité mutace</w:t>
      </w:r>
    </w:p>
    <w:p w:rsidRPr="00C752AA" w:rsidR="003A4C36" w:rsidP="009C269C" w:rsidRDefault="009C269C" w14:paraId="6671FBD4" w14:textId="7E2CE4DE">
      <w:pPr>
        <w:pStyle w:val="Nadpis1"/>
        <w:rPr>
          <w:color w:val="auto"/>
        </w:rPr>
      </w:pPr>
      <w:r w:rsidRPr="00C752AA">
        <w:rPr>
          <w:color w:val="auto"/>
        </w:rPr>
        <w:t>Odkazy</w:t>
      </w:r>
    </w:p>
    <w:p w:rsidR="00C752AA" w:rsidP="00C752AA" w:rsidRDefault="003C257A" w14:paraId="1B550DB0" w14:textId="0084D26C">
      <w:hyperlink w:history="1" r:id="rId5">
        <w:r w:rsidRPr="004C0A4E" w:rsidR="00C752AA">
          <w:rPr>
            <w:rStyle w:val="Hypertextovodkaz"/>
          </w:rPr>
          <w:t>https://www.ncbi.nlm.nih.gov/sars-cov-2/</w:t>
        </w:r>
      </w:hyperlink>
    </w:p>
    <w:p w:rsidR="00C752AA" w:rsidP="00C752AA" w:rsidRDefault="003C257A" w14:paraId="2DDED9C6" w14:textId="22B7470D">
      <w:hyperlink w:history="1" r:id="rId6">
        <w:r w:rsidRPr="004C0A4E" w:rsidR="00C752AA">
          <w:rPr>
            <w:rStyle w:val="Hypertextovodkaz"/>
          </w:rPr>
          <w:t>https://www.cdc.gov/coronavirus/2019-ncov/cases-updates/variant-surveillance.html</w:t>
        </w:r>
      </w:hyperlink>
    </w:p>
    <w:p w:rsidR="00C752AA" w:rsidP="00C752AA" w:rsidRDefault="003C257A" w14:paraId="3FEFBC44" w14:textId="7872927A">
      <w:hyperlink w:history="1" r:id="rId7">
        <w:r w:rsidRPr="004C0A4E" w:rsidR="00C752AA">
          <w:rPr>
            <w:rStyle w:val="Hypertextovodkaz"/>
          </w:rPr>
          <w:t>https://nextstrain.org/sars-cov-2/</w:t>
        </w:r>
      </w:hyperlink>
    </w:p>
    <w:p w:rsidRPr="00C752AA" w:rsidR="00C752AA" w:rsidP="00C752AA" w:rsidRDefault="00C752AA" w14:paraId="4A3D529A" w14:textId="77777777"/>
    <w:sectPr w:rsidRPr="00C752AA" w:rsidR="00C752AA" w:rsidSect="003D5570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26A5306A"/>
    <w:multiLevelType w:val="hybridMultilevel"/>
    <w:tmpl w:val="546C0D4C"/>
    <w:lvl w:ilvl="0" w:tplc="B57A9BB8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51A6F79"/>
    <w:multiLevelType w:val="hybridMultilevel"/>
    <w:tmpl w:val="E73440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Mzc2MzWxMDU3NjdQ0lEKTi0uzszPAykwqgUAIa0xKiwAAAA="/>
  </w:docVars>
  <w:rsids>
    <w:rsidRoot w:val="00F1342E"/>
    <w:rsid w:val="001747D9"/>
    <w:rsid w:val="001D7D66"/>
    <w:rsid w:val="00204E08"/>
    <w:rsid w:val="002B31C0"/>
    <w:rsid w:val="003A4C36"/>
    <w:rsid w:val="003C257A"/>
    <w:rsid w:val="003D5570"/>
    <w:rsid w:val="00496D24"/>
    <w:rsid w:val="004A6DED"/>
    <w:rsid w:val="005E51DD"/>
    <w:rsid w:val="00923380"/>
    <w:rsid w:val="009C269C"/>
    <w:rsid w:val="00A01E45"/>
    <w:rsid w:val="00AE640A"/>
    <w:rsid w:val="00B35EA7"/>
    <w:rsid w:val="00B8231F"/>
    <w:rsid w:val="00C752AA"/>
    <w:rsid w:val="00CA5094"/>
    <w:rsid w:val="00CF4D48"/>
    <w:rsid w:val="00D211C5"/>
    <w:rsid w:val="00DD30F8"/>
    <w:rsid w:val="00F1342E"/>
    <w:rsid w:val="73C3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270A"/>
  <w15:chartTrackingRefBased/>
  <w15:docId w15:val="{7557F69B-99CA-4EC4-B437-711EB982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D7D6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5570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1D7D6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1D7D6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D7D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PodnadpisChar" w:customStyle="1">
    <w:name w:val="Podnadpis Char"/>
    <w:basedOn w:val="Standardnpsmoodstavce"/>
    <w:link w:val="Podnadpis"/>
    <w:uiPriority w:val="11"/>
    <w:rsid w:val="001D7D66"/>
    <w:rPr>
      <w:rFonts w:eastAsiaTheme="minorEastAsia"/>
      <w:color w:val="5A5A5A" w:themeColor="text1" w:themeTint="A5"/>
      <w:spacing w:val="15"/>
    </w:rPr>
  </w:style>
  <w:style w:type="character" w:styleId="Nadpis1Char" w:customStyle="1">
    <w:name w:val="Nadpis 1 Char"/>
    <w:basedOn w:val="Standardnpsmoodstavce"/>
    <w:link w:val="Nadpis1"/>
    <w:uiPriority w:val="9"/>
    <w:rsid w:val="001D7D6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C752A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75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nextstrain.org/sars-cov-2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cdc.gov/coronavirus/2019-ncov/cases-updates/variant-surveillance.html" TargetMode="External" Id="rId6" /><Relationship Type="http://schemas.openxmlformats.org/officeDocument/2006/relationships/hyperlink" Target="https://www.ncbi.nlm.nih.gov/sars-cov-2/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Pavlína Koutecká</dc:creator>
  <keywords/>
  <dc:description/>
  <lastModifiedBy>Guest User</lastModifiedBy>
  <revision>16</revision>
  <dcterms:created xsi:type="dcterms:W3CDTF">2021-04-08T14:56:00.0000000Z</dcterms:created>
  <dcterms:modified xsi:type="dcterms:W3CDTF">2021-04-26T15:01:58.4725239Z</dcterms:modified>
</coreProperties>
</file>