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FE93" w14:textId="167AE7AC" w:rsidR="003C36C0" w:rsidRDefault="00BA1900" w:rsidP="001A27A5">
      <w:pPr>
        <w:spacing w:line="360" w:lineRule="auto"/>
        <w:jc w:val="both"/>
        <w:rPr>
          <w:rFonts w:ascii="Times New Roman" w:hAnsi="Times New Roman" w:cs="Times New Roman"/>
        </w:rPr>
      </w:pPr>
      <w:r>
        <w:rPr>
          <w:noProof/>
        </w:rPr>
        <w:drawing>
          <wp:inline distT="0" distB="0" distL="0" distR="0" wp14:anchorId="04166C75" wp14:editId="7A9D0659">
            <wp:extent cx="5943600" cy="3961130"/>
            <wp:effectExtent l="0" t="0" r="0" b="1270"/>
            <wp:docPr id="14802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18AEA159" w14:textId="77777777" w:rsidR="003C36C0" w:rsidRPr="00B522BE" w:rsidRDefault="003C36C0" w:rsidP="003C36C0">
      <w:pPr>
        <w:spacing w:line="360" w:lineRule="auto"/>
        <w:jc w:val="both"/>
        <w:rPr>
          <w:rFonts w:ascii="Times New Roman" w:hAnsi="Times New Roman" w:cs="Times New Roman"/>
        </w:rPr>
      </w:pPr>
      <w:r w:rsidRPr="00B522BE">
        <w:rPr>
          <w:rFonts w:ascii="Times New Roman" w:hAnsi="Times New Roman" w:cs="Times New Roman"/>
        </w:rPr>
        <w:t xml:space="preserve">Participating in the Summer History Camp organized by </w:t>
      </w:r>
      <w:proofErr w:type="spellStart"/>
      <w:r w:rsidRPr="00B522BE">
        <w:rPr>
          <w:rFonts w:ascii="Times New Roman" w:hAnsi="Times New Roman" w:cs="Times New Roman"/>
        </w:rPr>
        <w:t>Macedonica</w:t>
      </w:r>
      <w:proofErr w:type="spellEnd"/>
      <w:r w:rsidRPr="00B522BE">
        <w:rPr>
          <w:rFonts w:ascii="Times New Roman" w:hAnsi="Times New Roman" w:cs="Times New Roman"/>
        </w:rPr>
        <w:t xml:space="preserve"> – Center for Historical Studies "Nade </w:t>
      </w:r>
      <w:proofErr w:type="spellStart"/>
      <w:r w:rsidRPr="00B522BE">
        <w:rPr>
          <w:rFonts w:ascii="Times New Roman" w:hAnsi="Times New Roman" w:cs="Times New Roman"/>
        </w:rPr>
        <w:t>Proeva</w:t>
      </w:r>
      <w:proofErr w:type="spellEnd"/>
      <w:r w:rsidRPr="00B522BE">
        <w:rPr>
          <w:rFonts w:ascii="Times New Roman" w:hAnsi="Times New Roman" w:cs="Times New Roman"/>
        </w:rPr>
        <w:t xml:space="preserve">", entitled "Nade </w:t>
      </w:r>
      <w:proofErr w:type="spellStart"/>
      <w:r w:rsidRPr="00B522BE">
        <w:rPr>
          <w:rFonts w:ascii="Times New Roman" w:hAnsi="Times New Roman" w:cs="Times New Roman"/>
        </w:rPr>
        <w:t>Proeva</w:t>
      </w:r>
      <w:proofErr w:type="spellEnd"/>
      <w:r w:rsidRPr="00B522BE">
        <w:rPr>
          <w:rFonts w:ascii="Times New Roman" w:hAnsi="Times New Roman" w:cs="Times New Roman"/>
        </w:rPr>
        <w:t>" – "Fall in Love with History," was truly a wonderful and unforgettable experience for me.</w:t>
      </w:r>
    </w:p>
    <w:p w14:paraId="7E709D0F" w14:textId="77777777" w:rsidR="003C36C0" w:rsidRPr="00B522BE" w:rsidRDefault="003C36C0" w:rsidP="003C36C0">
      <w:pPr>
        <w:spacing w:line="360" w:lineRule="auto"/>
        <w:jc w:val="both"/>
        <w:rPr>
          <w:rFonts w:ascii="Times New Roman" w:hAnsi="Times New Roman" w:cs="Times New Roman"/>
        </w:rPr>
      </w:pPr>
    </w:p>
    <w:p w14:paraId="41463E76" w14:textId="77777777" w:rsidR="003C36C0" w:rsidRPr="00B522BE" w:rsidRDefault="003C36C0" w:rsidP="003C36C0">
      <w:pPr>
        <w:spacing w:line="360" w:lineRule="auto"/>
        <w:jc w:val="both"/>
        <w:rPr>
          <w:rFonts w:ascii="Times New Roman" w:hAnsi="Times New Roman" w:cs="Times New Roman"/>
        </w:rPr>
      </w:pPr>
      <w:r w:rsidRPr="00B522BE">
        <w:rPr>
          <w:rFonts w:ascii="Times New Roman" w:hAnsi="Times New Roman" w:cs="Times New Roman"/>
        </w:rPr>
        <w:t>The days were filled with acquiring new knowledge, ranging from Ancient and Medieval Macedonia to the present day, engaging in meaningful exchanges of ideas, and, of course, building lasting friendships. Every lecture, interactive activity, and field visit to archaeological sites left a profound and lasting impression on me, as well as on all the other participants.</w:t>
      </w:r>
    </w:p>
    <w:p w14:paraId="3ED71201" w14:textId="77777777" w:rsidR="003C36C0" w:rsidRPr="00B522BE" w:rsidRDefault="003C36C0" w:rsidP="003C36C0">
      <w:pPr>
        <w:spacing w:line="360" w:lineRule="auto"/>
        <w:jc w:val="both"/>
        <w:rPr>
          <w:rFonts w:ascii="Times New Roman" w:hAnsi="Times New Roman" w:cs="Times New Roman"/>
        </w:rPr>
      </w:pPr>
    </w:p>
    <w:p w14:paraId="5BDA81BC" w14:textId="77777777" w:rsidR="003C36C0" w:rsidRPr="00B522BE" w:rsidRDefault="003C36C0" w:rsidP="003C36C0">
      <w:pPr>
        <w:spacing w:line="360" w:lineRule="auto"/>
        <w:jc w:val="both"/>
        <w:rPr>
          <w:rFonts w:ascii="Times New Roman" w:hAnsi="Times New Roman" w:cs="Times New Roman"/>
        </w:rPr>
      </w:pPr>
      <w:r w:rsidRPr="00B522BE">
        <w:rPr>
          <w:rFonts w:ascii="Times New Roman" w:hAnsi="Times New Roman" w:cs="Times New Roman"/>
        </w:rPr>
        <w:t>The dedication of the organizers, together with Professors Antonio Nedelkovski and Ile Velkov, exceeded all my expectations. Through their knowledge, enthusiasm, and commitment, they succeeded in the best possible way in further igniting our passion for the study of history.</w:t>
      </w:r>
    </w:p>
    <w:p w14:paraId="68AFED2D" w14:textId="77777777" w:rsidR="003C36C0" w:rsidRPr="00B522BE" w:rsidRDefault="003C36C0" w:rsidP="003C36C0">
      <w:pPr>
        <w:spacing w:line="360" w:lineRule="auto"/>
        <w:jc w:val="both"/>
        <w:rPr>
          <w:rFonts w:ascii="Times New Roman" w:hAnsi="Times New Roman" w:cs="Times New Roman"/>
        </w:rPr>
      </w:pPr>
    </w:p>
    <w:p w14:paraId="402AB60F" w14:textId="77777777" w:rsidR="003C36C0" w:rsidRPr="00B522BE" w:rsidRDefault="003C36C0" w:rsidP="003C36C0">
      <w:pPr>
        <w:spacing w:line="360" w:lineRule="auto"/>
        <w:jc w:val="both"/>
        <w:rPr>
          <w:rFonts w:ascii="Times New Roman" w:hAnsi="Times New Roman" w:cs="Times New Roman"/>
        </w:rPr>
      </w:pPr>
      <w:r w:rsidRPr="00B522BE">
        <w:rPr>
          <w:rFonts w:ascii="Times New Roman" w:hAnsi="Times New Roman" w:cs="Times New Roman"/>
        </w:rPr>
        <w:lastRenderedPageBreak/>
        <w:t>I am deeply grateful for every piece of valuable advice, every opportunity that was offered to us, and every chance we were given. I firmly believe that the knowledge we gained and the friendships we built here are only the beginning of our shared successes in the future—successes that we will continue to build together and of which we will be truly proud.</w:t>
      </w:r>
    </w:p>
    <w:p w14:paraId="419727B4" w14:textId="77777777" w:rsidR="003C36C0" w:rsidRPr="00B522BE" w:rsidRDefault="003C36C0" w:rsidP="003C36C0">
      <w:pPr>
        <w:spacing w:line="360" w:lineRule="auto"/>
        <w:jc w:val="both"/>
        <w:rPr>
          <w:rFonts w:ascii="Times New Roman" w:hAnsi="Times New Roman" w:cs="Times New Roman"/>
        </w:rPr>
      </w:pPr>
    </w:p>
    <w:p w14:paraId="5EDAFE74" w14:textId="77777777" w:rsidR="003C36C0" w:rsidRPr="00B522BE" w:rsidRDefault="003C36C0" w:rsidP="003C36C0">
      <w:pPr>
        <w:spacing w:line="360" w:lineRule="auto"/>
        <w:jc w:val="both"/>
        <w:rPr>
          <w:rFonts w:ascii="Times New Roman" w:hAnsi="Times New Roman" w:cs="Times New Roman"/>
        </w:rPr>
      </w:pPr>
      <w:proofErr w:type="spellStart"/>
      <w:r w:rsidRPr="00B522BE">
        <w:rPr>
          <w:rFonts w:ascii="Times New Roman" w:hAnsi="Times New Roman" w:cs="Times New Roman"/>
        </w:rPr>
        <w:t>Nektarija</w:t>
      </w:r>
      <w:proofErr w:type="spellEnd"/>
      <w:r w:rsidRPr="00B522BE">
        <w:rPr>
          <w:rFonts w:ascii="Times New Roman" w:hAnsi="Times New Roman" w:cs="Times New Roman"/>
        </w:rPr>
        <w:t xml:space="preserve"> Ilievska</w:t>
      </w:r>
    </w:p>
    <w:p w14:paraId="12608EB8" w14:textId="77777777" w:rsidR="003C36C0" w:rsidRPr="00B522BE" w:rsidRDefault="003C36C0" w:rsidP="003C36C0">
      <w:pPr>
        <w:spacing w:line="360" w:lineRule="auto"/>
        <w:jc w:val="both"/>
        <w:rPr>
          <w:rFonts w:ascii="Times New Roman" w:hAnsi="Times New Roman" w:cs="Times New Roman"/>
        </w:rPr>
      </w:pPr>
      <w:r w:rsidRPr="00B522BE">
        <w:rPr>
          <w:rFonts w:ascii="Times New Roman" w:hAnsi="Times New Roman" w:cs="Times New Roman"/>
        </w:rPr>
        <w:t>SABA – Private high school, Bitola</w:t>
      </w:r>
    </w:p>
    <w:p w14:paraId="1D4FF5DF" w14:textId="77777777" w:rsidR="003C36C0" w:rsidRPr="00B522BE" w:rsidRDefault="003C36C0" w:rsidP="003C36C0">
      <w:pPr>
        <w:spacing w:line="360" w:lineRule="auto"/>
        <w:jc w:val="both"/>
        <w:rPr>
          <w:rFonts w:ascii="Times New Roman" w:hAnsi="Times New Roman" w:cs="Times New Roman"/>
        </w:rPr>
      </w:pPr>
      <w:r w:rsidRPr="00B522BE">
        <w:rPr>
          <w:rFonts w:ascii="Times New Roman" w:hAnsi="Times New Roman" w:cs="Times New Roman"/>
        </w:rPr>
        <w:t>Participant of the Summer History Camp</w:t>
      </w:r>
    </w:p>
    <w:p w14:paraId="1F983B5D" w14:textId="77777777" w:rsidR="003C36C0" w:rsidRPr="00B522BE" w:rsidRDefault="003C36C0" w:rsidP="003C36C0">
      <w:pPr>
        <w:spacing w:line="360" w:lineRule="auto"/>
        <w:jc w:val="both"/>
        <w:rPr>
          <w:rFonts w:ascii="Times New Roman" w:hAnsi="Times New Roman" w:cs="Times New Roman"/>
        </w:rPr>
      </w:pPr>
    </w:p>
    <w:p w14:paraId="2E2A1FF9" w14:textId="77777777" w:rsidR="003C36C0" w:rsidRDefault="003C36C0" w:rsidP="003C36C0"/>
    <w:p w14:paraId="178CEE6E" w14:textId="77777777" w:rsidR="003C36C0" w:rsidRDefault="003C36C0" w:rsidP="001A27A5">
      <w:pPr>
        <w:spacing w:line="360" w:lineRule="auto"/>
        <w:jc w:val="both"/>
        <w:rPr>
          <w:rFonts w:ascii="Times New Roman" w:hAnsi="Times New Roman" w:cs="Times New Roman"/>
        </w:rPr>
      </w:pPr>
    </w:p>
    <w:p w14:paraId="64AFAFA0" w14:textId="77777777" w:rsidR="003C36C0" w:rsidRDefault="003C36C0" w:rsidP="001A27A5">
      <w:pPr>
        <w:spacing w:line="360" w:lineRule="auto"/>
        <w:jc w:val="both"/>
        <w:rPr>
          <w:rFonts w:ascii="Times New Roman" w:hAnsi="Times New Roman" w:cs="Times New Roman"/>
        </w:rPr>
      </w:pPr>
    </w:p>
    <w:p w14:paraId="4518A019" w14:textId="77777777" w:rsidR="003C36C0" w:rsidRDefault="003C36C0" w:rsidP="001A27A5">
      <w:pPr>
        <w:spacing w:line="360" w:lineRule="auto"/>
        <w:jc w:val="both"/>
        <w:rPr>
          <w:rFonts w:ascii="Times New Roman" w:hAnsi="Times New Roman" w:cs="Times New Roman"/>
        </w:rPr>
      </w:pPr>
    </w:p>
    <w:p w14:paraId="52AEC344" w14:textId="77777777" w:rsidR="00BA1900" w:rsidRDefault="00BA1900" w:rsidP="001A27A5">
      <w:pPr>
        <w:spacing w:line="360" w:lineRule="auto"/>
        <w:jc w:val="both"/>
        <w:rPr>
          <w:rFonts w:ascii="Times New Roman" w:hAnsi="Times New Roman" w:cs="Times New Roman"/>
        </w:rPr>
      </w:pPr>
    </w:p>
    <w:p w14:paraId="4B02507D" w14:textId="77777777" w:rsidR="00BA1900" w:rsidRDefault="00BA1900" w:rsidP="001A27A5">
      <w:pPr>
        <w:spacing w:line="360" w:lineRule="auto"/>
        <w:jc w:val="both"/>
        <w:rPr>
          <w:rFonts w:ascii="Times New Roman" w:hAnsi="Times New Roman" w:cs="Times New Roman"/>
        </w:rPr>
      </w:pPr>
    </w:p>
    <w:p w14:paraId="6FDBF66D" w14:textId="77777777" w:rsidR="00BA1900" w:rsidRDefault="00BA1900" w:rsidP="001A27A5">
      <w:pPr>
        <w:spacing w:line="360" w:lineRule="auto"/>
        <w:jc w:val="both"/>
        <w:rPr>
          <w:rFonts w:ascii="Times New Roman" w:hAnsi="Times New Roman" w:cs="Times New Roman"/>
        </w:rPr>
      </w:pPr>
    </w:p>
    <w:p w14:paraId="1244EB54" w14:textId="77777777" w:rsidR="00BA1900" w:rsidRDefault="00BA1900" w:rsidP="001A27A5">
      <w:pPr>
        <w:spacing w:line="360" w:lineRule="auto"/>
        <w:jc w:val="both"/>
        <w:rPr>
          <w:rFonts w:ascii="Times New Roman" w:hAnsi="Times New Roman" w:cs="Times New Roman"/>
        </w:rPr>
      </w:pPr>
    </w:p>
    <w:p w14:paraId="43B6FFBB" w14:textId="77777777" w:rsidR="00BA1900" w:rsidRDefault="00BA1900" w:rsidP="001A27A5">
      <w:pPr>
        <w:spacing w:line="360" w:lineRule="auto"/>
        <w:jc w:val="both"/>
        <w:rPr>
          <w:rFonts w:ascii="Times New Roman" w:hAnsi="Times New Roman" w:cs="Times New Roman"/>
        </w:rPr>
      </w:pPr>
    </w:p>
    <w:p w14:paraId="0D349874" w14:textId="77777777" w:rsidR="00BA1900" w:rsidRDefault="00BA1900" w:rsidP="001A27A5">
      <w:pPr>
        <w:spacing w:line="360" w:lineRule="auto"/>
        <w:jc w:val="both"/>
        <w:rPr>
          <w:rFonts w:ascii="Times New Roman" w:hAnsi="Times New Roman" w:cs="Times New Roman"/>
        </w:rPr>
      </w:pPr>
    </w:p>
    <w:p w14:paraId="06650523" w14:textId="77777777" w:rsidR="003C36C0" w:rsidRDefault="003C36C0" w:rsidP="001A27A5">
      <w:pPr>
        <w:spacing w:line="360" w:lineRule="auto"/>
        <w:jc w:val="both"/>
        <w:rPr>
          <w:rFonts w:ascii="Times New Roman" w:hAnsi="Times New Roman" w:cs="Times New Roman"/>
        </w:rPr>
      </w:pPr>
    </w:p>
    <w:p w14:paraId="56B50C13" w14:textId="77777777" w:rsidR="00BA1900" w:rsidRDefault="00BA1900" w:rsidP="001A27A5">
      <w:pPr>
        <w:spacing w:line="360" w:lineRule="auto"/>
        <w:jc w:val="both"/>
        <w:rPr>
          <w:rFonts w:ascii="Times New Roman" w:hAnsi="Times New Roman" w:cs="Times New Roman"/>
        </w:rPr>
      </w:pPr>
    </w:p>
    <w:p w14:paraId="6CBE208B" w14:textId="77777777" w:rsidR="003C36C0" w:rsidRDefault="003C36C0" w:rsidP="001A27A5">
      <w:pPr>
        <w:spacing w:line="360" w:lineRule="auto"/>
        <w:jc w:val="both"/>
        <w:rPr>
          <w:rFonts w:ascii="Times New Roman" w:hAnsi="Times New Roman" w:cs="Times New Roman"/>
        </w:rPr>
      </w:pPr>
    </w:p>
    <w:p w14:paraId="72EBD6BC" w14:textId="6C82B09B" w:rsidR="001A27A5" w:rsidRPr="00B522BE" w:rsidRDefault="001A27A5" w:rsidP="001A27A5">
      <w:pPr>
        <w:spacing w:line="360" w:lineRule="auto"/>
        <w:jc w:val="both"/>
        <w:rPr>
          <w:rFonts w:ascii="Times New Roman" w:hAnsi="Times New Roman" w:cs="Times New Roman"/>
        </w:rPr>
      </w:pPr>
      <w:proofErr w:type="spellStart"/>
      <w:r w:rsidRPr="00B522BE">
        <w:rPr>
          <w:rFonts w:ascii="Times New Roman" w:hAnsi="Times New Roman" w:cs="Times New Roman"/>
        </w:rPr>
        <w:lastRenderedPageBreak/>
        <w:t>Учеството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организација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Macedonica</w:t>
      </w:r>
      <w:proofErr w:type="spellEnd"/>
      <w:r w:rsidRPr="00B522BE">
        <w:rPr>
          <w:rFonts w:ascii="Times New Roman" w:hAnsi="Times New Roman" w:cs="Times New Roman"/>
        </w:rPr>
        <w:t xml:space="preserve"> - Center for Historical Studies "Nade </w:t>
      </w:r>
      <w:proofErr w:type="spellStart"/>
      <w:r w:rsidRPr="00B522BE">
        <w:rPr>
          <w:rFonts w:ascii="Times New Roman" w:hAnsi="Times New Roman" w:cs="Times New Roman"/>
        </w:rPr>
        <w:t>Proeva</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насловен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Наде</w:t>
      </w:r>
      <w:proofErr w:type="spellEnd"/>
      <w:r w:rsidRPr="00B522BE">
        <w:rPr>
          <w:rFonts w:ascii="Times New Roman" w:hAnsi="Times New Roman" w:cs="Times New Roman"/>
        </w:rPr>
        <w:t xml:space="preserve"> </w:t>
      </w:r>
      <w:proofErr w:type="spellStart"/>
      <w:proofErr w:type="gramStart"/>
      <w:r w:rsidRPr="00B522BE">
        <w:rPr>
          <w:rFonts w:ascii="Times New Roman" w:hAnsi="Times New Roman" w:cs="Times New Roman"/>
        </w:rPr>
        <w:t>Проева</w:t>
      </w:r>
      <w:proofErr w:type="spellEnd"/>
      <w:r w:rsidRPr="00B522BE">
        <w:rPr>
          <w:rFonts w:ascii="Times New Roman" w:hAnsi="Times New Roman" w:cs="Times New Roman"/>
        </w:rPr>
        <w:t>“ –</w:t>
      </w:r>
      <w:proofErr w:type="gramEnd"/>
      <w:r w:rsidRPr="00B522BE">
        <w:rPr>
          <w:rFonts w:ascii="Times New Roman" w:hAnsi="Times New Roman" w:cs="Times New Roman"/>
        </w:rPr>
        <w:t xml:space="preserve"> „</w:t>
      </w:r>
      <w:proofErr w:type="spellStart"/>
      <w:r w:rsidRPr="00B522BE">
        <w:rPr>
          <w:rFonts w:ascii="Times New Roman" w:hAnsi="Times New Roman" w:cs="Times New Roman"/>
        </w:rPr>
        <w:t>Вљубете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proofErr w:type="gramStart"/>
      <w:r w:rsidRPr="00B522BE">
        <w:rPr>
          <w:rFonts w:ascii="Times New Roman" w:hAnsi="Times New Roman" w:cs="Times New Roman"/>
        </w:rPr>
        <w:t>историјата</w:t>
      </w:r>
      <w:proofErr w:type="spellEnd"/>
      <w:r w:rsidRPr="00B522BE">
        <w:rPr>
          <w:rFonts w:ascii="Times New Roman" w:hAnsi="Times New Roman" w:cs="Times New Roman"/>
        </w:rPr>
        <w:t>“</w:t>
      </w:r>
      <w:proofErr w:type="gramEnd"/>
      <w:r w:rsidRPr="00B522BE">
        <w:rPr>
          <w:rFonts w:ascii="Times New Roman" w:hAnsi="Times New Roman" w:cs="Times New Roman"/>
        </w:rPr>
        <w:t xml:space="preserve">, </w:t>
      </w:r>
      <w:proofErr w:type="spellStart"/>
      <w:r w:rsidRPr="00B522BE">
        <w:rPr>
          <w:rFonts w:ascii="Times New Roman" w:hAnsi="Times New Roman" w:cs="Times New Roman"/>
        </w:rPr>
        <w:t>за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мене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претставуваше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едно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навистина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прекрасно</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незаборавно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искуство</w:t>
      </w:r>
      <w:proofErr w:type="spellEnd"/>
      <w:r w:rsidRPr="00B522BE">
        <w:rPr>
          <w:rFonts w:ascii="Times New Roman" w:hAnsi="Times New Roman" w:cs="Times New Roman"/>
        </w:rPr>
        <w:t>.</w:t>
      </w:r>
    </w:p>
    <w:p w14:paraId="5C99E1BB" w14:textId="77777777" w:rsidR="001A27A5" w:rsidRPr="00B522BE" w:rsidRDefault="001A27A5" w:rsidP="001A27A5">
      <w:pPr>
        <w:spacing w:line="360" w:lineRule="auto"/>
        <w:jc w:val="both"/>
        <w:rPr>
          <w:rFonts w:ascii="Times New Roman" w:hAnsi="Times New Roman" w:cs="Times New Roman"/>
        </w:rPr>
      </w:pPr>
    </w:p>
    <w:p w14:paraId="1675B175" w14:textId="77777777" w:rsidR="001A27A5" w:rsidRPr="00B522BE" w:rsidRDefault="001A27A5" w:rsidP="001A27A5">
      <w:pPr>
        <w:spacing w:line="360" w:lineRule="auto"/>
        <w:jc w:val="both"/>
        <w:rPr>
          <w:rFonts w:ascii="Times New Roman" w:hAnsi="Times New Roman" w:cs="Times New Roman"/>
        </w:rPr>
      </w:pPr>
      <w:proofErr w:type="spellStart"/>
      <w:r w:rsidRPr="00B522BE">
        <w:rPr>
          <w:rFonts w:ascii="Times New Roman" w:hAnsi="Times New Roman" w:cs="Times New Roman"/>
        </w:rPr>
        <w:t>Деновите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исполнети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стекнување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нови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знаења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почнувајќи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Македонија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антиката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средниот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век</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сѐ</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денес</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плодна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размена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идеи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секако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создавање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трајни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пријателства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Секое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предавање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интерактивна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активност</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теренска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посета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археолошки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наоѓалишта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оставија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длабок</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неизбришлив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белег</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мене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но</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кај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останати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ученици</w:t>
      </w:r>
      <w:proofErr w:type="spellEnd"/>
      <w:r w:rsidRPr="00B522BE">
        <w:rPr>
          <w:rFonts w:ascii="Times New Roman" w:hAnsi="Times New Roman" w:cs="Times New Roman"/>
        </w:rPr>
        <w:t>.</w:t>
      </w:r>
    </w:p>
    <w:p w14:paraId="3C2585E8" w14:textId="77777777" w:rsidR="001A27A5" w:rsidRPr="00B522BE" w:rsidRDefault="001A27A5" w:rsidP="001A27A5">
      <w:pPr>
        <w:spacing w:line="360" w:lineRule="auto"/>
        <w:jc w:val="both"/>
        <w:rPr>
          <w:rFonts w:ascii="Times New Roman" w:hAnsi="Times New Roman" w:cs="Times New Roman"/>
        </w:rPr>
      </w:pPr>
    </w:p>
    <w:p w14:paraId="068EFC29" w14:textId="77777777" w:rsidR="001A27A5" w:rsidRPr="00B522BE" w:rsidRDefault="001A27A5" w:rsidP="001A27A5">
      <w:pPr>
        <w:spacing w:line="360" w:lineRule="auto"/>
        <w:jc w:val="both"/>
        <w:rPr>
          <w:rFonts w:ascii="Times New Roman" w:hAnsi="Times New Roman" w:cs="Times New Roman"/>
        </w:rPr>
      </w:pPr>
      <w:proofErr w:type="spellStart"/>
      <w:r w:rsidRPr="00B522BE">
        <w:rPr>
          <w:rFonts w:ascii="Times New Roman" w:hAnsi="Times New Roman" w:cs="Times New Roman"/>
        </w:rPr>
        <w:t>Посветеноста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организаторите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како</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професорите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Антонио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Неделковски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Иле</w:t>
      </w:r>
      <w:proofErr w:type="spellEnd"/>
      <w:r w:rsidRPr="00B522BE">
        <w:rPr>
          <w:rFonts w:ascii="Times New Roman" w:hAnsi="Times New Roman" w:cs="Times New Roman"/>
        </w:rPr>
        <w:t xml:space="preserve"> Велков,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надмина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очекувања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успевајќи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најдобар</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начин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дополнително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разгори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нашата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љубов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историската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наука</w:t>
      </w:r>
      <w:proofErr w:type="spellEnd"/>
      <w:r w:rsidRPr="00B522BE">
        <w:rPr>
          <w:rFonts w:ascii="Times New Roman" w:hAnsi="Times New Roman" w:cs="Times New Roman"/>
        </w:rPr>
        <w:t>.</w:t>
      </w:r>
    </w:p>
    <w:p w14:paraId="366C736F" w14:textId="77777777" w:rsidR="001A27A5" w:rsidRPr="00B522BE" w:rsidRDefault="001A27A5" w:rsidP="001A27A5">
      <w:pPr>
        <w:spacing w:line="360" w:lineRule="auto"/>
        <w:jc w:val="both"/>
        <w:rPr>
          <w:rFonts w:ascii="Times New Roman" w:hAnsi="Times New Roman" w:cs="Times New Roman"/>
        </w:rPr>
      </w:pPr>
    </w:p>
    <w:p w14:paraId="79952830" w14:textId="77777777" w:rsidR="001A27A5" w:rsidRPr="00B522BE" w:rsidRDefault="001A27A5" w:rsidP="001A27A5">
      <w:pPr>
        <w:spacing w:line="360" w:lineRule="auto"/>
        <w:jc w:val="both"/>
        <w:rPr>
          <w:rFonts w:ascii="Times New Roman" w:hAnsi="Times New Roman" w:cs="Times New Roman"/>
        </w:rPr>
      </w:pPr>
      <w:proofErr w:type="spellStart"/>
      <w:r w:rsidRPr="00B522BE">
        <w:rPr>
          <w:rFonts w:ascii="Times New Roman" w:hAnsi="Times New Roman" w:cs="Times New Roman"/>
        </w:rPr>
        <w:t>Исклучително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сум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благодарна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секој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корисен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совет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укажана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прилика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дадена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шанса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Цврсто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верувам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знаењата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пријателствата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стекнавме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почеток</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нашите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заеднички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успеси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иднина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допрва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градиме</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гордееме</w:t>
      </w:r>
      <w:proofErr w:type="spellEnd"/>
      <w:r w:rsidRPr="00B522BE">
        <w:rPr>
          <w:rFonts w:ascii="Times New Roman" w:hAnsi="Times New Roman" w:cs="Times New Roman"/>
        </w:rPr>
        <w:t>.</w:t>
      </w:r>
    </w:p>
    <w:p w14:paraId="6A33A27C" w14:textId="77777777" w:rsidR="001A27A5" w:rsidRPr="00B522BE" w:rsidRDefault="001A27A5" w:rsidP="001A27A5">
      <w:pPr>
        <w:spacing w:line="360" w:lineRule="auto"/>
        <w:jc w:val="both"/>
        <w:rPr>
          <w:rFonts w:ascii="Times New Roman" w:hAnsi="Times New Roman" w:cs="Times New Roman"/>
        </w:rPr>
      </w:pPr>
    </w:p>
    <w:p w14:paraId="59ED625C" w14:textId="77777777" w:rsidR="001A27A5" w:rsidRPr="00B522BE" w:rsidRDefault="001A27A5" w:rsidP="001A27A5">
      <w:pPr>
        <w:spacing w:line="360" w:lineRule="auto"/>
        <w:jc w:val="both"/>
        <w:rPr>
          <w:rFonts w:ascii="Times New Roman" w:hAnsi="Times New Roman" w:cs="Times New Roman"/>
        </w:rPr>
      </w:pPr>
      <w:proofErr w:type="spellStart"/>
      <w:r w:rsidRPr="00B522BE">
        <w:rPr>
          <w:rFonts w:ascii="Times New Roman" w:hAnsi="Times New Roman" w:cs="Times New Roman"/>
        </w:rPr>
        <w:t>Нектарија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Илиевска</w:t>
      </w:r>
      <w:proofErr w:type="spellEnd"/>
    </w:p>
    <w:p w14:paraId="02E3522C" w14:textId="77777777" w:rsidR="001A27A5" w:rsidRPr="00B522BE" w:rsidRDefault="001A27A5" w:rsidP="001A27A5">
      <w:pPr>
        <w:spacing w:line="360" w:lineRule="auto"/>
        <w:jc w:val="both"/>
        <w:rPr>
          <w:rFonts w:ascii="Times New Roman" w:hAnsi="Times New Roman" w:cs="Times New Roman"/>
        </w:rPr>
      </w:pPr>
      <w:r w:rsidRPr="00B522BE">
        <w:rPr>
          <w:rFonts w:ascii="Times New Roman" w:hAnsi="Times New Roman" w:cs="Times New Roman"/>
        </w:rPr>
        <w:t xml:space="preserve">ПСУ САБА – </w:t>
      </w:r>
      <w:proofErr w:type="spellStart"/>
      <w:r w:rsidRPr="00B522BE">
        <w:rPr>
          <w:rFonts w:ascii="Times New Roman" w:hAnsi="Times New Roman" w:cs="Times New Roman"/>
        </w:rPr>
        <w:t>Битола</w:t>
      </w:r>
      <w:proofErr w:type="spellEnd"/>
    </w:p>
    <w:p w14:paraId="65D400EE" w14:textId="77777777" w:rsidR="001A27A5" w:rsidRPr="00B522BE" w:rsidRDefault="001A27A5" w:rsidP="001A27A5">
      <w:pPr>
        <w:spacing w:line="360" w:lineRule="auto"/>
        <w:jc w:val="both"/>
        <w:rPr>
          <w:rFonts w:ascii="Times New Roman" w:hAnsi="Times New Roman" w:cs="Times New Roman"/>
        </w:rPr>
      </w:pPr>
      <w:proofErr w:type="spellStart"/>
      <w:r w:rsidRPr="00B522BE">
        <w:rPr>
          <w:rFonts w:ascii="Times New Roman" w:hAnsi="Times New Roman" w:cs="Times New Roman"/>
        </w:rPr>
        <w:t>Учесничка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w:t>
      </w:r>
      <w:proofErr w:type="spellEnd"/>
    </w:p>
    <w:p w14:paraId="113484FB" w14:textId="77777777" w:rsidR="001A27A5" w:rsidRPr="00B522BE" w:rsidRDefault="001A27A5" w:rsidP="001A27A5">
      <w:pPr>
        <w:spacing w:line="360" w:lineRule="auto"/>
        <w:jc w:val="both"/>
        <w:rPr>
          <w:rFonts w:ascii="Times New Roman" w:hAnsi="Times New Roman" w:cs="Times New Roman"/>
        </w:rPr>
      </w:pPr>
    </w:p>
    <w:p w14:paraId="26DE457C" w14:textId="77777777" w:rsidR="001A27A5" w:rsidRPr="00B522BE" w:rsidRDefault="001A27A5" w:rsidP="001A27A5">
      <w:pPr>
        <w:spacing w:line="360" w:lineRule="auto"/>
        <w:jc w:val="both"/>
        <w:rPr>
          <w:rFonts w:ascii="Times New Roman" w:hAnsi="Times New Roman" w:cs="Times New Roman"/>
        </w:rPr>
      </w:pPr>
      <w:r w:rsidRPr="00B522BE">
        <w:rPr>
          <w:rFonts w:ascii="Times New Roman" w:hAnsi="Times New Roman" w:cs="Times New Roman"/>
        </w:rPr>
        <w:t>────────────────────────────</w:t>
      </w:r>
    </w:p>
    <w:sectPr w:rsidR="001A27A5" w:rsidRPr="00B52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7A5"/>
    <w:rsid w:val="00080C9C"/>
    <w:rsid w:val="00103345"/>
    <w:rsid w:val="001A27A5"/>
    <w:rsid w:val="003C36C0"/>
    <w:rsid w:val="0044449C"/>
    <w:rsid w:val="007756D8"/>
    <w:rsid w:val="00840A22"/>
    <w:rsid w:val="00903BEF"/>
    <w:rsid w:val="009C228A"/>
    <w:rsid w:val="009F2997"/>
    <w:rsid w:val="00BA1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0CC0"/>
  <w15:chartTrackingRefBased/>
  <w15:docId w15:val="{CEA61DDC-0E8A-40D3-8457-0A028A90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7A5"/>
  </w:style>
  <w:style w:type="paragraph" w:styleId="Heading1">
    <w:name w:val="heading 1"/>
    <w:basedOn w:val="Normal"/>
    <w:next w:val="Normal"/>
    <w:link w:val="Heading1Char"/>
    <w:uiPriority w:val="9"/>
    <w:qFormat/>
    <w:rsid w:val="001A2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7A5"/>
    <w:rPr>
      <w:rFonts w:eastAsiaTheme="majorEastAsia" w:cstheme="majorBidi"/>
      <w:color w:val="272727" w:themeColor="text1" w:themeTint="D8"/>
    </w:rPr>
  </w:style>
  <w:style w:type="paragraph" w:styleId="Title">
    <w:name w:val="Title"/>
    <w:basedOn w:val="Normal"/>
    <w:next w:val="Normal"/>
    <w:link w:val="TitleChar"/>
    <w:uiPriority w:val="10"/>
    <w:qFormat/>
    <w:rsid w:val="001A2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7A5"/>
    <w:pPr>
      <w:spacing w:before="160"/>
      <w:jc w:val="center"/>
    </w:pPr>
    <w:rPr>
      <w:i/>
      <w:iCs/>
      <w:color w:val="404040" w:themeColor="text1" w:themeTint="BF"/>
    </w:rPr>
  </w:style>
  <w:style w:type="character" w:customStyle="1" w:styleId="QuoteChar">
    <w:name w:val="Quote Char"/>
    <w:basedOn w:val="DefaultParagraphFont"/>
    <w:link w:val="Quote"/>
    <w:uiPriority w:val="29"/>
    <w:rsid w:val="001A27A5"/>
    <w:rPr>
      <w:i/>
      <w:iCs/>
      <w:color w:val="404040" w:themeColor="text1" w:themeTint="BF"/>
    </w:rPr>
  </w:style>
  <w:style w:type="paragraph" w:styleId="ListParagraph">
    <w:name w:val="List Paragraph"/>
    <w:basedOn w:val="Normal"/>
    <w:uiPriority w:val="34"/>
    <w:qFormat/>
    <w:rsid w:val="001A27A5"/>
    <w:pPr>
      <w:ind w:left="720"/>
      <w:contextualSpacing/>
    </w:pPr>
  </w:style>
  <w:style w:type="character" w:styleId="IntenseEmphasis">
    <w:name w:val="Intense Emphasis"/>
    <w:basedOn w:val="DefaultParagraphFont"/>
    <w:uiPriority w:val="21"/>
    <w:qFormat/>
    <w:rsid w:val="001A27A5"/>
    <w:rPr>
      <w:i/>
      <w:iCs/>
      <w:color w:val="2F5496" w:themeColor="accent1" w:themeShade="BF"/>
    </w:rPr>
  </w:style>
  <w:style w:type="paragraph" w:styleId="IntenseQuote">
    <w:name w:val="Intense Quote"/>
    <w:basedOn w:val="Normal"/>
    <w:next w:val="Normal"/>
    <w:link w:val="IntenseQuoteChar"/>
    <w:uiPriority w:val="30"/>
    <w:qFormat/>
    <w:rsid w:val="001A2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7A5"/>
    <w:rPr>
      <w:i/>
      <w:iCs/>
      <w:color w:val="2F5496" w:themeColor="accent1" w:themeShade="BF"/>
    </w:rPr>
  </w:style>
  <w:style w:type="character" w:styleId="IntenseReference">
    <w:name w:val="Intense Reference"/>
    <w:basedOn w:val="DefaultParagraphFont"/>
    <w:uiPriority w:val="32"/>
    <w:qFormat/>
    <w:rsid w:val="001A27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Nakeska</dc:creator>
  <cp:keywords/>
  <dc:description/>
  <cp:lastModifiedBy>Anchal Daga</cp:lastModifiedBy>
  <cp:revision>3</cp:revision>
  <dcterms:created xsi:type="dcterms:W3CDTF">2026-07-22T21:39:00Z</dcterms:created>
  <dcterms:modified xsi:type="dcterms:W3CDTF">2026-07-29T00:10:00Z</dcterms:modified>
</cp:coreProperties>
</file>