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3FBC4" w14:textId="64099E6F" w:rsidR="00B97EFB" w:rsidRDefault="00B97EFB" w:rsidP="00B97EFB">
      <w:pPr>
        <w:spacing w:line="360" w:lineRule="auto"/>
        <w:jc w:val="both"/>
        <w:rPr>
          <w:rFonts w:ascii="Times New Roman" w:hAnsi="Times New Roman" w:cs="Times New Roman"/>
        </w:rPr>
      </w:pPr>
      <w:r>
        <w:rPr>
          <w:noProof/>
        </w:rPr>
        <w:drawing>
          <wp:inline distT="0" distB="0" distL="0" distR="0" wp14:anchorId="3F9C0531" wp14:editId="7FC316FD">
            <wp:extent cx="5943600" cy="3961130"/>
            <wp:effectExtent l="0" t="0" r="0" b="1270"/>
            <wp:docPr id="77759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14FA6C01" w14:textId="77777777" w:rsidR="00B97EFB" w:rsidRPr="00B522BE" w:rsidRDefault="00B97EFB" w:rsidP="00B97EFB">
      <w:pPr>
        <w:spacing w:line="360" w:lineRule="auto"/>
        <w:jc w:val="both"/>
        <w:rPr>
          <w:rFonts w:ascii="Times New Roman" w:hAnsi="Times New Roman" w:cs="Times New Roman"/>
        </w:rPr>
      </w:pPr>
    </w:p>
    <w:p w14:paraId="48820715" w14:textId="30BB5508" w:rsidR="00B97EFB" w:rsidRPr="00B522BE" w:rsidRDefault="00B97EFB" w:rsidP="00B97EFB">
      <w:pPr>
        <w:spacing w:line="360" w:lineRule="auto"/>
        <w:jc w:val="both"/>
        <w:rPr>
          <w:rFonts w:ascii="Times New Roman" w:hAnsi="Times New Roman" w:cs="Times New Roman"/>
        </w:rPr>
      </w:pPr>
      <w:r w:rsidRPr="00B522BE">
        <w:rPr>
          <w:rFonts w:ascii="Times New Roman" w:hAnsi="Times New Roman" w:cs="Times New Roman"/>
        </w:rPr>
        <w:t xml:space="preserve">Sometimes, just a few days can create memories that last far longer. That is exactly what the Summer History Camp in Pretor, organized by </w:t>
      </w:r>
      <w:proofErr w:type="spellStart"/>
      <w:r w:rsidRPr="00B522BE">
        <w:rPr>
          <w:rFonts w:ascii="Times New Roman" w:hAnsi="Times New Roman" w:cs="Times New Roman"/>
        </w:rPr>
        <w:t>Macedonica</w:t>
      </w:r>
      <w:proofErr w:type="spellEnd"/>
      <w:r w:rsidRPr="00B522BE">
        <w:rPr>
          <w:rFonts w:ascii="Times New Roman" w:hAnsi="Times New Roman" w:cs="Times New Roman"/>
        </w:rPr>
        <w:t xml:space="preserve"> – Center for Historical Studies "Nade </w:t>
      </w:r>
      <w:proofErr w:type="spellStart"/>
      <w:r w:rsidRPr="00B522BE">
        <w:rPr>
          <w:rFonts w:ascii="Times New Roman" w:hAnsi="Times New Roman" w:cs="Times New Roman"/>
        </w:rPr>
        <w:t>Proeva</w:t>
      </w:r>
      <w:proofErr w:type="spellEnd"/>
      <w:r w:rsidRPr="00B522BE">
        <w:rPr>
          <w:rFonts w:ascii="Times New Roman" w:hAnsi="Times New Roman" w:cs="Times New Roman"/>
        </w:rPr>
        <w:t>", was for me.</w:t>
      </w:r>
    </w:p>
    <w:p w14:paraId="77FF18C3" w14:textId="1DB9E641" w:rsidR="00B97EFB" w:rsidRPr="00B522BE" w:rsidRDefault="00B97EFB" w:rsidP="00B97EFB">
      <w:pPr>
        <w:spacing w:line="360" w:lineRule="auto"/>
        <w:jc w:val="both"/>
        <w:rPr>
          <w:rFonts w:ascii="Times New Roman" w:hAnsi="Times New Roman" w:cs="Times New Roman"/>
        </w:rPr>
      </w:pPr>
      <w:r w:rsidRPr="00B522BE">
        <w:rPr>
          <w:rFonts w:ascii="Times New Roman" w:hAnsi="Times New Roman" w:cs="Times New Roman"/>
        </w:rPr>
        <w:t>At this camp, we did not learn history only from books—we experienced it. With every archaeological site we visited, every lecture we attended, and every conversation we had, the past became more vivid, more meaningful, and more fascinating. The fieldwork gave me the opportunity to see in person the places I had previously only read about, and that is a feeling that simply cannot be described in just a few words.</w:t>
      </w:r>
    </w:p>
    <w:p w14:paraId="1065D612" w14:textId="77777777" w:rsidR="00B97EFB" w:rsidRPr="00B522BE" w:rsidRDefault="00B97EFB" w:rsidP="00B97EFB">
      <w:pPr>
        <w:spacing w:line="360" w:lineRule="auto"/>
        <w:jc w:val="both"/>
        <w:rPr>
          <w:rFonts w:ascii="Times New Roman" w:hAnsi="Times New Roman" w:cs="Times New Roman"/>
        </w:rPr>
      </w:pPr>
      <w:r w:rsidRPr="00B522BE">
        <w:rPr>
          <w:rFonts w:ascii="Times New Roman" w:hAnsi="Times New Roman" w:cs="Times New Roman"/>
        </w:rPr>
        <w:t>However, the camp was not only about learning. It was filled with friendship, laughter, new connections, and unforgettable moments that I will always remember with a smile. The beautiful natural surroundings of Pretor, the shared activities, and the positive atmosphere made every single day unique and special.</w:t>
      </w:r>
    </w:p>
    <w:p w14:paraId="2DD2334D" w14:textId="77777777" w:rsidR="00B97EFB" w:rsidRPr="00B522BE" w:rsidRDefault="00B97EFB" w:rsidP="00B97EFB">
      <w:pPr>
        <w:spacing w:line="360" w:lineRule="auto"/>
        <w:jc w:val="both"/>
        <w:rPr>
          <w:rFonts w:ascii="Times New Roman" w:hAnsi="Times New Roman" w:cs="Times New Roman"/>
        </w:rPr>
      </w:pPr>
    </w:p>
    <w:p w14:paraId="7406E4BD" w14:textId="77777777" w:rsidR="00B97EFB" w:rsidRPr="00B522BE" w:rsidRDefault="00B97EFB" w:rsidP="00B97EFB">
      <w:pPr>
        <w:spacing w:line="360" w:lineRule="auto"/>
        <w:jc w:val="both"/>
        <w:rPr>
          <w:rFonts w:ascii="Times New Roman" w:hAnsi="Times New Roman" w:cs="Times New Roman"/>
        </w:rPr>
      </w:pPr>
      <w:r w:rsidRPr="00B522BE">
        <w:rPr>
          <w:rFonts w:ascii="Times New Roman" w:hAnsi="Times New Roman" w:cs="Times New Roman"/>
        </w:rPr>
        <w:lastRenderedPageBreak/>
        <w:t>I am leaving this camp not only with new knowledge, but also with renewed inspiration to explore history even further and to appreciate our cultural heritage more deeply. I am sincerely grateful for having had the opportunity to be part of this wonderful experience, and I truly hope that I will have the chance to participate in such a camp again.</w:t>
      </w:r>
    </w:p>
    <w:p w14:paraId="478229B6" w14:textId="77777777" w:rsidR="00B97EFB" w:rsidRPr="00B522BE" w:rsidRDefault="00B97EFB" w:rsidP="00B97EFB">
      <w:pPr>
        <w:spacing w:line="360" w:lineRule="auto"/>
        <w:jc w:val="both"/>
        <w:rPr>
          <w:rFonts w:ascii="Times New Roman" w:hAnsi="Times New Roman" w:cs="Times New Roman"/>
        </w:rPr>
      </w:pPr>
    </w:p>
    <w:p w14:paraId="6786F91E" w14:textId="77777777" w:rsidR="00B97EFB" w:rsidRPr="00B522BE" w:rsidRDefault="00B97EFB" w:rsidP="00B97EFB">
      <w:pPr>
        <w:spacing w:line="360" w:lineRule="auto"/>
        <w:jc w:val="both"/>
        <w:rPr>
          <w:rFonts w:ascii="Times New Roman" w:hAnsi="Times New Roman" w:cs="Times New Roman"/>
        </w:rPr>
      </w:pPr>
      <w:r w:rsidRPr="00B522BE">
        <w:rPr>
          <w:rFonts w:ascii="Times New Roman" w:hAnsi="Times New Roman" w:cs="Times New Roman"/>
        </w:rPr>
        <w:t>History is not just the past—it is our identity, and this camp helped me truly feel that in the most beautiful way possible.</w:t>
      </w:r>
    </w:p>
    <w:p w14:paraId="400FD11C" w14:textId="77777777" w:rsidR="00B97EFB" w:rsidRPr="00B522BE" w:rsidRDefault="00B97EFB" w:rsidP="00B97EFB">
      <w:pPr>
        <w:spacing w:line="360" w:lineRule="auto"/>
        <w:jc w:val="both"/>
        <w:rPr>
          <w:rFonts w:ascii="Times New Roman" w:hAnsi="Times New Roman" w:cs="Times New Roman"/>
        </w:rPr>
      </w:pPr>
    </w:p>
    <w:p w14:paraId="39D5F783" w14:textId="77777777" w:rsidR="00B97EFB" w:rsidRPr="00B522BE" w:rsidRDefault="00B97EFB" w:rsidP="00B97EFB">
      <w:pPr>
        <w:spacing w:line="360" w:lineRule="auto"/>
        <w:jc w:val="both"/>
        <w:rPr>
          <w:rFonts w:ascii="Times New Roman" w:hAnsi="Times New Roman" w:cs="Times New Roman"/>
        </w:rPr>
      </w:pPr>
      <w:r w:rsidRPr="00B522BE">
        <w:rPr>
          <w:rFonts w:ascii="Times New Roman" w:hAnsi="Times New Roman" w:cs="Times New Roman"/>
        </w:rPr>
        <w:t xml:space="preserve">Valentina </w:t>
      </w:r>
      <w:proofErr w:type="spellStart"/>
      <w:r w:rsidRPr="00B522BE">
        <w:rPr>
          <w:rFonts w:ascii="Times New Roman" w:hAnsi="Times New Roman" w:cs="Times New Roman"/>
        </w:rPr>
        <w:t>Spaseska</w:t>
      </w:r>
      <w:proofErr w:type="spellEnd"/>
    </w:p>
    <w:p w14:paraId="60853C59" w14:textId="77777777" w:rsidR="00B97EFB" w:rsidRPr="00B522BE" w:rsidRDefault="00B97EFB" w:rsidP="00B97EFB">
      <w:pPr>
        <w:spacing w:line="360" w:lineRule="auto"/>
        <w:jc w:val="both"/>
        <w:rPr>
          <w:rFonts w:ascii="Times New Roman" w:hAnsi="Times New Roman" w:cs="Times New Roman"/>
        </w:rPr>
      </w:pPr>
      <w:r w:rsidRPr="00B522BE">
        <w:rPr>
          <w:rFonts w:ascii="Times New Roman" w:hAnsi="Times New Roman" w:cs="Times New Roman"/>
        </w:rPr>
        <w:t xml:space="preserve">Naum Naumovski </w:t>
      </w:r>
      <w:proofErr w:type="spellStart"/>
      <w:r w:rsidRPr="00B522BE">
        <w:rPr>
          <w:rFonts w:ascii="Times New Roman" w:hAnsi="Times New Roman" w:cs="Times New Roman"/>
        </w:rPr>
        <w:t>Borche</w:t>
      </w:r>
      <w:proofErr w:type="spellEnd"/>
      <w:r w:rsidRPr="00B522BE">
        <w:rPr>
          <w:rFonts w:ascii="Times New Roman" w:hAnsi="Times New Roman" w:cs="Times New Roman"/>
        </w:rPr>
        <w:t xml:space="preserve"> – High school, </w:t>
      </w:r>
      <w:proofErr w:type="spellStart"/>
      <w:r w:rsidRPr="00B522BE">
        <w:rPr>
          <w:rFonts w:ascii="Times New Roman" w:hAnsi="Times New Roman" w:cs="Times New Roman"/>
        </w:rPr>
        <w:t>Krushevo</w:t>
      </w:r>
      <w:proofErr w:type="spellEnd"/>
    </w:p>
    <w:p w14:paraId="7269016A" w14:textId="77777777" w:rsidR="00B97EFB" w:rsidRDefault="00B97EFB" w:rsidP="00B97EFB">
      <w:pPr>
        <w:spacing w:line="360" w:lineRule="auto"/>
        <w:jc w:val="both"/>
        <w:rPr>
          <w:rFonts w:ascii="Times New Roman" w:hAnsi="Times New Roman" w:cs="Times New Roman"/>
        </w:rPr>
      </w:pPr>
      <w:r w:rsidRPr="00B522BE">
        <w:rPr>
          <w:rFonts w:ascii="Times New Roman" w:hAnsi="Times New Roman" w:cs="Times New Roman"/>
        </w:rPr>
        <w:t>Participant of the Summer History Camp</w:t>
      </w:r>
    </w:p>
    <w:p w14:paraId="6DFC9468" w14:textId="77777777" w:rsidR="00A31CF6" w:rsidRDefault="00A31CF6" w:rsidP="00B97EFB">
      <w:pPr>
        <w:spacing w:line="360" w:lineRule="auto"/>
        <w:jc w:val="both"/>
        <w:rPr>
          <w:rFonts w:ascii="Times New Roman" w:hAnsi="Times New Roman" w:cs="Times New Roman"/>
        </w:rPr>
      </w:pPr>
    </w:p>
    <w:p w14:paraId="72A8D154" w14:textId="77777777" w:rsidR="00A31CF6" w:rsidRDefault="00A31CF6" w:rsidP="00B97EFB">
      <w:pPr>
        <w:spacing w:line="360" w:lineRule="auto"/>
        <w:jc w:val="both"/>
        <w:rPr>
          <w:rFonts w:ascii="Times New Roman" w:hAnsi="Times New Roman" w:cs="Times New Roman"/>
        </w:rPr>
      </w:pPr>
    </w:p>
    <w:p w14:paraId="56F8A285" w14:textId="77777777" w:rsidR="00A31CF6" w:rsidRDefault="00A31CF6" w:rsidP="00B97EFB">
      <w:pPr>
        <w:spacing w:line="360" w:lineRule="auto"/>
        <w:jc w:val="both"/>
        <w:rPr>
          <w:rFonts w:ascii="Times New Roman" w:hAnsi="Times New Roman" w:cs="Times New Roman"/>
        </w:rPr>
      </w:pPr>
    </w:p>
    <w:p w14:paraId="0ABEC73B" w14:textId="77777777" w:rsidR="00A31CF6" w:rsidRDefault="00A31CF6" w:rsidP="00B97EFB">
      <w:pPr>
        <w:spacing w:line="360" w:lineRule="auto"/>
        <w:jc w:val="both"/>
        <w:rPr>
          <w:rFonts w:ascii="Times New Roman" w:hAnsi="Times New Roman" w:cs="Times New Roman"/>
        </w:rPr>
      </w:pPr>
    </w:p>
    <w:p w14:paraId="692DDB0B" w14:textId="77777777" w:rsidR="00A31CF6" w:rsidRDefault="00A31CF6" w:rsidP="00B97EFB">
      <w:pPr>
        <w:spacing w:line="360" w:lineRule="auto"/>
        <w:jc w:val="both"/>
        <w:rPr>
          <w:rFonts w:ascii="Times New Roman" w:hAnsi="Times New Roman" w:cs="Times New Roman"/>
        </w:rPr>
      </w:pPr>
    </w:p>
    <w:p w14:paraId="6DFA76E2" w14:textId="77777777" w:rsidR="00A31CF6" w:rsidRDefault="00A31CF6" w:rsidP="00B97EFB">
      <w:pPr>
        <w:spacing w:line="360" w:lineRule="auto"/>
        <w:jc w:val="both"/>
        <w:rPr>
          <w:rFonts w:ascii="Times New Roman" w:hAnsi="Times New Roman" w:cs="Times New Roman"/>
        </w:rPr>
      </w:pPr>
    </w:p>
    <w:p w14:paraId="38DB5BEB" w14:textId="77777777" w:rsidR="00A31CF6" w:rsidRDefault="00A31CF6" w:rsidP="00B97EFB">
      <w:pPr>
        <w:spacing w:line="360" w:lineRule="auto"/>
        <w:jc w:val="both"/>
        <w:rPr>
          <w:rFonts w:ascii="Times New Roman" w:hAnsi="Times New Roman" w:cs="Times New Roman"/>
        </w:rPr>
      </w:pPr>
    </w:p>
    <w:p w14:paraId="5D668650" w14:textId="77777777" w:rsidR="000F7ED0" w:rsidRDefault="000F7ED0" w:rsidP="00B97EFB">
      <w:pPr>
        <w:spacing w:line="360" w:lineRule="auto"/>
        <w:jc w:val="both"/>
        <w:rPr>
          <w:rFonts w:ascii="Times New Roman" w:hAnsi="Times New Roman" w:cs="Times New Roman"/>
        </w:rPr>
      </w:pPr>
    </w:p>
    <w:p w14:paraId="27DB9040" w14:textId="77777777" w:rsidR="000F7ED0" w:rsidRDefault="000F7ED0" w:rsidP="00B97EFB">
      <w:pPr>
        <w:spacing w:line="360" w:lineRule="auto"/>
        <w:jc w:val="both"/>
        <w:rPr>
          <w:rFonts w:ascii="Times New Roman" w:hAnsi="Times New Roman" w:cs="Times New Roman"/>
        </w:rPr>
      </w:pPr>
    </w:p>
    <w:p w14:paraId="1A2FA125" w14:textId="77777777" w:rsidR="00A31CF6" w:rsidRDefault="00A31CF6" w:rsidP="00B97EFB">
      <w:pPr>
        <w:spacing w:line="360" w:lineRule="auto"/>
        <w:jc w:val="both"/>
        <w:rPr>
          <w:rFonts w:ascii="Times New Roman" w:hAnsi="Times New Roman" w:cs="Times New Roman"/>
        </w:rPr>
      </w:pPr>
    </w:p>
    <w:p w14:paraId="7F8BC96D" w14:textId="77777777" w:rsidR="00A31CF6" w:rsidRPr="00B522BE" w:rsidRDefault="00A31CF6" w:rsidP="00B97EFB">
      <w:pPr>
        <w:spacing w:line="360" w:lineRule="auto"/>
        <w:jc w:val="both"/>
        <w:rPr>
          <w:rFonts w:ascii="Times New Roman" w:hAnsi="Times New Roman" w:cs="Times New Roman"/>
        </w:rPr>
      </w:pPr>
    </w:p>
    <w:p w14:paraId="43B6B03E" w14:textId="77777777" w:rsidR="002E2D0D" w:rsidRPr="00B522BE" w:rsidRDefault="002E2D0D" w:rsidP="002E2D0D">
      <w:pPr>
        <w:spacing w:line="360" w:lineRule="auto"/>
        <w:jc w:val="both"/>
        <w:rPr>
          <w:rFonts w:ascii="Times New Roman" w:hAnsi="Times New Roman" w:cs="Times New Roman"/>
        </w:rPr>
      </w:pPr>
      <w:proofErr w:type="spellStart"/>
      <w:r w:rsidRPr="00B522BE">
        <w:rPr>
          <w:rFonts w:ascii="Times New Roman" w:hAnsi="Times New Roman" w:cs="Times New Roman"/>
        </w:rPr>
        <w:lastRenderedPageBreak/>
        <w:t>Понекогаш</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неколку</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дена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можат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остават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спомени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траат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многу</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подолго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Токму</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таков</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беше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кампот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историја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во</w:t>
      </w:r>
      <w:proofErr w:type="spellEnd"/>
      <w:r w:rsidRPr="00B522BE">
        <w:rPr>
          <w:rFonts w:ascii="Times New Roman" w:hAnsi="Times New Roman" w:cs="Times New Roman"/>
        </w:rPr>
        <w:t xml:space="preserve"> Претор, </w:t>
      </w:r>
      <w:proofErr w:type="spellStart"/>
      <w:r w:rsidRPr="00B522BE">
        <w:rPr>
          <w:rFonts w:ascii="Times New Roman" w:hAnsi="Times New Roman" w:cs="Times New Roman"/>
        </w:rPr>
        <w:t>организиран</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од</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Македоника</w:t>
      </w:r>
      <w:proofErr w:type="spellEnd"/>
      <w:r w:rsidRPr="00B522BE">
        <w:rPr>
          <w:rFonts w:ascii="Times New Roman" w:hAnsi="Times New Roman" w:cs="Times New Roman"/>
        </w:rPr>
        <w:t xml:space="preserve"> – </w:t>
      </w:r>
      <w:proofErr w:type="spellStart"/>
      <w:r w:rsidRPr="00B522BE">
        <w:rPr>
          <w:rFonts w:ascii="Times New Roman" w:hAnsi="Times New Roman" w:cs="Times New Roman"/>
        </w:rPr>
        <w:t>Центар</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историски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студии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Наде</w:t>
      </w:r>
      <w:proofErr w:type="spellEnd"/>
      <w:r w:rsidRPr="00B522BE">
        <w:rPr>
          <w:rFonts w:ascii="Times New Roman" w:hAnsi="Times New Roman" w:cs="Times New Roman"/>
        </w:rPr>
        <w:t xml:space="preserve"> </w:t>
      </w:r>
      <w:proofErr w:type="gramStart"/>
      <w:r w:rsidRPr="00B522BE">
        <w:rPr>
          <w:rFonts w:ascii="Times New Roman" w:hAnsi="Times New Roman" w:cs="Times New Roman"/>
        </w:rPr>
        <w:t>Проева“</w:t>
      </w:r>
      <w:proofErr w:type="gramEnd"/>
      <w:r w:rsidRPr="00B522BE">
        <w:rPr>
          <w:rFonts w:ascii="Times New Roman" w:hAnsi="Times New Roman" w:cs="Times New Roman"/>
        </w:rPr>
        <w:t>“.</w:t>
      </w:r>
    </w:p>
    <w:p w14:paraId="529423CC" w14:textId="77777777" w:rsidR="002E2D0D" w:rsidRPr="00B522BE" w:rsidRDefault="002E2D0D" w:rsidP="002E2D0D">
      <w:pPr>
        <w:spacing w:line="360" w:lineRule="auto"/>
        <w:jc w:val="both"/>
        <w:rPr>
          <w:rFonts w:ascii="Times New Roman" w:hAnsi="Times New Roman" w:cs="Times New Roman"/>
        </w:rPr>
      </w:pPr>
    </w:p>
    <w:p w14:paraId="182E2AD2" w14:textId="77777777" w:rsidR="002E2D0D" w:rsidRPr="00B522BE" w:rsidRDefault="002E2D0D" w:rsidP="002E2D0D">
      <w:pPr>
        <w:spacing w:line="360" w:lineRule="auto"/>
        <w:jc w:val="both"/>
        <w:rPr>
          <w:rFonts w:ascii="Times New Roman" w:hAnsi="Times New Roman" w:cs="Times New Roman"/>
        </w:rPr>
      </w:pPr>
      <w:proofErr w:type="spellStart"/>
      <w:r w:rsidRPr="00B522BE">
        <w:rPr>
          <w:rFonts w:ascii="Times New Roman" w:hAnsi="Times New Roman" w:cs="Times New Roman"/>
        </w:rPr>
        <w:t>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овој</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камп</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учевме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историјата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само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од</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книги</w:t>
      </w:r>
      <w:proofErr w:type="spellEnd"/>
      <w:r w:rsidRPr="00B522BE">
        <w:rPr>
          <w:rFonts w:ascii="Times New Roman" w:hAnsi="Times New Roman" w:cs="Times New Roman"/>
        </w:rPr>
        <w:t xml:space="preserve"> – </w:t>
      </w:r>
      <w:proofErr w:type="spellStart"/>
      <w:r w:rsidRPr="00B522BE">
        <w:rPr>
          <w:rFonts w:ascii="Times New Roman" w:hAnsi="Times New Roman" w:cs="Times New Roman"/>
        </w:rPr>
        <w:t>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доживеавме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секој</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посетен</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локалитет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секое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предавање</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со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секој</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разговор</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минатото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стануваше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сè</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поблиско</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поинтересно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Теренската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настава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овозможи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ги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видам</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местата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кои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претходно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само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сум</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читала</w:t>
      </w:r>
      <w:proofErr w:type="spellEnd"/>
      <w:r w:rsidRPr="00B522BE">
        <w:rPr>
          <w:rFonts w:ascii="Times New Roman" w:hAnsi="Times New Roman" w:cs="Times New Roman"/>
        </w:rPr>
        <w:t xml:space="preserve">, а </w:t>
      </w:r>
      <w:proofErr w:type="spellStart"/>
      <w:r w:rsidRPr="00B522BE">
        <w:rPr>
          <w:rFonts w:ascii="Times New Roman" w:hAnsi="Times New Roman" w:cs="Times New Roman"/>
        </w:rPr>
        <w:t>тоа</w:t>
      </w:r>
      <w:proofErr w:type="spellEnd"/>
      <w:r w:rsidRPr="00B522BE">
        <w:rPr>
          <w:rFonts w:ascii="Times New Roman" w:hAnsi="Times New Roman" w:cs="Times New Roman"/>
        </w:rPr>
        <w:t xml:space="preserve"> е </w:t>
      </w:r>
      <w:proofErr w:type="spellStart"/>
      <w:r w:rsidRPr="00B522BE">
        <w:rPr>
          <w:rFonts w:ascii="Times New Roman" w:hAnsi="Times New Roman" w:cs="Times New Roman"/>
        </w:rPr>
        <w:t>чувство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може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опише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неколку</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зборови</w:t>
      </w:r>
      <w:proofErr w:type="spellEnd"/>
      <w:r w:rsidRPr="00B522BE">
        <w:rPr>
          <w:rFonts w:ascii="Times New Roman" w:hAnsi="Times New Roman" w:cs="Times New Roman"/>
        </w:rPr>
        <w:t>.</w:t>
      </w:r>
    </w:p>
    <w:p w14:paraId="3E2D685F" w14:textId="77777777" w:rsidR="002E2D0D" w:rsidRPr="00B522BE" w:rsidRDefault="002E2D0D" w:rsidP="002E2D0D">
      <w:pPr>
        <w:spacing w:line="360" w:lineRule="auto"/>
        <w:jc w:val="both"/>
        <w:rPr>
          <w:rFonts w:ascii="Times New Roman" w:hAnsi="Times New Roman" w:cs="Times New Roman"/>
        </w:rPr>
      </w:pPr>
    </w:p>
    <w:p w14:paraId="6F09D32F" w14:textId="77777777" w:rsidR="002E2D0D" w:rsidRPr="00B522BE" w:rsidRDefault="002E2D0D" w:rsidP="002E2D0D">
      <w:pPr>
        <w:spacing w:line="360" w:lineRule="auto"/>
        <w:jc w:val="both"/>
        <w:rPr>
          <w:rFonts w:ascii="Times New Roman" w:hAnsi="Times New Roman" w:cs="Times New Roman"/>
        </w:rPr>
      </w:pPr>
      <w:proofErr w:type="spellStart"/>
      <w:r w:rsidRPr="00B522BE">
        <w:rPr>
          <w:rFonts w:ascii="Times New Roman" w:hAnsi="Times New Roman" w:cs="Times New Roman"/>
        </w:rPr>
        <w:t>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кампот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беше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само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учење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Беше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исполнет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дружење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смеа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нови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пријателства</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моменти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ќе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ги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паметам</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насмевка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Прекрасната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природа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Претор</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заедничките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активности</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позитивната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атмосфера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направија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секој</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ден</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биде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посебен</w:t>
      </w:r>
      <w:proofErr w:type="spellEnd"/>
      <w:r w:rsidRPr="00B522BE">
        <w:rPr>
          <w:rFonts w:ascii="Times New Roman" w:hAnsi="Times New Roman" w:cs="Times New Roman"/>
        </w:rPr>
        <w:t>.</w:t>
      </w:r>
    </w:p>
    <w:p w14:paraId="66F7A7A2" w14:textId="77777777" w:rsidR="002E2D0D" w:rsidRPr="00B522BE" w:rsidRDefault="002E2D0D" w:rsidP="002E2D0D">
      <w:pPr>
        <w:spacing w:line="360" w:lineRule="auto"/>
        <w:jc w:val="both"/>
        <w:rPr>
          <w:rFonts w:ascii="Times New Roman" w:hAnsi="Times New Roman" w:cs="Times New Roman"/>
        </w:rPr>
      </w:pPr>
    </w:p>
    <w:p w14:paraId="45E6F1E7" w14:textId="77777777" w:rsidR="002E2D0D" w:rsidRPr="00B522BE" w:rsidRDefault="002E2D0D" w:rsidP="002E2D0D">
      <w:pPr>
        <w:spacing w:line="360" w:lineRule="auto"/>
        <w:jc w:val="both"/>
        <w:rPr>
          <w:rFonts w:ascii="Times New Roman" w:hAnsi="Times New Roman" w:cs="Times New Roman"/>
        </w:rPr>
      </w:pPr>
      <w:proofErr w:type="spellStart"/>
      <w:r w:rsidRPr="00B522BE">
        <w:rPr>
          <w:rFonts w:ascii="Times New Roman" w:hAnsi="Times New Roman" w:cs="Times New Roman"/>
        </w:rPr>
        <w:t>Од</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овој</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камп</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заминав</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само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нови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знаења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туку</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со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инспирација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уште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повеќе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истражувам</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историјата</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го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ценам</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нашето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културно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наследство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Искрено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сум</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благодарна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имав</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можност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бидам</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дел</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од</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ова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прекрасно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искуство</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се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надевам</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дека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повторно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ќе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учествувам</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ваков</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камп</w:t>
      </w:r>
      <w:proofErr w:type="spellEnd"/>
      <w:r w:rsidRPr="00B522BE">
        <w:rPr>
          <w:rFonts w:ascii="Times New Roman" w:hAnsi="Times New Roman" w:cs="Times New Roman"/>
        </w:rPr>
        <w:t>.</w:t>
      </w:r>
    </w:p>
    <w:p w14:paraId="47DB1504" w14:textId="77777777" w:rsidR="002E2D0D" w:rsidRPr="00B522BE" w:rsidRDefault="002E2D0D" w:rsidP="002E2D0D">
      <w:pPr>
        <w:spacing w:line="360" w:lineRule="auto"/>
        <w:jc w:val="both"/>
        <w:rPr>
          <w:rFonts w:ascii="Times New Roman" w:hAnsi="Times New Roman" w:cs="Times New Roman"/>
        </w:rPr>
      </w:pPr>
    </w:p>
    <w:p w14:paraId="3AC21C16" w14:textId="77777777" w:rsidR="002E2D0D" w:rsidRPr="00B522BE" w:rsidRDefault="002E2D0D" w:rsidP="002E2D0D">
      <w:pPr>
        <w:spacing w:line="360" w:lineRule="auto"/>
        <w:jc w:val="both"/>
        <w:rPr>
          <w:rFonts w:ascii="Times New Roman" w:hAnsi="Times New Roman" w:cs="Times New Roman"/>
        </w:rPr>
      </w:pPr>
      <w:proofErr w:type="spellStart"/>
      <w:r w:rsidRPr="00B522BE">
        <w:rPr>
          <w:rFonts w:ascii="Times New Roman" w:hAnsi="Times New Roman" w:cs="Times New Roman"/>
        </w:rPr>
        <w:t>Историјата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не</w:t>
      </w:r>
      <w:proofErr w:type="spellEnd"/>
      <w:r w:rsidRPr="00B522BE">
        <w:rPr>
          <w:rFonts w:ascii="Times New Roman" w:hAnsi="Times New Roman" w:cs="Times New Roman"/>
        </w:rPr>
        <w:t xml:space="preserve"> е </w:t>
      </w:r>
      <w:proofErr w:type="spellStart"/>
      <w:r w:rsidRPr="00B522BE">
        <w:rPr>
          <w:rFonts w:ascii="Times New Roman" w:hAnsi="Times New Roman" w:cs="Times New Roman"/>
        </w:rPr>
        <w:t>само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минато</w:t>
      </w:r>
      <w:proofErr w:type="spellEnd"/>
      <w:r w:rsidRPr="00B522BE">
        <w:rPr>
          <w:rFonts w:ascii="Times New Roman" w:hAnsi="Times New Roman" w:cs="Times New Roman"/>
        </w:rPr>
        <w:t xml:space="preserve"> – </w:t>
      </w:r>
      <w:proofErr w:type="spellStart"/>
      <w:r w:rsidRPr="00B522BE">
        <w:rPr>
          <w:rFonts w:ascii="Times New Roman" w:hAnsi="Times New Roman" w:cs="Times New Roman"/>
        </w:rPr>
        <w:t>таа</w:t>
      </w:r>
      <w:proofErr w:type="spellEnd"/>
      <w:r w:rsidRPr="00B522BE">
        <w:rPr>
          <w:rFonts w:ascii="Times New Roman" w:hAnsi="Times New Roman" w:cs="Times New Roman"/>
        </w:rPr>
        <w:t xml:space="preserve"> е </w:t>
      </w:r>
      <w:proofErr w:type="spellStart"/>
      <w:r w:rsidRPr="00B522BE">
        <w:rPr>
          <w:rFonts w:ascii="Times New Roman" w:hAnsi="Times New Roman" w:cs="Times New Roman"/>
        </w:rPr>
        <w:t>наш</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идентитет</w:t>
      </w:r>
      <w:proofErr w:type="spellEnd"/>
      <w:r w:rsidRPr="00B522BE">
        <w:rPr>
          <w:rFonts w:ascii="Times New Roman" w:hAnsi="Times New Roman" w:cs="Times New Roman"/>
        </w:rPr>
        <w:t xml:space="preserve">, а </w:t>
      </w:r>
      <w:proofErr w:type="spellStart"/>
      <w:r w:rsidRPr="00B522BE">
        <w:rPr>
          <w:rFonts w:ascii="Times New Roman" w:hAnsi="Times New Roman" w:cs="Times New Roman"/>
        </w:rPr>
        <w:t>овој</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камп</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помогна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го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почувствувам</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тоа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најубав</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можен</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начин</w:t>
      </w:r>
      <w:proofErr w:type="spellEnd"/>
      <w:r w:rsidRPr="00B522BE">
        <w:rPr>
          <w:rFonts w:ascii="Times New Roman" w:hAnsi="Times New Roman" w:cs="Times New Roman"/>
        </w:rPr>
        <w:t>.</w:t>
      </w:r>
    </w:p>
    <w:p w14:paraId="43BC4578" w14:textId="77777777" w:rsidR="002E2D0D" w:rsidRPr="00B522BE" w:rsidRDefault="002E2D0D" w:rsidP="002E2D0D">
      <w:pPr>
        <w:spacing w:line="360" w:lineRule="auto"/>
        <w:jc w:val="both"/>
        <w:rPr>
          <w:rFonts w:ascii="Times New Roman" w:hAnsi="Times New Roman" w:cs="Times New Roman"/>
        </w:rPr>
      </w:pPr>
    </w:p>
    <w:p w14:paraId="28C1DF64" w14:textId="77777777" w:rsidR="002E2D0D" w:rsidRPr="00B522BE" w:rsidRDefault="002E2D0D" w:rsidP="002E2D0D">
      <w:pPr>
        <w:spacing w:line="360" w:lineRule="auto"/>
        <w:jc w:val="both"/>
        <w:rPr>
          <w:rFonts w:ascii="Times New Roman" w:hAnsi="Times New Roman" w:cs="Times New Roman"/>
        </w:rPr>
      </w:pPr>
      <w:proofErr w:type="spellStart"/>
      <w:r w:rsidRPr="00B522BE">
        <w:rPr>
          <w:rFonts w:ascii="Times New Roman" w:hAnsi="Times New Roman" w:cs="Times New Roman"/>
        </w:rPr>
        <w:t>Валентина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Спасеска</w:t>
      </w:r>
      <w:proofErr w:type="spellEnd"/>
    </w:p>
    <w:p w14:paraId="30A3CE27" w14:textId="77777777" w:rsidR="002E2D0D" w:rsidRPr="00B522BE" w:rsidRDefault="002E2D0D" w:rsidP="002E2D0D">
      <w:pPr>
        <w:spacing w:line="360" w:lineRule="auto"/>
        <w:jc w:val="both"/>
        <w:rPr>
          <w:rFonts w:ascii="Times New Roman" w:hAnsi="Times New Roman" w:cs="Times New Roman"/>
        </w:rPr>
      </w:pPr>
      <w:r w:rsidRPr="00B522BE">
        <w:rPr>
          <w:rFonts w:ascii="Times New Roman" w:hAnsi="Times New Roman" w:cs="Times New Roman"/>
        </w:rPr>
        <w:t>СУ „</w:t>
      </w:r>
      <w:proofErr w:type="spellStart"/>
      <w:r w:rsidRPr="00B522BE">
        <w:rPr>
          <w:rFonts w:ascii="Times New Roman" w:hAnsi="Times New Roman" w:cs="Times New Roman"/>
        </w:rPr>
        <w:t>Наум</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Наумовски</w:t>
      </w:r>
      <w:proofErr w:type="spellEnd"/>
      <w:r w:rsidRPr="00B522BE">
        <w:rPr>
          <w:rFonts w:ascii="Times New Roman" w:hAnsi="Times New Roman" w:cs="Times New Roman"/>
        </w:rPr>
        <w:t xml:space="preserve"> </w:t>
      </w:r>
      <w:proofErr w:type="spellStart"/>
      <w:proofErr w:type="gramStart"/>
      <w:r w:rsidRPr="00B522BE">
        <w:rPr>
          <w:rFonts w:ascii="Times New Roman" w:hAnsi="Times New Roman" w:cs="Times New Roman"/>
        </w:rPr>
        <w:t>Борче</w:t>
      </w:r>
      <w:proofErr w:type="spellEnd"/>
      <w:r w:rsidRPr="00B522BE">
        <w:rPr>
          <w:rFonts w:ascii="Times New Roman" w:hAnsi="Times New Roman" w:cs="Times New Roman"/>
        </w:rPr>
        <w:t>“ –</w:t>
      </w:r>
      <w:proofErr w:type="gramEnd"/>
      <w:r w:rsidRPr="00B522BE">
        <w:rPr>
          <w:rFonts w:ascii="Times New Roman" w:hAnsi="Times New Roman" w:cs="Times New Roman"/>
        </w:rPr>
        <w:t xml:space="preserve"> </w:t>
      </w:r>
      <w:proofErr w:type="spellStart"/>
      <w:r w:rsidRPr="00B522BE">
        <w:rPr>
          <w:rFonts w:ascii="Times New Roman" w:hAnsi="Times New Roman" w:cs="Times New Roman"/>
        </w:rPr>
        <w:t>Крушево</w:t>
      </w:r>
      <w:proofErr w:type="spellEnd"/>
    </w:p>
    <w:p w14:paraId="17288B4F" w14:textId="77777777" w:rsidR="002E2D0D" w:rsidRPr="00B522BE" w:rsidRDefault="002E2D0D" w:rsidP="002E2D0D">
      <w:pPr>
        <w:spacing w:line="360" w:lineRule="auto"/>
        <w:jc w:val="both"/>
        <w:rPr>
          <w:rFonts w:ascii="Times New Roman" w:hAnsi="Times New Roman" w:cs="Times New Roman"/>
        </w:rPr>
      </w:pPr>
      <w:proofErr w:type="spellStart"/>
      <w:r w:rsidRPr="00B522BE">
        <w:rPr>
          <w:rFonts w:ascii="Times New Roman" w:hAnsi="Times New Roman" w:cs="Times New Roman"/>
        </w:rPr>
        <w:t>Учесничка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Летниот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камп</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историја</w:t>
      </w:r>
      <w:proofErr w:type="spellEnd"/>
    </w:p>
    <w:p w14:paraId="097500B6" w14:textId="77777777" w:rsidR="002E2D0D" w:rsidRPr="00B522BE" w:rsidRDefault="002E2D0D" w:rsidP="002E2D0D">
      <w:pPr>
        <w:spacing w:line="360" w:lineRule="auto"/>
        <w:jc w:val="both"/>
        <w:rPr>
          <w:rFonts w:ascii="Times New Roman" w:hAnsi="Times New Roman" w:cs="Times New Roman"/>
        </w:rPr>
      </w:pPr>
    </w:p>
    <w:p w14:paraId="35872EC7" w14:textId="2D39A7D7" w:rsidR="009F2997" w:rsidRDefault="002E2D0D" w:rsidP="000F7ED0">
      <w:pPr>
        <w:spacing w:line="360" w:lineRule="auto"/>
        <w:jc w:val="both"/>
      </w:pPr>
      <w:r w:rsidRPr="00B522BE">
        <w:rPr>
          <w:rFonts w:ascii="Times New Roman" w:hAnsi="Times New Roman" w:cs="Times New Roman"/>
        </w:rPr>
        <w:t>────────────────────────────</w:t>
      </w:r>
    </w:p>
    <w:sectPr w:rsidR="009F29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EFB"/>
    <w:rsid w:val="00080C9C"/>
    <w:rsid w:val="000F7ED0"/>
    <w:rsid w:val="00103345"/>
    <w:rsid w:val="002E2D0D"/>
    <w:rsid w:val="007756D8"/>
    <w:rsid w:val="00840A22"/>
    <w:rsid w:val="00903BEF"/>
    <w:rsid w:val="0092459E"/>
    <w:rsid w:val="009C228A"/>
    <w:rsid w:val="009F2997"/>
    <w:rsid w:val="00A31CF6"/>
    <w:rsid w:val="00B97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81FAB"/>
  <w15:chartTrackingRefBased/>
  <w15:docId w15:val="{9EAC58C1-BDAA-4414-BE96-5C2C3B0E4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EFB"/>
  </w:style>
  <w:style w:type="paragraph" w:styleId="Heading1">
    <w:name w:val="heading 1"/>
    <w:basedOn w:val="Normal"/>
    <w:next w:val="Normal"/>
    <w:link w:val="Heading1Char"/>
    <w:uiPriority w:val="9"/>
    <w:qFormat/>
    <w:rsid w:val="00B97E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7E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7E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7E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7E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7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E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7E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7E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7E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7E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7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EFB"/>
    <w:rPr>
      <w:rFonts w:eastAsiaTheme="majorEastAsia" w:cstheme="majorBidi"/>
      <w:color w:val="272727" w:themeColor="text1" w:themeTint="D8"/>
    </w:rPr>
  </w:style>
  <w:style w:type="paragraph" w:styleId="Title">
    <w:name w:val="Title"/>
    <w:basedOn w:val="Normal"/>
    <w:next w:val="Normal"/>
    <w:link w:val="TitleChar"/>
    <w:uiPriority w:val="10"/>
    <w:qFormat/>
    <w:rsid w:val="00B97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EFB"/>
    <w:pPr>
      <w:spacing w:before="160"/>
      <w:jc w:val="center"/>
    </w:pPr>
    <w:rPr>
      <w:i/>
      <w:iCs/>
      <w:color w:val="404040" w:themeColor="text1" w:themeTint="BF"/>
    </w:rPr>
  </w:style>
  <w:style w:type="character" w:customStyle="1" w:styleId="QuoteChar">
    <w:name w:val="Quote Char"/>
    <w:basedOn w:val="DefaultParagraphFont"/>
    <w:link w:val="Quote"/>
    <w:uiPriority w:val="29"/>
    <w:rsid w:val="00B97EFB"/>
    <w:rPr>
      <w:i/>
      <w:iCs/>
      <w:color w:val="404040" w:themeColor="text1" w:themeTint="BF"/>
    </w:rPr>
  </w:style>
  <w:style w:type="paragraph" w:styleId="ListParagraph">
    <w:name w:val="List Paragraph"/>
    <w:basedOn w:val="Normal"/>
    <w:uiPriority w:val="34"/>
    <w:qFormat/>
    <w:rsid w:val="00B97EFB"/>
    <w:pPr>
      <w:ind w:left="720"/>
      <w:contextualSpacing/>
    </w:pPr>
  </w:style>
  <w:style w:type="character" w:styleId="IntenseEmphasis">
    <w:name w:val="Intense Emphasis"/>
    <w:basedOn w:val="DefaultParagraphFont"/>
    <w:uiPriority w:val="21"/>
    <w:qFormat/>
    <w:rsid w:val="00B97EFB"/>
    <w:rPr>
      <w:i/>
      <w:iCs/>
      <w:color w:val="2F5496" w:themeColor="accent1" w:themeShade="BF"/>
    </w:rPr>
  </w:style>
  <w:style w:type="paragraph" w:styleId="IntenseQuote">
    <w:name w:val="Intense Quote"/>
    <w:basedOn w:val="Normal"/>
    <w:next w:val="Normal"/>
    <w:link w:val="IntenseQuoteChar"/>
    <w:uiPriority w:val="30"/>
    <w:qFormat/>
    <w:rsid w:val="00B97E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7EFB"/>
    <w:rPr>
      <w:i/>
      <w:iCs/>
      <w:color w:val="2F5496" w:themeColor="accent1" w:themeShade="BF"/>
    </w:rPr>
  </w:style>
  <w:style w:type="character" w:styleId="IntenseReference">
    <w:name w:val="Intense Reference"/>
    <w:basedOn w:val="DefaultParagraphFont"/>
    <w:uiPriority w:val="32"/>
    <w:qFormat/>
    <w:rsid w:val="00B97E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421</Words>
  <Characters>2406</Characters>
  <Application>Microsoft Office Word</Application>
  <DocSecurity>0</DocSecurity>
  <Lines>20</Lines>
  <Paragraphs>5</Paragraphs>
  <ScaleCrop>false</ScaleCrop>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Nakeska</dc:creator>
  <cp:keywords/>
  <dc:description/>
  <cp:lastModifiedBy>Anchal Daga</cp:lastModifiedBy>
  <cp:revision>4</cp:revision>
  <dcterms:created xsi:type="dcterms:W3CDTF">2026-07-22T21:41:00Z</dcterms:created>
  <dcterms:modified xsi:type="dcterms:W3CDTF">2026-07-29T00:12:00Z</dcterms:modified>
</cp:coreProperties>
</file>