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CF" w:rsidRDefault="004E28CF" w:rsidP="004E28CF">
      <w:pPr>
        <w:spacing w:line="360" w:lineRule="auto"/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МИНИСТЕРСТВО НАУКИ И ВЫСШЕГО ОБРАЗОВАНИЯ РОССИЙСКОЙ ФЕДЕРАЦИИ</w:t>
      </w:r>
    </w:p>
    <w:p w:rsidR="004E28CF" w:rsidRDefault="004E28CF" w:rsidP="004E28CF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федеральное государственное бюджетное образовательное учреждение </w:t>
      </w:r>
    </w:p>
    <w:p w:rsidR="004E28CF" w:rsidRDefault="004E28CF" w:rsidP="004E28CF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высшего образования</w:t>
      </w:r>
    </w:p>
    <w:p w:rsidR="004E28CF" w:rsidRDefault="004E28CF" w:rsidP="004E28CF">
      <w:pPr>
        <w:spacing w:line="360" w:lineRule="auto"/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«УЛЬЯНОВСКИЙ ГОСУДАРСТВЕННЫЙ ТЕХНИЧЕСКИЙ УНИВЕРСИТЕТ»</w:t>
      </w:r>
    </w:p>
    <w:p w:rsidR="004E28CF" w:rsidRDefault="004E28CF" w:rsidP="004E28CF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Кафедра «Измерительно-вычислительные комплексы»</w:t>
      </w:r>
    </w:p>
    <w:p w:rsidR="004E28CF" w:rsidRDefault="004E28CF" w:rsidP="004E28CF">
      <w:pPr>
        <w:ind w:left="0" w:hanging="2"/>
      </w:pPr>
    </w:p>
    <w:p w:rsidR="004E28CF" w:rsidRDefault="004E28CF" w:rsidP="004E28CF">
      <w:pPr>
        <w:ind w:left="0" w:hanging="2"/>
      </w:pPr>
    </w:p>
    <w:p w:rsidR="004E28CF" w:rsidRDefault="004E28CF" w:rsidP="004E28CF">
      <w:pPr>
        <w:ind w:left="0" w:hanging="2"/>
      </w:pPr>
    </w:p>
    <w:p w:rsidR="004E28CF" w:rsidRDefault="004E28CF" w:rsidP="004E28CF">
      <w:pPr>
        <w:spacing w:before="240"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Приложение «</w:t>
      </w:r>
      <w:proofErr w:type="spellStart"/>
      <w:r>
        <w:rPr>
          <w:rFonts w:ascii="Arial" w:eastAsia="Arial" w:hAnsi="Arial" w:cs="Arial"/>
          <w:sz w:val="32"/>
          <w:szCs w:val="32"/>
        </w:rPr>
        <w:t>Го-Бан</w:t>
      </w:r>
      <w:proofErr w:type="spellEnd"/>
      <w:r>
        <w:rPr>
          <w:rFonts w:ascii="Arial" w:eastAsia="Arial" w:hAnsi="Arial" w:cs="Arial"/>
          <w:sz w:val="32"/>
          <w:szCs w:val="32"/>
        </w:rPr>
        <w:t>»</w:t>
      </w:r>
    </w:p>
    <w:p w:rsidR="004E28CF" w:rsidRPr="004E28CF" w:rsidRDefault="004E28CF" w:rsidP="004E28CF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99CB1D5" wp14:editId="4B5F040E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l="0" t="0" r="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28CF" w:rsidRDefault="004E28CF" w:rsidP="004E28CF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Прямоугольник 30"/>
                          <wps:cNvSpPr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28CF" w:rsidRDefault="004E28CF" w:rsidP="004E28CF">
                                <w:pPr>
                                  <w:spacing w:line="258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spcFirstLastPara="1" wrap="square" lIns="12700" tIns="25400" rIns="0" bIns="0" anchor="t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28CF" w:rsidRDefault="004E28CF" w:rsidP="004E28CF">
                                <w:pPr>
                                  <w:spacing w:line="258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28CF" w:rsidRDefault="004E28CF" w:rsidP="004E28CF">
                                <w:pPr>
                                  <w:spacing w:line="258" w:lineRule="auto"/>
                                  <w:ind w:left="0" w:hanging="2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28CF" w:rsidRDefault="004E28CF" w:rsidP="004E28CF">
                                <w:pPr>
                                  <w:spacing w:line="258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38100" rIns="0" bIns="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28CF" w:rsidRDefault="004E28CF" w:rsidP="004E28CF">
                                <w:pPr>
                                  <w:spacing w:line="258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sz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9CB1D5" id="Группа 18" o:spid="_x0000_s1026" style="position:absolute;left:0;text-align:left;margin-left:-29pt;margin-top:18pt;width:34pt;height:412.7pt;z-index:-251657216;mso-wrap-distance-left:0;mso-wrap-distance-right:0" coordorigin="51158,11520" coordsize="4604,5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">
                <v:group id="Группа 19" o:spid="_x0000_s1027" style="position:absolute;left:51301;top:11593;width:4318;height:52413" coordorigin="397,8323" coordsize="680,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28" style="position:absolute;left:397;top:8323;width:675;height:8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4E28CF" w:rsidRDefault="004E28CF" w:rsidP="004E28C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" o:spid="_x0000_s1029" type="#_x0000_t32" style="position:absolute;left:397;top:8323;width:0;height:8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" strokeweight="2.25pt"/>
                  <v:shape id="Прямая со стрелкой 22" o:spid="_x0000_s1030" type="#_x0000_t32" style="position:absolute;left:397;top:8334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" strokeweight="2.25pt"/>
                  <v:shape id="Прямая со стрелкой 23" o:spid="_x0000_s1031" type="#_x0000_t32" style="position:absolute;left:397;top:16554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" strokeweight="2.25pt"/>
                  <v:shape id="Прямая со стрелкой 24" o:spid="_x0000_s1032" type="#_x0000_t32" style="position:absolute;left:397;top:15137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" strokeweight="2.25pt"/>
                  <v:shape id="Прямая со стрелкой 25" o:spid="_x0000_s1033" type="#_x0000_t32" style="position:absolute;left:397;top:13153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" strokeweight="2.25pt"/>
                  <v:shape id="Прямая со стрелкой 26" o:spid="_x0000_s1034" type="#_x0000_t32" style="position:absolute;left:397;top:11735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" strokeweight="2.25pt"/>
                  <v:shape id="Прямая со стрелкой 27" o:spid="_x0000_s1035" type="#_x0000_t32" style="position:absolute;left:397;top:10318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" strokeweight="2.25pt"/>
                  <v:shape id="Прямая со стрелкой 28" o:spid="_x0000_s1036" type="#_x0000_t32" style="position:absolute;left:680;top:8334;width:0;height:8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" strokeweight="2.25pt"/>
                  <v:shape id="Прямая со стрелкой 29" o:spid="_x0000_s1037" type="#_x0000_t32" style="position:absolute;left:1077;top:8323;width:0;height:8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" strokeweight="2.25pt"/>
                  <v:rect id="Прямоугольник 30" o:spid="_x0000_s1038" style="position:absolute;left:-170;top:15704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" filled="f" stroked="f">
                    <v:textbox inset="1pt,2pt,0,0">
                      <w:txbxContent>
                        <w:p w:rsidR="004E28CF" w:rsidRDefault="004E28CF" w:rsidP="004E28CF">
                          <w:pPr>
                            <w:spacing w:line="258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31" o:spid="_x0000_s1039" style="position:absolute;left:-454;top:14004;width:1984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" filled="f" stroked="f">
                    <v:textbox inset="1pt,4pt,0,0">
                      <w:txbxContent>
                        <w:p w:rsidR="004E28CF" w:rsidRDefault="004E28CF" w:rsidP="004E28CF">
                          <w:pPr>
                            <w:spacing w:line="258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Подп. и дата</w:t>
                          </w:r>
                        </w:p>
                      </w:txbxContent>
                    </v:textbox>
                  </v:rect>
                  <v:rect id="Прямоугольник 32" o:spid="_x0000_s1040" style="position:absolute;left:-171;top:12302;width:1418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" filled="f" stroked="f">
                    <v:textbox inset="1pt,4pt,0,0">
                      <w:txbxContent>
                        <w:p w:rsidR="004E28CF" w:rsidRDefault="004E28CF" w:rsidP="004E28CF">
                          <w:pPr>
                            <w:spacing w:line="258" w:lineRule="auto"/>
                            <w:ind w:left="0" w:hanging="2"/>
                            <w:jc w:val="cente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33" o:spid="_x0000_s1041" style="position:absolute;left:-170;top:10885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" filled="f" stroked="f">
                    <v:textbox inset="1pt,3pt,0,0">
                      <w:txbxContent>
                        <w:p w:rsidR="004E28CF" w:rsidRDefault="004E28CF" w:rsidP="004E28CF">
                          <w:pPr>
                            <w:spacing w:line="258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4" o:spid="_x0000_s1042" style="position:absolute;left:-454;top:9185;width:1984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" filled="f" stroked="f">
                    <v:textbox inset="1pt,4pt,0,0">
                      <w:txbxContent>
                        <w:p w:rsidR="004E28CF" w:rsidRDefault="004E28CF" w:rsidP="004E28CF">
                          <w:pPr>
                            <w:spacing w:line="258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  <w:sz w:val="22"/>
                            </w:rPr>
                            <w:t>Подп. и дата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Arial" w:eastAsia="Arial" w:hAnsi="Arial" w:cs="Arial"/>
          <w:b/>
          <w:color w:val="000000"/>
          <w:sz w:val="36"/>
          <w:szCs w:val="36"/>
        </w:rPr>
        <w:t>Руководство программиста</w:t>
      </w:r>
    </w:p>
    <w:p w:rsidR="004E28CF" w:rsidRDefault="004E28CF" w:rsidP="004E28CF">
      <w:pPr>
        <w:spacing w:line="360" w:lineRule="auto"/>
        <w:ind w:left="0" w:hanging="2"/>
        <w:jc w:val="center"/>
        <w:rPr>
          <w:u w:val="single"/>
        </w:rPr>
      </w:pPr>
      <w:r>
        <w:t>Листов 4</w:t>
      </w:r>
    </w:p>
    <w:p w:rsidR="004E28CF" w:rsidRPr="004E28CF" w:rsidRDefault="004E28CF" w:rsidP="004E28CF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</w:p>
    <w:p w:rsidR="004E28CF" w:rsidRDefault="004E28CF" w:rsidP="004E28CF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GoBack"/>
      <w:bookmarkEnd w:id="0"/>
    </w:p>
    <w:p w:rsidR="004E28CF" w:rsidRDefault="004E28CF" w:rsidP="004E28CF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:rsidR="004E28CF" w:rsidRDefault="004E28CF" w:rsidP="004E28CF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32"/>
          <w:szCs w:val="32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Руководитель разработки</w:t>
      </w:r>
      <w:r>
        <w:rPr>
          <w:rFonts w:ascii="Arial" w:eastAsia="Arial" w:hAnsi="Arial" w:cs="Arial"/>
        </w:rPr>
        <w:t>:</w:t>
      </w:r>
    </w:p>
    <w:p w:rsidR="004E28CF" w:rsidRDefault="004E28CF" w:rsidP="004E28CF">
      <w:pPr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профессор каф. ИВК, к.т.н., доцент</w:t>
      </w:r>
    </w:p>
    <w:p w:rsidR="004E28CF" w:rsidRDefault="004E28CF" w:rsidP="004E28CF">
      <w:pPr>
        <w:spacing w:before="120" w:line="290" w:lineRule="auto"/>
        <w:ind w:left="0" w:hanging="2"/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Шишкин Вадим </w:t>
      </w:r>
      <w:proofErr w:type="spellStart"/>
      <w:r>
        <w:rPr>
          <w:rFonts w:ascii="Arial" w:eastAsia="Arial" w:hAnsi="Arial" w:cs="Arial"/>
          <w:i/>
        </w:rPr>
        <w:t>Викторинович</w:t>
      </w:r>
      <w:proofErr w:type="spellEnd"/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</w:rPr>
        <w:t>«</w:t>
      </w:r>
      <w:r>
        <w:rPr>
          <w:rFonts w:ascii="Arial" w:eastAsia="Arial" w:hAnsi="Arial" w:cs="Arial"/>
          <w:u w:val="single"/>
        </w:rPr>
        <w:t xml:space="preserve">  </w:t>
      </w:r>
      <w:proofErr w:type="gramEnd"/>
      <w:r>
        <w:rPr>
          <w:rFonts w:ascii="Arial" w:eastAsia="Arial" w:hAnsi="Arial" w:cs="Arial"/>
          <w:u w:val="single"/>
        </w:rPr>
        <w:t xml:space="preserve">       </w:t>
      </w:r>
      <w:r>
        <w:rPr>
          <w:rFonts w:ascii="Arial" w:eastAsia="Arial" w:hAnsi="Arial" w:cs="Arial"/>
        </w:rPr>
        <w:t xml:space="preserve">»  </w:t>
      </w:r>
      <w:r>
        <w:rPr>
          <w:rFonts w:ascii="Arial" w:eastAsia="Arial" w:hAnsi="Arial" w:cs="Arial"/>
          <w:u w:val="single"/>
        </w:rPr>
        <w:t xml:space="preserve">                       </w:t>
      </w:r>
      <w:r>
        <w:rPr>
          <w:rFonts w:ascii="Arial" w:eastAsia="Arial" w:hAnsi="Arial" w:cs="Arial"/>
        </w:rPr>
        <w:t xml:space="preserve">  2022 г.</w:t>
      </w: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  <w:b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  <w:b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Исполнитель</w:t>
      </w:r>
      <w:r>
        <w:rPr>
          <w:rFonts w:ascii="Arial" w:eastAsia="Arial" w:hAnsi="Arial" w:cs="Arial"/>
        </w:rPr>
        <w:t>:</w:t>
      </w:r>
    </w:p>
    <w:p w:rsidR="004E28CF" w:rsidRDefault="004E28CF" w:rsidP="004E28CF">
      <w:pPr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студент гр. ИСТбд-22</w:t>
      </w:r>
    </w:p>
    <w:p w:rsidR="004E28CF" w:rsidRDefault="004E28CF" w:rsidP="004E28CF">
      <w:pPr>
        <w:spacing w:before="120" w:line="290" w:lineRule="auto"/>
        <w:ind w:left="0" w:hanging="2"/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Бартецкий Павел Витальевич</w:t>
      </w: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«</w:t>
      </w:r>
      <w:r>
        <w:rPr>
          <w:rFonts w:ascii="Arial" w:eastAsia="Arial" w:hAnsi="Arial" w:cs="Arial"/>
          <w:u w:val="single"/>
        </w:rPr>
        <w:t xml:space="preserve">  </w:t>
      </w:r>
      <w:proofErr w:type="gramEnd"/>
      <w:r>
        <w:rPr>
          <w:rFonts w:ascii="Arial" w:eastAsia="Arial" w:hAnsi="Arial" w:cs="Arial"/>
          <w:u w:val="single"/>
        </w:rPr>
        <w:t xml:space="preserve">       </w:t>
      </w:r>
      <w:r>
        <w:rPr>
          <w:rFonts w:ascii="Arial" w:eastAsia="Arial" w:hAnsi="Arial" w:cs="Arial"/>
        </w:rPr>
        <w:t xml:space="preserve">»  </w:t>
      </w:r>
      <w:r>
        <w:rPr>
          <w:rFonts w:ascii="Arial" w:eastAsia="Arial" w:hAnsi="Arial" w:cs="Arial"/>
          <w:u w:val="single"/>
        </w:rPr>
        <w:t xml:space="preserve">                       </w:t>
      </w:r>
      <w:r>
        <w:rPr>
          <w:rFonts w:ascii="Arial" w:eastAsia="Arial" w:hAnsi="Arial" w:cs="Arial"/>
        </w:rPr>
        <w:t xml:space="preserve">  2022 </w:t>
      </w: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right"/>
        <w:rPr>
          <w:rFonts w:ascii="Arial" w:eastAsia="Arial" w:hAnsi="Arial" w:cs="Arial"/>
        </w:rPr>
      </w:pPr>
    </w:p>
    <w:p w:rsidR="004E28CF" w:rsidRDefault="004E28CF" w:rsidP="004E28CF">
      <w:pPr>
        <w:spacing w:line="290" w:lineRule="auto"/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2022</w:t>
      </w:r>
    </w:p>
    <w:p w:rsidR="004E28CF" w:rsidRDefault="004E28CF" w:rsidP="004E28CF">
      <w:pPr>
        <w:spacing w:line="290" w:lineRule="auto"/>
        <w:ind w:left="1" w:hanging="3"/>
        <w:jc w:val="center"/>
        <w:rPr>
          <w:rFonts w:ascii="Arial" w:eastAsia="Arial" w:hAnsi="Arial" w:cs="Arial"/>
          <w:b/>
          <w:sz w:val="30"/>
          <w:szCs w:val="30"/>
        </w:rPr>
      </w:pP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color w:val="000000"/>
          <w:sz w:val="30"/>
          <w:szCs w:val="3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1. Назначение и условия применения программы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1.1 Назначение и функции, выполняемые приложением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Получение игрового опыта в игру </w:t>
      </w:r>
      <w:proofErr w:type="spellStart"/>
      <w:r>
        <w:rPr>
          <w:sz w:val="28"/>
          <w:szCs w:val="28"/>
        </w:rPr>
        <w:t>Гобан</w:t>
      </w:r>
      <w:proofErr w:type="spellEnd"/>
      <w:r>
        <w:rPr>
          <w:sz w:val="28"/>
          <w:szCs w:val="28"/>
        </w:rPr>
        <w:t>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Свод правил:</w:t>
      </w:r>
    </w:p>
    <w:p w:rsidR="00262871" w:rsidRDefault="00BB0B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Игра проходит на доске 15х15 клеток</w:t>
      </w:r>
    </w:p>
    <w:p w:rsidR="00262871" w:rsidRDefault="00BB0B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Чтобы победить в игре, нужно поставить 5 фишек в ряд, по горизонтали, вертикали или диагонали</w:t>
      </w:r>
    </w:p>
    <w:p w:rsidR="00262871" w:rsidRDefault="00BB0B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Ходы происходят по очереди</w:t>
      </w:r>
    </w:p>
    <w:p w:rsidR="00262871" w:rsidRDefault="00BB0B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Камни ставятся в угол клетки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возможности:</w:t>
      </w:r>
    </w:p>
    <w:p w:rsidR="00262871" w:rsidRDefault="00BB0B1E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в </w:t>
      </w:r>
      <w:proofErr w:type="spellStart"/>
      <w:r>
        <w:rPr>
          <w:sz w:val="28"/>
          <w:szCs w:val="28"/>
        </w:rPr>
        <w:t>Гобан</w:t>
      </w:r>
      <w:proofErr w:type="spellEnd"/>
      <w:r>
        <w:rPr>
          <w:sz w:val="28"/>
          <w:szCs w:val="28"/>
        </w:rPr>
        <w:t xml:space="preserve"> против компьютера</w:t>
      </w:r>
    </w:p>
    <w:p w:rsidR="00262871" w:rsidRDefault="00BB0B1E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Выбор цвета своих фишек</w:t>
      </w:r>
    </w:p>
    <w:p w:rsidR="00262871" w:rsidRDefault="00BB0B1E">
      <w:pPr>
        <w:numPr>
          <w:ilvl w:val="0"/>
          <w:numId w:val="6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результатов игр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1.2 Условия, необходимые для использования приложения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ОС: Windows 7 / 8 /10/11 (64bit) 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интерпретатор языка </w:t>
      </w:r>
      <w:proofErr w:type="spellStart"/>
      <w:proofErr w:type="gram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3.7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поддержки, дальнейшего развития и отладки рекомендуется использовать среду разработ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2022.3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Встроенные библиотеки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необходимые для работы приложения: 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Устанавливаемые библиотеки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необходимые для работы приложения: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2.1.3, </w:t>
      </w: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 4.3.1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2. Характеристики программы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 Характеристики приложения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значимых строк программного кода, </w:t>
      </w:r>
      <w:sdt>
        <w:sdtPr>
          <w:tag w:val="goog_rdk_0"/>
          <w:id w:val="-133335047"/>
        </w:sdtPr>
        <w:sdtEndPr/>
        <w:sdtContent>
          <w:r>
            <w:rPr>
              <w:rFonts w:ascii="Gungsuh" w:eastAsia="Gungsuh" w:hAnsi="Gungsuh" w:cs="Gungsuh"/>
              <w:b/>
              <w:sz w:val="28"/>
              <w:szCs w:val="28"/>
            </w:rPr>
            <w:t xml:space="preserve">≈ </w:t>
          </w:r>
        </w:sdtContent>
      </w:sdt>
      <w:r>
        <w:rPr>
          <w:sz w:val="28"/>
          <w:szCs w:val="28"/>
        </w:rPr>
        <w:t>600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 списки, двумерные списки, словари и кортежи.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262871" w:rsidRDefault="00BB0B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 xml:space="preserve"> библиотека дающая доступ к некоторым переменным и функциям взаимодействующих с интерпретатором </w:t>
      </w:r>
      <w:proofErr w:type="spellStart"/>
      <w:r>
        <w:rPr>
          <w:sz w:val="28"/>
          <w:szCs w:val="28"/>
        </w:rPr>
        <w:t>python</w:t>
      </w:r>
      <w:proofErr w:type="spellEnd"/>
    </w:p>
    <w:p w:rsidR="00262871" w:rsidRDefault="00BB0B1E">
      <w:pPr>
        <w:numPr>
          <w:ilvl w:val="0"/>
          <w:numId w:val="7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предоставляет функции для генерации случайных чисел, букв, случайного выбора элементов последовательности.</w:t>
      </w:r>
    </w:p>
    <w:p w:rsidR="00262871" w:rsidRDefault="00BB0B1E">
      <w:pPr>
        <w:numPr>
          <w:ilvl w:val="0"/>
          <w:numId w:val="7"/>
        </w:numPr>
        <w:ind w:left="1" w:hanging="3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даёт доступ к специальны</w:t>
      </w:r>
      <w:r>
        <w:rPr>
          <w:sz w:val="28"/>
          <w:szCs w:val="28"/>
        </w:rPr>
        <w:t xml:space="preserve">м типам данных на основе коллекций </w:t>
      </w:r>
      <w:proofErr w:type="spellStart"/>
      <w:r>
        <w:rPr>
          <w:sz w:val="28"/>
          <w:szCs w:val="28"/>
        </w:rPr>
        <w:t>python</w:t>
      </w:r>
      <w:proofErr w:type="spellEnd"/>
    </w:p>
    <w:p w:rsidR="00262871" w:rsidRDefault="00BB0B1E">
      <w:pPr>
        <w:numPr>
          <w:ilvl w:val="0"/>
          <w:numId w:val="7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предоставляет множество функций для работы с операционной системой</w:t>
      </w:r>
    </w:p>
    <w:p w:rsidR="00262871" w:rsidRDefault="00BB0B1E">
      <w:pPr>
        <w:numPr>
          <w:ilvl w:val="0"/>
          <w:numId w:val="7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набор модулей (библиотек) языка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 предназначенный для написания компьютерных игр и мультимедиа-приложений</w:t>
      </w:r>
    </w:p>
    <w:p w:rsidR="00262871" w:rsidRDefault="00BB0B1E">
      <w:pPr>
        <w:numPr>
          <w:ilvl w:val="0"/>
          <w:numId w:val="7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pygame-m</w:t>
      </w:r>
      <w:r>
        <w:rPr>
          <w:sz w:val="28"/>
          <w:szCs w:val="28"/>
        </w:rPr>
        <w:t>enu</w:t>
      </w:r>
      <w:proofErr w:type="spellEnd"/>
      <w:r>
        <w:rPr>
          <w:sz w:val="28"/>
          <w:szCs w:val="28"/>
        </w:rPr>
        <w:t xml:space="preserve"> это библиотека </w:t>
      </w:r>
      <w:proofErr w:type="spellStart"/>
      <w:r>
        <w:rPr>
          <w:sz w:val="28"/>
          <w:szCs w:val="28"/>
        </w:rPr>
        <w:t>python-pygame</w:t>
      </w:r>
      <w:proofErr w:type="spellEnd"/>
      <w:r>
        <w:rPr>
          <w:sz w:val="28"/>
          <w:szCs w:val="28"/>
        </w:rPr>
        <w:t xml:space="preserve"> для создания меню и графических интерфейсов.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Средства контроля ввода:</w:t>
      </w:r>
    </w:p>
    <w:p w:rsidR="00262871" w:rsidRDefault="00BB0B1E">
      <w:pPr>
        <w:numPr>
          <w:ilvl w:val="0"/>
          <w:numId w:val="8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ввода имени есть ограничение, не больше 256 символов</w:t>
      </w:r>
    </w:p>
    <w:p w:rsidR="00262871" w:rsidRDefault="00BB0B1E">
      <w:pPr>
        <w:numPr>
          <w:ilvl w:val="0"/>
          <w:numId w:val="8"/>
        </w:num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цвета, необходимо использовать селектор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приложения:</w:t>
      </w:r>
    </w:p>
    <w:p w:rsidR="00262871" w:rsidRDefault="00BB0B1E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lastRenderedPageBreak/>
        <w:t>Главный экран предста</w:t>
      </w:r>
      <w:r>
        <w:rPr>
          <w:sz w:val="28"/>
          <w:szCs w:val="28"/>
        </w:rPr>
        <w:t>влен на рисунке 1</w:t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926685" cy="304050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685" cy="304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Главное меню</w:t>
      </w:r>
    </w:p>
    <w:p w:rsidR="00262871" w:rsidRDefault="00262871">
      <w:pPr>
        <w:ind w:left="1" w:hanging="3"/>
        <w:jc w:val="center"/>
        <w:rPr>
          <w:sz w:val="28"/>
          <w:szCs w:val="28"/>
        </w:rPr>
      </w:pP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Экраны с игровым полем представлены на рисунке 2 и 3</w:t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402803" cy="268033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803" cy="2680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Начало игры</w:t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607590" cy="282533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590" cy="282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Игра после нескольких ходов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окончания игры представлен на рисунке 4</w:t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87177" cy="320804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3208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Результат игр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с настройками на рисунке 5</w:t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932058" cy="307625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058" cy="307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871" w:rsidRDefault="00BB0B1E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Настройки игры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 Особенности реализации приложения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поля выбран двумерный список. На практике двумерный список, это </w:t>
      </w:r>
      <w:proofErr w:type="gramStart"/>
      <w:r>
        <w:rPr>
          <w:sz w:val="28"/>
          <w:szCs w:val="28"/>
        </w:rPr>
        <w:t>список</w:t>
      </w:r>
      <w:proofErr w:type="gramEnd"/>
      <w:r>
        <w:rPr>
          <w:sz w:val="28"/>
          <w:szCs w:val="28"/>
        </w:rPr>
        <w:t xml:space="preserve"> который в каждом своем элементе хранит список.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данных о</w:t>
      </w:r>
      <w:r>
        <w:rPr>
          <w:sz w:val="28"/>
          <w:szCs w:val="28"/>
        </w:rPr>
        <w:t xml:space="preserve"> игроке, был выбран словарь. Словарь выбран для наглядности и читабельности кода. Так как ключ называется так же, как и то что хранит.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хранит имя и т.д.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игрока и точки на карте, был выбран кортеж с именем. Его большой плюс, что данные в</w:t>
      </w:r>
      <w:r>
        <w:rPr>
          <w:sz w:val="28"/>
          <w:szCs w:val="28"/>
        </w:rPr>
        <w:t xml:space="preserve"> нем не изменяемы и во время игры нельзя будет поменять игрока.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выбора хода AI, это алгоритм </w:t>
      </w:r>
      <w:proofErr w:type="spellStart"/>
      <w:r>
        <w:rPr>
          <w:sz w:val="28"/>
          <w:szCs w:val="28"/>
        </w:rPr>
        <w:t>minimax</w:t>
      </w:r>
      <w:proofErr w:type="spellEnd"/>
      <w:r>
        <w:rPr>
          <w:sz w:val="28"/>
          <w:szCs w:val="28"/>
        </w:rPr>
        <w:t>. Правило принятия решений, используемое в теории игр, теории принятия решений, исследовании операций, статистике и философии для минимизации возмо</w:t>
      </w:r>
      <w:r>
        <w:rPr>
          <w:sz w:val="28"/>
          <w:szCs w:val="28"/>
        </w:rPr>
        <w:t>жных потерь из тех, которые лицо, принимающее решение, не может предотвратить при развитии событий по наихудшему для него сценарию.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Альтернативные варианты, это алгоритмы </w:t>
      </w:r>
      <w:proofErr w:type="spellStart"/>
      <w:r>
        <w:rPr>
          <w:sz w:val="28"/>
          <w:szCs w:val="28"/>
        </w:rPr>
        <w:t>negamax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negaScout</w:t>
      </w:r>
      <w:proofErr w:type="spellEnd"/>
      <w:r>
        <w:rPr>
          <w:sz w:val="28"/>
          <w:szCs w:val="28"/>
        </w:rPr>
        <w:t xml:space="preserve"> и MTDF. 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для шифрования RC5, это </w:t>
      </w:r>
      <w:hyperlink r:id="rId13">
        <w:r>
          <w:rPr>
            <w:sz w:val="28"/>
            <w:szCs w:val="28"/>
          </w:rPr>
          <w:t>блочный шифр</w:t>
        </w:r>
      </w:hyperlink>
      <w:r>
        <w:rPr>
          <w:sz w:val="28"/>
          <w:szCs w:val="28"/>
        </w:rPr>
        <w:t xml:space="preserve">, разработанный </w:t>
      </w:r>
      <w:hyperlink r:id="rId14">
        <w:proofErr w:type="spellStart"/>
        <w:r>
          <w:rPr>
            <w:sz w:val="28"/>
            <w:szCs w:val="28"/>
          </w:rPr>
          <w:t>Роном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Ривестом</w:t>
        </w:r>
        <w:proofErr w:type="spellEnd"/>
      </w:hyperlink>
      <w:r>
        <w:rPr>
          <w:sz w:val="28"/>
          <w:szCs w:val="28"/>
        </w:rPr>
        <w:t xml:space="preserve"> с переменным количеством </w:t>
      </w:r>
      <w:hyperlink r:id="rId15">
        <w:r>
          <w:rPr>
            <w:sz w:val="28"/>
            <w:szCs w:val="28"/>
          </w:rPr>
          <w:t>раундов</w:t>
        </w:r>
      </w:hyperlink>
      <w:r>
        <w:rPr>
          <w:sz w:val="28"/>
          <w:szCs w:val="28"/>
        </w:rPr>
        <w:t>, длиной бло</w:t>
      </w:r>
      <w:r>
        <w:rPr>
          <w:sz w:val="28"/>
          <w:szCs w:val="28"/>
        </w:rPr>
        <w:t xml:space="preserve">ка и длиной </w:t>
      </w:r>
      <w:hyperlink r:id="rId16">
        <w:r>
          <w:rPr>
            <w:sz w:val="28"/>
            <w:szCs w:val="28"/>
          </w:rPr>
          <w:t>ключа</w:t>
        </w:r>
      </w:hyperlink>
      <w:r>
        <w:rPr>
          <w:sz w:val="28"/>
          <w:szCs w:val="28"/>
        </w:rPr>
        <w:t>. Это расширяет сферу использования и упрощает переход на более сильный вариант алгоритма.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Альтернативные варианты, это алгоритмы шифрования HS256, RS256 и ES256.</w:t>
      </w:r>
    </w:p>
    <w:p w:rsidR="00262871" w:rsidRDefault="00262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3. Обращение к программе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Приводятся наименование и полное описание методов, алгоритмов.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:</w:t>
      </w:r>
    </w:p>
    <w:p w:rsidR="00262871" w:rsidRDefault="00BB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 инициализация класса</w:t>
      </w:r>
    </w:p>
    <w:p w:rsidR="00262871" w:rsidRDefault="00BB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get_oponent_drop</w:t>
      </w:r>
      <w:proofErr w:type="spellEnd"/>
      <w:r>
        <w:rPr>
          <w:sz w:val="28"/>
          <w:szCs w:val="28"/>
        </w:rPr>
        <w:t xml:space="preserve"> получить точку куда сходим прот</w:t>
      </w:r>
      <w:r>
        <w:rPr>
          <w:sz w:val="28"/>
          <w:szCs w:val="28"/>
        </w:rPr>
        <w:t>ивник</w:t>
      </w:r>
    </w:p>
    <w:p w:rsidR="00262871" w:rsidRDefault="00BB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Ai_drop</w:t>
      </w:r>
      <w:proofErr w:type="spellEnd"/>
      <w:r>
        <w:rPr>
          <w:sz w:val="28"/>
          <w:szCs w:val="28"/>
        </w:rPr>
        <w:t xml:space="preserve"> выбор клетки для хода, на основе очков клетки</w:t>
      </w:r>
    </w:p>
    <w:p w:rsidR="00262871" w:rsidRDefault="00BB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get_point_score</w:t>
      </w:r>
      <w:proofErr w:type="spellEnd"/>
      <w:r>
        <w:rPr>
          <w:sz w:val="28"/>
          <w:szCs w:val="28"/>
        </w:rPr>
        <w:t xml:space="preserve"> подсчет общего числа очков переданной клетки</w:t>
      </w:r>
    </w:p>
    <w:p w:rsidR="00262871" w:rsidRDefault="00BB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get_direction_score</w:t>
      </w:r>
      <w:proofErr w:type="spellEnd"/>
      <w:r>
        <w:rPr>
          <w:sz w:val="28"/>
          <w:szCs w:val="28"/>
        </w:rPr>
        <w:t xml:space="preserve"> получить счет выбранного направления</w:t>
      </w:r>
    </w:p>
    <w:p w:rsidR="00262871" w:rsidRDefault="00BB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get_stone_color</w:t>
      </w:r>
      <w:proofErr w:type="spellEnd"/>
      <w:r>
        <w:rPr>
          <w:sz w:val="28"/>
          <w:szCs w:val="28"/>
        </w:rPr>
        <w:t xml:space="preserve"> получение цвета камушка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Checkerboard</w:t>
      </w:r>
      <w:proofErr w:type="spellEnd"/>
      <w:r>
        <w:rPr>
          <w:sz w:val="28"/>
          <w:szCs w:val="28"/>
        </w:rPr>
        <w:t>:</w:t>
      </w:r>
    </w:p>
    <w:p w:rsidR="00262871" w:rsidRDefault="00BB0B1E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get_checkerboard</w:t>
      </w:r>
      <w:proofErr w:type="spellEnd"/>
      <w:r>
        <w:rPr>
          <w:sz w:val="28"/>
          <w:szCs w:val="28"/>
        </w:rPr>
        <w:t xml:space="preserve"> вернуть игровую доску</w:t>
      </w:r>
    </w:p>
    <w:p w:rsidR="00262871" w:rsidRDefault="00BB0B1E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can_drop</w:t>
      </w:r>
      <w:proofErr w:type="spellEnd"/>
      <w:r>
        <w:rPr>
          <w:sz w:val="28"/>
          <w:szCs w:val="28"/>
        </w:rPr>
        <w:t xml:space="preserve"> проверка доступности хода на клетку</w:t>
      </w:r>
    </w:p>
    <w:p w:rsidR="00262871" w:rsidRDefault="00BB0B1E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 метод ставящий фишку на клетку</w:t>
      </w:r>
    </w:p>
    <w:p w:rsidR="00262871" w:rsidRDefault="00BB0B1E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возвращает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если победитель обнаружен</w:t>
      </w:r>
    </w:p>
    <w:p w:rsidR="00262871" w:rsidRDefault="00BB0B1E">
      <w:pPr>
        <w:numPr>
          <w:ilvl w:val="0"/>
          <w:numId w:val="2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get_count_on_direction</w:t>
      </w:r>
      <w:proofErr w:type="spellEnd"/>
      <w:r>
        <w:rPr>
          <w:sz w:val="28"/>
          <w:szCs w:val="28"/>
        </w:rPr>
        <w:t xml:space="preserve"> посчитать количество фишек на направлении</w:t>
      </w:r>
    </w:p>
    <w:p w:rsidR="00262871" w:rsidRDefault="00BB0B1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take_settings</w:t>
      </w:r>
      <w:proofErr w:type="spellEnd"/>
      <w:r>
        <w:rPr>
          <w:sz w:val="28"/>
          <w:szCs w:val="28"/>
        </w:rPr>
        <w:t xml:space="preserve"> получить настройки из файла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save_settings</w:t>
      </w:r>
      <w:proofErr w:type="spellEnd"/>
      <w:r>
        <w:rPr>
          <w:sz w:val="28"/>
          <w:szCs w:val="28"/>
        </w:rPr>
        <w:t xml:space="preserve"> сохранить настройки в файл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start_game</w:t>
      </w:r>
      <w:proofErr w:type="spellEnd"/>
      <w:r>
        <w:rPr>
          <w:sz w:val="28"/>
          <w:szCs w:val="28"/>
        </w:rPr>
        <w:t xml:space="preserve"> начать игру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set_color</w:t>
      </w:r>
      <w:proofErr w:type="spellEnd"/>
      <w:r>
        <w:rPr>
          <w:sz w:val="28"/>
          <w:szCs w:val="28"/>
        </w:rPr>
        <w:t xml:space="preserve"> установить цвет фишек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get_color</w:t>
      </w:r>
      <w:proofErr w:type="spellEnd"/>
      <w:r>
        <w:rPr>
          <w:sz w:val="28"/>
          <w:szCs w:val="28"/>
        </w:rPr>
        <w:t xml:space="preserve"> получить текущий цвет фишек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finish_game_windows</w:t>
      </w:r>
      <w:proofErr w:type="spellEnd"/>
      <w:r>
        <w:rPr>
          <w:sz w:val="28"/>
          <w:szCs w:val="28"/>
        </w:rPr>
        <w:t xml:space="preserve"> вывод экрана окончания игры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draw_checkerboard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игро</w:t>
      </w:r>
      <w:r>
        <w:rPr>
          <w:sz w:val="28"/>
          <w:szCs w:val="28"/>
        </w:rPr>
        <w:t>вой доски</w:t>
      </w:r>
    </w:p>
    <w:p w:rsidR="00262871" w:rsidRDefault="00BB0B1E">
      <w:pPr>
        <w:numPr>
          <w:ilvl w:val="0"/>
          <w:numId w:val="5"/>
        </w:numPr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draw_chessman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шашек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262871" w:rsidRDefault="00BB0B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, библиотека для вывода графики. В приложении используется для создания графической части. Внутри приложения используются следующие методы: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gfxdraw</w:t>
      </w:r>
      <w:proofErr w:type="spellEnd"/>
      <w:r>
        <w:rPr>
          <w:sz w:val="28"/>
          <w:szCs w:val="28"/>
        </w:rPr>
        <w:t>.</w:t>
      </w:r>
    </w:p>
    <w:p w:rsidR="00262871" w:rsidRDefault="00BB0B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, библиотека для легкого создания GUI </w:t>
      </w:r>
      <w:proofErr w:type="gramStart"/>
      <w:r>
        <w:rPr>
          <w:sz w:val="28"/>
          <w:szCs w:val="28"/>
        </w:rPr>
        <w:t>в приложениях</w:t>
      </w:r>
      <w:proofErr w:type="gramEnd"/>
      <w:r>
        <w:rPr>
          <w:sz w:val="28"/>
          <w:szCs w:val="28"/>
        </w:rPr>
        <w:t xml:space="preserve"> написанных с помощью библиотеки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. В приложении используется класс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и его методы: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кнопки, текст, поле для ввода текста и селектор)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4. Сообщения</w:t>
      </w:r>
    </w:p>
    <w:p w:rsidR="00262871" w:rsidRDefault="00BB0B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При вводе имени больше 256 символов,</w:t>
      </w:r>
      <w:r>
        <w:rPr>
          <w:sz w:val="28"/>
          <w:szCs w:val="28"/>
        </w:rPr>
        <w:t xml:space="preserve"> выводиться всплывающее окно с ошибкой. Имя может быть меньше 256 символов.</w:t>
      </w:r>
    </w:p>
    <w:sectPr w:rsidR="00262871">
      <w:footerReference w:type="default" r:id="rId17"/>
      <w:footerReference w:type="first" r:id="rId18"/>
      <w:pgSz w:w="11906" w:h="16838"/>
      <w:pgMar w:top="1418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1E" w:rsidRDefault="00BB0B1E">
      <w:pPr>
        <w:spacing w:line="240" w:lineRule="auto"/>
        <w:ind w:left="0" w:hanging="2"/>
      </w:pPr>
      <w:r>
        <w:separator/>
      </w:r>
    </w:p>
  </w:endnote>
  <w:endnote w:type="continuationSeparator" w:id="0">
    <w:p w:rsidR="00BB0B1E" w:rsidRDefault="00BB0B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1" w:rsidRDefault="00BB0B1E">
    <w:pPr>
      <w:ind w:left="0" w:hanging="2"/>
      <w:jc w:val="center"/>
      <w:rPr>
        <w:sz w:val="28"/>
        <w:szCs w:val="28"/>
      </w:rPr>
    </w:pPr>
    <w:r>
      <w:fldChar w:fldCharType="begin"/>
    </w:r>
    <w:r>
      <w:instrText>PAGE</w:instrText>
    </w:r>
    <w:r w:rsidR="004E28CF">
      <w:fldChar w:fldCharType="separate"/>
    </w:r>
    <w:r w:rsidR="004E28C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1" w:rsidRDefault="00262871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1E" w:rsidRDefault="00BB0B1E">
      <w:pPr>
        <w:spacing w:line="240" w:lineRule="auto"/>
        <w:ind w:left="0" w:hanging="2"/>
      </w:pPr>
      <w:r>
        <w:separator/>
      </w:r>
    </w:p>
  </w:footnote>
  <w:footnote w:type="continuationSeparator" w:id="0">
    <w:p w:rsidR="00BB0B1E" w:rsidRDefault="00BB0B1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69E"/>
    <w:multiLevelType w:val="multilevel"/>
    <w:tmpl w:val="5E60E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74739"/>
    <w:multiLevelType w:val="multilevel"/>
    <w:tmpl w:val="19C4D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0C46B0"/>
    <w:multiLevelType w:val="multilevel"/>
    <w:tmpl w:val="45CE7C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E36858"/>
    <w:multiLevelType w:val="multilevel"/>
    <w:tmpl w:val="6FB4A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4649D2"/>
    <w:multiLevelType w:val="multilevel"/>
    <w:tmpl w:val="82BE1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3C52BB"/>
    <w:multiLevelType w:val="multilevel"/>
    <w:tmpl w:val="28141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41046"/>
    <w:multiLevelType w:val="multilevel"/>
    <w:tmpl w:val="07187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B12148"/>
    <w:multiLevelType w:val="multilevel"/>
    <w:tmpl w:val="226C1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71"/>
    <w:rsid w:val="00262871"/>
    <w:rsid w:val="004E28CF"/>
    <w:rsid w:val="00BB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DA68"/>
  <w15:docId w15:val="{CD01A42C-18DB-4F9A-952F-ACB4534E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spacing w:before="480" w:after="240"/>
      <w:jc w:val="center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pPr>
      <w:keepNext/>
      <w:spacing w:before="360" w:after="240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pPr>
      <w:jc w:val="both"/>
    </w:pPr>
    <w:rPr>
      <w:sz w:val="20"/>
      <w:szCs w:val="20"/>
    </w:rPr>
  </w:style>
  <w:style w:type="paragraph" w:customStyle="1" w:styleId="a5">
    <w:name w:val="Название"/>
    <w:basedOn w:val="a"/>
    <w:pPr>
      <w:spacing w:before="360" w:after="240"/>
      <w:jc w:val="center"/>
    </w:pPr>
    <w:rPr>
      <w:b/>
      <w:bCs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 w:val="0"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">
    <w:name w:val="toc 9"/>
    <w:basedOn w:val="a"/>
    <w:next w:val="a"/>
    <w:pPr>
      <w:ind w:left="1920"/>
    </w:pPr>
  </w:style>
  <w:style w:type="character" w:styleId="ab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c">
    <w:name w:val="annotation text"/>
    <w:basedOn w:val="a"/>
    <w:rPr>
      <w:sz w:val="20"/>
      <w:szCs w:val="20"/>
    </w:rPr>
  </w:style>
  <w:style w:type="paragraph" w:styleId="ad">
    <w:name w:val="annotation subject"/>
    <w:basedOn w:val="ac"/>
    <w:next w:val="ac"/>
    <w:rPr>
      <w:b/>
      <w:bCs/>
    </w:rPr>
  </w:style>
  <w:style w:type="paragraph" w:styleId="ae">
    <w:name w:val="Subtitle"/>
    <w:basedOn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1%D0%BB%D0%BE%D1%87%D0%BD%D1%8B%D0%B9_%D1%88%D0%B8%D1%84%D1%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1%83%D0%BD%D0%B4_(%D0%BA%D1%80%D0%B8%D0%BF%D1%82%D0%BE%D0%B3%D1%80%D0%B0%D1%84%D0%B8%D1%8F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0%D0%B8%D0%B2%D0%B5%D1%81%D1%82,_%D0%A0%D0%BE%D0%BD%D0%B0%D0%BB%D1%8C%D0%B4_%D0%9B%D0%B8%D0%BD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xfwWW+tiFOypeLI3NzThA7xpw==">AMUW2mU3AUSc/By8WS+NtlLV+0wR/hE5NExmXMyp71c/6aZkzoEyRsjtAcGochkXRz0SfnnU9H+wkP817aRdZpSRpmjQiSkgrUKHxybxVVksgykGnBQ7H12r94xjm/uYqOi6B9Y1PxmYEIUorMndkyz8LkkA6pYEMA==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Бартецкий</cp:lastModifiedBy>
  <cp:revision>2</cp:revision>
  <dcterms:created xsi:type="dcterms:W3CDTF">2013-10-11T16:45:00Z</dcterms:created>
  <dcterms:modified xsi:type="dcterms:W3CDTF">2022-12-19T20:06:00Z</dcterms:modified>
</cp:coreProperties>
</file>