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A6" w:rsidRDefault="004668E1" w:rsidP="004873A6">
      <w:pPr>
        <w:spacing w:line="360" w:lineRule="auto"/>
        <w:ind w:left="0" w:hanging="2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4873A6">
        <w:rPr>
          <w:rFonts w:ascii="Arial" w:hAnsi="Arial" w:cs="Arial"/>
          <w:b/>
        </w:rPr>
        <w:t>Приложение 2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:rsidR="00101276" w:rsidRPr="000A74A0" w:rsidRDefault="00101276" w:rsidP="00101276">
      <w:pPr>
        <w:ind w:left="0" w:hanging="2"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:rsidR="00101276" w:rsidRPr="000A74A0" w:rsidRDefault="00101276" w:rsidP="00101276">
      <w:pPr>
        <w:ind w:left="0" w:hanging="2"/>
      </w:pPr>
    </w:p>
    <w:p w:rsidR="00101276" w:rsidRPr="000A74A0" w:rsidRDefault="00101276" w:rsidP="00101276">
      <w:pPr>
        <w:ind w:left="0" w:hanging="2"/>
      </w:pPr>
    </w:p>
    <w:p w:rsidR="00101276" w:rsidRPr="000A74A0" w:rsidRDefault="00101276" w:rsidP="00101276">
      <w:pPr>
        <w:ind w:left="0" w:hanging="2"/>
      </w:pPr>
    </w:p>
    <w:p w:rsidR="00101276" w:rsidRPr="000A74A0" w:rsidRDefault="00101276" w:rsidP="00101276">
      <w:pPr>
        <w:ind w:left="0" w:hanging="2"/>
      </w:pPr>
    </w:p>
    <w:p w:rsidR="00101276" w:rsidRDefault="00101276" w:rsidP="00101276">
      <w:pPr>
        <w:pStyle w:val="a5"/>
        <w:spacing w:before="240" w:after="0" w:line="360" w:lineRule="auto"/>
        <w:ind w:left="2" w:hanging="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101276" w:rsidRDefault="00101276" w:rsidP="00101276">
      <w:pPr>
        <w:pStyle w:val="a5"/>
        <w:spacing w:before="240" w:after="0" w:line="360" w:lineRule="auto"/>
        <w:ind w:left="2" w:hanging="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01276" w:rsidRPr="00101276" w:rsidRDefault="00101276" w:rsidP="00101276">
      <w:pPr>
        <w:pStyle w:val="a5"/>
        <w:spacing w:before="240" w:after="0" w:line="360" w:lineRule="auto"/>
        <w:ind w:left="2" w:hanging="4"/>
        <w:rPr>
          <w:rFonts w:ascii="Arial" w:hAnsi="Arial" w:cs="Arial"/>
          <w:sz w:val="36"/>
          <w:szCs w:val="36"/>
        </w:rPr>
      </w:pPr>
      <w:r w:rsidRPr="00101276">
        <w:rPr>
          <w:rFonts w:ascii="Arial" w:hAnsi="Arial" w:cs="Arial"/>
          <w:sz w:val="36"/>
          <w:szCs w:val="36"/>
        </w:rPr>
        <w:t>Тема:</w:t>
      </w:r>
      <w:r>
        <w:rPr>
          <w:rFonts w:ascii="Arial" w:hAnsi="Arial" w:cs="Arial"/>
          <w:sz w:val="36"/>
          <w:szCs w:val="36"/>
        </w:rPr>
        <w:t xml:space="preserve"> </w:t>
      </w:r>
      <w:r w:rsidRPr="00101276">
        <w:rPr>
          <w:rFonts w:ascii="Arial" w:hAnsi="Arial" w:cs="Arial"/>
          <w:sz w:val="36"/>
          <w:szCs w:val="36"/>
        </w:rPr>
        <w:t>Приложение «Го-Бан»</w:t>
      </w:r>
    </w:p>
    <w:p w:rsidR="00101276" w:rsidRPr="000A74A0" w:rsidRDefault="004873A6" w:rsidP="00101276">
      <w:pPr>
        <w:pStyle w:val="a5"/>
        <w:spacing w:before="240" w:after="0" w:line="360" w:lineRule="auto"/>
        <w:ind w:left="1" w:hanging="3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270510</wp:posOffset>
                </wp:positionV>
                <wp:extent cx="431800" cy="5241290"/>
                <wp:effectExtent l="20320" t="14605" r="14605" b="20955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26" style="position:absolute;left:0;text-align:left;margin-left:-27.35pt;margin-top:21.3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Es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sYT+P0Sf4Cc/wAAAP//AwBQSwECLQAUAAYACAAAACEA2+H2y+4AAACFAQAAEwAAAAAAAAAA&#10;AAAAAAAAAAAAW0NvbnRlbnRfVHlwZXNdLnhtbFBLAQItABQABgAIAAAAIQBa9CxbvwAAABUBAAAL&#10;AAAAAAAAAAAAAAAAAB8BAABfcmVscy8ucmVsc1BLAQItABQABgAIAAAAIQAQ0+Es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d2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2PAl/ACZ3AAAAP//AwBQSwECLQAUAAYACAAAACEA2+H2y+4AAACFAQAAEwAAAAAAAAAAAAAA&#10;AAAAAAAAW0NvbnRlbnRfVHlwZXNdLnhtbFBLAQItABQABgAIAAAAIQBa9CxbvwAAABUBAAALAAAA&#10;AAAAAAAAAAAAAB8BAABfcmVscy8ucmVsc1BLAQItABQABgAIAAAAIQCtQld2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1276">
        <w:rPr>
          <w:rFonts w:ascii="Arial" w:hAnsi="Arial" w:cs="Arial"/>
          <w:sz w:val="36"/>
          <w:szCs w:val="36"/>
        </w:rPr>
        <w:t>Руководство программиста</w:t>
      </w:r>
    </w:p>
    <w:p w:rsidR="00101276" w:rsidRPr="00101276" w:rsidRDefault="00101276" w:rsidP="00101276">
      <w:pPr>
        <w:pStyle w:val="a5"/>
        <w:spacing w:before="0" w:after="0" w:line="360" w:lineRule="auto"/>
        <w:ind w:left="1" w:hanging="3"/>
        <w:rPr>
          <w:b w:val="0"/>
          <w:bCs w:val="0"/>
          <w:szCs w:val="28"/>
        </w:rPr>
      </w:pPr>
      <w:r w:rsidRPr="000A74A0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101276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21</w:t>
      </w:r>
      <w:r w:rsidRPr="00101276">
        <w:rPr>
          <w:b w:val="0"/>
          <w:bCs w:val="0"/>
          <w:szCs w:val="28"/>
        </w:rPr>
        <w:t>/298</w:t>
      </w:r>
      <w:r>
        <w:rPr>
          <w:b w:val="0"/>
          <w:bCs w:val="0"/>
          <w:szCs w:val="28"/>
        </w:rPr>
        <w:t xml:space="preserve">-06 </w:t>
      </w:r>
      <w:r w:rsidRPr="000A74A0">
        <w:rPr>
          <w:b w:val="0"/>
          <w:bCs w:val="0"/>
          <w:szCs w:val="28"/>
        </w:rPr>
        <w:t>РП</w:t>
      </w:r>
      <w:r>
        <w:rPr>
          <w:b w:val="0"/>
          <w:bCs w:val="0"/>
          <w:szCs w:val="28"/>
        </w:rPr>
        <w:t>-01</w:t>
      </w:r>
    </w:p>
    <w:p w:rsidR="00101276" w:rsidRPr="00101276" w:rsidRDefault="00101276" w:rsidP="00101276">
      <w:pPr>
        <w:pStyle w:val="a5"/>
        <w:spacing w:before="0" w:after="0" w:line="360" w:lineRule="auto"/>
        <w:ind w:left="1" w:hanging="3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Pr="00101276">
        <w:rPr>
          <w:b w:val="0"/>
          <w:bCs w:val="0"/>
          <w:szCs w:val="28"/>
        </w:rPr>
        <w:t>8</w:t>
      </w:r>
    </w:p>
    <w:p w:rsidR="00101276" w:rsidRPr="000A74A0" w:rsidRDefault="00101276" w:rsidP="00101276">
      <w:pPr>
        <w:spacing w:line="360" w:lineRule="auto"/>
        <w:ind w:left="1" w:hanging="3"/>
        <w:jc w:val="center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360" w:lineRule="auto"/>
        <w:ind w:left="1" w:hanging="3"/>
        <w:jc w:val="center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360" w:lineRule="auto"/>
        <w:ind w:left="1" w:hanging="3"/>
        <w:jc w:val="center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360" w:lineRule="auto"/>
        <w:ind w:left="1" w:hanging="3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290" w:lineRule="auto"/>
        <w:ind w:left="0" w:hanging="2"/>
        <w:rPr>
          <w:rFonts w:ascii="Arial" w:hAnsi="Arial" w:cs="Arial"/>
          <w:b/>
        </w:rPr>
      </w:pPr>
    </w:p>
    <w:p w:rsidR="00101276" w:rsidRPr="000A74A0" w:rsidRDefault="00101276" w:rsidP="00101276">
      <w:pPr>
        <w:spacing w:line="290" w:lineRule="auto"/>
        <w:ind w:left="0" w:hanging="2"/>
        <w:jc w:val="right"/>
        <w:rPr>
          <w:rFonts w:ascii="Arial" w:hAnsi="Arial" w:cs="Arial"/>
          <w:b/>
        </w:rPr>
      </w:pPr>
    </w:p>
    <w:p w:rsidR="00101276" w:rsidRPr="000A74A0" w:rsidRDefault="00101276" w:rsidP="00101276">
      <w:pPr>
        <w:spacing w:line="290" w:lineRule="auto"/>
        <w:ind w:left="0" w:hanging="2"/>
        <w:jc w:val="right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</w:p>
    <w:p w:rsidR="00101276" w:rsidRPr="000A74A0" w:rsidRDefault="00101276" w:rsidP="00101276">
      <w:pPr>
        <w:ind w:left="0" w:hanging="2"/>
        <w:jc w:val="right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:rsidR="00101276" w:rsidRDefault="00101276" w:rsidP="00101276">
      <w:pPr>
        <w:spacing w:line="290" w:lineRule="auto"/>
        <w:ind w:left="0" w:hanging="2"/>
        <w:jc w:val="right"/>
        <w:rPr>
          <w:rFonts w:ascii="Arial" w:hAnsi="Arial" w:cs="Arial"/>
        </w:rPr>
      </w:pPr>
      <w:r>
        <w:rPr>
          <w:rFonts w:ascii="Arial" w:hAnsi="Arial" w:cs="Arial"/>
          <w:bCs/>
        </w:rPr>
        <w:t>Бартецкий Павел Витальевич</w:t>
      </w:r>
      <w:r w:rsidRPr="000A74A0">
        <w:rPr>
          <w:rFonts w:ascii="Arial" w:hAnsi="Arial" w:cs="Arial"/>
        </w:rPr>
        <w:t xml:space="preserve"> </w:t>
      </w:r>
    </w:p>
    <w:p w:rsidR="00101276" w:rsidRPr="000A74A0" w:rsidRDefault="00101276" w:rsidP="00101276">
      <w:pPr>
        <w:spacing w:line="290" w:lineRule="auto"/>
        <w:ind w:left="0" w:hanging="2"/>
        <w:jc w:val="right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:rsidR="00101276" w:rsidRPr="000A74A0" w:rsidRDefault="00101276" w:rsidP="00101276">
      <w:pPr>
        <w:ind w:left="0" w:hanging="2"/>
        <w:rPr>
          <w:rFonts w:ascii="Arial" w:hAnsi="Arial" w:cs="Arial"/>
        </w:rPr>
      </w:pPr>
    </w:p>
    <w:p w:rsidR="00101276" w:rsidRPr="000A74A0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4873A6">
      <w:pPr>
        <w:ind w:left="0" w:hanging="2"/>
        <w:jc w:val="center"/>
        <w:rPr>
          <w:rFonts w:ascii="Arial" w:hAnsi="Arial" w:cs="Arial"/>
        </w:rPr>
      </w:pPr>
    </w:p>
    <w:p w:rsidR="002C2FFA" w:rsidRPr="004668E1" w:rsidRDefault="00101276" w:rsidP="004668E1">
      <w:pPr>
        <w:spacing w:before="60"/>
        <w:ind w:leftChars="0" w:left="0" w:firstLineChars="0" w:firstLine="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2C2FFA" w:rsidRDefault="00007A7D" w:rsidP="00101276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Chars="0" w:left="0" w:firstLineChars="0" w:firstLine="0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1. Назначение и условия применения программы</w:t>
      </w:r>
    </w:p>
    <w:p w:rsidR="002C2FFA" w:rsidRDefault="00007A7D" w:rsidP="004668E1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1.1 Назначение и функции, выполняемые приложением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приложения: Получение игрового опыта в игру Го</w:t>
      </w:r>
      <w:r w:rsidR="00A64D2E" w:rsidRPr="00A64D2E">
        <w:rPr>
          <w:sz w:val="28"/>
          <w:szCs w:val="28"/>
        </w:rPr>
        <w:t>-</w:t>
      </w:r>
      <w:r>
        <w:rPr>
          <w:sz w:val="28"/>
          <w:szCs w:val="28"/>
        </w:rPr>
        <w:t>бан.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Свод правил:</w:t>
      </w:r>
    </w:p>
    <w:p w:rsidR="002C2FFA" w:rsidRDefault="00007A7D" w:rsidP="00554C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Игра проходит на доске 15х15 клеток</w:t>
      </w:r>
    </w:p>
    <w:p w:rsidR="002C2FFA" w:rsidRDefault="00007A7D" w:rsidP="00554C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Чтобы победить в игре, нужно поставить 5 фишек в ряд, по горизонтали, вертикали или диагонали</w:t>
      </w:r>
    </w:p>
    <w:p w:rsidR="002C2FFA" w:rsidRDefault="00007A7D" w:rsidP="00554C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Ходы происходят по очереди</w:t>
      </w:r>
    </w:p>
    <w:p w:rsidR="002C2FFA" w:rsidRDefault="00007A7D" w:rsidP="00554C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Камни ставятся в угол клетки</w:t>
      </w: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возможности:</w:t>
      </w:r>
    </w:p>
    <w:p w:rsidR="002C2FFA" w:rsidRDefault="00007A7D" w:rsidP="00554C0F">
      <w:pPr>
        <w:numPr>
          <w:ilvl w:val="0"/>
          <w:numId w:val="5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Игра в Го</w:t>
      </w:r>
      <w:r w:rsidR="00A64D2E" w:rsidRPr="00A64D2E">
        <w:rPr>
          <w:sz w:val="28"/>
          <w:szCs w:val="28"/>
        </w:rPr>
        <w:t>-</w:t>
      </w:r>
      <w:r>
        <w:rPr>
          <w:sz w:val="28"/>
          <w:szCs w:val="28"/>
        </w:rPr>
        <w:t>бан против компьютера</w:t>
      </w:r>
    </w:p>
    <w:p w:rsidR="002C2FFA" w:rsidRDefault="00007A7D" w:rsidP="00554C0F">
      <w:pPr>
        <w:numPr>
          <w:ilvl w:val="0"/>
          <w:numId w:val="5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Выбор цвета своих фишек</w:t>
      </w:r>
    </w:p>
    <w:p w:rsidR="002C2FFA" w:rsidRDefault="00007A7D" w:rsidP="00554C0F">
      <w:pPr>
        <w:numPr>
          <w:ilvl w:val="0"/>
          <w:numId w:val="5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результатов игр</w:t>
      </w:r>
    </w:p>
    <w:p w:rsidR="002C2FFA" w:rsidRDefault="00007A7D" w:rsidP="004668E1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1.2 Условия, необходимые для использования приложения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Версия ОС: Windows 7 / 8 /10/11 (64bit)</w:t>
      </w:r>
      <w:r w:rsidR="00554C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интерпретатор языка Python &gt; 3.7</w:t>
      </w:r>
      <w:r w:rsidR="00554C0F">
        <w:rPr>
          <w:sz w:val="28"/>
          <w:szCs w:val="28"/>
        </w:rPr>
        <w:t>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поддержки, дальнейшего развития и отладки рекомендуется использовать среду разработки PyCharm 2022.3</w:t>
      </w:r>
      <w:r w:rsidR="00554C0F">
        <w:rPr>
          <w:sz w:val="28"/>
          <w:szCs w:val="28"/>
        </w:rPr>
        <w:t>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Встроенные библиотеки языка Python, необходимые для работы приложения: sys, random, collections, os.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Устанавливаемые библиотеки языка Python, необходимые для работы приложения: pygame 2.1.3, pygame-menu 4.3.1</w:t>
      </w:r>
      <w:r w:rsidR="00554C0F">
        <w:rPr>
          <w:sz w:val="28"/>
          <w:szCs w:val="28"/>
        </w:rPr>
        <w:t>.</w:t>
      </w:r>
    </w:p>
    <w:p w:rsidR="002C2FFA" w:rsidRDefault="00007A7D" w:rsidP="004668E1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2. Характеристики программы</w:t>
      </w:r>
    </w:p>
    <w:p w:rsidR="002C2FFA" w:rsidRDefault="00007A7D" w:rsidP="004668E1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 Характеристики приложения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значимых строк программного кода: 731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классов: 3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Общее количество методов классов: 14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функций: 17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структур данных: 4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виджетов: 4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 списки, двумерные списки, словари и кортежи.</w:t>
      </w: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Средства контроля ввода:</w:t>
      </w:r>
    </w:p>
    <w:p w:rsidR="002C2FFA" w:rsidRDefault="00007A7D" w:rsidP="00554C0F">
      <w:pPr>
        <w:numPr>
          <w:ilvl w:val="0"/>
          <w:numId w:val="1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ввода имени есть ограничение, не больше 256 символов;</w:t>
      </w:r>
    </w:p>
    <w:p w:rsidR="002C2FFA" w:rsidRDefault="00007A7D" w:rsidP="00554C0F">
      <w:pPr>
        <w:numPr>
          <w:ilvl w:val="0"/>
          <w:numId w:val="1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цвета, необходимо использовать селектор.</w:t>
      </w: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приложения:</w:t>
      </w:r>
    </w:p>
    <w:p w:rsidR="002C2FFA" w:rsidRDefault="00007A7D" w:rsidP="00554C0F">
      <w:pPr>
        <w:spacing w:line="360" w:lineRule="auto"/>
        <w:ind w:leftChars="125" w:left="303" w:hanging="3"/>
        <w:rPr>
          <w:sz w:val="28"/>
          <w:szCs w:val="28"/>
        </w:rPr>
      </w:pPr>
      <w:r>
        <w:rPr>
          <w:sz w:val="28"/>
          <w:szCs w:val="28"/>
        </w:rPr>
        <w:t>Главный экран представлен на рисунке 1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926685" cy="3040507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685" cy="304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Главное меню.</w:t>
      </w:r>
    </w:p>
    <w:p w:rsidR="002C2FFA" w:rsidRDefault="002C2FFA">
      <w:pPr>
        <w:spacing w:line="360" w:lineRule="auto"/>
        <w:ind w:left="1" w:hanging="3"/>
        <w:jc w:val="center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Экраны с игровым полем представлены на рисунке 2 и 3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402803" cy="2680339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803" cy="2680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Начало игры.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607590" cy="2825332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590" cy="282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Игра после нескольких ходов.</w:t>
      </w: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554C0F" w:rsidRDefault="00554C0F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Экран окончания игры представлен на рисунке 4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87177" cy="3208049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3208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Результат игр.</w:t>
      </w: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с настройками на рисунке 5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932058" cy="3076257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058" cy="307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Настройки игры.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 Особенности реализации приложения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поля выбран двумерный список. На практике двумерный список, это список который в каждом своем элементе хранит список.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реализации данных о игроке, был выбран словарь. Словарь выбран для наглядности и читабельности кода. Так как ключ называется так же, как и то что хранит. Name хранит имя и т.д.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игрока и точки на карте, был выбран кортеж с именем. Его большой плюс, что данные в нем не изменяемы и во время игры нельзя будет поменять игрока.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хода AI, это алгоритм minimax. Правило принятия решений, используемое в теории игр, теории принятия решений, исследовании операций, статистике и философии для минимизации возможных потерь из тех, которые лицо, принимающее решение, не может предотвратить при развитии событий по наихудшему для него сценарию.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Альтернативные варианты, это алгоритмы negamax, negaScout и MTDF. 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для шифрования RC5, это </w:t>
      </w:r>
      <w:hyperlink r:id="rId13">
        <w:r>
          <w:rPr>
            <w:sz w:val="28"/>
            <w:szCs w:val="28"/>
          </w:rPr>
          <w:t>блочный шифр</w:t>
        </w:r>
      </w:hyperlink>
      <w:r>
        <w:rPr>
          <w:sz w:val="28"/>
          <w:szCs w:val="28"/>
        </w:rPr>
        <w:t xml:space="preserve">, разработанный </w:t>
      </w:r>
      <w:hyperlink r:id="rId14">
        <w:r>
          <w:rPr>
            <w:sz w:val="28"/>
            <w:szCs w:val="28"/>
          </w:rPr>
          <w:t>Роном Ривестом</w:t>
        </w:r>
      </w:hyperlink>
      <w:r>
        <w:rPr>
          <w:sz w:val="28"/>
          <w:szCs w:val="28"/>
        </w:rPr>
        <w:t xml:space="preserve"> с переменным количеством </w:t>
      </w:r>
      <w:hyperlink r:id="rId15">
        <w:r>
          <w:rPr>
            <w:sz w:val="28"/>
            <w:szCs w:val="28"/>
          </w:rPr>
          <w:t>раундов</w:t>
        </w:r>
      </w:hyperlink>
      <w:r>
        <w:rPr>
          <w:sz w:val="28"/>
          <w:szCs w:val="28"/>
        </w:rPr>
        <w:t xml:space="preserve">, длиной блока и длиной </w:t>
      </w:r>
      <w:hyperlink r:id="rId16">
        <w:r>
          <w:rPr>
            <w:sz w:val="28"/>
            <w:szCs w:val="28"/>
          </w:rPr>
          <w:t>ключа</w:t>
        </w:r>
      </w:hyperlink>
      <w:r>
        <w:rPr>
          <w:sz w:val="28"/>
          <w:szCs w:val="28"/>
        </w:rPr>
        <w:t>. Это расширяет сферу использования и упрощает переход на более сильный вариант алгоритма.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Альтернативные варианты, это алгоритмы шифрования HS256, RS256 и ES256.</w:t>
      </w:r>
    </w:p>
    <w:p w:rsidR="00554C0F" w:rsidRDefault="00554C0F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554C0F" w:rsidRDefault="00554C0F" w:rsidP="00554C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sys библиотека дающая доступ к некоторым переменным и функциям взаимодействующих с интерпретатором python;</w:t>
      </w:r>
    </w:p>
    <w:p w:rsidR="00554C0F" w:rsidRDefault="00554C0F" w:rsidP="00554C0F">
      <w:pPr>
        <w:numPr>
          <w:ilvl w:val="0"/>
          <w:numId w:val="4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random </w:t>
      </w:r>
      <w:r>
        <w:rPr>
          <w:sz w:val="28"/>
          <w:szCs w:val="28"/>
          <w:highlight w:val="white"/>
        </w:rPr>
        <w:t>предоставляет функции для генерации случайных чисел, букв, случайного выбора элементов последовательности;</w:t>
      </w:r>
    </w:p>
    <w:p w:rsidR="00554C0F" w:rsidRDefault="00554C0F" w:rsidP="00554C0F">
      <w:pPr>
        <w:numPr>
          <w:ilvl w:val="0"/>
          <w:numId w:val="4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collections даёт доступ к специальным типам данных на основе коллекций python;</w:t>
      </w:r>
    </w:p>
    <w:p w:rsidR="00554C0F" w:rsidRDefault="00554C0F" w:rsidP="00554C0F">
      <w:pPr>
        <w:numPr>
          <w:ilvl w:val="0"/>
          <w:numId w:val="4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r>
        <w:rPr>
          <w:sz w:val="28"/>
          <w:szCs w:val="28"/>
          <w:highlight w:val="white"/>
        </w:rPr>
        <w:t>предоставляет множество функций для работы с операционной системой;</w:t>
      </w:r>
    </w:p>
    <w:p w:rsidR="00554C0F" w:rsidRDefault="00554C0F" w:rsidP="00554C0F">
      <w:pPr>
        <w:numPr>
          <w:ilvl w:val="0"/>
          <w:numId w:val="4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pygame набор модулей (библиотек) языка программирования Python, предназначенный для написания компьютерных игр и мультимедиа-приложений;</w:t>
      </w:r>
    </w:p>
    <w:p w:rsidR="00554C0F" w:rsidRDefault="00554C0F" w:rsidP="00554C0F">
      <w:pPr>
        <w:numPr>
          <w:ilvl w:val="0"/>
          <w:numId w:val="4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pygame-menu это библиотека python-pygame для создания меню и графических интерфейсов.</w:t>
      </w:r>
    </w:p>
    <w:p w:rsidR="00554C0F" w:rsidRDefault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</w:p>
    <w:p w:rsidR="00554C0F" w:rsidRDefault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</w:p>
    <w:p w:rsidR="002C2FFA" w:rsidRDefault="002C2F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3. Обращение к программе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Приводятся наименование и полное описание методов, алгоритмов.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 Ai:</w:t>
      </w:r>
    </w:p>
    <w:p w:rsidR="002C2FFA" w:rsidRDefault="00007A7D" w:rsidP="00554C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_init_ инициализация класса</w:t>
      </w:r>
    </w:p>
    <w:p w:rsidR="002C2FFA" w:rsidRDefault="00007A7D" w:rsidP="00554C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get_oponent_drop получить точку куда сходим противник</w:t>
      </w:r>
    </w:p>
    <w:p w:rsidR="002C2FFA" w:rsidRDefault="00007A7D" w:rsidP="00554C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Ai_drop выбор клетки для хода, на основе очков клетки</w:t>
      </w:r>
    </w:p>
    <w:p w:rsidR="002C2FFA" w:rsidRDefault="00007A7D" w:rsidP="00554C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get_point_score подсчет общего числа очков переданной клетки</w:t>
      </w:r>
    </w:p>
    <w:p w:rsidR="002C2FFA" w:rsidRDefault="00007A7D" w:rsidP="00554C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get_direction_score получить счет выбранного направления</w:t>
      </w:r>
    </w:p>
    <w:p w:rsidR="002C2FFA" w:rsidRDefault="00007A7D" w:rsidP="00554C0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get_stone_color получение цвета камушка</w:t>
      </w: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 Checkerboard:</w:t>
      </w:r>
    </w:p>
    <w:p w:rsidR="002C2FFA" w:rsidRDefault="00007A7D" w:rsidP="00554C0F">
      <w:pPr>
        <w:numPr>
          <w:ilvl w:val="0"/>
          <w:numId w:val="3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get_checkerboard вернуть игровую доску</w:t>
      </w:r>
    </w:p>
    <w:p w:rsidR="002C2FFA" w:rsidRDefault="00007A7D" w:rsidP="00554C0F">
      <w:pPr>
        <w:numPr>
          <w:ilvl w:val="0"/>
          <w:numId w:val="3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can_drop проверка доступности хода на клетку</w:t>
      </w:r>
    </w:p>
    <w:p w:rsidR="002C2FFA" w:rsidRDefault="00007A7D" w:rsidP="00554C0F">
      <w:pPr>
        <w:numPr>
          <w:ilvl w:val="0"/>
          <w:numId w:val="3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drop метод ставящий фишку на клетку</w:t>
      </w:r>
    </w:p>
    <w:p w:rsidR="002C2FFA" w:rsidRDefault="00007A7D" w:rsidP="00554C0F">
      <w:pPr>
        <w:numPr>
          <w:ilvl w:val="0"/>
          <w:numId w:val="3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win возвращает True если победитель обнаружен</w:t>
      </w:r>
    </w:p>
    <w:p w:rsidR="002C2FFA" w:rsidRDefault="00007A7D" w:rsidP="00554C0F">
      <w:pPr>
        <w:numPr>
          <w:ilvl w:val="0"/>
          <w:numId w:val="3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get_count_on_direction посчитать количество фишек на направлении</w:t>
      </w:r>
    </w:p>
    <w:p w:rsidR="002C2FFA" w:rsidRDefault="00007A7D" w:rsidP="00554C0F">
      <w:p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take_settings получить настройки из файла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save_settings сохранить настройки в файл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start_game начать игру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set_color установить цвет фишек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get_color получить текущий цвет фишек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finish_game_windows вывод экрана окончания игры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draw_checkerboard отрисовка игровой доски</w:t>
      </w:r>
    </w:p>
    <w:p w:rsidR="002C2FFA" w:rsidRDefault="00007A7D" w:rsidP="00554C0F">
      <w:pPr>
        <w:numPr>
          <w:ilvl w:val="0"/>
          <w:numId w:val="2"/>
        </w:numP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draw_chessman отрисовка шашек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2C2FFA" w:rsidRDefault="00007A7D" w:rsidP="00554C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Pygame, библиотека для вывода графики. В приложении используется для создания графической части. Внутри приложения используются следующие методы: display, draw, gfxdraw.</w:t>
      </w:r>
    </w:p>
    <w:p w:rsidR="002C2FFA" w:rsidRDefault="00007A7D" w:rsidP="00554C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>Pygame-menu, библиотека для легкого создания GUI в приложениях написанных с помощью библиотеки Pygame. В приложении используется класс menu и его методы: add(кнопки, текст, поле для ввода текста и селектор)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4. Сообщения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При вводе имени больше 256 символов, выводиться всплывающее окно с ошибкой. “Имя может быть меньше 256 символов”.</w:t>
      </w:r>
    </w:p>
    <w:p w:rsidR="002C2FFA" w:rsidRDefault="00007A7D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bookmarkStart w:id="1" w:name="_heading=h.yvkj8nxphcu2" w:colFirst="0" w:colLast="0"/>
      <w:bookmarkEnd w:id="1"/>
      <w:r>
        <w:rPr>
          <w:sz w:val="28"/>
          <w:szCs w:val="28"/>
        </w:rPr>
        <w:t xml:space="preserve">При победе или проигрыше, </w:t>
      </w:r>
      <w:bookmarkStart w:id="2" w:name="_GoBack"/>
      <w:bookmarkEnd w:id="2"/>
      <w:r>
        <w:rPr>
          <w:sz w:val="28"/>
          <w:szCs w:val="28"/>
        </w:rPr>
        <w:t>выводиться сообщение с общим количеством побед или поражений. Соо</w:t>
      </w:r>
      <w:r w:rsidR="00554C0F">
        <w:rPr>
          <w:sz w:val="28"/>
          <w:szCs w:val="28"/>
        </w:rPr>
        <w:t xml:space="preserve">бщение представлено на рисунке </w:t>
      </w:r>
      <w:r>
        <w:rPr>
          <w:sz w:val="28"/>
          <w:szCs w:val="28"/>
        </w:rPr>
        <w:t>4.</w:t>
      </w:r>
    </w:p>
    <w:p w:rsidR="00554C0F" w:rsidRDefault="00554C0F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B0C462F" wp14:editId="00ED6C65">
            <wp:extent cx="4087177" cy="320804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3208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C0F" w:rsidRDefault="00554C0F" w:rsidP="00554C0F">
      <w:pPr>
        <w:spacing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Рисунок 4 - Результат игр.</w:t>
      </w:r>
    </w:p>
    <w:p w:rsidR="00554C0F" w:rsidRDefault="00554C0F" w:rsidP="00554C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125" w:left="303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54C0F">
      <w:footerReference w:type="default" r:id="rId17"/>
      <w:footerReference w:type="first" r:id="rId18"/>
      <w:pgSz w:w="11906" w:h="16838"/>
      <w:pgMar w:top="1418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672" w:rsidRDefault="00F37672">
      <w:pPr>
        <w:spacing w:line="240" w:lineRule="auto"/>
        <w:ind w:left="0" w:hanging="2"/>
      </w:pPr>
      <w:r>
        <w:separator/>
      </w:r>
    </w:p>
  </w:endnote>
  <w:endnote w:type="continuationSeparator" w:id="0">
    <w:p w:rsidR="00F37672" w:rsidRDefault="00F376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FFA" w:rsidRDefault="00007A7D">
    <w:pPr>
      <w:ind w:left="0" w:hanging="2"/>
      <w:jc w:val="center"/>
      <w:rPr>
        <w:sz w:val="28"/>
        <w:szCs w:val="28"/>
      </w:rPr>
    </w:pPr>
    <w:r>
      <w:fldChar w:fldCharType="begin"/>
    </w:r>
    <w:r>
      <w:instrText>PAGE</w:instrText>
    </w:r>
    <w:r>
      <w:fldChar w:fldCharType="separate"/>
    </w:r>
    <w:r w:rsidR="00554C0F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FFA" w:rsidRDefault="002C2FFA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672" w:rsidRDefault="00F37672">
      <w:pPr>
        <w:spacing w:line="240" w:lineRule="auto"/>
        <w:ind w:left="0" w:hanging="2"/>
      </w:pPr>
      <w:r>
        <w:separator/>
      </w:r>
    </w:p>
  </w:footnote>
  <w:footnote w:type="continuationSeparator" w:id="0">
    <w:p w:rsidR="00F37672" w:rsidRDefault="00F3767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4DF"/>
    <w:multiLevelType w:val="multilevel"/>
    <w:tmpl w:val="E8385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B23AF"/>
    <w:multiLevelType w:val="multilevel"/>
    <w:tmpl w:val="5EEAA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E7BCD"/>
    <w:multiLevelType w:val="multilevel"/>
    <w:tmpl w:val="A6BE3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8C6C98"/>
    <w:multiLevelType w:val="multilevel"/>
    <w:tmpl w:val="C152E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77024C"/>
    <w:multiLevelType w:val="multilevel"/>
    <w:tmpl w:val="4F0A9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C20F8C"/>
    <w:multiLevelType w:val="multilevel"/>
    <w:tmpl w:val="D07E1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E39AB"/>
    <w:multiLevelType w:val="multilevel"/>
    <w:tmpl w:val="19E82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24C0D"/>
    <w:multiLevelType w:val="multilevel"/>
    <w:tmpl w:val="1B04D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17140B"/>
    <w:multiLevelType w:val="multilevel"/>
    <w:tmpl w:val="F1620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FA"/>
    <w:rsid w:val="00007A7D"/>
    <w:rsid w:val="00101276"/>
    <w:rsid w:val="002C2FFA"/>
    <w:rsid w:val="004668E1"/>
    <w:rsid w:val="004873A6"/>
    <w:rsid w:val="00554C0F"/>
    <w:rsid w:val="00A64D2E"/>
    <w:rsid w:val="00C20B9B"/>
    <w:rsid w:val="00D134CC"/>
    <w:rsid w:val="00ED2D73"/>
    <w:rsid w:val="00F3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B75A"/>
  <w15:docId w15:val="{8B10FB3B-D1AC-4AA1-AACF-55EB624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spacing w:before="480" w:after="240"/>
      <w:jc w:val="center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pPr>
      <w:keepNext/>
      <w:spacing w:before="360" w:after="240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note text"/>
    <w:basedOn w:val="a"/>
    <w:pPr>
      <w:jc w:val="both"/>
    </w:pPr>
    <w:rPr>
      <w:sz w:val="20"/>
      <w:szCs w:val="20"/>
    </w:rPr>
  </w:style>
  <w:style w:type="paragraph" w:customStyle="1" w:styleId="a5">
    <w:name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 w:val="0"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">
    <w:name w:val="toc 9"/>
    <w:basedOn w:val="a"/>
    <w:next w:val="a"/>
    <w:pPr>
      <w:ind w:left="1920"/>
    </w:pPr>
  </w:style>
  <w:style w:type="character" w:styleId="ab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c">
    <w:name w:val="annotation text"/>
    <w:basedOn w:val="a"/>
    <w:rPr>
      <w:sz w:val="20"/>
      <w:szCs w:val="20"/>
    </w:rPr>
  </w:style>
  <w:style w:type="paragraph" w:styleId="ad">
    <w:name w:val="annotation subject"/>
    <w:basedOn w:val="ac"/>
    <w:next w:val="ac"/>
    <w:rPr>
      <w:b/>
      <w:bCs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1%D0%BB%D0%BE%D1%87%D0%BD%D1%8B%D0%B9_%D1%88%D0%B8%D1%84%D1%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1%83%D0%BD%D0%B4_(%D0%BA%D1%80%D0%B8%D0%BF%D1%82%D0%BE%D0%B3%D1%80%D0%B0%D1%84%D0%B8%D1%8F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0%D0%B8%D0%B2%D0%B5%D1%81%D1%82,_%D0%A0%D0%BE%D0%BD%D0%B0%D0%BB%D1%8C%D0%B4_%D0%9B%D0%B8%D0%BD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kimSKur+hXhciCbxCrx+n/OAA==">AMUW2mXFkgquMpMm4SgHJX9XAJlwAKCUalao/yd9dwnJlnlmlZp/riBPj4GOXRRFRoZSV8TeGJQcUOvxycyyeeGfj3wsTF3+I7pEIJl8y049mPXv8756w84eXSCcypSU0QCZZyoa7Y/nuXIAzBUWqqvfY9Tzypu4Pg==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Павел Бартецкий</cp:lastModifiedBy>
  <cp:revision>2</cp:revision>
  <dcterms:created xsi:type="dcterms:W3CDTF">2023-01-23T21:11:00Z</dcterms:created>
  <dcterms:modified xsi:type="dcterms:W3CDTF">2023-01-23T21:11:00Z</dcterms:modified>
</cp:coreProperties>
</file>