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74545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7A493337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53ECC4D" w14:textId="77777777" w:rsidR="00A1548A" w:rsidRPr="00BA7C3F" w:rsidRDefault="00A1548A" w:rsidP="00A1548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530819C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0E91D22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2A0F6490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91BF88" w14:textId="77777777" w:rsidR="00A1548A" w:rsidRPr="00BA7C3F" w:rsidRDefault="00A1548A" w:rsidP="00A1548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116D885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2154E5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66A874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FD40F9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568316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3B68B8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72D5F2A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22A8C612" w14:textId="77777777" w:rsidR="00A1548A" w:rsidRPr="00BA7C3F" w:rsidRDefault="00A1548A" w:rsidP="00A1548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3FC36519" w14:textId="25EC2849" w:rsidR="00A1548A" w:rsidRPr="004C567A" w:rsidRDefault="00A1548A" w:rsidP="00A1548A">
      <w:pPr>
        <w:shd w:val="solid" w:color="FFFFFF" w:fill="FFFFFF"/>
        <w:jc w:val="center"/>
        <w:rPr>
          <w:sz w:val="28"/>
          <w:szCs w:val="28"/>
          <w:lang w:val="en-US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4C567A">
        <w:rPr>
          <w:sz w:val="28"/>
          <w:szCs w:val="28"/>
          <w:lang w:val="en-US"/>
        </w:rPr>
        <w:t>5</w:t>
      </w:r>
    </w:p>
    <w:p w14:paraId="460A51A3" w14:textId="77777777" w:rsidR="00A1548A" w:rsidRPr="00002D20" w:rsidRDefault="00A1548A" w:rsidP="00A1548A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>
        <w:rPr>
          <w:i/>
          <w:sz w:val="28"/>
          <w:szCs w:val="28"/>
          <w:lang w:val="uk-UA"/>
        </w:rPr>
        <w:t>Моделювання та аналіз програмного забезпечення</w:t>
      </w:r>
      <w:r w:rsidRPr="00002D20">
        <w:rPr>
          <w:i/>
          <w:sz w:val="28"/>
          <w:szCs w:val="28"/>
          <w:lang w:val="ru-RU"/>
        </w:rPr>
        <w:t>”</w:t>
      </w:r>
    </w:p>
    <w:p w14:paraId="14EAC717" w14:textId="78485C48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782F57">
        <w:rPr>
          <w:i/>
          <w:sz w:val="28"/>
          <w:szCs w:val="28"/>
          <w:lang w:val="uk-UA"/>
        </w:rPr>
        <w:t>“</w:t>
      </w:r>
      <w:r w:rsidRPr="00A1548A">
        <w:t xml:space="preserve"> </w:t>
      </w:r>
      <w:r w:rsidR="00EE76D4" w:rsidRPr="00C679D1">
        <w:rPr>
          <w:i/>
          <w:sz w:val="28"/>
          <w:szCs w:val="28"/>
          <w:lang w:val="uk-UA"/>
        </w:rPr>
        <w:t>Структурні шаблони</w:t>
      </w:r>
      <w:r w:rsidRPr="00782F57">
        <w:rPr>
          <w:i/>
          <w:sz w:val="28"/>
          <w:szCs w:val="28"/>
          <w:lang w:val="uk-UA"/>
        </w:rPr>
        <w:t>”</w:t>
      </w:r>
    </w:p>
    <w:p w14:paraId="0DE46DEA" w14:textId="77777777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</w:p>
    <w:p w14:paraId="0F595219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70AF4360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0EB89FDB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5BD95046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AE984B7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2B9540EA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П.В.</w:t>
      </w:r>
    </w:p>
    <w:p w14:paraId="17E82215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3F7047A3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5179010B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ПЗ-23</w:t>
      </w:r>
    </w:p>
    <w:p w14:paraId="2A29F21E" w14:textId="77777777" w:rsidR="00A1548A" w:rsidRPr="0074738D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74738D">
        <w:rPr>
          <w:sz w:val="28"/>
          <w:szCs w:val="28"/>
          <w:lang w:val="uk-UA"/>
        </w:rPr>
        <w:t>Михалевич</w:t>
      </w:r>
      <w:proofErr w:type="spellEnd"/>
      <w:r w:rsidRPr="0074738D">
        <w:rPr>
          <w:sz w:val="28"/>
          <w:szCs w:val="28"/>
          <w:lang w:val="uk-UA"/>
        </w:rPr>
        <w:t xml:space="preserve"> П.-І.В.</w:t>
      </w:r>
    </w:p>
    <w:p w14:paraId="263A2AB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208467D9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uk-UA"/>
        </w:rPr>
        <w:t>ла</w:t>
      </w:r>
      <w:r w:rsidRPr="00BA7C3F">
        <w:rPr>
          <w:b/>
          <w:sz w:val="28"/>
          <w:szCs w:val="28"/>
          <w:lang w:val="uk-UA"/>
        </w:rPr>
        <w:t>:</w:t>
      </w:r>
    </w:p>
    <w:p w14:paraId="1290B55E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548AA034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6530C88D" w14:textId="77777777" w:rsidR="00A1548A" w:rsidRPr="00BA7C3F" w:rsidRDefault="00A1548A" w:rsidP="00A1548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1B8AA503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0E92B2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7C282597" w14:textId="77777777" w:rsidR="00A1548A" w:rsidRDefault="00A1548A" w:rsidP="00A1548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>
        <w:rPr>
          <w:sz w:val="28"/>
          <w:lang w:val="uk-UA"/>
        </w:rPr>
        <w:t>22 р.</w:t>
      </w:r>
    </w:p>
    <w:p w14:paraId="2B371030" w14:textId="77777777" w:rsidR="00A1548A" w:rsidRPr="00BA7C3F" w:rsidRDefault="00A1548A" w:rsidP="00A1548A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7A74BE80" w14:textId="77777777" w:rsidR="00A1548A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BBD3620" w14:textId="0AAFD6AB" w:rsidR="00A1548A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16CB18F1" w14:textId="77777777" w:rsidR="001B1573" w:rsidRDefault="001B1573" w:rsidP="00A1548A">
      <w:pPr>
        <w:shd w:val="solid" w:color="FFFFFF" w:fill="FFFFFF"/>
        <w:rPr>
          <w:sz w:val="28"/>
          <w:szCs w:val="28"/>
          <w:lang w:val="uk-UA"/>
        </w:rPr>
      </w:pPr>
    </w:p>
    <w:p w14:paraId="72E80518" w14:textId="067396F5" w:rsidR="00A1548A" w:rsidRPr="00BA7C3F" w:rsidRDefault="00A1548A" w:rsidP="001B1573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22</w:t>
      </w:r>
    </w:p>
    <w:p w14:paraId="15DE18D0" w14:textId="724440CD" w:rsidR="00CF758F" w:rsidRDefault="00BA7C3F" w:rsidP="00A47436">
      <w:pPr>
        <w:spacing w:line="276" w:lineRule="auto"/>
        <w:ind w:firstLine="708"/>
        <w:jc w:val="both"/>
      </w:pPr>
      <w:r w:rsidRPr="00782F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782F57">
        <w:rPr>
          <w:sz w:val="28"/>
          <w:szCs w:val="28"/>
          <w:lang w:val="uk-UA"/>
        </w:rPr>
        <w:t xml:space="preserve"> </w:t>
      </w:r>
      <w:bookmarkEnd w:id="0"/>
      <w:bookmarkEnd w:id="1"/>
      <w:r w:rsidR="00B30DFA" w:rsidRPr="00B30DFA">
        <w:rPr>
          <w:rFonts w:ascii="TimesNewRomanPSMT" w:hAnsi="TimesNewRomanPSMT"/>
          <w:color w:val="000000"/>
          <w:sz w:val="28"/>
          <w:szCs w:val="28"/>
          <w:lang w:val="uk-UA"/>
        </w:rPr>
        <w:t>Структурні шаблони</w:t>
      </w:r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 w:rsidR="00CF758F" w:rsidRPr="00CF758F">
        <w:t xml:space="preserve"> </w:t>
      </w:r>
    </w:p>
    <w:p w14:paraId="6E8EC3EB" w14:textId="7994CC1B" w:rsidR="00BA7C3F" w:rsidRPr="00231A31" w:rsidRDefault="00BA7C3F" w:rsidP="00A4743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782F57">
        <w:rPr>
          <w:b/>
          <w:sz w:val="28"/>
          <w:szCs w:val="28"/>
          <w:lang w:val="uk-UA"/>
        </w:rPr>
        <w:t>Мета роботи:</w:t>
      </w:r>
      <w:r w:rsidR="00A62609" w:rsidRPr="00782F57">
        <w:rPr>
          <w:sz w:val="28"/>
          <w:szCs w:val="28"/>
          <w:lang w:val="uk-UA"/>
        </w:rPr>
        <w:t xml:space="preserve"> </w:t>
      </w:r>
      <w:proofErr w:type="spellStart"/>
      <w:r w:rsidR="00CF758F" w:rsidRPr="00CF758F">
        <w:rPr>
          <w:rFonts w:ascii="TimesNewRomanPSMT" w:hAnsi="TimesNewRomanPSMT"/>
          <w:color w:val="000000"/>
          <w:sz w:val="28"/>
          <w:szCs w:val="28"/>
        </w:rPr>
        <w:t>Ознайомлення</w:t>
      </w:r>
      <w:proofErr w:type="spellEnd"/>
      <w:r w:rsidR="00CF758F" w:rsidRPr="00CF758F">
        <w:rPr>
          <w:rFonts w:ascii="TimesNewRomanPSMT" w:hAnsi="TimesNewRomanPSMT"/>
          <w:color w:val="000000"/>
          <w:sz w:val="28"/>
          <w:szCs w:val="28"/>
        </w:rPr>
        <w:t xml:space="preserve"> з </w:t>
      </w:r>
      <w:r w:rsidR="00B30DFA">
        <w:rPr>
          <w:rFonts w:ascii="TimesNewRomanPSMT" w:hAnsi="TimesNewRomanPSMT"/>
          <w:color w:val="000000"/>
          <w:sz w:val="28"/>
          <w:szCs w:val="28"/>
          <w:lang w:val="uk-UA"/>
        </w:rPr>
        <w:t>структурними</w:t>
      </w:r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 xml:space="preserve"> шаблонами на основі мови програмування </w:t>
      </w:r>
      <w:r w:rsidR="00231A31">
        <w:rPr>
          <w:rFonts w:ascii="TimesNewRomanPSMT" w:hAnsi="TimesNewRomanPSMT"/>
          <w:color w:val="000000"/>
          <w:sz w:val="28"/>
          <w:szCs w:val="28"/>
          <w:lang w:val="en-US"/>
        </w:rPr>
        <w:t>C#.</w:t>
      </w:r>
    </w:p>
    <w:p w14:paraId="75FF11DE" w14:textId="77777777" w:rsidR="00BA7C3F" w:rsidRPr="00BA7C3F" w:rsidRDefault="00BA7C3F" w:rsidP="00A47436">
      <w:pPr>
        <w:spacing w:line="276" w:lineRule="auto"/>
        <w:jc w:val="both"/>
        <w:rPr>
          <w:b/>
          <w:sz w:val="28"/>
          <w:szCs w:val="28"/>
          <w:lang w:val="ru-RU"/>
        </w:rPr>
      </w:pPr>
    </w:p>
    <w:p w14:paraId="555D6975" w14:textId="49B42E97" w:rsidR="00BA7C3F" w:rsidRDefault="00BA7C3F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4993536E" w14:textId="0DB6A113" w:rsidR="007708B0" w:rsidRDefault="007708B0" w:rsidP="007708B0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Фасад — це структурний </w:t>
      </w:r>
      <w:proofErr w:type="spellStart"/>
      <w:r>
        <w:rPr>
          <w:color w:val="000000" w:themeColor="text1"/>
          <w:sz w:val="28"/>
          <w:szCs w:val="28"/>
          <w:lang w:val="uk-UA"/>
        </w:rPr>
        <w:t>патерн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проектування, який надає простий інтерфейс до складної системи класів, бібліотеки або </w:t>
      </w:r>
      <w:proofErr w:type="spellStart"/>
      <w:r>
        <w:rPr>
          <w:color w:val="000000" w:themeColor="text1"/>
          <w:sz w:val="28"/>
          <w:szCs w:val="28"/>
          <w:lang w:val="uk-UA"/>
        </w:rPr>
        <w:t>фреймворку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. </w:t>
      </w:r>
      <w:r w:rsidR="00EC4104" w:rsidRPr="00EC4104">
        <w:rPr>
          <w:color w:val="000000" w:themeColor="text1"/>
          <w:sz w:val="28"/>
          <w:szCs w:val="28"/>
          <w:lang w:val="uk-UA"/>
        </w:rPr>
        <w:t>Крім того, що Фасад дозволяє знизити загальну складність програми, він також допомагає винести код, який залежить від зовнішньої системи, в одне місце.</w:t>
      </w:r>
    </w:p>
    <w:p w14:paraId="7B7A2FAD" w14:textId="670E2F2E" w:rsidR="00547894" w:rsidRDefault="007708B0" w:rsidP="007708B0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Декоратор — </w:t>
      </w:r>
      <w:r w:rsidR="00547894" w:rsidRPr="00547894">
        <w:rPr>
          <w:color w:val="000000" w:themeColor="text1"/>
          <w:sz w:val="28"/>
          <w:szCs w:val="28"/>
          <w:lang w:val="uk-UA"/>
        </w:rPr>
        <w:t xml:space="preserve">це структурний </w:t>
      </w:r>
      <w:proofErr w:type="spellStart"/>
      <w:r w:rsidR="00547894" w:rsidRPr="00547894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547894" w:rsidRPr="00547894">
        <w:rPr>
          <w:color w:val="000000" w:themeColor="text1"/>
          <w:sz w:val="28"/>
          <w:szCs w:val="28"/>
          <w:lang w:val="uk-UA"/>
        </w:rPr>
        <w:t xml:space="preserve">, який дозволяє </w:t>
      </w:r>
      <w:proofErr w:type="spellStart"/>
      <w:r w:rsidR="00547894">
        <w:rPr>
          <w:color w:val="000000" w:themeColor="text1"/>
          <w:sz w:val="28"/>
          <w:szCs w:val="28"/>
          <w:lang w:val="uk-UA"/>
        </w:rPr>
        <w:t>динамічно</w:t>
      </w:r>
      <w:proofErr w:type="spellEnd"/>
      <w:r w:rsidR="00547894">
        <w:rPr>
          <w:color w:val="000000" w:themeColor="text1"/>
          <w:sz w:val="28"/>
          <w:szCs w:val="28"/>
          <w:lang w:val="uk-UA"/>
        </w:rPr>
        <w:t xml:space="preserve"> </w:t>
      </w:r>
      <w:r w:rsidR="00547894" w:rsidRPr="00547894">
        <w:rPr>
          <w:color w:val="000000" w:themeColor="text1"/>
          <w:sz w:val="28"/>
          <w:szCs w:val="28"/>
          <w:lang w:val="uk-UA"/>
        </w:rPr>
        <w:t>додавати нові поведінки об’єктам, розміщаючи їх в об’єктах-обгортках.</w:t>
      </w:r>
    </w:p>
    <w:p w14:paraId="4589F477" w14:textId="5221E3FA" w:rsidR="007708B0" w:rsidRDefault="007708B0" w:rsidP="007708B0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Замісник — </w:t>
      </w:r>
      <w:r w:rsidR="00BE17C9" w:rsidRPr="00BE17C9">
        <w:rPr>
          <w:color w:val="000000" w:themeColor="text1"/>
          <w:sz w:val="28"/>
          <w:szCs w:val="28"/>
          <w:lang w:val="uk-UA"/>
        </w:rPr>
        <w:t xml:space="preserve">це </w:t>
      </w:r>
      <w:r w:rsidR="00BE17C9" w:rsidRPr="00547894">
        <w:rPr>
          <w:color w:val="000000" w:themeColor="text1"/>
          <w:sz w:val="28"/>
          <w:szCs w:val="28"/>
          <w:lang w:val="uk-UA"/>
        </w:rPr>
        <w:t xml:space="preserve">структурний </w:t>
      </w:r>
      <w:proofErr w:type="spellStart"/>
      <w:r w:rsidR="00BE17C9" w:rsidRPr="00547894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BE17C9" w:rsidRPr="00BE17C9">
        <w:rPr>
          <w:color w:val="000000" w:themeColor="text1"/>
          <w:sz w:val="28"/>
          <w:szCs w:val="28"/>
          <w:lang w:val="uk-UA"/>
        </w:rPr>
        <w:t xml:space="preserve">, </w:t>
      </w:r>
      <w:r w:rsidR="00BE17C9">
        <w:rPr>
          <w:color w:val="000000" w:themeColor="text1"/>
          <w:sz w:val="28"/>
          <w:szCs w:val="28"/>
          <w:lang w:val="uk-UA"/>
        </w:rPr>
        <w:t xml:space="preserve">що створює об’єкт, </w:t>
      </w:r>
      <w:r w:rsidR="00BE17C9" w:rsidRPr="00BE17C9">
        <w:rPr>
          <w:color w:val="000000" w:themeColor="text1"/>
          <w:sz w:val="28"/>
          <w:szCs w:val="28"/>
          <w:lang w:val="uk-UA"/>
        </w:rPr>
        <w:t xml:space="preserve">який виступає прошарком між клієнтом та реальним сервісним об’єктом. Замісник отримує виклики від клієнта, виконує свою функцію (контроль доступу, </w:t>
      </w:r>
      <w:proofErr w:type="spellStart"/>
      <w:r w:rsidR="00BE17C9" w:rsidRPr="00BE17C9">
        <w:rPr>
          <w:color w:val="000000" w:themeColor="text1"/>
          <w:sz w:val="28"/>
          <w:szCs w:val="28"/>
          <w:lang w:val="uk-UA"/>
        </w:rPr>
        <w:t>кешування</w:t>
      </w:r>
      <w:proofErr w:type="spellEnd"/>
      <w:r w:rsidR="00BE17C9" w:rsidRPr="00BE17C9">
        <w:rPr>
          <w:color w:val="000000" w:themeColor="text1"/>
          <w:sz w:val="28"/>
          <w:szCs w:val="28"/>
          <w:lang w:val="uk-UA"/>
        </w:rPr>
        <w:t>, зміна запиту та інше), а потім передає виклик сервісному об’єктові.</w:t>
      </w:r>
    </w:p>
    <w:p w14:paraId="58744369" w14:textId="77777777" w:rsidR="007708B0" w:rsidRDefault="007708B0" w:rsidP="007708B0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Легковаговик — це структурний </w:t>
      </w:r>
      <w:proofErr w:type="spellStart"/>
      <w:r>
        <w:rPr>
          <w:color w:val="000000" w:themeColor="text1"/>
          <w:sz w:val="28"/>
          <w:szCs w:val="28"/>
          <w:lang w:val="uk-UA"/>
        </w:rPr>
        <w:t>патерн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проектування, що дає змогу вмістити більшу кількість об’єктів у відведеній оперативній пам’яті. Легковаговик заощаджує пам’ять, розподіляючи спільний стан об’єктів між собою, замість зберігання однакових даних у кожному об’єкті.</w:t>
      </w:r>
    </w:p>
    <w:p w14:paraId="1936215C" w14:textId="40411D14" w:rsidR="00DE5C11" w:rsidRDefault="007708B0" w:rsidP="007708B0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Компонувальник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— це структурний </w:t>
      </w:r>
      <w:proofErr w:type="spellStart"/>
      <w:r>
        <w:rPr>
          <w:color w:val="000000" w:themeColor="text1"/>
          <w:sz w:val="28"/>
          <w:szCs w:val="28"/>
          <w:lang w:val="uk-UA"/>
        </w:rPr>
        <w:t>патерн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проектування, що дає змогу згрупувати декілька об’єктів у деревоподібну структуру, а потім працювати з нею так, ніби це одиничний об’єкт.</w:t>
      </w:r>
    </w:p>
    <w:p w14:paraId="75544B0C" w14:textId="1BDD709E" w:rsidR="00BF4895" w:rsidRPr="00BF4895" w:rsidRDefault="007C1F06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566C0C32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bookmarkStart w:id="2" w:name="_Hlk95817413"/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Розробити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структурні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шаблони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проектування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відповідно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до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індивідуального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завдання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.</w:t>
      </w:r>
    </w:p>
    <w:p w14:paraId="0A1CB68E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Обов’язкові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для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реалізації</w:t>
      </w:r>
      <w:proofErr w:type="spellEnd"/>
    </w:p>
    <w:p w14:paraId="0A9417A4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E5C11">
        <w:rPr>
          <w:rFonts w:ascii="TimesNewRomanPSMT" w:hAnsi="TimesNewRomanPSMT"/>
          <w:color w:val="000000"/>
          <w:sz w:val="28"/>
          <w:szCs w:val="28"/>
        </w:rPr>
        <w:t xml:space="preserve">1.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Фасад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.</w:t>
      </w:r>
    </w:p>
    <w:p w14:paraId="6E5BAEF0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Реалізувати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2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шаблони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на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вибір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:</w:t>
      </w:r>
    </w:p>
    <w:p w14:paraId="4E532E83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E5C11">
        <w:rPr>
          <w:rFonts w:ascii="TimesNewRomanPSMT" w:hAnsi="TimesNewRomanPSMT"/>
          <w:color w:val="000000"/>
          <w:sz w:val="28"/>
          <w:szCs w:val="28"/>
        </w:rPr>
        <w:t xml:space="preserve">1.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Декоратор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.</w:t>
      </w:r>
    </w:p>
    <w:p w14:paraId="682C4535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E5C11">
        <w:rPr>
          <w:rFonts w:ascii="TimesNewRomanPSMT" w:hAnsi="TimesNewRomanPSMT"/>
          <w:color w:val="000000"/>
          <w:sz w:val="28"/>
          <w:szCs w:val="28"/>
        </w:rPr>
        <w:t xml:space="preserve">2.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Компонувальник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.</w:t>
      </w:r>
    </w:p>
    <w:p w14:paraId="0567F87F" w14:textId="77777777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E5C11">
        <w:rPr>
          <w:rFonts w:ascii="TimesNewRomanPSMT" w:hAnsi="TimesNewRomanPSMT"/>
          <w:color w:val="000000"/>
          <w:sz w:val="28"/>
          <w:szCs w:val="28"/>
        </w:rPr>
        <w:t xml:space="preserve">3.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Замісник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.</w:t>
      </w:r>
    </w:p>
    <w:p w14:paraId="3204D848" w14:textId="5C6B9594" w:rsidR="00DE5C11" w:rsidRPr="00DE5C11" w:rsidRDefault="00DE5C11" w:rsidP="00C679D1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DE5C11">
        <w:rPr>
          <w:rFonts w:ascii="TimesNewRomanPSMT" w:hAnsi="TimesNewRomanPSMT"/>
          <w:color w:val="000000"/>
          <w:sz w:val="28"/>
          <w:szCs w:val="28"/>
        </w:rPr>
        <w:t xml:space="preserve">4. </w:t>
      </w:r>
      <w:proofErr w:type="spellStart"/>
      <w:r w:rsidRPr="00DE5C11">
        <w:rPr>
          <w:rFonts w:ascii="TimesNewRomanPSMT" w:hAnsi="TimesNewRomanPSMT"/>
          <w:color w:val="000000"/>
          <w:sz w:val="28"/>
          <w:szCs w:val="28"/>
        </w:rPr>
        <w:t>Легковаговик</w:t>
      </w:r>
      <w:proofErr w:type="spellEnd"/>
      <w:r w:rsidRPr="00DE5C11">
        <w:rPr>
          <w:rFonts w:ascii="TimesNewRomanPSMT" w:hAnsi="TimesNewRomanPSMT"/>
          <w:color w:val="000000"/>
          <w:sz w:val="28"/>
          <w:szCs w:val="28"/>
        </w:rPr>
        <w:t>.</w:t>
      </w:r>
    </w:p>
    <w:p w14:paraId="15DD5D55" w14:textId="2C0E288F" w:rsidR="009B2F5E" w:rsidRDefault="009B2F5E" w:rsidP="00C679D1">
      <w:pPr>
        <w:spacing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C2795">
        <w:rPr>
          <w:color w:val="000000"/>
          <w:sz w:val="28"/>
          <w:szCs w:val="28"/>
          <w:lang w:val="uk-UA"/>
        </w:rPr>
        <w:t xml:space="preserve">Індивідуальне завдання: </w:t>
      </w:r>
      <w:r w:rsidR="00987393">
        <w:rPr>
          <w:color w:val="000000"/>
          <w:sz w:val="28"/>
          <w:szCs w:val="28"/>
          <w:shd w:val="clear" w:color="auto" w:fill="FFFFFF"/>
          <w:lang w:val="uk-UA"/>
        </w:rPr>
        <w:t>Створення казино</w:t>
      </w:r>
      <w:r w:rsidRPr="009C2795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FF86465" w14:textId="4B34FD50" w:rsidR="00AA7D55" w:rsidRDefault="00AA7D55" w:rsidP="00C679D1">
      <w:pPr>
        <w:spacing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Обран</w:t>
      </w:r>
      <w:r w:rsidR="00A701AE">
        <w:rPr>
          <w:color w:val="000000"/>
          <w:sz w:val="28"/>
          <w:szCs w:val="28"/>
          <w:shd w:val="clear" w:color="auto" w:fill="FFFFFF"/>
          <w:lang w:val="uk-UA"/>
        </w:rPr>
        <w:t>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шаблон</w:t>
      </w:r>
      <w:r w:rsidR="00A701AE">
        <w:rPr>
          <w:color w:val="000000"/>
          <w:sz w:val="28"/>
          <w:szCs w:val="28"/>
          <w:shd w:val="clear" w:color="auto" w:fill="FFFFFF"/>
          <w:lang w:val="uk-UA"/>
        </w:rPr>
        <w:t>и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="00DE5C11" w:rsidRPr="00DE5C11">
        <w:rPr>
          <w:rFonts w:ascii="TimesNewRomanPSMT" w:hAnsi="TimesNewRomanPSMT"/>
          <w:color w:val="000000"/>
          <w:sz w:val="28"/>
          <w:szCs w:val="28"/>
        </w:rPr>
        <w:t>Декоратор</w:t>
      </w:r>
      <w:proofErr w:type="spellEnd"/>
      <w:r w:rsidR="00DE5C11"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E5C11" w:rsidRPr="00DE5C11">
        <w:rPr>
          <w:rFonts w:ascii="TimesNewRomanPSMT" w:hAnsi="TimesNewRomanPSMT"/>
          <w:color w:val="000000"/>
          <w:sz w:val="28"/>
          <w:szCs w:val="28"/>
        </w:rPr>
        <w:t>та</w:t>
      </w:r>
      <w:proofErr w:type="spellEnd"/>
      <w:r w:rsidR="00DE5C11" w:rsidRPr="00DE5C1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E5C11" w:rsidRPr="00DE5C11">
        <w:rPr>
          <w:rFonts w:ascii="TimesNewRomanPSMT" w:hAnsi="TimesNewRomanPSMT"/>
          <w:color w:val="000000"/>
          <w:sz w:val="28"/>
          <w:szCs w:val="28"/>
        </w:rPr>
        <w:t>Замісник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AE6B051" w14:textId="6F38074E" w:rsidR="00DC5A09" w:rsidRDefault="00DC5A09" w:rsidP="00DE5C11">
      <w:pPr>
        <w:spacing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537D2A9B" w14:textId="23176A14" w:rsidR="00DC5A09" w:rsidRDefault="00DC5A09" w:rsidP="00DE5C11">
      <w:pPr>
        <w:spacing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494DFA4A" w14:textId="210F53AE" w:rsidR="00DC5A09" w:rsidRDefault="00DC5A09" w:rsidP="0058719F">
      <w:p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640A0630" w14:textId="77777777" w:rsidR="0058719F" w:rsidRDefault="0058719F" w:rsidP="0058719F">
      <w:pPr>
        <w:spacing w:line="276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55DDA738" w14:textId="77777777" w:rsidR="00DC5A09" w:rsidRPr="00AA7D55" w:rsidRDefault="00DC5A09" w:rsidP="00DE5C11">
      <w:pPr>
        <w:spacing w:line="276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4227AA52" w14:textId="2402257D" w:rsidR="00890E5B" w:rsidRDefault="007C1F06" w:rsidP="00987393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  <w:bookmarkEnd w:id="2"/>
    </w:p>
    <w:p w14:paraId="4B35A64A" w14:textId="7F40DD9A" w:rsidR="00635E7C" w:rsidRDefault="00231A31" w:rsidP="007708B0">
      <w:pPr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  <w:lang w:val="uk-UA"/>
        </w:rPr>
        <w:tab/>
      </w:r>
    </w:p>
    <w:p w14:paraId="1A7827C2" w14:textId="1EB2D519" w:rsidR="009462FD" w:rsidRPr="009462FD" w:rsidRDefault="009462FD" w:rsidP="00C679D1">
      <w:pPr>
        <w:pStyle w:val="ListParagraph"/>
        <w:numPr>
          <w:ilvl w:val="0"/>
          <w:numId w:val="10"/>
        </w:numPr>
        <w:ind w:left="0" w:firstLine="633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9462FD">
        <w:rPr>
          <w:rFonts w:ascii="Times New Roman" w:hAnsi="Times New Roman"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шаблону Фасад</w:t>
      </w:r>
      <w:r w:rsidR="004F4174">
        <w:rPr>
          <w:rFonts w:ascii="Times New Roman" w:hAnsi="Times New Roman"/>
          <w:bCs/>
          <w:sz w:val="28"/>
          <w:szCs w:val="28"/>
          <w:lang w:val="uk-UA"/>
        </w:rPr>
        <w:t xml:space="preserve">. Створений клас </w:t>
      </w:r>
      <w:proofErr w:type="spellStart"/>
      <w:r w:rsidR="004F4174">
        <w:rPr>
          <w:rFonts w:ascii="Times New Roman" w:hAnsi="Times New Roman"/>
          <w:bCs/>
          <w:sz w:val="28"/>
          <w:szCs w:val="28"/>
          <w:lang w:val="en-US"/>
        </w:rPr>
        <w:t>GameFacade</w:t>
      </w:r>
      <w:proofErr w:type="spellEnd"/>
      <w:r w:rsidR="004F417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F4174">
        <w:rPr>
          <w:rFonts w:ascii="Times New Roman" w:hAnsi="Times New Roman"/>
          <w:bCs/>
          <w:sz w:val="28"/>
          <w:szCs w:val="28"/>
          <w:lang w:val="uk-UA"/>
        </w:rPr>
        <w:t xml:space="preserve">для полегшення роботи з системою казино. Відповідає за створення гри та </w:t>
      </w:r>
      <w:proofErr w:type="spellStart"/>
      <w:r w:rsidR="004F4174">
        <w:rPr>
          <w:rFonts w:ascii="Times New Roman" w:hAnsi="Times New Roman"/>
          <w:bCs/>
          <w:sz w:val="28"/>
          <w:szCs w:val="28"/>
          <w:lang w:val="uk-UA"/>
        </w:rPr>
        <w:t>найм</w:t>
      </w:r>
      <w:proofErr w:type="spellEnd"/>
      <w:r w:rsidR="004F4174">
        <w:rPr>
          <w:rFonts w:ascii="Times New Roman" w:hAnsi="Times New Roman"/>
          <w:bCs/>
          <w:sz w:val="28"/>
          <w:szCs w:val="28"/>
          <w:lang w:val="uk-UA"/>
        </w:rPr>
        <w:t xml:space="preserve"> робітників. Також добавлений метод для підрахунку прибутку за день.</w:t>
      </w:r>
    </w:p>
    <w:p w14:paraId="5D6A2EE7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963BFE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7886494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6874B6B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6536E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F89031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C071E8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7BDE9D68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6498D9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GameFacade</w:t>
      </w:r>
      <w:proofErr w:type="spellEnd"/>
    </w:p>
    <w:p w14:paraId="6ECA194B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A3955F8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A3F185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7560C6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20E3D29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4D0E55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2BC051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7D8EBC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D99BAF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1367D2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IStrategy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_complexity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6C8003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SetStrategy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IStrategy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strategy)</w:t>
      </w:r>
    </w:p>
    <w:p w14:paraId="5777BF11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9D00F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_complexity = strategy;</w:t>
      </w:r>
    </w:p>
    <w:p w14:paraId="4FDFA3F8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A236BC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_complexity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71ABBBD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11BA6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TransitionTo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StateEasy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3AAE8EE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D7827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(_complexity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StrategyHard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E76581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DF0F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TransitionTo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StateHard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6F80F064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9317ED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$"You change game complexity!\n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state.GetMessage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09B2A4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172BB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TransitionTo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State state)</w:t>
      </w:r>
    </w:p>
    <w:p w14:paraId="1CF5328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F0742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.state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state;</w:t>
      </w:r>
    </w:p>
    <w:p w14:paraId="40E62FA4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 change game state!"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BE770D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A0AB5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type)</w:t>
      </w:r>
    </w:p>
    <w:p w14:paraId="7FA9AB8D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272C59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swindlerDirector.BuildSwindler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14:paraId="18DD0A02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D5A0A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HireNewCroupier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index)</w:t>
      </w:r>
    </w:p>
    <w:p w14:paraId="08801948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69C13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AddCroupier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6AE523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5664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HireNewGuard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6822251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B339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AddGuard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0A75AEF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8614E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employer)</w:t>
      </w:r>
    </w:p>
    <w:p w14:paraId="2C99EF6A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827593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employer.Hire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FE5477E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4845E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86CA97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216BE6C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D941E95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Casino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66622CE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52093D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3918D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9D17C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complexity.ProfitRatio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complexity.SwindlerProbability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7A664781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D2085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95C6FE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GameFacade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10FFE7A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GameFacade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465A770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D54404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29EF624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GameFacade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558EC2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48526D7C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3F130D" w14:textId="77777777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7CAADDF" w14:textId="52E50BB4" w:rsidR="009462FD" w:rsidRDefault="009462FD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7FEE49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0F7072" w14:textId="602400C8" w:rsidR="00C475B0" w:rsidRPr="00C475B0" w:rsidRDefault="00C475B0" w:rsidP="00C679D1">
      <w:pPr>
        <w:pStyle w:val="ListParagraph"/>
        <w:numPr>
          <w:ilvl w:val="0"/>
          <w:numId w:val="10"/>
        </w:numPr>
        <w:ind w:left="0" w:firstLine="705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475B0">
        <w:rPr>
          <w:rFonts w:ascii="Times New Roman" w:hAnsi="Times New Roman"/>
          <w:bCs/>
          <w:sz w:val="28"/>
          <w:szCs w:val="28"/>
          <w:lang w:val="uk-UA"/>
        </w:rPr>
        <w:t>Реалізація шаблону Замісник</w:t>
      </w:r>
      <w:r w:rsidR="006B2689">
        <w:rPr>
          <w:rFonts w:ascii="Times New Roman" w:hAnsi="Times New Roman"/>
          <w:bCs/>
          <w:sz w:val="28"/>
          <w:szCs w:val="28"/>
          <w:lang w:val="uk-UA"/>
        </w:rPr>
        <w:t xml:space="preserve">. Створено клас </w:t>
      </w:r>
      <w:proofErr w:type="spellStart"/>
      <w:r w:rsidR="006B2689">
        <w:rPr>
          <w:rFonts w:ascii="Times New Roman" w:hAnsi="Times New Roman"/>
          <w:bCs/>
          <w:sz w:val="28"/>
          <w:szCs w:val="28"/>
          <w:lang w:val="en-US"/>
        </w:rPr>
        <w:t>ProxyPlayer</w:t>
      </w:r>
      <w:proofErr w:type="spellEnd"/>
      <w:r w:rsidR="006B2689">
        <w:rPr>
          <w:rFonts w:ascii="Times New Roman" w:hAnsi="Times New Roman"/>
          <w:bCs/>
          <w:sz w:val="28"/>
          <w:szCs w:val="28"/>
          <w:lang w:val="uk-UA"/>
        </w:rPr>
        <w:t>, який може бути або звичайним гравцем або шулером в залежності від різних умов.</w:t>
      </w:r>
    </w:p>
    <w:p w14:paraId="7F882492" w14:textId="24F6E678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IPlayer</w:t>
      </w:r>
      <w:proofErr w:type="spellEnd"/>
    </w:p>
    <w:p w14:paraId="24EFE8CE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2C2F2BE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BE71693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Profit(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59DE0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1A8214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IPlayer</w:t>
      </w:r>
      <w:proofErr w:type="spellEnd"/>
    </w:p>
    <w:p w14:paraId="4A10FC4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8AC0492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380C69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40FAE6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0;</w:t>
      </w:r>
    </w:p>
    <w:p w14:paraId="4EE632D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Experience = 0;</w:t>
      </w:r>
    </w:p>
    <w:p w14:paraId="7038D0B8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AC1DA7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FA5E6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05050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9F262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67D21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247B3D39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86C3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3D8BDF15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F9FA7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Profit(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609F51A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0CD2CC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1FF824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 &lt;= 20000)</w:t>
      </w:r>
    </w:p>
    <w:p w14:paraId="1234963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72671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max = 20000;</w:t>
      </w:r>
    </w:p>
    <w:p w14:paraId="6DEA756F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A8227A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Level * 300;</w:t>
      </w:r>
    </w:p>
    <w:p w14:paraId="0B3F859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(sum, max);</w:t>
      </w:r>
    </w:p>
    <w:p w14:paraId="1EF53246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966C4A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C529F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72BA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 * (Experience + 1);</w:t>
      </w:r>
    </w:p>
    <w:p w14:paraId="5582F12C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6B0BB7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D201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*= 3;</w:t>
      </w:r>
    </w:p>
    <w:p w14:paraId="30B48CB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87F0A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F28D14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23025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*= 2;</w:t>
      </w:r>
    </w:p>
    <w:p w14:paraId="052DC5A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80337D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E82B742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BD2BA1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+= 3;</w:t>
      </w:r>
    </w:p>
    <w:p w14:paraId="6F3F925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DEA936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0E7C13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BA975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+= 2;</w:t>
      </w:r>
    </w:p>
    <w:p w14:paraId="444C54B9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5B0391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49AA8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2CDF5B9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Experience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2589A1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C1D378E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7E9278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69DC021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CE08F46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DE54FB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ProxyPlayer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IPlayer</w:t>
      </w:r>
      <w:proofErr w:type="spellEnd"/>
    </w:p>
    <w:p w14:paraId="4130E14C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B400012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_swindler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4F75C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50651DF7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Profit(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3B770E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32442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_swindler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A2DF73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3391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Level;</w:t>
      </w:r>
    </w:p>
    <w:p w14:paraId="2690DF13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CAA197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EA5CE7B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EF4078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swindler.Profit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A88F1C5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AFD28E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2D7011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313E4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2E03A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(_swindler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4FE94C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B6069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Level;</w:t>
      </w:r>
    </w:p>
    <w:p w14:paraId="7226A930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357F56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F62EB79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F043A6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5FDDBF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CAA2D5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D59E6F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2BCA5F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FF8FF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343CDA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364DE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D583C1D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6F528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_swindler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F7EA75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57EA45C5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38A68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 swindler)</w:t>
      </w:r>
    </w:p>
    <w:p w14:paraId="3E618A94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E1E97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_swindler = swindler;</w:t>
      </w:r>
    </w:p>
    <w:p w14:paraId="1BB863FE" w14:textId="77777777" w:rsidR="00C475B0" w:rsidRDefault="00C475B0" w:rsidP="00C475B0">
      <w:pPr>
        <w:autoSpaceDE w:val="0"/>
        <w:autoSpaceDN w:val="0"/>
        <w:adjustRightInd w:val="0"/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D1E12" w14:textId="0BE0D8A6" w:rsidR="00C475B0" w:rsidRPr="00C475B0" w:rsidRDefault="00C475B0" w:rsidP="00C475B0">
      <w:pPr>
        <w:ind w:firstLine="284"/>
        <w:rPr>
          <w:b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592A3BB" w14:textId="15CBF4EC" w:rsidR="00C475B0" w:rsidRPr="00E03BB4" w:rsidRDefault="00C475B0" w:rsidP="00C679D1">
      <w:pPr>
        <w:pStyle w:val="ListParagraph"/>
        <w:numPr>
          <w:ilvl w:val="0"/>
          <w:numId w:val="10"/>
        </w:numPr>
        <w:ind w:left="0" w:firstLine="705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475B0">
        <w:rPr>
          <w:rFonts w:ascii="Times New Roman" w:hAnsi="Times New Roman"/>
          <w:bCs/>
          <w:sz w:val="28"/>
          <w:szCs w:val="28"/>
          <w:lang w:val="uk-UA"/>
        </w:rPr>
        <w:t>Реалізація шаблону Декоратор</w:t>
      </w:r>
      <w:r w:rsidR="00E03BB4">
        <w:rPr>
          <w:rFonts w:ascii="Times New Roman" w:hAnsi="Times New Roman"/>
          <w:bCs/>
          <w:sz w:val="28"/>
          <w:szCs w:val="28"/>
          <w:lang w:val="uk-UA"/>
        </w:rPr>
        <w:t xml:space="preserve">. Створено інтерфейс </w:t>
      </w:r>
      <w:proofErr w:type="spellStart"/>
      <w:r w:rsidR="00E03BB4" w:rsidRPr="00E03BB4">
        <w:rPr>
          <w:rFonts w:ascii="Times New Roman" w:hAnsi="Times New Roman"/>
          <w:bCs/>
          <w:sz w:val="28"/>
          <w:szCs w:val="28"/>
          <w:lang w:val="uk-UA"/>
        </w:rPr>
        <w:t>ISwindlerInfo</w:t>
      </w:r>
      <w:proofErr w:type="spellEnd"/>
      <w:r w:rsidR="00E03BB4">
        <w:rPr>
          <w:rFonts w:ascii="Times New Roman" w:hAnsi="Times New Roman"/>
          <w:bCs/>
          <w:sz w:val="28"/>
          <w:szCs w:val="28"/>
          <w:lang w:val="uk-UA"/>
        </w:rPr>
        <w:t xml:space="preserve"> для наслідування нащадками і реалізації базового методу декоратора. Також створено абстрактний клас </w:t>
      </w:r>
      <w:proofErr w:type="spellStart"/>
      <w:r w:rsidR="00E03BB4" w:rsidRPr="00E03BB4">
        <w:rPr>
          <w:rFonts w:ascii="Times New Roman" w:hAnsi="Times New Roman"/>
          <w:bCs/>
          <w:sz w:val="28"/>
          <w:szCs w:val="28"/>
          <w:lang w:val="uk-UA"/>
        </w:rPr>
        <w:t>SwindlerMessageDecorator</w:t>
      </w:r>
      <w:proofErr w:type="spellEnd"/>
      <w:r w:rsidR="00E03BB4">
        <w:rPr>
          <w:rFonts w:ascii="Times New Roman" w:hAnsi="Times New Roman"/>
          <w:bCs/>
          <w:sz w:val="28"/>
          <w:szCs w:val="28"/>
          <w:lang w:val="uk-UA"/>
        </w:rPr>
        <w:t xml:space="preserve"> для подальшого наслідування з різними варіаціями виведення повідомлення про шулера.</w:t>
      </w:r>
    </w:p>
    <w:p w14:paraId="03545E66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B626BA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F885D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335288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4F22BE8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8B50E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AB7DC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3E05A059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8E55AB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ISwindlerInfo</w:t>
      </w:r>
      <w:proofErr w:type="spellEnd"/>
    </w:p>
    <w:p w14:paraId="11D6C76D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7AD4E13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Swindler swindler,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9938E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7297FB0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ISwindlerInfo</w:t>
      </w:r>
      <w:proofErr w:type="spellEnd"/>
    </w:p>
    <w:p w14:paraId="3E14677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FD31D79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Swindler swindler,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1E767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B4507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$"To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table come swindler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8806BE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B95CD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F2C1DC4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ISwindlerInfo</w:t>
      </w:r>
      <w:proofErr w:type="spellEnd"/>
    </w:p>
    <w:p w14:paraId="6A7ECAB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3462A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DBA01D3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info)</w:t>
      </w:r>
    </w:p>
    <w:p w14:paraId="63E4F556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A4BD7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info;</w:t>
      </w:r>
    </w:p>
    <w:p w14:paraId="0805FE5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AFD3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Swindler swindler,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FD1D86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6735E4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28B4346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A086EF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swindlerInfo.GetInfo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(swindler,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6542A3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BA407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4788CA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57A7BD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BCAEF54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DefaultSwindlerMessageDecorator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SwindlerMessageDecorator</w:t>
      </w:r>
      <w:proofErr w:type="spellEnd"/>
    </w:p>
    <w:p w14:paraId="534C321F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D2BA97A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Swindler swindler,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F117B78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BA95BD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.GetInfo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(swindler,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0F6A4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6CC783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F2EBC8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LevelSwindlerMessageDecorator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SwindlerMessageDecorator</w:t>
      </w:r>
      <w:proofErr w:type="spellEnd"/>
    </w:p>
    <w:p w14:paraId="0F03CCB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FD0F5AD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Swindler swindler,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6DB0F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B83C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.GetInfo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(swindler,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6BF131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$"with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lvl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10B499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ED3C9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9E24B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7AB19A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AllInfoSwindlerMessageDecorator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SwindlerMessageDecorator</w:t>
      </w:r>
      <w:proofErr w:type="spellEnd"/>
    </w:p>
    <w:p w14:paraId="3A03332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7CDDD5F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Swindler swindler,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FB25191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EFE92A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.GetInfo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(swindler,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D0C0A9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$"with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lvl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7BC30D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$"He has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year of experience.\n"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F69148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303C8A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8F5B9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$"He knows mathematic.\n"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BA7BF1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318139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375C2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6DB9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$"He has team.\n"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B4370F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B0FB43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0A417C1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2FF57F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$"He has already cheated in big casinos.\n"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E9CD5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76B35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CC070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363DE9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$"And he has already been in our casino.\n"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F1C71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70C1F0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CCC73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3573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5355801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DecoratorHelper</w:t>
      </w:r>
      <w:proofErr w:type="spellEnd"/>
    </w:p>
    <w:p w14:paraId="1A7E10B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153AA6C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type, Swindler player,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1BDD3B1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6EFADA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decorator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DefaultSwindlerMessageDecorator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9A56F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(type)</w:t>
      </w:r>
    </w:p>
    <w:p w14:paraId="3206E61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B51E20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3851867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decorator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LevelSwindlerMessageDecorator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9F8E9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2D31A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14:paraId="4ED5EF57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decorator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AllInfoSwindlerMessageDecorator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4BAE22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63F370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7F0C84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decorator.SetPlayer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481023B5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decorator.GetInfo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(player,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E36A50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6DCD0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231B90E" w14:textId="77777777" w:rsidR="00C475B0" w:rsidRDefault="00C475B0" w:rsidP="00C475B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D059DCA" w14:textId="77777777" w:rsidR="00C475B0" w:rsidRPr="00C475B0" w:rsidRDefault="00C475B0" w:rsidP="00C475B0">
      <w:pPr>
        <w:rPr>
          <w:bCs/>
          <w:sz w:val="28"/>
          <w:szCs w:val="28"/>
          <w:lang w:val="uk-UA"/>
        </w:rPr>
      </w:pPr>
    </w:p>
    <w:p w14:paraId="2A3BCCB1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5664BCC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EDD2DEC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40E0B2D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4900E198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02707FC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152F4763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24555FFC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835E116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5CBA479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751B217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0A4F802A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8376185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3106805A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3D7C5832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22439479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58EA6F79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47AFA1A3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7981AFC7" w14:textId="77777777" w:rsidR="00C679D1" w:rsidRDefault="00C679D1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23CEFB35" w14:textId="4A943D74" w:rsidR="003415E7" w:rsidRDefault="00247FE5" w:rsidP="00C679D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  <w:bookmarkStart w:id="3" w:name="_GoBack"/>
      <w:bookmarkEnd w:id="3"/>
    </w:p>
    <w:p w14:paraId="13092856" w14:textId="5C4FA21E" w:rsidR="009E51D9" w:rsidRPr="003778D2" w:rsidRDefault="009D1910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en-US"/>
        </w:rPr>
      </w:pPr>
      <w:r w:rsidRPr="009D1910">
        <w:rPr>
          <w:b/>
          <w:noProof/>
          <w:sz w:val="28"/>
          <w:szCs w:val="28"/>
          <w:lang w:val="en-US"/>
        </w:rPr>
        <w:drawing>
          <wp:inline distT="0" distB="0" distL="0" distR="0" wp14:anchorId="48F25315" wp14:editId="136A3917">
            <wp:extent cx="6299835" cy="411988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910">
        <w:rPr>
          <w:b/>
          <w:noProof/>
          <w:sz w:val="28"/>
          <w:szCs w:val="28"/>
          <w:lang w:val="en-US"/>
        </w:rPr>
        <w:t xml:space="preserve"> </w:t>
      </w:r>
    </w:p>
    <w:p w14:paraId="33C13F62" w14:textId="6757D4C4" w:rsidR="003415E7" w:rsidRPr="009D1910" w:rsidRDefault="003415E7" w:rsidP="009D191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BB107D">
        <w:rPr>
          <w:bCs/>
          <w:sz w:val="28"/>
          <w:szCs w:val="28"/>
          <w:lang w:val="uk-UA"/>
        </w:rPr>
        <w:t>1</w:t>
      </w:r>
      <w:r>
        <w:rPr>
          <w:bCs/>
          <w:sz w:val="28"/>
          <w:szCs w:val="28"/>
          <w:lang w:val="uk-UA"/>
        </w:rPr>
        <w:t xml:space="preserve">. </w:t>
      </w:r>
      <w:r w:rsidR="003778D2">
        <w:rPr>
          <w:bCs/>
          <w:sz w:val="28"/>
          <w:szCs w:val="28"/>
          <w:lang w:val="uk-UA"/>
        </w:rPr>
        <w:t>Меню управління казино</w:t>
      </w:r>
    </w:p>
    <w:p w14:paraId="459805B3" w14:textId="77777777" w:rsidR="000647CA" w:rsidRPr="003415E7" w:rsidRDefault="000647CA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</w:p>
    <w:p w14:paraId="57F0A1D9" w14:textId="4252B70C" w:rsidR="003415E7" w:rsidRDefault="009D1910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9D1910">
        <w:rPr>
          <w:b/>
          <w:noProof/>
          <w:sz w:val="28"/>
          <w:szCs w:val="28"/>
          <w:lang w:val="en-US"/>
        </w:rPr>
        <w:drawing>
          <wp:inline distT="0" distB="0" distL="0" distR="0" wp14:anchorId="7A452517" wp14:editId="49ACEC79">
            <wp:extent cx="1581371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705" w14:textId="74E43EB9" w:rsidR="00890E5B" w:rsidRPr="00BE3945" w:rsidRDefault="003C7895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BB107D">
        <w:rPr>
          <w:bCs/>
          <w:sz w:val="28"/>
          <w:szCs w:val="28"/>
          <w:lang w:val="uk-UA"/>
        </w:rPr>
        <w:t>2</w:t>
      </w:r>
      <w:r w:rsidRPr="003C7895">
        <w:rPr>
          <w:bCs/>
          <w:sz w:val="28"/>
          <w:szCs w:val="28"/>
          <w:lang w:val="uk-UA"/>
        </w:rPr>
        <w:t xml:space="preserve">. </w:t>
      </w:r>
      <w:r w:rsidR="00BB107D">
        <w:rPr>
          <w:bCs/>
          <w:sz w:val="28"/>
          <w:szCs w:val="28"/>
          <w:lang w:val="uk-UA"/>
        </w:rPr>
        <w:t>Спливаюче вікно про прихід шулера (шаблон Д</w:t>
      </w:r>
      <w:r w:rsidR="00AA5C1C">
        <w:rPr>
          <w:bCs/>
          <w:sz w:val="28"/>
          <w:szCs w:val="28"/>
          <w:lang w:val="uk-UA"/>
        </w:rPr>
        <w:t>екорато</w:t>
      </w:r>
      <w:r w:rsidR="00C574FD">
        <w:rPr>
          <w:bCs/>
          <w:sz w:val="28"/>
          <w:szCs w:val="28"/>
          <w:lang w:val="uk-UA"/>
        </w:rPr>
        <w:t>р</w:t>
      </w:r>
      <w:r w:rsidR="00BB107D">
        <w:rPr>
          <w:bCs/>
          <w:sz w:val="28"/>
          <w:szCs w:val="28"/>
          <w:lang w:val="uk-UA"/>
        </w:rPr>
        <w:t>)</w:t>
      </w:r>
    </w:p>
    <w:p w14:paraId="69F2B1C6" w14:textId="77777777" w:rsidR="003778D2" w:rsidRPr="003C7895" w:rsidRDefault="003778D2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</w:p>
    <w:p w14:paraId="028B7AD1" w14:textId="2F3554AC" w:rsidR="003415E7" w:rsidRDefault="00DF7BD7" w:rsidP="003778D2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DF7BD7">
        <w:rPr>
          <w:b/>
          <w:noProof/>
          <w:sz w:val="28"/>
          <w:szCs w:val="28"/>
          <w:lang w:val="en-US"/>
        </w:rPr>
        <w:drawing>
          <wp:inline distT="0" distB="0" distL="0" distR="0" wp14:anchorId="2BFE1F28" wp14:editId="4EFDFEBF">
            <wp:extent cx="2019582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D5B3" w14:textId="1F2D9C1B" w:rsidR="003415E7" w:rsidRDefault="00DF7BD7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>
        <w:rPr>
          <w:bCs/>
          <w:sz w:val="28"/>
          <w:szCs w:val="28"/>
          <w:lang w:val="uk-UA"/>
        </w:rPr>
        <w:t>3</w:t>
      </w:r>
      <w:r w:rsidRPr="003C7895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Інше повідомлення у спливаючому вікні про прихід шулера (шаблон Д</w:t>
      </w:r>
      <w:r w:rsidR="00AA5C1C">
        <w:rPr>
          <w:bCs/>
          <w:sz w:val="28"/>
          <w:szCs w:val="28"/>
          <w:lang w:val="uk-UA"/>
        </w:rPr>
        <w:t>екоратор</w:t>
      </w:r>
      <w:r>
        <w:rPr>
          <w:bCs/>
          <w:sz w:val="28"/>
          <w:szCs w:val="28"/>
          <w:lang w:val="uk-UA"/>
        </w:rPr>
        <w:t>)</w:t>
      </w:r>
    </w:p>
    <w:p w14:paraId="33CA6C7C" w14:textId="4785BBA3" w:rsidR="003276C0" w:rsidRDefault="003276C0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276C0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07C3FA4" wp14:editId="35349524">
            <wp:extent cx="6299835" cy="4246245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B32" w14:textId="17AB2757" w:rsidR="003415E7" w:rsidRPr="003276C0" w:rsidRDefault="003C7895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651454">
        <w:rPr>
          <w:bCs/>
          <w:sz w:val="28"/>
          <w:szCs w:val="28"/>
          <w:lang w:val="uk-UA"/>
        </w:rPr>
        <w:t>4</w:t>
      </w:r>
      <w:r w:rsidRPr="003C7895">
        <w:rPr>
          <w:bCs/>
          <w:sz w:val="28"/>
          <w:szCs w:val="28"/>
          <w:lang w:val="uk-UA"/>
        </w:rPr>
        <w:t xml:space="preserve">. </w:t>
      </w:r>
      <w:r w:rsidR="003276C0">
        <w:rPr>
          <w:bCs/>
          <w:sz w:val="28"/>
          <w:szCs w:val="28"/>
          <w:lang w:val="uk-UA"/>
        </w:rPr>
        <w:t>Замісник є шулером тому показується шулер</w:t>
      </w:r>
    </w:p>
    <w:p w14:paraId="671E92D5" w14:textId="519B302C" w:rsidR="003276C0" w:rsidRDefault="003276C0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 w:rsidRPr="003276C0">
        <w:rPr>
          <w:bCs/>
          <w:noProof/>
          <w:sz w:val="28"/>
          <w:szCs w:val="28"/>
          <w:lang w:val="en-US"/>
        </w:rPr>
        <w:drawing>
          <wp:inline distT="0" distB="0" distL="0" distR="0" wp14:anchorId="39553199" wp14:editId="3715FE6E">
            <wp:extent cx="6299835" cy="415163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4CF6" w14:textId="465FD4F0" w:rsidR="003276C0" w:rsidRPr="003276C0" w:rsidRDefault="003276C0" w:rsidP="003276C0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651454">
        <w:rPr>
          <w:bCs/>
          <w:sz w:val="28"/>
          <w:szCs w:val="28"/>
          <w:lang w:val="uk-UA"/>
        </w:rPr>
        <w:t>5</w:t>
      </w:r>
      <w:r w:rsidRPr="003C7895">
        <w:rPr>
          <w:bCs/>
          <w:sz w:val="28"/>
          <w:szCs w:val="28"/>
          <w:lang w:val="uk-UA"/>
        </w:rPr>
        <w:t xml:space="preserve">. </w:t>
      </w:r>
      <w:r>
        <w:rPr>
          <w:bCs/>
          <w:sz w:val="28"/>
          <w:szCs w:val="28"/>
          <w:lang w:val="uk-UA"/>
        </w:rPr>
        <w:t>Замісник є гравцем</w:t>
      </w:r>
    </w:p>
    <w:p w14:paraId="41FC3832" w14:textId="1093FF5F" w:rsidR="003C7895" w:rsidRDefault="003C7895" w:rsidP="00251A89">
      <w:pPr>
        <w:shd w:val="solid" w:color="FFFFFF" w:fill="FFFFFF"/>
        <w:spacing w:line="276" w:lineRule="auto"/>
        <w:rPr>
          <w:b/>
          <w:sz w:val="28"/>
          <w:szCs w:val="28"/>
          <w:lang w:val="uk-UA"/>
        </w:rPr>
      </w:pPr>
    </w:p>
    <w:p w14:paraId="145A34C8" w14:textId="5FCD010D" w:rsidR="00DF6E33" w:rsidRDefault="007C1F06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ВИСНОВКИ</w:t>
      </w:r>
    </w:p>
    <w:p w14:paraId="02D33D8D" w14:textId="54A14F09" w:rsidR="00482757" w:rsidRDefault="00482757" w:rsidP="00482757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На цій лабораторній роботі я </w:t>
      </w:r>
      <w:r w:rsidR="00420964">
        <w:rPr>
          <w:rFonts w:ascii="TimesNewRomanPSMT" w:hAnsi="TimesNewRomanPSMT"/>
          <w:color w:val="000000"/>
          <w:sz w:val="28"/>
          <w:szCs w:val="28"/>
          <w:lang w:val="uk-UA"/>
        </w:rPr>
        <w:t>додав до інтерфейсу гри вікно із ігровим столом і візуалізацією дилера, шулера та охоронця. Також навчився працювати та використав шаблони Фасад, Замісник та Декоратор.</w:t>
      </w:r>
    </w:p>
    <w:p w14:paraId="7CED0197" w14:textId="2F81027A" w:rsidR="00482757" w:rsidRPr="00B41AB0" w:rsidRDefault="00750846" w:rsidP="00482757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Фасад</w:t>
      </w:r>
      <w:r w:rsidR="00482757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використовується, як організатор для складної системи класів та дозволяє зручно викликати методи цих класів не вдаючись в подробиці реалізації. Цей шаблон в мо</w:t>
      </w:r>
      <w:r w:rsidR="00B41AB0">
        <w:rPr>
          <w:rFonts w:ascii="TimesNewRomanPSMT" w:hAnsi="TimesNewRomanPSMT"/>
          <w:color w:val="000000"/>
          <w:sz w:val="28"/>
          <w:szCs w:val="28"/>
          <w:lang w:val="uk-UA"/>
        </w:rPr>
        <w:t xml:space="preserve">єму проекті використовується для створення гри, найму охоронця та дилера, та для виклику основної функції класу </w:t>
      </w:r>
      <w:r w:rsidR="00B41AB0">
        <w:rPr>
          <w:rFonts w:ascii="TimesNewRomanPSMT" w:hAnsi="TimesNewRomanPSMT"/>
          <w:color w:val="000000"/>
          <w:sz w:val="28"/>
          <w:szCs w:val="28"/>
          <w:lang w:val="en-US"/>
        </w:rPr>
        <w:t>Casino.</w:t>
      </w:r>
    </w:p>
    <w:p w14:paraId="2B6306FA" w14:textId="0C992FB5" w:rsidR="00482757" w:rsidRDefault="00475E47" w:rsidP="00482757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Декоратор</w:t>
      </w:r>
      <w:r w:rsidR="00482757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використовується</w:t>
      </w:r>
      <w:r w:rsidR="00482757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для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різного виводу</w:t>
      </w:r>
      <w:r w:rsidR="00482757">
        <w:rPr>
          <w:rFonts w:ascii="TimesNewRomanPSMT" w:hAnsi="TimesNewRomanPSMT"/>
          <w:color w:val="000000"/>
          <w:sz w:val="28"/>
          <w:szCs w:val="28"/>
          <w:lang w:val="uk-UA"/>
        </w:rPr>
        <w:t xml:space="preserve"> статистики про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конкретного шулера, якщо він прийшов</w:t>
      </w:r>
      <w:r w:rsidR="00482757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Спочатку реалізовувався звичайний декоратор, що сповіщає просто про прихід шулера до певного столу, однак далі створені були додаткові нащадки базового класу для більш детального опису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шуллера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>, що прийшов.</w:t>
      </w:r>
    </w:p>
    <w:p w14:paraId="110F7ED0" w14:textId="78A9E2CE" w:rsidR="00482757" w:rsidRDefault="00482757" w:rsidP="00482757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  <w:lang w:val="uk-UA"/>
        </w:rPr>
      </w:pPr>
      <w:r>
        <w:rPr>
          <w:rFonts w:ascii="TimesNewRomanPSMT" w:hAnsi="TimesNewRomanPSMT"/>
          <w:color w:val="000000"/>
          <w:sz w:val="28"/>
          <w:szCs w:val="28"/>
          <w:lang w:val="uk-UA"/>
        </w:rPr>
        <w:t>За</w:t>
      </w:r>
      <w:r w:rsidR="00B41AB0">
        <w:rPr>
          <w:rFonts w:ascii="TimesNewRomanPSMT" w:hAnsi="TimesNewRomanPSMT"/>
          <w:color w:val="000000"/>
          <w:sz w:val="28"/>
          <w:szCs w:val="28"/>
          <w:lang w:val="uk-UA"/>
        </w:rPr>
        <w:t>місник я використав для зміни учасника столу з гравця на шулера і навпаки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 w:rsidR="00B41AB0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З певною ймовірністю учасник може стати шулером і тоді виграє більше грошей, аніж звичайний гравець.</w:t>
      </w:r>
    </w:p>
    <w:p w14:paraId="0AFB1E19" w14:textId="71D13B0C" w:rsidR="001050A0" w:rsidRPr="00A81472" w:rsidRDefault="001050A0" w:rsidP="00A81472">
      <w:pPr>
        <w:shd w:val="solid" w:color="FFFFFF" w:fill="FFFFFF"/>
        <w:spacing w:line="276" w:lineRule="auto"/>
        <w:jc w:val="both"/>
        <w:rPr>
          <w:bCs/>
          <w:sz w:val="28"/>
          <w:szCs w:val="28"/>
          <w:lang w:val="uk-UA"/>
        </w:rPr>
      </w:pPr>
    </w:p>
    <w:sectPr w:rsidR="001050A0" w:rsidRPr="00A81472" w:rsidSect="00975CD3">
      <w:head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9B299" w14:textId="77777777" w:rsidR="00FD5DD3" w:rsidRDefault="00FD5DD3" w:rsidP="00975CD3">
      <w:r>
        <w:separator/>
      </w:r>
    </w:p>
  </w:endnote>
  <w:endnote w:type="continuationSeparator" w:id="0">
    <w:p w14:paraId="32AB4C27" w14:textId="77777777" w:rsidR="00FD5DD3" w:rsidRDefault="00FD5DD3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7C8C0" w14:textId="77777777" w:rsidR="00FD5DD3" w:rsidRDefault="00FD5DD3" w:rsidP="00975CD3">
      <w:r>
        <w:separator/>
      </w:r>
    </w:p>
  </w:footnote>
  <w:footnote w:type="continuationSeparator" w:id="0">
    <w:p w14:paraId="45854093" w14:textId="77777777" w:rsidR="00FD5DD3" w:rsidRDefault="00FD5DD3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24F053C3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9D1" w:rsidRPr="00C679D1">
          <w:rPr>
            <w:noProof/>
            <w:lang w:val="ru-RU"/>
          </w:rPr>
          <w:t>10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360"/>
    <w:multiLevelType w:val="hybridMultilevel"/>
    <w:tmpl w:val="C03A16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FC6DF5"/>
    <w:multiLevelType w:val="hybridMultilevel"/>
    <w:tmpl w:val="5D420ABC"/>
    <w:lvl w:ilvl="0" w:tplc="0706B8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3B57C0"/>
    <w:multiLevelType w:val="hybridMultilevel"/>
    <w:tmpl w:val="515A59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3911C3"/>
    <w:multiLevelType w:val="hybridMultilevel"/>
    <w:tmpl w:val="329E2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8D4CCB"/>
    <w:multiLevelType w:val="hybridMultilevel"/>
    <w:tmpl w:val="A376635E"/>
    <w:lvl w:ilvl="0" w:tplc="EA80C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A6760B"/>
    <w:multiLevelType w:val="hybridMultilevel"/>
    <w:tmpl w:val="799862D4"/>
    <w:lvl w:ilvl="0" w:tplc="130289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B115B89"/>
    <w:multiLevelType w:val="hybridMultilevel"/>
    <w:tmpl w:val="329E28A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D4019B"/>
    <w:multiLevelType w:val="hybridMultilevel"/>
    <w:tmpl w:val="8FB83138"/>
    <w:lvl w:ilvl="0" w:tplc="1302893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4354BE"/>
    <w:multiLevelType w:val="hybridMultilevel"/>
    <w:tmpl w:val="77441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6A5EB8"/>
    <w:multiLevelType w:val="hybridMultilevel"/>
    <w:tmpl w:val="5CF23670"/>
    <w:lvl w:ilvl="0" w:tplc="95F2DB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02D20"/>
    <w:rsid w:val="00006FFB"/>
    <w:rsid w:val="0001380F"/>
    <w:rsid w:val="00033467"/>
    <w:rsid w:val="0006227C"/>
    <w:rsid w:val="000647CA"/>
    <w:rsid w:val="00064DF4"/>
    <w:rsid w:val="00077783"/>
    <w:rsid w:val="00091D56"/>
    <w:rsid w:val="000929D9"/>
    <w:rsid w:val="000B11DE"/>
    <w:rsid w:val="000D55E7"/>
    <w:rsid w:val="001050A0"/>
    <w:rsid w:val="00114497"/>
    <w:rsid w:val="00114C4A"/>
    <w:rsid w:val="00122157"/>
    <w:rsid w:val="00130548"/>
    <w:rsid w:val="001330EA"/>
    <w:rsid w:val="001337C2"/>
    <w:rsid w:val="0015788F"/>
    <w:rsid w:val="001944E8"/>
    <w:rsid w:val="00194E1C"/>
    <w:rsid w:val="001B1573"/>
    <w:rsid w:val="001D009D"/>
    <w:rsid w:val="001E1F5E"/>
    <w:rsid w:val="001E328F"/>
    <w:rsid w:val="001F2D26"/>
    <w:rsid w:val="001F6D0F"/>
    <w:rsid w:val="002007E2"/>
    <w:rsid w:val="00222632"/>
    <w:rsid w:val="00231A31"/>
    <w:rsid w:val="00247FE5"/>
    <w:rsid w:val="00251A89"/>
    <w:rsid w:val="00253075"/>
    <w:rsid w:val="002678A1"/>
    <w:rsid w:val="0029295B"/>
    <w:rsid w:val="002A3154"/>
    <w:rsid w:val="002A755E"/>
    <w:rsid w:val="002D5DA2"/>
    <w:rsid w:val="002E50B4"/>
    <w:rsid w:val="002F61C0"/>
    <w:rsid w:val="003276C0"/>
    <w:rsid w:val="0032776F"/>
    <w:rsid w:val="003375B0"/>
    <w:rsid w:val="003414CF"/>
    <w:rsid w:val="003415E7"/>
    <w:rsid w:val="00350E9E"/>
    <w:rsid w:val="00375DE5"/>
    <w:rsid w:val="003778D2"/>
    <w:rsid w:val="00381C5F"/>
    <w:rsid w:val="0038669F"/>
    <w:rsid w:val="0039064A"/>
    <w:rsid w:val="00394E22"/>
    <w:rsid w:val="003B1735"/>
    <w:rsid w:val="003B4F96"/>
    <w:rsid w:val="003C08A1"/>
    <w:rsid w:val="003C3168"/>
    <w:rsid w:val="003C7895"/>
    <w:rsid w:val="003F51C4"/>
    <w:rsid w:val="00420964"/>
    <w:rsid w:val="00430A24"/>
    <w:rsid w:val="00435829"/>
    <w:rsid w:val="00453B6E"/>
    <w:rsid w:val="0045702F"/>
    <w:rsid w:val="00475E47"/>
    <w:rsid w:val="00482757"/>
    <w:rsid w:val="00492086"/>
    <w:rsid w:val="004A2453"/>
    <w:rsid w:val="004A4300"/>
    <w:rsid w:val="004B43AD"/>
    <w:rsid w:val="004C567A"/>
    <w:rsid w:val="004E085A"/>
    <w:rsid w:val="004F4174"/>
    <w:rsid w:val="00501E14"/>
    <w:rsid w:val="00547894"/>
    <w:rsid w:val="005511EA"/>
    <w:rsid w:val="00560C40"/>
    <w:rsid w:val="00561E67"/>
    <w:rsid w:val="00575890"/>
    <w:rsid w:val="0058719F"/>
    <w:rsid w:val="005A6AF3"/>
    <w:rsid w:val="005C723C"/>
    <w:rsid w:val="005F009F"/>
    <w:rsid w:val="006034B0"/>
    <w:rsid w:val="00612AF3"/>
    <w:rsid w:val="006304EF"/>
    <w:rsid w:val="00635E7C"/>
    <w:rsid w:val="00651454"/>
    <w:rsid w:val="006542F7"/>
    <w:rsid w:val="0067384C"/>
    <w:rsid w:val="00675B71"/>
    <w:rsid w:val="00682D5A"/>
    <w:rsid w:val="006A7A25"/>
    <w:rsid w:val="006B2689"/>
    <w:rsid w:val="006F116C"/>
    <w:rsid w:val="006F193A"/>
    <w:rsid w:val="00700622"/>
    <w:rsid w:val="007048F8"/>
    <w:rsid w:val="0071066F"/>
    <w:rsid w:val="007152EA"/>
    <w:rsid w:val="0073200B"/>
    <w:rsid w:val="00750846"/>
    <w:rsid w:val="00763853"/>
    <w:rsid w:val="007708B0"/>
    <w:rsid w:val="00771217"/>
    <w:rsid w:val="00782F57"/>
    <w:rsid w:val="007925E9"/>
    <w:rsid w:val="007A596C"/>
    <w:rsid w:val="007C1F06"/>
    <w:rsid w:val="007C4081"/>
    <w:rsid w:val="007C7219"/>
    <w:rsid w:val="007D48BF"/>
    <w:rsid w:val="007D5791"/>
    <w:rsid w:val="007F0D5A"/>
    <w:rsid w:val="00801623"/>
    <w:rsid w:val="00816748"/>
    <w:rsid w:val="00822651"/>
    <w:rsid w:val="008454EC"/>
    <w:rsid w:val="00853DE6"/>
    <w:rsid w:val="00866CDB"/>
    <w:rsid w:val="00884B92"/>
    <w:rsid w:val="00887CA0"/>
    <w:rsid w:val="00890E5B"/>
    <w:rsid w:val="008A72E9"/>
    <w:rsid w:val="008C079C"/>
    <w:rsid w:val="008C4625"/>
    <w:rsid w:val="008E6381"/>
    <w:rsid w:val="008E7465"/>
    <w:rsid w:val="00914831"/>
    <w:rsid w:val="009302DA"/>
    <w:rsid w:val="009321BC"/>
    <w:rsid w:val="009329E3"/>
    <w:rsid w:val="00935BD1"/>
    <w:rsid w:val="0094536D"/>
    <w:rsid w:val="009462FD"/>
    <w:rsid w:val="00956FB8"/>
    <w:rsid w:val="009652EF"/>
    <w:rsid w:val="0097595C"/>
    <w:rsid w:val="00975CD3"/>
    <w:rsid w:val="00987393"/>
    <w:rsid w:val="0099261B"/>
    <w:rsid w:val="00995F91"/>
    <w:rsid w:val="009A1B5C"/>
    <w:rsid w:val="009A2A93"/>
    <w:rsid w:val="009B2F5E"/>
    <w:rsid w:val="009B4945"/>
    <w:rsid w:val="009C2795"/>
    <w:rsid w:val="009D1910"/>
    <w:rsid w:val="009E51D9"/>
    <w:rsid w:val="00A001AC"/>
    <w:rsid w:val="00A1548A"/>
    <w:rsid w:val="00A27149"/>
    <w:rsid w:val="00A36AF4"/>
    <w:rsid w:val="00A47436"/>
    <w:rsid w:val="00A5039A"/>
    <w:rsid w:val="00A50AD6"/>
    <w:rsid w:val="00A618A2"/>
    <w:rsid w:val="00A62609"/>
    <w:rsid w:val="00A701AE"/>
    <w:rsid w:val="00A81472"/>
    <w:rsid w:val="00AA5C1C"/>
    <w:rsid w:val="00AA7D55"/>
    <w:rsid w:val="00AB2AE7"/>
    <w:rsid w:val="00AB2D85"/>
    <w:rsid w:val="00AE2904"/>
    <w:rsid w:val="00B3010C"/>
    <w:rsid w:val="00B30DFA"/>
    <w:rsid w:val="00B3541B"/>
    <w:rsid w:val="00B41AB0"/>
    <w:rsid w:val="00B42A7A"/>
    <w:rsid w:val="00B6442C"/>
    <w:rsid w:val="00B81AAC"/>
    <w:rsid w:val="00B94E45"/>
    <w:rsid w:val="00BA2178"/>
    <w:rsid w:val="00BA7C3F"/>
    <w:rsid w:val="00BB107D"/>
    <w:rsid w:val="00BB25C7"/>
    <w:rsid w:val="00BB284F"/>
    <w:rsid w:val="00BC43B1"/>
    <w:rsid w:val="00BD2253"/>
    <w:rsid w:val="00BE17C9"/>
    <w:rsid w:val="00BE3945"/>
    <w:rsid w:val="00BF2A7C"/>
    <w:rsid w:val="00BF4895"/>
    <w:rsid w:val="00C02B3C"/>
    <w:rsid w:val="00C0695D"/>
    <w:rsid w:val="00C11102"/>
    <w:rsid w:val="00C30ECB"/>
    <w:rsid w:val="00C475B0"/>
    <w:rsid w:val="00C574FD"/>
    <w:rsid w:val="00C653EC"/>
    <w:rsid w:val="00C679D1"/>
    <w:rsid w:val="00C743CA"/>
    <w:rsid w:val="00CB1F0D"/>
    <w:rsid w:val="00CC792F"/>
    <w:rsid w:val="00CD2D34"/>
    <w:rsid w:val="00CD5D46"/>
    <w:rsid w:val="00CE5E9E"/>
    <w:rsid w:val="00CE7A20"/>
    <w:rsid w:val="00CF6803"/>
    <w:rsid w:val="00CF758F"/>
    <w:rsid w:val="00D043A7"/>
    <w:rsid w:val="00D059C5"/>
    <w:rsid w:val="00D364F0"/>
    <w:rsid w:val="00D722F5"/>
    <w:rsid w:val="00D909E0"/>
    <w:rsid w:val="00D94DB9"/>
    <w:rsid w:val="00DC5A09"/>
    <w:rsid w:val="00DD3279"/>
    <w:rsid w:val="00DD4F14"/>
    <w:rsid w:val="00DE5C11"/>
    <w:rsid w:val="00DE6377"/>
    <w:rsid w:val="00DF6E33"/>
    <w:rsid w:val="00DF7BD7"/>
    <w:rsid w:val="00E03BB4"/>
    <w:rsid w:val="00E24D74"/>
    <w:rsid w:val="00E36211"/>
    <w:rsid w:val="00E45C0D"/>
    <w:rsid w:val="00E46463"/>
    <w:rsid w:val="00E5739A"/>
    <w:rsid w:val="00EB5BED"/>
    <w:rsid w:val="00EC4104"/>
    <w:rsid w:val="00EE76D4"/>
    <w:rsid w:val="00F0202A"/>
    <w:rsid w:val="00F230B3"/>
    <w:rsid w:val="00F32D9F"/>
    <w:rsid w:val="00F51852"/>
    <w:rsid w:val="00F639BF"/>
    <w:rsid w:val="00F81FF5"/>
    <w:rsid w:val="00F835C7"/>
    <w:rsid w:val="00FC1683"/>
    <w:rsid w:val="00FC3755"/>
    <w:rsid w:val="00FD5DD3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782F57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2F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B81AA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2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7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6992-16CA-4908-9417-DF40B4CE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10</Pages>
  <Words>1750</Words>
  <Characters>9979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Pavlo Mykhalevych</cp:lastModifiedBy>
  <cp:revision>98</cp:revision>
  <dcterms:created xsi:type="dcterms:W3CDTF">2022-02-19T20:20:00Z</dcterms:created>
  <dcterms:modified xsi:type="dcterms:W3CDTF">2022-06-04T18:30:00Z</dcterms:modified>
</cp:coreProperties>
</file>