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8AC" w:rsidRPr="00D07B43" w:rsidRDefault="00DF48AC" w:rsidP="00DF48A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</w:t>
      </w:r>
      <w:r w:rsidRPr="00D07B43">
        <w:rPr>
          <w:rFonts w:ascii="Times New Roman" w:hAnsi="Times New Roman" w:cs="Times New Roman"/>
          <w:b/>
          <w:spacing w:val="-3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ОСВІТИ</w:t>
      </w:r>
      <w:r w:rsidRPr="00D07B43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І</w:t>
      </w:r>
      <w:r w:rsidRPr="00D07B43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НАУКИ</w:t>
      </w:r>
      <w:r w:rsidRPr="00D07B43">
        <w:rPr>
          <w:rFonts w:ascii="Times New Roman" w:hAnsi="Times New Roman" w:cs="Times New Roman"/>
          <w:b/>
          <w:spacing w:val="68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УКРАЇНИ</w:t>
      </w:r>
    </w:p>
    <w:p w:rsidR="00DF48AC" w:rsidRPr="00D07B43" w:rsidRDefault="00DF48AC" w:rsidP="003F1291">
      <w:pPr>
        <w:spacing w:after="0"/>
        <w:ind w:right="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</w:t>
      </w:r>
      <w:r w:rsidRPr="00D07B43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УНІВЕРСИТЕТ</w:t>
      </w:r>
      <w:r w:rsidRPr="00D07B43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"ЛЬВІВСЬКА</w:t>
      </w:r>
      <w:r w:rsidRPr="00D07B43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ПОЛІТЕХНІКА"</w:t>
      </w:r>
    </w:p>
    <w:p w:rsidR="00DF48AC" w:rsidRPr="00D07B43" w:rsidRDefault="00DF48AC" w:rsidP="00DF48AC">
      <w:pPr>
        <w:pStyle w:val="BodyText"/>
        <w:spacing w:before="6"/>
        <w:ind w:right="60"/>
        <w:rPr>
          <w:b/>
        </w:rPr>
      </w:pPr>
    </w:p>
    <w:p w:rsidR="00DF48AC" w:rsidRPr="00D07B43" w:rsidRDefault="00DF48AC" w:rsidP="00DF48AC">
      <w:pPr>
        <w:spacing w:after="0"/>
        <w:ind w:right="6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D07B43">
        <w:rPr>
          <w:rFonts w:ascii="Times New Roman" w:hAnsi="Times New Roman" w:cs="Times New Roman"/>
          <w:sz w:val="28"/>
          <w:szCs w:val="28"/>
          <w:lang w:val="ru-RU"/>
        </w:rPr>
        <w:t>Інститут</w:t>
      </w:r>
      <w:proofErr w:type="spellEnd"/>
      <w:r w:rsidRPr="00D07B43">
        <w:rPr>
          <w:rFonts w:ascii="Times New Roman" w:hAnsi="Times New Roman" w:cs="Times New Roman"/>
          <w:spacing w:val="-8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КНІТ</w:t>
      </w:r>
    </w:p>
    <w:p w:rsidR="00DF48AC" w:rsidRPr="00D07B43" w:rsidRDefault="00DF48AC" w:rsidP="00DF48AC">
      <w:pPr>
        <w:pStyle w:val="BodyText"/>
        <w:spacing w:before="5"/>
        <w:ind w:right="60"/>
        <w:jc w:val="right"/>
        <w:rPr>
          <w:b/>
        </w:rPr>
      </w:pPr>
      <w:r w:rsidRPr="00D07B43">
        <w:t>Кафедра</w:t>
      </w:r>
      <w:r w:rsidRPr="00D07B43">
        <w:rPr>
          <w:spacing w:val="-1"/>
        </w:rPr>
        <w:t xml:space="preserve"> </w:t>
      </w:r>
      <w:r w:rsidRPr="00D07B43">
        <w:rPr>
          <w:b/>
        </w:rPr>
        <w:t>ПЗ</w:t>
      </w:r>
    </w:p>
    <w:p w:rsidR="00DF48AC" w:rsidRPr="00D07B43" w:rsidRDefault="00DF48AC" w:rsidP="00DF48AC">
      <w:pPr>
        <w:pStyle w:val="BodyText"/>
        <w:ind w:right="60"/>
        <w:rPr>
          <w:b/>
        </w:rPr>
      </w:pPr>
    </w:p>
    <w:p w:rsidR="00DF48AC" w:rsidRPr="00D07B43" w:rsidRDefault="00DF48AC" w:rsidP="00DF48AC">
      <w:pPr>
        <w:pStyle w:val="BodyText"/>
        <w:ind w:right="60"/>
        <w:rPr>
          <w:b/>
        </w:rPr>
      </w:pPr>
    </w:p>
    <w:p w:rsidR="00DF48AC" w:rsidRPr="00D07B43" w:rsidRDefault="00DF48AC" w:rsidP="00DF48AC">
      <w:pPr>
        <w:pStyle w:val="BodyText"/>
        <w:ind w:right="60"/>
        <w:rPr>
          <w:b/>
        </w:rPr>
      </w:pPr>
    </w:p>
    <w:p w:rsidR="00DF48AC" w:rsidRPr="00D07B43" w:rsidRDefault="00DF48AC" w:rsidP="00DF48AC">
      <w:pPr>
        <w:pStyle w:val="BodyText"/>
        <w:ind w:right="60"/>
        <w:rPr>
          <w:b/>
        </w:rPr>
      </w:pPr>
    </w:p>
    <w:p w:rsidR="00DF48AC" w:rsidRPr="00D07B43" w:rsidRDefault="00DF48AC" w:rsidP="00DF48AC">
      <w:pPr>
        <w:pStyle w:val="BodyText"/>
        <w:spacing w:before="3"/>
        <w:ind w:right="60"/>
        <w:rPr>
          <w:b/>
        </w:rPr>
      </w:pPr>
    </w:p>
    <w:p w:rsidR="00DF48AC" w:rsidRPr="00D07B43" w:rsidRDefault="00DF48AC" w:rsidP="00DF48AC">
      <w:pPr>
        <w:pStyle w:val="Title"/>
        <w:ind w:right="60"/>
        <w:rPr>
          <w:sz w:val="28"/>
          <w:szCs w:val="28"/>
        </w:rPr>
      </w:pPr>
      <w:bookmarkStart w:id="0" w:name="ЗВІТ"/>
      <w:bookmarkEnd w:id="0"/>
      <w:r w:rsidRPr="00D07B43">
        <w:rPr>
          <w:sz w:val="28"/>
          <w:szCs w:val="28"/>
        </w:rPr>
        <w:t>ЗВІТ</w:t>
      </w:r>
    </w:p>
    <w:p w:rsidR="00DF48AC" w:rsidRPr="00292211" w:rsidRDefault="00DF48AC" w:rsidP="00DF48AC">
      <w:pPr>
        <w:pStyle w:val="BodyText"/>
        <w:spacing w:before="117" w:line="322" w:lineRule="exact"/>
        <w:ind w:left="981" w:right="60"/>
        <w:jc w:val="center"/>
        <w:rPr>
          <w:lang w:val="en-US"/>
        </w:rPr>
      </w:pPr>
      <w:r w:rsidRPr="00D07B43">
        <w:t>До</w:t>
      </w:r>
      <w:r w:rsidRPr="00D07B43">
        <w:rPr>
          <w:spacing w:val="-2"/>
        </w:rPr>
        <w:t xml:space="preserve"> </w:t>
      </w:r>
      <w:r w:rsidRPr="00D07B43">
        <w:t>лабораторної</w:t>
      </w:r>
      <w:r w:rsidRPr="00D07B43">
        <w:rPr>
          <w:spacing w:val="-6"/>
        </w:rPr>
        <w:t xml:space="preserve"> </w:t>
      </w:r>
      <w:r w:rsidRPr="00D07B43">
        <w:t>роботи</w:t>
      </w:r>
      <w:r w:rsidRPr="00D07B43">
        <w:rPr>
          <w:spacing w:val="-2"/>
        </w:rPr>
        <w:t xml:space="preserve"> </w:t>
      </w:r>
      <w:r w:rsidRPr="00D07B43">
        <w:t>№</w:t>
      </w:r>
      <w:r w:rsidRPr="00D07B43">
        <w:rPr>
          <w:spacing w:val="-2"/>
        </w:rPr>
        <w:t xml:space="preserve"> </w:t>
      </w:r>
      <w:r w:rsidR="00292211">
        <w:rPr>
          <w:lang w:val="en-US"/>
        </w:rPr>
        <w:t>3</w:t>
      </w:r>
    </w:p>
    <w:p w:rsidR="00DF48AC" w:rsidRPr="00D07B43" w:rsidRDefault="00DF48AC" w:rsidP="00DF48AC">
      <w:pPr>
        <w:spacing w:after="0" w:line="322" w:lineRule="exact"/>
        <w:ind w:left="985" w:right="6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З</w:t>
      </w:r>
      <w:r w:rsidRPr="00D07B43">
        <w:rPr>
          <w:rFonts w:ascii="Times New Roman" w:hAnsi="Times New Roman" w:cs="Times New Roman"/>
          <w:b/>
          <w:spacing w:val="-3"/>
          <w:sz w:val="28"/>
          <w:szCs w:val="28"/>
          <w:lang w:val="ru-RU"/>
        </w:rPr>
        <w:t xml:space="preserve"> </w:t>
      </w:r>
      <w:proofErr w:type="spellStart"/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дисципліни</w:t>
      </w:r>
      <w:proofErr w:type="spellEnd"/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D07B43">
        <w:rPr>
          <w:rFonts w:ascii="Times New Roman" w:hAnsi="Times New Roman" w:cs="Times New Roman"/>
          <w:b/>
          <w:spacing w:val="-3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>“</w:t>
      </w:r>
      <w:r w:rsidRPr="00D07B43">
        <w:rPr>
          <w:lang w:val="ru-RU"/>
        </w:rPr>
        <w:t xml:space="preserve"> </w:t>
      </w:r>
      <w:proofErr w:type="spellStart"/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>Організація</w:t>
      </w:r>
      <w:proofErr w:type="spellEnd"/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>комп`ютерних</w:t>
      </w:r>
      <w:proofErr w:type="spellEnd"/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мереж”</w:t>
      </w:r>
    </w:p>
    <w:p w:rsidR="00DF48AC" w:rsidRPr="00210B9D" w:rsidRDefault="00DF48AC" w:rsidP="00DF48AC">
      <w:pPr>
        <w:spacing w:after="0"/>
        <w:ind w:left="712" w:right="6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На</w:t>
      </w:r>
      <w:r w:rsidRPr="00D07B43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тему:</w:t>
      </w:r>
      <w:r w:rsidRPr="00D07B43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>“</w:t>
      </w:r>
      <w:r w:rsidRPr="00D07B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10B9D" w:rsidRPr="00210B9D">
        <w:rPr>
          <w:rFonts w:ascii="Times New Roman" w:hAnsi="Times New Roman" w:cs="Times New Roman"/>
          <w:i/>
          <w:sz w:val="28"/>
          <w:szCs w:val="28"/>
          <w:lang w:val="ru-RU"/>
        </w:rPr>
        <w:t>Дослідження</w:t>
      </w:r>
      <w:proofErr w:type="spellEnd"/>
      <w:r w:rsidR="00210B9D" w:rsidRPr="00210B9D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та </w:t>
      </w:r>
      <w:r w:rsidR="00210B9D">
        <w:rPr>
          <w:rFonts w:ascii="Times New Roman" w:hAnsi="Times New Roman" w:cs="Times New Roman"/>
          <w:i/>
          <w:sz w:val="28"/>
          <w:szCs w:val="28"/>
          <w:lang w:val="ru-RU"/>
        </w:rPr>
        <w:t xml:space="preserve">робота з таблицею </w:t>
      </w:r>
      <w:proofErr w:type="spellStart"/>
      <w:r w:rsidR="00210B9D">
        <w:rPr>
          <w:rFonts w:ascii="Times New Roman" w:hAnsi="Times New Roman" w:cs="Times New Roman"/>
          <w:i/>
          <w:sz w:val="28"/>
          <w:szCs w:val="28"/>
          <w:lang w:val="ru-RU"/>
        </w:rPr>
        <w:t>маршрутизації</w:t>
      </w:r>
      <w:proofErr w:type="spellEnd"/>
      <w:r w:rsidR="00210B9D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 w:rsidR="00210B9D" w:rsidRPr="00210B9D">
        <w:rPr>
          <w:rFonts w:ascii="Times New Roman" w:hAnsi="Times New Roman" w:cs="Times New Roman"/>
          <w:i/>
          <w:sz w:val="28"/>
          <w:szCs w:val="28"/>
          <w:lang w:val="ru-RU"/>
        </w:rPr>
        <w:t>”</w:t>
      </w:r>
    </w:p>
    <w:p w:rsidR="00DF48AC" w:rsidRPr="00D07B43" w:rsidRDefault="00DF48AC" w:rsidP="00DF48AC">
      <w:pPr>
        <w:pStyle w:val="BodyText"/>
        <w:ind w:right="60"/>
        <w:rPr>
          <w:i/>
        </w:rPr>
      </w:pPr>
    </w:p>
    <w:p w:rsidR="00DF48AC" w:rsidRPr="00D07B43" w:rsidRDefault="00DF48AC" w:rsidP="00DF48AC">
      <w:pPr>
        <w:pStyle w:val="BodyText"/>
        <w:ind w:right="60"/>
        <w:rPr>
          <w:i/>
        </w:rPr>
      </w:pPr>
    </w:p>
    <w:p w:rsidR="00DF48AC" w:rsidRDefault="00DF48AC" w:rsidP="00DF48AC">
      <w:pPr>
        <w:pStyle w:val="BodyText"/>
        <w:ind w:right="60"/>
        <w:rPr>
          <w:i/>
        </w:rPr>
      </w:pPr>
    </w:p>
    <w:p w:rsidR="003F1291" w:rsidRPr="00D07B43" w:rsidRDefault="003F1291" w:rsidP="00DF48AC">
      <w:pPr>
        <w:pStyle w:val="BodyText"/>
        <w:ind w:right="60"/>
        <w:rPr>
          <w:i/>
        </w:rPr>
      </w:pPr>
    </w:p>
    <w:p w:rsidR="00DF48AC" w:rsidRPr="00D07B43" w:rsidRDefault="00DF48AC" w:rsidP="00DF48AC">
      <w:pPr>
        <w:shd w:val="clear" w:color="auto" w:fill="FFFFFF"/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Лектор:</w:t>
      </w:r>
    </w:p>
    <w:p w:rsidR="00DF48AC" w:rsidRPr="006E1AFA" w:rsidRDefault="00DF48AC" w:rsidP="00DF48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pacing w:val="-68"/>
          <w:sz w:val="28"/>
          <w:szCs w:val="28"/>
          <w:lang w:val="ru-RU"/>
        </w:rPr>
        <w:t xml:space="preserve"> </w:t>
      </w:r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проф. каф. ПЗ</w:t>
      </w:r>
    </w:p>
    <w:p w:rsidR="00DF48AC" w:rsidRDefault="00DF48AC" w:rsidP="00DF48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Яковина</w:t>
      </w:r>
      <w:proofErr w:type="spellEnd"/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В.С.</w:t>
      </w:r>
    </w:p>
    <w:p w:rsidR="00DF48AC" w:rsidRPr="00A32FD7" w:rsidRDefault="00DF48AC" w:rsidP="00DF48AC">
      <w:pPr>
        <w:shd w:val="clear" w:color="auto" w:fill="FFFFFF"/>
        <w:spacing w:after="0" w:line="240" w:lineRule="auto"/>
        <w:ind w:right="352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F48AC" w:rsidRPr="00D07B43" w:rsidRDefault="00DF48AC" w:rsidP="00DF48AC">
      <w:pPr>
        <w:spacing w:after="0" w:line="240" w:lineRule="auto"/>
        <w:ind w:left="6840" w:right="58" w:firstLine="135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Вик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нав</w:t>
      </w:r>
      <w:proofErr w:type="spellEnd"/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D07B43">
        <w:rPr>
          <w:rFonts w:ascii="Times New Roman" w:hAnsi="Times New Roman" w:cs="Times New Roman"/>
          <w:b/>
          <w:spacing w:val="-67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ст.</w:t>
      </w:r>
      <w:r w:rsidRPr="00D07B43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гр.</w:t>
      </w:r>
      <w:r w:rsidRPr="00D07B43">
        <w:rPr>
          <w:rFonts w:ascii="Times New Roman" w:hAnsi="Times New Roman" w:cs="Times New Roman"/>
          <w:spacing w:val="3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ПЗ-23</w:t>
      </w:r>
      <w:r w:rsidRPr="00D07B43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proofErr w:type="spellStart"/>
      <w:r w:rsidRPr="00D07B43">
        <w:rPr>
          <w:rFonts w:ascii="Times New Roman" w:hAnsi="Times New Roman" w:cs="Times New Roman"/>
          <w:sz w:val="28"/>
          <w:szCs w:val="28"/>
          <w:lang w:val="ru-RU"/>
        </w:rPr>
        <w:t>Михалевич</w:t>
      </w:r>
      <w:proofErr w:type="spellEnd"/>
      <w:r w:rsidRPr="00D07B43">
        <w:rPr>
          <w:rFonts w:ascii="Times New Roman" w:hAnsi="Times New Roman" w:cs="Times New Roman"/>
          <w:spacing w:val="-8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П.-І.</w:t>
      </w:r>
      <w:r w:rsidRPr="00D07B43">
        <w:rPr>
          <w:rFonts w:ascii="Times New Roman" w:hAnsi="Times New Roman" w:cs="Times New Roman"/>
          <w:spacing w:val="-9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В.</w:t>
      </w:r>
    </w:p>
    <w:p w:rsidR="00DF48AC" w:rsidRPr="00D07B43" w:rsidRDefault="00DF48AC" w:rsidP="00DF48AC">
      <w:pPr>
        <w:pStyle w:val="BodyText"/>
        <w:spacing w:before="7"/>
        <w:ind w:right="60"/>
      </w:pPr>
    </w:p>
    <w:p w:rsidR="00DF48AC" w:rsidRPr="00D07B43" w:rsidRDefault="00DF48AC" w:rsidP="00DF48AC">
      <w:pPr>
        <w:shd w:val="clear" w:color="auto" w:fill="FFFFFF"/>
        <w:spacing w:after="0" w:line="240" w:lineRule="auto"/>
        <w:jc w:val="right"/>
        <w:rPr>
          <w:rFonts w:ascii="Times New Roman" w:hAnsi="Times New Roman" w:cs="Times New Roman"/>
          <w:b/>
          <w:spacing w:val="-67"/>
          <w:sz w:val="28"/>
          <w:szCs w:val="28"/>
          <w:lang w:val="ru-RU"/>
        </w:rPr>
      </w:pPr>
      <w:proofErr w:type="spellStart"/>
      <w:r w:rsidRPr="00D07B43">
        <w:rPr>
          <w:rFonts w:ascii="Times New Roman" w:hAnsi="Times New Roman" w:cs="Times New Roman"/>
          <w:b/>
          <w:spacing w:val="-1"/>
          <w:sz w:val="28"/>
          <w:szCs w:val="28"/>
          <w:lang w:val="ru-RU"/>
        </w:rPr>
        <w:t>Прийняв</w:t>
      </w:r>
      <w:proofErr w:type="spellEnd"/>
      <w:r w:rsidRPr="00D07B43">
        <w:rPr>
          <w:rFonts w:ascii="Times New Roman" w:hAnsi="Times New Roman" w:cs="Times New Roman"/>
          <w:b/>
          <w:spacing w:val="-1"/>
          <w:sz w:val="28"/>
          <w:szCs w:val="28"/>
          <w:lang w:val="ru-RU"/>
        </w:rPr>
        <w:t>:</w:t>
      </w:r>
      <w:r w:rsidRPr="00D07B43">
        <w:rPr>
          <w:rFonts w:ascii="Times New Roman" w:hAnsi="Times New Roman" w:cs="Times New Roman"/>
          <w:b/>
          <w:spacing w:val="-67"/>
          <w:sz w:val="28"/>
          <w:szCs w:val="28"/>
          <w:lang w:val="ru-RU"/>
        </w:rPr>
        <w:t xml:space="preserve"> </w:t>
      </w:r>
    </w:p>
    <w:p w:rsidR="00DF48AC" w:rsidRPr="006E1AFA" w:rsidRDefault="00DF48AC" w:rsidP="00DF48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асист</w:t>
      </w:r>
      <w:proofErr w:type="spellEnd"/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. каф. ПЗ</w:t>
      </w:r>
    </w:p>
    <w:p w:rsidR="00DF48AC" w:rsidRPr="006E1AFA" w:rsidRDefault="00DF48AC" w:rsidP="00DF48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Луцик І.І.</w:t>
      </w:r>
    </w:p>
    <w:p w:rsidR="00DF48AC" w:rsidRPr="00D07B43" w:rsidRDefault="00DF48AC" w:rsidP="00DF48AC">
      <w:pPr>
        <w:spacing w:after="0" w:line="237" w:lineRule="auto"/>
        <w:ind w:left="7795" w:right="60" w:firstLine="514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F48AC" w:rsidRPr="00D07B43" w:rsidRDefault="00DF48AC" w:rsidP="00DF48AC">
      <w:pPr>
        <w:pStyle w:val="BodyText"/>
        <w:ind w:right="60"/>
      </w:pPr>
    </w:p>
    <w:p w:rsidR="00DF48AC" w:rsidRPr="00D07B43" w:rsidRDefault="00DF48AC" w:rsidP="00DF48AC">
      <w:pPr>
        <w:pStyle w:val="BodyText"/>
        <w:ind w:right="60"/>
      </w:pPr>
    </w:p>
    <w:p w:rsidR="00DF48AC" w:rsidRPr="00D07B43" w:rsidRDefault="00DF48AC" w:rsidP="00DF48AC">
      <w:pPr>
        <w:pStyle w:val="BodyText"/>
        <w:tabs>
          <w:tab w:val="left" w:pos="827"/>
          <w:tab w:val="left" w:pos="2228"/>
        </w:tabs>
        <w:ind w:right="58"/>
        <w:jc w:val="right"/>
      </w:pPr>
      <w:r w:rsidRPr="00D07B43">
        <w:t>«</w:t>
      </w:r>
      <w:r w:rsidRPr="00D07B43">
        <w:rPr>
          <w:u w:val="single"/>
        </w:rPr>
        <w:tab/>
      </w:r>
      <w:r w:rsidRPr="00D07B43">
        <w:t>»</w:t>
      </w:r>
      <w:r w:rsidRPr="00D07B43">
        <w:rPr>
          <w:u w:val="single"/>
        </w:rPr>
        <w:tab/>
      </w:r>
      <w:r w:rsidRPr="00D07B43">
        <w:t>2022</w:t>
      </w:r>
      <w:r w:rsidRPr="00D07B43">
        <w:rPr>
          <w:spacing w:val="-4"/>
        </w:rPr>
        <w:t xml:space="preserve"> </w:t>
      </w:r>
      <w:r w:rsidRPr="00D07B43">
        <w:t>р.</w:t>
      </w:r>
    </w:p>
    <w:p w:rsidR="00DF48AC" w:rsidRDefault="00DF48AC" w:rsidP="00DF48AC">
      <w:pPr>
        <w:tabs>
          <w:tab w:val="left" w:pos="1024"/>
          <w:tab w:val="left" w:pos="3097"/>
        </w:tabs>
        <w:spacing w:before="240" w:after="0" w:line="240" w:lineRule="auto"/>
        <w:ind w:right="5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sz w:val="28"/>
          <w:szCs w:val="28"/>
          <w:lang w:val="ru-RU"/>
        </w:rPr>
        <w:t>∑=</w:t>
      </w:r>
      <w:r w:rsidRPr="00D07B43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D07B43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u w:val="dotted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u w:val="dotted"/>
          <w:lang w:val="ru-RU"/>
        </w:rPr>
        <w:tab/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F48AC" w:rsidRDefault="00DF48AC" w:rsidP="00DF48AC">
      <w:pPr>
        <w:tabs>
          <w:tab w:val="left" w:pos="1024"/>
          <w:tab w:val="left" w:pos="3097"/>
        </w:tabs>
        <w:spacing w:before="240" w:after="0" w:line="240" w:lineRule="auto"/>
        <w:ind w:right="58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25CBE" w:rsidRPr="00D07B43" w:rsidRDefault="00125CBE" w:rsidP="00DF48AC">
      <w:pPr>
        <w:tabs>
          <w:tab w:val="left" w:pos="1024"/>
          <w:tab w:val="left" w:pos="3097"/>
        </w:tabs>
        <w:spacing w:before="240" w:after="0" w:line="240" w:lineRule="auto"/>
        <w:ind w:right="58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F48AC" w:rsidRPr="006E1AFA" w:rsidRDefault="00DF48AC" w:rsidP="00DF48AC">
      <w:pPr>
        <w:pStyle w:val="BodyText"/>
        <w:spacing w:before="87"/>
        <w:ind w:left="979" w:right="60"/>
        <w:jc w:val="center"/>
        <w:rPr>
          <w:sz w:val="24"/>
          <w:szCs w:val="24"/>
        </w:rPr>
      </w:pPr>
      <w:r w:rsidRPr="00D07B43">
        <w:t>Львів</w:t>
      </w:r>
      <w:r w:rsidRPr="00D07B43">
        <w:rPr>
          <w:spacing w:val="-4"/>
        </w:rPr>
        <w:t xml:space="preserve"> </w:t>
      </w:r>
      <w:r w:rsidRPr="00D07B43">
        <w:t>–</w:t>
      </w:r>
      <w:r w:rsidRPr="00D07B43">
        <w:rPr>
          <w:spacing w:val="-2"/>
        </w:rPr>
        <w:t xml:space="preserve"> </w:t>
      </w:r>
      <w:r w:rsidRPr="00D07B43">
        <w:t>2022</w:t>
      </w:r>
    </w:p>
    <w:p w:rsidR="00457550" w:rsidRDefault="00DF48AC" w:rsidP="002738C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1" w:name="_Hlk32417634"/>
      <w:bookmarkStart w:id="2" w:name="_Hlk32417901"/>
      <w:bookmarkEnd w:id="1"/>
      <w:bookmarkEnd w:id="2"/>
      <w:r w:rsidRPr="006E1AF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Тема роботи:</w:t>
      </w:r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457550" w:rsidRPr="004575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Дослідження та </w:t>
      </w:r>
      <w:r w:rsidR="00457550">
        <w:rPr>
          <w:rFonts w:ascii="Times New Roman" w:eastAsia="Times New Roman" w:hAnsi="Times New Roman" w:cs="Times New Roman"/>
          <w:sz w:val="28"/>
          <w:szCs w:val="28"/>
          <w:lang w:val="uk-UA"/>
        </w:rPr>
        <w:t>робота з таблицею маршрутизації.</w:t>
      </w:r>
    </w:p>
    <w:p w:rsidR="00DF48AC" w:rsidRPr="006E1AFA" w:rsidRDefault="00DF48AC" w:rsidP="0045755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1AF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Мета роботи:</w:t>
      </w:r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457550" w:rsidRPr="00457550">
        <w:rPr>
          <w:rFonts w:ascii="Times New Roman" w:eastAsia="Times New Roman" w:hAnsi="Times New Roman" w:cs="Times New Roman"/>
          <w:sz w:val="28"/>
          <w:szCs w:val="28"/>
          <w:lang w:val="uk-UA"/>
        </w:rPr>
        <w:t>Ознайомитися з принципами маршрутизації та навчитися користуватися утилітою</w:t>
      </w:r>
      <w:r w:rsidR="004575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57550" w:rsidRPr="00457550">
        <w:rPr>
          <w:rFonts w:ascii="Times New Roman" w:eastAsia="Times New Roman" w:hAnsi="Times New Roman" w:cs="Times New Roman"/>
          <w:sz w:val="28"/>
          <w:szCs w:val="28"/>
          <w:lang w:val="uk-UA"/>
        </w:rPr>
        <w:t>route</w:t>
      </w:r>
      <w:proofErr w:type="spellEnd"/>
      <w:r w:rsidR="00457550" w:rsidRPr="004575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зміни таблиці маршрутизації вручну</w:t>
      </w:r>
      <w:r w:rsidR="002738CE" w:rsidRPr="002738C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DF48AC" w:rsidRPr="006E1AFA" w:rsidRDefault="00DF48AC" w:rsidP="00DF48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1AF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TЕОРЕТИЧНІ ВІДОМОСТІ</w:t>
      </w:r>
    </w:p>
    <w:p w:rsidR="001313B2" w:rsidRDefault="00DF48AC" w:rsidP="00DF48A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13B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10. </w:t>
      </w:r>
      <w:r w:rsidR="0084169B" w:rsidRPr="0084169B">
        <w:rPr>
          <w:rFonts w:ascii="Times New Roman" w:hAnsi="Times New Roman" w:cs="Times New Roman"/>
          <w:sz w:val="28"/>
          <w:szCs w:val="28"/>
          <w:lang w:val="ru-RU"/>
        </w:rPr>
        <w:t xml:space="preserve">Де </w:t>
      </w:r>
      <w:proofErr w:type="spellStart"/>
      <w:r w:rsidR="0084169B" w:rsidRPr="0084169B">
        <w:rPr>
          <w:rFonts w:ascii="Times New Roman" w:hAnsi="Times New Roman" w:cs="Times New Roman"/>
          <w:sz w:val="28"/>
          <w:szCs w:val="28"/>
          <w:lang w:val="ru-RU"/>
        </w:rPr>
        <w:t>прописується</w:t>
      </w:r>
      <w:proofErr w:type="spellEnd"/>
      <w:r w:rsidR="0084169B" w:rsidRPr="0084169B">
        <w:rPr>
          <w:rFonts w:ascii="Times New Roman" w:hAnsi="Times New Roman" w:cs="Times New Roman"/>
          <w:sz w:val="28"/>
          <w:szCs w:val="28"/>
          <w:lang w:val="ru-RU"/>
        </w:rPr>
        <w:t xml:space="preserve"> шлях пакета при </w:t>
      </w:r>
      <w:proofErr w:type="spellStart"/>
      <w:r w:rsidR="0084169B" w:rsidRPr="0084169B">
        <w:rPr>
          <w:rFonts w:ascii="Times New Roman" w:hAnsi="Times New Roman" w:cs="Times New Roman"/>
          <w:sz w:val="28"/>
          <w:szCs w:val="28"/>
          <w:lang w:val="ru-RU"/>
        </w:rPr>
        <w:t>маршрутизації</w:t>
      </w:r>
      <w:proofErr w:type="spellEnd"/>
      <w:r w:rsidR="0084169B" w:rsidRPr="008416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4169B" w:rsidRPr="0084169B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="0084169B" w:rsidRPr="008416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4169B" w:rsidRPr="0084169B">
        <w:rPr>
          <w:rFonts w:ascii="Times New Roman" w:hAnsi="Times New Roman" w:cs="Times New Roman"/>
          <w:sz w:val="28"/>
          <w:szCs w:val="28"/>
          <w:lang w:val="ru-RU"/>
        </w:rPr>
        <w:t>джерела</w:t>
      </w:r>
      <w:proofErr w:type="spellEnd"/>
      <w:r w:rsidR="0084169B" w:rsidRPr="0084169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84169B" w:rsidRPr="00457550" w:rsidRDefault="0084169B" w:rsidP="00DF48A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Записується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ІР-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ІР-пакету.</w:t>
      </w:r>
    </w:p>
    <w:p w:rsidR="001313B2" w:rsidRPr="0084169B" w:rsidRDefault="00DF48AC" w:rsidP="001313B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1313B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19. </w:t>
      </w:r>
      <w:r w:rsidR="0084169B" w:rsidRPr="0084169B">
        <w:rPr>
          <w:rFonts w:ascii="Times New Roman" w:hAnsi="Times New Roman" w:cs="Times New Roman"/>
          <w:sz w:val="28"/>
          <w:szCs w:val="28"/>
          <w:lang w:val="ru-RU"/>
        </w:rPr>
        <w:t xml:space="preserve">Як очисти </w:t>
      </w:r>
      <w:proofErr w:type="spellStart"/>
      <w:r w:rsidR="0084169B" w:rsidRPr="0084169B">
        <w:rPr>
          <w:rFonts w:ascii="Times New Roman" w:hAnsi="Times New Roman" w:cs="Times New Roman"/>
          <w:sz w:val="28"/>
          <w:szCs w:val="28"/>
          <w:lang w:val="ru-RU"/>
        </w:rPr>
        <w:t>таблицю</w:t>
      </w:r>
      <w:proofErr w:type="spellEnd"/>
      <w:r w:rsidR="0084169B" w:rsidRPr="008416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4169B" w:rsidRPr="0084169B">
        <w:rPr>
          <w:rFonts w:ascii="Times New Roman" w:hAnsi="Times New Roman" w:cs="Times New Roman"/>
          <w:sz w:val="28"/>
          <w:szCs w:val="28"/>
          <w:lang w:val="ru-RU"/>
        </w:rPr>
        <w:t>маршрутизації</w:t>
      </w:r>
      <w:proofErr w:type="spellEnd"/>
      <w:r w:rsidR="0084169B" w:rsidRPr="0084169B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84169B" w:rsidRPr="0084169B">
        <w:rPr>
          <w:rFonts w:ascii="Times New Roman" w:hAnsi="Times New Roman" w:cs="Times New Roman"/>
          <w:sz w:val="28"/>
          <w:szCs w:val="28"/>
          <w:lang w:val="ru-RU"/>
        </w:rPr>
        <w:cr/>
      </w:r>
      <w:r w:rsidR="00437B9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</w:r>
      <w:r w:rsidR="0084169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Команда </w:t>
      </w:r>
      <w:r w:rsidR="0084169B">
        <w:rPr>
          <w:rFonts w:ascii="Times New Roman" w:eastAsia="Times New Roman" w:hAnsi="Times New Roman" w:cs="Times New Roman"/>
          <w:color w:val="000000"/>
          <w:sz w:val="28"/>
          <w:szCs w:val="28"/>
        </w:rPr>
        <w:t>route</w:t>
      </w:r>
      <w:r w:rsidR="0084169B" w:rsidRPr="0084169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84169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з параметром </w:t>
      </w:r>
      <w:r w:rsidR="0084169B" w:rsidRPr="0084169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–</w:t>
      </w:r>
      <w:r w:rsidR="0084169B">
        <w:rPr>
          <w:rFonts w:ascii="Times New Roman" w:eastAsia="Times New Roman" w:hAnsi="Times New Roman" w:cs="Times New Roman"/>
          <w:color w:val="000000"/>
          <w:sz w:val="28"/>
          <w:szCs w:val="28"/>
        </w:rPr>
        <w:t>f</w:t>
      </w:r>
      <w:r w:rsidR="0084169B" w:rsidRPr="0084169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84169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повністю очищує таблицю маршрутизації.</w:t>
      </w:r>
    </w:p>
    <w:p w:rsidR="0084169B" w:rsidRPr="0084169B" w:rsidRDefault="00DF48AC" w:rsidP="0084169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13B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8. </w:t>
      </w:r>
      <w:r w:rsidR="0084169B" w:rsidRPr="0084169B">
        <w:rPr>
          <w:rFonts w:ascii="Times New Roman" w:hAnsi="Times New Roman" w:cs="Times New Roman"/>
          <w:sz w:val="28"/>
          <w:szCs w:val="28"/>
          <w:lang w:val="uk-UA"/>
        </w:rPr>
        <w:t>Назвіть переваги підходу до маршрутизації, при якому кожен вузол або</w:t>
      </w:r>
    </w:p>
    <w:p w:rsidR="0084169B" w:rsidRDefault="0084169B" w:rsidP="0084169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169B">
        <w:rPr>
          <w:rFonts w:ascii="Times New Roman" w:hAnsi="Times New Roman" w:cs="Times New Roman"/>
          <w:sz w:val="28"/>
          <w:szCs w:val="28"/>
          <w:lang w:val="uk-UA"/>
        </w:rPr>
        <w:t>маршрутизатор приймає рішення лише про один крок маршрутизації.</w:t>
      </w:r>
    </w:p>
    <w:p w:rsidR="00A84FAF" w:rsidRPr="0084169B" w:rsidRDefault="0084169B" w:rsidP="0084169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У такому підході може бути необмежена кількість маршрутизаторів, що лежать на шляху пакета, оскільки тільки один вибирається.</w:t>
      </w:r>
    </w:p>
    <w:p w:rsidR="00BE7588" w:rsidRDefault="00DF48AC" w:rsidP="00DF48A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E1AF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:rsidR="00AA1E02" w:rsidRPr="00AA1E02" w:rsidRDefault="00AA1E02" w:rsidP="00AA1E0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1.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Ознайомтеся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теоретичними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відомостями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AA1E02" w:rsidRPr="00AA1E02" w:rsidRDefault="00AA1E02" w:rsidP="00AA1E0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2. За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допомогою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аналізатора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протоколів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дослідіть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відправлення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пакетів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адресу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маршрутизатора,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зверніть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увагу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на ІР та МАС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адреси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відправлених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пакетів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AA1E02" w:rsidRPr="00AA1E02" w:rsidRDefault="00AA1E02" w:rsidP="00AA1E0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3.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Виходячи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 IP-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адреси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вашого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комп'ютера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та маски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пі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дмережі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визначити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користуючись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теоретичним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матеріалом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і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наведеними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прикладами в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през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ентаціях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у ВНС): адресу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мережі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широкомовну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адресу,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адреси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першого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і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останнього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вузлів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агальну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кількість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комп’ютерів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цій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мережі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AA1E02" w:rsidRPr="00AA1E02" w:rsidRDefault="00AA1E02" w:rsidP="00AA1E0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4.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Роздрукуйте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таблицю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маршрутизації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Проаналізуйте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цю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таблицю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визначте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тип адрес </w:t>
      </w:r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загальна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приватна, адреса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мережі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вузла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багатоадрес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ної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або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широкомовної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розсилки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).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Випробуйте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команди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утиліти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route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Якщо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результ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ат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команди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неуспішний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внаслідок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невідповідності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синтаксису, про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це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стане ясно з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повідомлен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ь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 командному рядку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Спробуйте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команді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ADD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використати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шлюз з числа тих,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що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иведені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командою PRINT, 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також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цілком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випадкову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адресу шлюзу.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Проаналізуйте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результат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Задайте в параметрах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команди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ADD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випадкову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комбінацію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значень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вузла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та маски.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аналізуйте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результати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зробіть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висновки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AA1E02" w:rsidRPr="00AA1E02" w:rsidRDefault="00AA1E02" w:rsidP="00AA1E0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5. За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допомогою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команди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netstat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визначте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відкриті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порт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и,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протоколи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за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якими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виконані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підключення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комп'ютера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покажіть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таблицю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маршрутів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та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татистичні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дані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підключення</w:t>
      </w:r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вашого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комп'ютера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AA1E02" w:rsidRPr="00AA1E02" w:rsidRDefault="00AA1E02" w:rsidP="00AA1E0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6.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Самостійно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знайдіть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детальну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інформацію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про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призначення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пол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я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Інтерфейс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таблиці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маршрутизації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AA1E02" w:rsidRPr="00AA1E02" w:rsidRDefault="00AA1E02" w:rsidP="00AA1E0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7.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Самостійно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знайдіть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інформацію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про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призначення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протоколу IGMP і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його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зв'язок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 </w:t>
      </w:r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протоколом ICMP.</w:t>
      </w:r>
    </w:p>
    <w:p w:rsidR="00AA1E02" w:rsidRPr="00AA1E02" w:rsidRDefault="00AA1E02" w:rsidP="00AA1E0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 xml:space="preserve">8.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Самостійно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знайдіть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відповідь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на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одне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наступних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запитан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ь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варіант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запитання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відповідає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номеру студента в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журналі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) та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представте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цю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відповідь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у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звіті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</w:p>
    <w:p w:rsidR="00AA1E02" w:rsidRPr="00AA1E02" w:rsidRDefault="00AA1E02" w:rsidP="00AA1E0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1. Яка область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застосування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лавинної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маршрутизації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?</w:t>
      </w:r>
    </w:p>
    <w:p w:rsidR="00AA1E02" w:rsidRPr="00AA1E02" w:rsidRDefault="00AA1E02" w:rsidP="00AA1E0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2. Де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застосовується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маршрутизація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за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попереднім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досвідом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?</w:t>
      </w:r>
    </w:p>
    <w:p w:rsidR="00AA1E02" w:rsidRPr="00AA1E02" w:rsidRDefault="00AA1E02" w:rsidP="00AA1E0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3.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Які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недоліки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має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маршрутизація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за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попереднім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досвідом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?</w:t>
      </w:r>
    </w:p>
    <w:p w:rsidR="00AA1E02" w:rsidRPr="00AA1E02" w:rsidRDefault="00AA1E02" w:rsidP="00AA1E0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4.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Що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містить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поле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Інтерфейс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таблиці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маршрутизації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і для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чого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воно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призначене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?</w:t>
      </w:r>
    </w:p>
    <w:p w:rsidR="00AA1E02" w:rsidRPr="00AA1E02" w:rsidRDefault="00AA1E02" w:rsidP="00AA1E0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5. Для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чого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таблиці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маршрутизації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вказується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маска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мережі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?</w:t>
      </w:r>
    </w:p>
    <w:p w:rsidR="00AA1E02" w:rsidRPr="00AA1E02" w:rsidRDefault="00AA1E02" w:rsidP="00AA1E0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6.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Чому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значення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маски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підмережі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за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замовчанням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приймається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255.255.255.255?</w:t>
      </w:r>
    </w:p>
    <w:p w:rsidR="00AA1E02" w:rsidRPr="00AA1E02" w:rsidRDefault="00AA1E02" w:rsidP="00AA1E0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7.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Назвіть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переваги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адаптивної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маршрутизації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AA1E02" w:rsidRPr="00AA1E02" w:rsidRDefault="00AA1E02" w:rsidP="00AA1E0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8. Де на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комп’ютері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зберігається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таблиці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маршрутизації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?</w:t>
      </w:r>
    </w:p>
    <w:p w:rsidR="00AA1E02" w:rsidRPr="00AA1E02" w:rsidRDefault="00AA1E02" w:rsidP="00AA1E0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9.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Що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називають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статичною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маршрутизацією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?</w:t>
      </w:r>
    </w:p>
    <w:p w:rsidR="00AA1E02" w:rsidRPr="00AA1E02" w:rsidRDefault="00AA1E02" w:rsidP="00AA1E0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10.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Що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називають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динамічною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маршрутизацією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?</w:t>
      </w:r>
    </w:p>
    <w:p w:rsidR="00AA1E02" w:rsidRPr="00AA1E02" w:rsidRDefault="00AA1E02" w:rsidP="00AA1E0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11. Як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записується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специфічний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для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вузла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маршрут?</w:t>
      </w:r>
    </w:p>
    <w:p w:rsidR="00566FF6" w:rsidRPr="00AA1E02" w:rsidRDefault="00AA1E02" w:rsidP="00AA1E0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12.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Які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алгоритмів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побудови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таблиць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маршрутизації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передбачають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відстеження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змін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у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конфігурації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зв’язків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у </w:t>
      </w:r>
      <w:proofErr w:type="spellStart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мережі</w:t>
      </w:r>
      <w:proofErr w:type="spellEnd"/>
      <w:r w:rsidRPr="00AA1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?</w:t>
      </w:r>
    </w:p>
    <w:p w:rsidR="00DF48AC" w:rsidRDefault="00DF48AC" w:rsidP="00566FF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E1AF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ХІД ВИКОНАННЯ</w:t>
      </w:r>
    </w:p>
    <w:p w:rsidR="00F370AC" w:rsidRDefault="00F441F0" w:rsidP="003E44E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2</w:t>
      </w:r>
      <w:r w:rsidR="00F370AC" w:rsidRPr="00F370A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3E44E7" w:rsidRDefault="00F370AC" w:rsidP="003E44E7">
      <w:pPr>
        <w:spacing w:after="0" w:line="240" w:lineRule="auto"/>
        <w:jc w:val="both"/>
        <w:rPr>
          <w:noProof/>
          <w:lang w:val="ru-RU"/>
        </w:rPr>
      </w:pPr>
      <w:r w:rsidRPr="00F370AC">
        <w:rPr>
          <w:noProof/>
          <w:lang w:val="ru-RU"/>
        </w:rPr>
        <w:t xml:space="preserve"> </w:t>
      </w:r>
      <w:r w:rsidR="003B2D9A" w:rsidRPr="003B2D9A">
        <w:rPr>
          <w:noProof/>
          <w:lang w:val="ru-RU"/>
        </w:rPr>
        <w:drawing>
          <wp:inline distT="0" distB="0" distL="0" distR="0" wp14:anchorId="76A895FD" wp14:editId="64A6221C">
            <wp:extent cx="5943600" cy="3110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948" w:rsidRDefault="00F25948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Рис.1</w:t>
      </w:r>
      <w:r w:rsidR="002E0F1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</w:t>
      </w:r>
      <w:r w:rsidR="002E0F14" w:rsidRPr="002E0F1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ІР та МАС адреси відправлених пакетів</w:t>
      </w:r>
    </w:p>
    <w:p w:rsidR="00F25948" w:rsidRDefault="00F25948" w:rsidP="003E44E7">
      <w:pPr>
        <w:spacing w:after="0" w:line="240" w:lineRule="auto"/>
        <w:jc w:val="both"/>
        <w:rPr>
          <w:noProof/>
          <w:lang w:val="ru-RU"/>
        </w:rPr>
      </w:pPr>
    </w:p>
    <w:p w:rsidR="002E0F14" w:rsidRDefault="002E0F14" w:rsidP="003E44E7">
      <w:pPr>
        <w:spacing w:after="0" w:line="240" w:lineRule="auto"/>
        <w:jc w:val="both"/>
        <w:rPr>
          <w:noProof/>
          <w:lang w:val="ru-RU"/>
        </w:rPr>
      </w:pPr>
    </w:p>
    <w:p w:rsidR="002E0F14" w:rsidRDefault="002E0F14" w:rsidP="003E44E7">
      <w:pPr>
        <w:spacing w:after="0" w:line="240" w:lineRule="auto"/>
        <w:jc w:val="both"/>
        <w:rPr>
          <w:noProof/>
          <w:lang w:val="ru-RU"/>
        </w:rPr>
      </w:pPr>
    </w:p>
    <w:p w:rsidR="002E0F14" w:rsidRPr="002E0F14" w:rsidRDefault="002E0F14" w:rsidP="002E0F1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3</w:t>
      </w:r>
      <w:r w:rsidRPr="00F370A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  <w:proofErr w:type="spellStart"/>
      <w:r w:rsidRPr="002E0F1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Виходячи</w:t>
      </w:r>
      <w:proofErr w:type="spellEnd"/>
      <w:r w:rsidRPr="002E0F1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 IP-</w:t>
      </w:r>
      <w:proofErr w:type="spellStart"/>
      <w:r w:rsidRPr="002E0F1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адреси</w:t>
      </w:r>
      <w:proofErr w:type="spellEnd"/>
      <w:r w:rsidRPr="002E0F1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E0F1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комп'ютера</w:t>
      </w:r>
      <w:proofErr w:type="spellEnd"/>
      <w:r w:rsidRPr="002E0F1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та маски </w:t>
      </w:r>
      <w:proofErr w:type="spellStart"/>
      <w:r w:rsidRPr="002E0F1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підмережі</w:t>
      </w:r>
      <w:proofErr w:type="spellEnd"/>
      <w:r w:rsidRPr="002E0F1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C717F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за </w:t>
      </w:r>
      <w:proofErr w:type="spellStart"/>
      <w:r w:rsidR="00C717F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допомогою</w:t>
      </w:r>
      <w:proofErr w:type="spellEnd"/>
      <w:r w:rsidR="00C717F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C717F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додаткових</w:t>
      </w:r>
      <w:proofErr w:type="spellEnd"/>
      <w:r w:rsidR="00C717F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C717F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джерел</w:t>
      </w:r>
      <w:proofErr w:type="spellEnd"/>
      <w:r w:rsidR="00C717F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C717F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визначено</w:t>
      </w:r>
      <w:proofErr w:type="spellEnd"/>
      <w:r w:rsidR="00C717F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адресу </w:t>
      </w:r>
      <w:proofErr w:type="spellStart"/>
      <w:r w:rsidRPr="002E0F1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мережі</w:t>
      </w:r>
      <w:proofErr w:type="spellEnd"/>
      <w:r w:rsidRPr="002E0F1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2E0F1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широкомовну</w:t>
      </w:r>
      <w:proofErr w:type="spellEnd"/>
      <w:r w:rsidRPr="002E0F1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адресу, </w:t>
      </w:r>
      <w:proofErr w:type="spellStart"/>
      <w:r w:rsidRPr="002E0F1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адре</w:t>
      </w:r>
      <w:r w:rsidR="00C717F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си</w:t>
      </w:r>
      <w:proofErr w:type="spellEnd"/>
      <w:r w:rsidR="00C717F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C717F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першого</w:t>
      </w:r>
      <w:proofErr w:type="spellEnd"/>
      <w:r w:rsidR="00C717F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і </w:t>
      </w:r>
      <w:proofErr w:type="spellStart"/>
      <w:r w:rsidR="00C717F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останнього</w:t>
      </w:r>
      <w:proofErr w:type="spellEnd"/>
      <w:r w:rsidR="00C717F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C717F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вузлів</w:t>
      </w:r>
      <w:proofErr w:type="spellEnd"/>
      <w:r w:rsidR="00C717F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2E0F1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загальну</w:t>
      </w:r>
      <w:proofErr w:type="spellEnd"/>
      <w:r w:rsidRPr="002E0F1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E0F1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кількість</w:t>
      </w:r>
      <w:proofErr w:type="spellEnd"/>
      <w:r w:rsidRPr="002E0F1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E0F1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комп’ютерів</w:t>
      </w:r>
      <w:proofErr w:type="spellEnd"/>
      <w:r w:rsidRPr="002E0F1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 </w:t>
      </w:r>
      <w:proofErr w:type="spellStart"/>
      <w:r w:rsidRPr="002E0F1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цій</w:t>
      </w:r>
      <w:proofErr w:type="spellEnd"/>
      <w:r w:rsidRPr="002E0F1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E0F1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мережі</w:t>
      </w:r>
      <w:proofErr w:type="spellEnd"/>
      <w:r w:rsidRPr="002E0F1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F370AC" w:rsidRDefault="003B2D9A" w:rsidP="003E44E7">
      <w:pPr>
        <w:spacing w:after="0" w:line="240" w:lineRule="auto"/>
        <w:jc w:val="both"/>
        <w:rPr>
          <w:noProof/>
          <w:lang w:val="ru-RU"/>
        </w:rPr>
      </w:pPr>
      <w:r w:rsidRPr="003B2D9A">
        <w:rPr>
          <w:noProof/>
          <w:lang w:val="ru-RU"/>
        </w:rPr>
        <w:drawing>
          <wp:inline distT="0" distB="0" distL="0" distR="0" wp14:anchorId="52427E44" wp14:editId="17C29086">
            <wp:extent cx="5943600" cy="44989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948" w:rsidRDefault="007B2D65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Рис.2</w:t>
      </w:r>
      <w:r w:rsidR="002E0F1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 Визначені дані</w:t>
      </w:r>
    </w:p>
    <w:p w:rsidR="009120B8" w:rsidRDefault="009120B8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9120B8" w:rsidRDefault="009120B8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9120B8" w:rsidRDefault="009120B8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9120B8" w:rsidRDefault="009120B8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9120B8" w:rsidRDefault="009120B8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9120B8" w:rsidRDefault="009120B8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9120B8" w:rsidRDefault="009120B8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9120B8" w:rsidRDefault="009120B8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9120B8" w:rsidRDefault="009120B8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9120B8" w:rsidRDefault="009120B8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9120B8" w:rsidRDefault="009120B8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9120B8" w:rsidRDefault="009120B8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9120B8" w:rsidRDefault="009120B8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9120B8" w:rsidRDefault="009120B8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9120B8" w:rsidRPr="00F25948" w:rsidRDefault="009120B8" w:rsidP="009120B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lastRenderedPageBreak/>
        <w:t>4.</w:t>
      </w:r>
    </w:p>
    <w:p w:rsidR="00F370AC" w:rsidRPr="009120B8" w:rsidRDefault="009120B8" w:rsidP="003E44E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0B8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6BAC867D" wp14:editId="26A90584">
            <wp:extent cx="5943600" cy="5245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948" w:rsidRPr="00CA273B" w:rsidRDefault="007B2D65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Рис.3</w:t>
      </w:r>
      <w:r w:rsidR="009120B8" w:rsidRPr="00CA273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9120B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Використання команди </w:t>
      </w:r>
      <w:r w:rsidR="009120B8">
        <w:rPr>
          <w:rFonts w:ascii="Times New Roman" w:eastAsia="Times New Roman" w:hAnsi="Times New Roman" w:cs="Times New Roman"/>
          <w:bCs/>
          <w:sz w:val="28"/>
          <w:szCs w:val="28"/>
        </w:rPr>
        <w:t>route</w:t>
      </w:r>
      <w:r w:rsidR="009120B8" w:rsidRPr="00CA273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9120B8">
        <w:rPr>
          <w:rFonts w:ascii="Times New Roman" w:eastAsia="Times New Roman" w:hAnsi="Times New Roman" w:cs="Times New Roman"/>
          <w:bCs/>
          <w:sz w:val="28"/>
          <w:szCs w:val="28"/>
        </w:rPr>
        <w:t>PRINT</w:t>
      </w:r>
    </w:p>
    <w:p w:rsidR="007B2D65" w:rsidRPr="00F25948" w:rsidRDefault="007B2D65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7B2D65" w:rsidRPr="00CA273B" w:rsidRDefault="007B2D65" w:rsidP="007B2D6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7B2D6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lastRenderedPageBreak/>
        <w:t xml:space="preserve"> </w:t>
      </w:r>
      <w:r w:rsidR="00CA273B" w:rsidRPr="00CA273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74E648B3" wp14:editId="7D90ED22">
            <wp:extent cx="5943600" cy="471995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D65" w:rsidRPr="00CA273B" w:rsidRDefault="007B2D65" w:rsidP="007B2D6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Рис.4</w:t>
      </w:r>
      <w:r w:rsidR="00CA273B" w:rsidRPr="00CA273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  <w:r w:rsidR="00CA273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Використання команди </w:t>
      </w:r>
      <w:r w:rsidR="00CA273B">
        <w:rPr>
          <w:rFonts w:ascii="Times New Roman" w:eastAsia="Times New Roman" w:hAnsi="Times New Roman" w:cs="Times New Roman"/>
          <w:bCs/>
          <w:sz w:val="28"/>
          <w:szCs w:val="28"/>
        </w:rPr>
        <w:t>route</w:t>
      </w:r>
      <w:r w:rsidR="00CA273B" w:rsidRPr="00CA273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CA273B">
        <w:rPr>
          <w:rFonts w:ascii="Times New Roman" w:eastAsia="Times New Roman" w:hAnsi="Times New Roman" w:cs="Times New Roman"/>
          <w:bCs/>
          <w:sz w:val="28"/>
          <w:szCs w:val="28"/>
        </w:rPr>
        <w:t>ADD</w:t>
      </w:r>
      <w:r w:rsidR="00CA273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на реальній адресі</w:t>
      </w:r>
    </w:p>
    <w:p w:rsidR="00F370AC" w:rsidRDefault="00CA273B" w:rsidP="003E44E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CA273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drawing>
          <wp:inline distT="0" distB="0" distL="0" distR="0" wp14:anchorId="0237FEDC" wp14:editId="67FFE578">
            <wp:extent cx="5943600" cy="312039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73B" w:rsidRDefault="00F25948" w:rsidP="00CA273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F2594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7B2D6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Рис.5</w:t>
      </w:r>
      <w:r w:rsidR="00CA273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</w:t>
      </w:r>
      <w:r w:rsidR="00CA273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Використання команди </w:t>
      </w:r>
      <w:r w:rsidR="00CA273B">
        <w:rPr>
          <w:rFonts w:ascii="Times New Roman" w:eastAsia="Times New Roman" w:hAnsi="Times New Roman" w:cs="Times New Roman"/>
          <w:bCs/>
          <w:sz w:val="28"/>
          <w:szCs w:val="28"/>
        </w:rPr>
        <w:t>route</w:t>
      </w:r>
      <w:r w:rsidR="00CA273B" w:rsidRPr="00CA273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CA273B">
        <w:rPr>
          <w:rFonts w:ascii="Times New Roman" w:eastAsia="Times New Roman" w:hAnsi="Times New Roman" w:cs="Times New Roman"/>
          <w:bCs/>
          <w:sz w:val="28"/>
          <w:szCs w:val="28"/>
        </w:rPr>
        <w:t>ADD</w:t>
      </w:r>
      <w:r w:rsidR="00CA273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на </w:t>
      </w:r>
      <w:r w:rsidR="00CA273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випадковій адресі</w:t>
      </w:r>
    </w:p>
    <w:p w:rsidR="006B0C98" w:rsidRPr="00CA273B" w:rsidRDefault="006B0C98" w:rsidP="006B0C98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A553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5.</w:t>
      </w:r>
      <w:r w:rsidRPr="00A55339">
        <w:rPr>
          <w:noProof/>
          <w:lang w:val="ru-RU"/>
        </w:rPr>
        <w:t xml:space="preserve"> </w:t>
      </w:r>
      <w:r w:rsidRPr="00F2594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F25948" w:rsidRPr="006B0C98" w:rsidRDefault="006B0C98" w:rsidP="006B0C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0C98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06D1574E" wp14:editId="361E08F0">
            <wp:extent cx="5201376" cy="193384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DFD" w:rsidRPr="00BD4DFD" w:rsidRDefault="007B2D65" w:rsidP="00BD4DF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Рис.6</w:t>
      </w:r>
      <w:r w:rsidR="00BD4DFD" w:rsidRPr="00BD4DF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  <w:r w:rsidR="00BD4DF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</w:t>
      </w:r>
      <w:proofErr w:type="spellStart"/>
      <w:r w:rsidR="00BD4DFD" w:rsidRPr="00BD4DF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ідкриті</w:t>
      </w:r>
      <w:proofErr w:type="spellEnd"/>
      <w:r w:rsidR="00BD4DFD" w:rsidRPr="00BD4DF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порти, </w:t>
      </w:r>
      <w:proofErr w:type="spellStart"/>
      <w:r w:rsidR="00BD4DFD" w:rsidRPr="00BD4DF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протоколи</w:t>
      </w:r>
      <w:proofErr w:type="spellEnd"/>
      <w:r w:rsidR="00BD4DFD" w:rsidRPr="00BD4DF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за </w:t>
      </w:r>
      <w:proofErr w:type="spellStart"/>
      <w:r w:rsidR="00BD4DFD" w:rsidRPr="00BD4DF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якими</w:t>
      </w:r>
      <w:proofErr w:type="spellEnd"/>
      <w:r w:rsidR="00BD4DFD" w:rsidRPr="00BD4DF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BD4DFD" w:rsidRPr="00BD4DF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виконані</w:t>
      </w:r>
      <w:proofErr w:type="spellEnd"/>
    </w:p>
    <w:p w:rsidR="00F25948" w:rsidRPr="00BD4DFD" w:rsidRDefault="00BD4DFD" w:rsidP="00BD4DF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BD4DF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підключення</w:t>
      </w:r>
      <w:proofErr w:type="spellEnd"/>
      <w:r w:rsidRPr="00BD4DF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BD4DF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комп'ютера</w:t>
      </w:r>
      <w:proofErr w:type="spellEnd"/>
      <w:r w:rsidRPr="00BD4DF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за допомогою команди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netstat</w:t>
      </w:r>
      <w:proofErr w:type="spellEnd"/>
      <w:r w:rsidRPr="00BD4DF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-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a</w:t>
      </w:r>
    </w:p>
    <w:p w:rsidR="00F25948" w:rsidRDefault="006B0C98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C9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lastRenderedPageBreak/>
        <w:drawing>
          <wp:inline distT="0" distB="0" distL="0" distR="0" wp14:anchorId="0EBDB0C8" wp14:editId="5BC9EE71">
            <wp:extent cx="5943600" cy="392557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5948" w:rsidRPr="00F2594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154704" w:rsidRPr="00BD4DFD" w:rsidRDefault="007B2D65" w:rsidP="006B0C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Рис.7</w:t>
      </w:r>
      <w:r w:rsidR="00BD4DF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 Таблиця</w:t>
      </w:r>
      <w:r w:rsidR="00BD4DFD" w:rsidRPr="00BD4DF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маршрутів</w:t>
      </w:r>
      <w:r w:rsidR="00BD4DF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за допомогою команди </w:t>
      </w:r>
      <w:proofErr w:type="spellStart"/>
      <w:r w:rsidR="00BD4DFD">
        <w:rPr>
          <w:rFonts w:ascii="Times New Roman" w:eastAsia="Times New Roman" w:hAnsi="Times New Roman" w:cs="Times New Roman"/>
          <w:bCs/>
          <w:sz w:val="28"/>
          <w:szCs w:val="28"/>
        </w:rPr>
        <w:t>netstat</w:t>
      </w:r>
      <w:proofErr w:type="spellEnd"/>
      <w:r w:rsidR="00BD4DFD" w:rsidRPr="00BD4DF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-</w:t>
      </w:r>
      <w:r w:rsidR="00BD4DFD">
        <w:rPr>
          <w:rFonts w:ascii="Times New Roman" w:eastAsia="Times New Roman" w:hAnsi="Times New Roman" w:cs="Times New Roman"/>
          <w:bCs/>
          <w:sz w:val="28"/>
          <w:szCs w:val="28"/>
        </w:rPr>
        <w:t>r</w:t>
      </w:r>
    </w:p>
    <w:p w:rsidR="00BD4DFD" w:rsidRPr="006B0C98" w:rsidRDefault="00BD4DFD" w:rsidP="006B0C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F25948" w:rsidRDefault="00F25948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F2594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6B0C98" w:rsidRPr="006B0C9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6ABFC633" wp14:editId="1E73C7A1">
            <wp:extent cx="4077269" cy="346758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948" w:rsidRPr="00BD4DFD" w:rsidRDefault="007B2D65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Рис.8</w:t>
      </w:r>
      <w:r w:rsidR="00BD4DFD" w:rsidRPr="00BD4DF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  <w:r w:rsidR="00BD4DFD">
        <w:rPr>
          <w:rFonts w:ascii="Times New Roman" w:eastAsia="Times New Roman" w:hAnsi="Times New Roman" w:cs="Times New Roman"/>
          <w:bCs/>
          <w:sz w:val="28"/>
          <w:szCs w:val="28"/>
        </w:rPr>
        <w:t>C</w:t>
      </w:r>
      <w:proofErr w:type="spellStart"/>
      <w:r w:rsidR="00BD4DFD" w:rsidRPr="00BD4DF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татистичні</w:t>
      </w:r>
      <w:proofErr w:type="spellEnd"/>
      <w:r w:rsidR="00BD4DFD" w:rsidRPr="00BD4DF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BD4DFD" w:rsidRPr="00BD4DF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дані</w:t>
      </w:r>
      <w:proofErr w:type="spellEnd"/>
      <w:r w:rsidR="00BD4DFD" w:rsidRPr="00BD4DF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про </w:t>
      </w:r>
      <w:proofErr w:type="spellStart"/>
      <w:r w:rsidR="00BD4DFD" w:rsidRPr="00BD4DF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підключення</w:t>
      </w:r>
      <w:proofErr w:type="spellEnd"/>
      <w:r w:rsidR="00BD4DFD" w:rsidRPr="00BD4DF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BD4DF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за допомогою команди </w:t>
      </w:r>
      <w:proofErr w:type="spellStart"/>
      <w:r w:rsidR="00BD4DFD">
        <w:rPr>
          <w:rFonts w:ascii="Times New Roman" w:eastAsia="Times New Roman" w:hAnsi="Times New Roman" w:cs="Times New Roman"/>
          <w:bCs/>
          <w:sz w:val="28"/>
          <w:szCs w:val="28"/>
        </w:rPr>
        <w:t>netstat</w:t>
      </w:r>
      <w:proofErr w:type="spellEnd"/>
      <w:r w:rsidR="00BD4DFD" w:rsidRPr="00BD4DF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-</w:t>
      </w:r>
      <w:r w:rsidR="00BD4DFD">
        <w:rPr>
          <w:rFonts w:ascii="Times New Roman" w:eastAsia="Times New Roman" w:hAnsi="Times New Roman" w:cs="Times New Roman"/>
          <w:bCs/>
          <w:sz w:val="28"/>
          <w:szCs w:val="28"/>
        </w:rPr>
        <w:t>s</w:t>
      </w:r>
    </w:p>
    <w:p w:rsidR="00FB421A" w:rsidRDefault="00FB421A" w:rsidP="00FB421A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9171F0" w:rsidRPr="009171F0" w:rsidRDefault="009171F0" w:rsidP="009171F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 xml:space="preserve">6. </w:t>
      </w:r>
      <w:r w:rsidR="003E61D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</w:t>
      </w:r>
      <w:proofErr w:type="spellStart"/>
      <w:r w:rsidR="003E61D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оле</w:t>
      </w:r>
      <w:proofErr w:type="spellEnd"/>
      <w:r w:rsidR="003E61D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Інтерфейс необхідне</w:t>
      </w:r>
      <w:bookmarkStart w:id="3" w:name="_GoBack"/>
      <w:bookmarkEnd w:id="3"/>
      <w:r w:rsidRPr="009171F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в ситуації, коли маршрутизатор має безліч</w:t>
      </w:r>
    </w:p>
    <w:p w:rsidR="009171F0" w:rsidRPr="009171F0" w:rsidRDefault="009171F0" w:rsidP="009171F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9171F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мережевих інтерфейсів, підключених до різних підмереж. Фактично дане</w:t>
      </w:r>
    </w:p>
    <w:p w:rsidR="009171F0" w:rsidRDefault="009171F0" w:rsidP="009171F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9171F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поле вказує, у яку саме підмережу необхідно передати повідомлення</w:t>
      </w:r>
    </w:p>
    <w:p w:rsidR="00F25948" w:rsidRDefault="009171F0" w:rsidP="009171F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ab/>
      </w:r>
    </w:p>
    <w:p w:rsidR="009171F0" w:rsidRPr="009171F0" w:rsidRDefault="007B2D65" w:rsidP="009171F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7.</w:t>
      </w:r>
      <w:r w:rsidR="009171F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9171F0" w:rsidRPr="009171F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IGMP – це протокол керування групами Інтернету, який</w:t>
      </w:r>
    </w:p>
    <w:p w:rsidR="009171F0" w:rsidRPr="009171F0" w:rsidRDefault="009171F0" w:rsidP="009171F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9171F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використовується в мережах IPv4. Цей протокол використовується</w:t>
      </w:r>
    </w:p>
    <w:p w:rsidR="009171F0" w:rsidRPr="009171F0" w:rsidRDefault="009171F0" w:rsidP="009171F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9171F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маршрутизаторами, для того щоб об’єднати мережеві пристрої в певні</w:t>
      </w:r>
    </w:p>
    <w:p w:rsidR="009171F0" w:rsidRPr="009171F0" w:rsidRDefault="009171F0" w:rsidP="009171F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9171F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групи. В IP-мережах цей протокол є частиною спеціалізації групової</w:t>
      </w:r>
    </w:p>
    <w:p w:rsidR="009171F0" w:rsidRPr="009171F0" w:rsidRDefault="009171F0" w:rsidP="009171F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9171F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передачі пакетів. IGMP розташований вище мережевого рівня, хоча</w:t>
      </w:r>
    </w:p>
    <w:p w:rsidR="009171F0" w:rsidRPr="009171F0" w:rsidRDefault="009171F0" w:rsidP="009171F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9171F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насправді не функціонує як транспортний протокол. В багатьох аспектах</w:t>
      </w:r>
    </w:p>
    <w:p w:rsidR="009171F0" w:rsidRPr="009171F0" w:rsidRDefault="009171F0" w:rsidP="009171F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9171F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він подібний до ICMP односторонньої передачі. Переважно даний</w:t>
      </w:r>
    </w:p>
    <w:p w:rsidR="009171F0" w:rsidRPr="009171F0" w:rsidRDefault="009171F0" w:rsidP="009171F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9171F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протокол використовується для завантаження відео або в онлайн-іграх,</w:t>
      </w:r>
    </w:p>
    <w:p w:rsidR="007B2D65" w:rsidRDefault="009171F0" w:rsidP="009171F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9171F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так як допомагає використовувати мережу ефективніше.</w:t>
      </w:r>
      <w:r w:rsidR="007B2D65" w:rsidRPr="007B2D6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9171F0" w:rsidRPr="00A55339" w:rsidRDefault="009171F0" w:rsidP="009171F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0F29D5" w:rsidRDefault="000F29D5" w:rsidP="003E44E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8.</w:t>
      </w:r>
      <w:r w:rsidR="009171F0" w:rsidRPr="009171F0">
        <w:t xml:space="preserve"> </w:t>
      </w:r>
      <w:r w:rsidR="009171F0" w:rsidRPr="009171F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Що називають динамічною маршрутизацією?</w:t>
      </w:r>
    </w:p>
    <w:p w:rsidR="009171F0" w:rsidRPr="00F83E83" w:rsidRDefault="009171F0" w:rsidP="009171F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ab/>
        <w:t>Д</w:t>
      </w:r>
      <w:r w:rsidRPr="009171F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инамічн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а</w:t>
      </w:r>
      <w:r w:rsidRPr="009171F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маршрутизація – основний вид алгоритмів маршрутизації в суча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сних мережах </w:t>
      </w:r>
      <w:r w:rsidRPr="009171F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зі складною топологією. Адаптивна маршрутизація по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лягає у тому, що маршрутизатори </w:t>
      </w:r>
      <w:r w:rsidRPr="009171F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періодично обмінюються інформацією про підмережі, наявні у мережі, та про зв’язки між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9171F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маршрутизаторами. 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акож </w:t>
      </w:r>
      <w:r w:rsidRPr="009171F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врах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овується їхній стан і пропускна </w:t>
      </w:r>
      <w:r w:rsidRPr="009171F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здатність.</w:t>
      </w:r>
      <w:r w:rsidR="00F83E8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Це з</w:t>
      </w:r>
      <w:r w:rsidR="00F83E83" w:rsidRPr="00F83E8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абезпечує оптимальну маршрутизацію даних</w:t>
      </w:r>
      <w:r w:rsidR="00F83E8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:rsidR="00F25948" w:rsidRDefault="00F25948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F2594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DF48AC" w:rsidRPr="006E1AFA" w:rsidRDefault="00DF48AC" w:rsidP="00DF48A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1AF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:rsidR="00DF48AC" w:rsidRPr="00A55339" w:rsidRDefault="00A55339" w:rsidP="00DF48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даній лабораторній роботі я ознайомився з </w:t>
      </w:r>
      <w:r w:rsidR="00FB421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принципами маршрутизації, ознайомився з командою </w:t>
      </w:r>
      <w:r w:rsidR="00FB421A">
        <w:rPr>
          <w:rFonts w:ascii="Times New Roman" w:eastAsia="Times New Roman" w:hAnsi="Times New Roman" w:cs="Times New Roman"/>
          <w:sz w:val="28"/>
          <w:szCs w:val="28"/>
        </w:rPr>
        <w:t>route</w:t>
      </w:r>
      <w:r w:rsidR="00FB421A" w:rsidRPr="00FB421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B421A">
        <w:rPr>
          <w:rFonts w:ascii="Times New Roman" w:eastAsia="Times New Roman" w:hAnsi="Times New Roman" w:cs="Times New Roman"/>
          <w:sz w:val="28"/>
          <w:szCs w:val="28"/>
          <w:lang w:val="uk-UA"/>
        </w:rPr>
        <w:t>та навчився використовувати її з усіма параметрами</w:t>
      </w:r>
      <w:r w:rsidRPr="00FB421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Також дізнався про </w:t>
      </w:r>
      <w:r w:rsidR="005213E1" w:rsidRPr="005213E1">
        <w:rPr>
          <w:rFonts w:ascii="Times New Roman" w:eastAsia="Times New Roman" w:hAnsi="Times New Roman" w:cs="Times New Roman"/>
          <w:sz w:val="28"/>
          <w:szCs w:val="28"/>
          <w:lang w:val="uk-UA"/>
        </w:rPr>
        <w:t>призначення протоколу IGMP</w:t>
      </w:r>
      <w:r w:rsidRPr="00A5533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DF48AC" w:rsidRPr="00DF48AC" w:rsidRDefault="00DF48AC" w:rsidP="00DF48AC">
      <w:pPr>
        <w:rPr>
          <w:lang w:val="uk-UA"/>
        </w:rPr>
      </w:pPr>
    </w:p>
    <w:sectPr w:rsidR="00DF48AC" w:rsidRPr="00DF4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05F"/>
    <w:rsid w:val="000F29D5"/>
    <w:rsid w:val="00125CBE"/>
    <w:rsid w:val="00127C86"/>
    <w:rsid w:val="001313B2"/>
    <w:rsid w:val="00154704"/>
    <w:rsid w:val="00210B9D"/>
    <w:rsid w:val="002738CE"/>
    <w:rsid w:val="00292211"/>
    <w:rsid w:val="002D0DC5"/>
    <w:rsid w:val="002E0F14"/>
    <w:rsid w:val="003B2D9A"/>
    <w:rsid w:val="003E44E7"/>
    <w:rsid w:val="003E61DA"/>
    <w:rsid w:val="003F1291"/>
    <w:rsid w:val="003F53CC"/>
    <w:rsid w:val="00437B93"/>
    <w:rsid w:val="00457550"/>
    <w:rsid w:val="004A594A"/>
    <w:rsid w:val="005213E1"/>
    <w:rsid w:val="00566FF6"/>
    <w:rsid w:val="006B0C98"/>
    <w:rsid w:val="00702327"/>
    <w:rsid w:val="007730E7"/>
    <w:rsid w:val="007B2D65"/>
    <w:rsid w:val="0084169B"/>
    <w:rsid w:val="008C56DD"/>
    <w:rsid w:val="008E7047"/>
    <w:rsid w:val="009120B8"/>
    <w:rsid w:val="009171F0"/>
    <w:rsid w:val="00991C38"/>
    <w:rsid w:val="009E1962"/>
    <w:rsid w:val="009F18A4"/>
    <w:rsid w:val="00A55339"/>
    <w:rsid w:val="00A84FAF"/>
    <w:rsid w:val="00AA1E02"/>
    <w:rsid w:val="00BD4DFD"/>
    <w:rsid w:val="00BE7588"/>
    <w:rsid w:val="00C03C33"/>
    <w:rsid w:val="00C717FF"/>
    <w:rsid w:val="00CA273B"/>
    <w:rsid w:val="00D3132B"/>
    <w:rsid w:val="00DD781D"/>
    <w:rsid w:val="00DF48AC"/>
    <w:rsid w:val="00F25948"/>
    <w:rsid w:val="00F370AC"/>
    <w:rsid w:val="00F441F0"/>
    <w:rsid w:val="00F83E83"/>
    <w:rsid w:val="00F8605F"/>
    <w:rsid w:val="00FB421A"/>
    <w:rsid w:val="00FF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69AEB"/>
  <w15:chartTrackingRefBased/>
  <w15:docId w15:val="{2CA79917-A418-49C2-9AD3-3FB4D22EA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48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F48A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DF48AC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Title">
    <w:name w:val="Title"/>
    <w:basedOn w:val="Normal"/>
    <w:link w:val="TitleChar"/>
    <w:uiPriority w:val="1"/>
    <w:qFormat/>
    <w:rsid w:val="00DF48AC"/>
    <w:pPr>
      <w:widowControl w:val="0"/>
      <w:autoSpaceDE w:val="0"/>
      <w:autoSpaceDN w:val="0"/>
      <w:spacing w:after="0" w:line="240" w:lineRule="auto"/>
      <w:ind w:left="985" w:right="1003"/>
      <w:jc w:val="center"/>
    </w:pPr>
    <w:rPr>
      <w:rFonts w:ascii="Times New Roman" w:eastAsia="Times New Roman" w:hAnsi="Times New Roman" w:cs="Times New Roman"/>
      <w:b/>
      <w:bCs/>
      <w:sz w:val="36"/>
      <w:szCs w:val="36"/>
      <w:lang w:val="uk-UA"/>
    </w:rPr>
  </w:style>
  <w:style w:type="character" w:customStyle="1" w:styleId="TitleChar">
    <w:name w:val="Title Char"/>
    <w:basedOn w:val="DefaultParagraphFont"/>
    <w:link w:val="Title"/>
    <w:uiPriority w:val="1"/>
    <w:rsid w:val="00DF48AC"/>
    <w:rPr>
      <w:rFonts w:ascii="Times New Roman" w:eastAsia="Times New Roman" w:hAnsi="Times New Roman" w:cs="Times New Roman"/>
      <w:b/>
      <w:bCs/>
      <w:sz w:val="36"/>
      <w:szCs w:val="36"/>
      <w:lang w:val="uk-UA"/>
    </w:rPr>
  </w:style>
  <w:style w:type="character" w:styleId="Hyperlink">
    <w:name w:val="Hyperlink"/>
    <w:basedOn w:val="DefaultParagraphFont"/>
    <w:uiPriority w:val="99"/>
    <w:unhideWhenUsed/>
    <w:rsid w:val="00566F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7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FB797-9B2A-4A86-8683-34309BC23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9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Mykhalevych</dc:creator>
  <cp:keywords/>
  <dc:description/>
  <cp:lastModifiedBy>Pavlo Mykhalevych</cp:lastModifiedBy>
  <cp:revision>41</cp:revision>
  <dcterms:created xsi:type="dcterms:W3CDTF">2022-03-26T10:01:00Z</dcterms:created>
  <dcterms:modified xsi:type="dcterms:W3CDTF">2022-04-08T18:10:00Z</dcterms:modified>
</cp:coreProperties>
</file>