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82" w:rsidRDefault="00680B82" w:rsidP="00680B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80B82" w:rsidRDefault="00680B82" w:rsidP="00680B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80B82" w:rsidRDefault="00680B82" w:rsidP="00680B82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F94756" wp14:editId="41328DED">
            <wp:extent cx="2182557" cy="191431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57" cy="19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3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80B82" w:rsidRDefault="00680B82" w:rsidP="00680B8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  <w:bookmarkStart w:id="0" w:name="_GoBack"/>
      <w:bookmarkEnd w:id="0"/>
    </w:p>
    <w:p w:rsidR="00051E00" w:rsidRDefault="00051E00" w:rsidP="00051E00">
      <w:pPr>
        <w:rPr>
          <w:lang w:val="ru-RU"/>
        </w:rPr>
      </w:pPr>
    </w:p>
    <w:p w:rsidR="00051E00" w:rsidRDefault="00051E00" w:rsidP="00051E00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 w:rsidR="00D266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26611"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Метод сортування Шелла.</w:t>
      </w:r>
    </w:p>
    <w:p w:rsidR="00051E00" w:rsidRPr="00051E00" w:rsidRDefault="00051E00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26611"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Вивчити алгоритм сортування Шелла. Здійснити програмну реалізацію алгоритму сортування Шелла. Дослідити швидкодію алгоритму.</w:t>
      </w:r>
      <w:r w:rsidRPr="008902E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51E00" w:rsidRDefault="00051E00" w:rsidP="00051E0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(англійською «Shell Sort») — це алгоритм сортування, що є узагальненням сортування включенням.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Алгоритм базується на двох тезах: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включенням ефективне для майже впорядкованих масивів.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включенням неефективне, тому що переміщує елемент тільки на одну позицію за раз.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Тому сортування Шелла виконує декілька впорядкувань включенням, кожен раз порівнюючи і переставляючи елементи, що знаходяться на різній відстані один від одного.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не є стабільним.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названо начесть автора — Дональда Шелла, який опублікував цей алгоритм у 1959 році. В деяких пізніших друкованих виданнях алгоритм називають сортуванням Шелла-Мацнера, за ім’ям Нортона Мацнера. Але сам Мацнер стверджував: «Мені не довелось нічого робити з цим алгоритмом, і моє ім’я не має пов’язуватись з ним».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 xml:space="preserve">На початку обираються m елементів: d1, d2, …, dm, причому d1 &gt; d2 &gt; … &gt; dm = </w:t>
      </w:r>
      <w:r>
        <w:rPr>
          <w:rFonts w:ascii="Times New Roman" w:hAnsi="Times New Roman" w:cs="Times New Roman"/>
          <w:kern w:val="32"/>
          <w:sz w:val="28"/>
          <w:szCs w:val="28"/>
          <w:lang w:val="uk-UA"/>
        </w:rPr>
        <w:t>=</w:t>
      </w: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1.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Потім виконується m впорядкувань методом включення, спочатку для елементів, що стоять через d1, потім для елементів через d2</w:t>
      </w:r>
      <w:r>
        <w:rPr>
          <w:rFonts w:ascii="Times New Roman" w:hAnsi="Times New Roman" w:cs="Times New Roman"/>
          <w:kern w:val="32"/>
          <w:sz w:val="28"/>
          <w:szCs w:val="28"/>
          <w:lang w:val="uk-UA"/>
        </w:rPr>
        <w:t xml:space="preserve"> </w:t>
      </w: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і так далі до dm = 1.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Ефективність досягається тим, що кожне наступне впорядкування вимагає меншої кількості перестановок, оскільки деякі елементи вже стали на свої місця.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Оскільки dm = 1, то на останньому кроці виконується звичайне впорядкування включенням всього масиву, а отже кінцевий масивгарантовано буде впорядкованим.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Час роботи залежить від вибору значень елементів масиву d. Існує декілька підходів вибору цих значень: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</w:p>
    <w:p w:rsidR="00D26611" w:rsidRPr="00B31B67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</w:t>
      </w:r>
      <w:r w:rsidRPr="00B31B6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4.2pt" o:ole="">
            <v:imagedata r:id="rId8" o:title=""/>
          </v:shape>
          <o:OLEObject Type="Embed" ProgID="Equation.3" ShapeID="_x0000_i1025" DrawAspect="Content" ObjectID="_1695022736" r:id="rId9"/>
        </w:objec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31B6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999" w:dyaOrig="680">
          <v:shape id="_x0000_i1026" type="#_x0000_t75" style="width:49.8pt;height:34.2pt" o:ole="">
            <v:imagedata r:id="rId10" o:title=""/>
          </v:shape>
          <o:OLEObject Type="Embed" ProgID="Equation.3" ShapeID="_x0000_i1026" DrawAspect="Content" ObjectID="_1695022737" r:id="rId11"/>
        </w:objec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31B67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020" w:dyaOrig="680">
          <v:shape id="_x0000_i1027" type="#_x0000_t75" style="width:51pt;height:34.2pt" o:ole="">
            <v:imagedata r:id="rId12" o:title=""/>
          </v:shape>
          <o:OLEObject Type="Embed" ProgID="Equation.3" ShapeID="_x0000_i1027" DrawAspect="Content" ObjectID="_1695022738" r:id="rId13"/>
        </w:objec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B31B6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= 1 час роботи алгоритму, в найгіршому випадку, становить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O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6611" w:rsidRPr="00B31B67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— впорядкованний за спаданням набір чисел виду ½(3</w:t>
      </w:r>
      <w:r w:rsidRPr="00B31B67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j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– 1),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sym w:font="Symbol" w:char="F0CE"/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ℕ,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B31B6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то час роботи є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O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1.5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6611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B67">
        <w:rPr>
          <w:rFonts w:ascii="Times New Roman" w:hAnsi="Times New Roman" w:cs="Times New Roman"/>
          <w:sz w:val="28"/>
          <w:szCs w:val="28"/>
          <w:lang w:val="uk-UA"/>
        </w:rPr>
        <w:t>Якщо d — впорядкованний за спаданням набір чисел виду 2</w:t>
      </w:r>
      <w:r w:rsidRPr="00B31B67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i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31B67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j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sym w:font="Symbol" w:char="F0CE"/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ℕ,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B31B6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 xml:space="preserve">, то час роботи є 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O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∙log</w:t>
      </w:r>
      <w:r w:rsidRPr="00B31B6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B31B67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B31B6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31B67" w:rsidRPr="00B31B67" w:rsidRDefault="00B31B67" w:rsidP="00B31B6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1E00" w:rsidRPr="00603548" w:rsidRDefault="00051E00" w:rsidP="00051E0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D26611" w:rsidRPr="00603548" w:rsidRDefault="00D26611" w:rsidP="00D26611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707C1F">
        <w:rPr>
          <w:rFonts w:ascii="Times New Roman" w:hAnsi="Times New Roman" w:cs="Times New Roman"/>
          <w:b/>
          <w:i/>
          <w:sz w:val="28"/>
          <w:szCs w:val="28"/>
          <w:u w:val="single"/>
        </w:rPr>
        <w:t>SH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D26611" w:rsidRPr="00707C1F" w:rsidRDefault="00D26611" w:rsidP="00D26611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 </w:t>
      </w:r>
      <w:r w:rsidR="00707C1F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– </w:t>
      </w:r>
      <w:r w:rsidR="00707C1F"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інтервал між елементами</w:t>
      </w:r>
      <w:r w:rsidR="008C2C77"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707C1F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SH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>1. Цикл за індексо</w:t>
      </w:r>
      <w:r w:rsidR="008C2C77">
        <w:rPr>
          <w:rFonts w:ascii="Times New Roman" w:hAnsi="Times New Roman" w:cs="Times New Roman"/>
          <w:sz w:val="28"/>
          <w:szCs w:val="28"/>
          <w:lang w:val="uk-UA"/>
        </w:rPr>
        <w:t>м проходження. Повторювати крок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2C77">
        <w:rPr>
          <w:rFonts w:ascii="Times New Roman" w:hAnsi="Times New Roman" w:cs="Times New Roman"/>
          <w:sz w:val="28"/>
          <w:szCs w:val="28"/>
          <w:lang w:val="uk-UA"/>
        </w:rPr>
        <w:t>S2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при</w:t>
      </w:r>
    </w:p>
    <w:p w:rsidR="00D26611" w:rsidRPr="00603548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≥1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=n/2</m:t>
        </m:r>
      </m:oMath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611" w:rsidRPr="00707C1F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SH</w:t>
      </w:r>
      <w:r w:rsidR="00D26611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 сортування елементів</w:t>
      </w:r>
      <w:r w:rsidR="008C2C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що стоять з інтервалом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8C2C77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8C2C77" w:rsidRPr="008C2C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C2C77">
        <w:rPr>
          <w:rFonts w:ascii="Times New Roman" w:hAnsi="Times New Roman" w:cs="Times New Roman"/>
          <w:bCs/>
          <w:sz w:val="28"/>
          <w:szCs w:val="28"/>
          <w:lang w:val="ru-RU"/>
        </w:rPr>
        <w:t>методом просто</w:t>
      </w:r>
      <w:r w:rsidR="008C2C77">
        <w:rPr>
          <w:rFonts w:ascii="Times New Roman" w:hAnsi="Times New Roman" w:cs="Times New Roman"/>
          <w:bCs/>
          <w:sz w:val="28"/>
          <w:szCs w:val="28"/>
          <w:lang w:val="uk-UA"/>
        </w:rPr>
        <w:t>ї вибірки</w:t>
      </w:r>
      <w:r w:rsidRPr="00707C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D26611" w:rsidRPr="00603548" w:rsidRDefault="00707C1F" w:rsidP="00D266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SH</w:t>
      </w:r>
      <w:r w:rsidR="008C2C7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D26611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051E00" w:rsidRPr="00603548" w:rsidRDefault="00051E00" w:rsidP="00051E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51E00" w:rsidRDefault="00051E00" w:rsidP="00051E0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051E00" w:rsidRPr="00B31B67" w:rsidRDefault="00D26611" w:rsidP="00D26611">
      <w:pPr>
        <w:tabs>
          <w:tab w:val="num" w:pos="5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B67">
        <w:rPr>
          <w:rFonts w:ascii="Times New Roman" w:hAnsi="Times New Roman" w:cs="Times New Roman"/>
          <w:sz w:val="28"/>
          <w:szCs w:val="28"/>
          <w:lang w:val="uk-UA"/>
        </w:rPr>
        <w:t>12. Задано одномірний масив дійсних чисел. Впорядкувати елементи, розташовані після максимального елемента в порядку спадання.</w:t>
      </w:r>
    </w:p>
    <w:p w:rsidR="00051E00" w:rsidRDefault="00051E00" w:rsidP="00051E0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051E00" w:rsidRDefault="00051E00" w:rsidP="00051E0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051E0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7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2.3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ui-&gt;lineEdit_enter-&gt;setText(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ui-&gt;lineEdit_enter-&gt;text();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.toDouble(</w:t>
      </w:r>
      <w:r w:rsidRPr="00707C1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comas!"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task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//Shell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ui-&gt;textEdit_steps-&gt;append(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8902E9" w:rsidRPr="008902E9" w:rsidRDefault="00707C1F" w:rsidP="008902E9">
      <w:pPr>
        <w:pStyle w:val="HTML"/>
      </w:pPr>
      <w:r w:rsidRPr="00707C1F">
        <w:rPr>
          <w:color w:val="BEC0C2"/>
        </w:rPr>
        <w:lastRenderedPageBreak/>
        <w:t xml:space="preserve">                    </w:t>
      </w:r>
      <w:r w:rsidR="008902E9" w:rsidRPr="008902E9">
        <w:rPr>
          <w:color w:val="D69AA7"/>
        </w:rPr>
        <w:t>int</w:t>
      </w:r>
      <w:r w:rsidR="008902E9" w:rsidRPr="008902E9">
        <w:rPr>
          <w:color w:val="BEC0C2"/>
        </w:rPr>
        <w:t xml:space="preserve"> </w:t>
      </w:r>
      <w:r w:rsidR="008902E9" w:rsidRPr="008902E9">
        <w:rPr>
          <w:color w:val="D6BB9A"/>
        </w:rPr>
        <w:t>min_Index</w:t>
      </w:r>
      <w:r w:rsidR="008902E9" w:rsidRPr="008902E9">
        <w:rPr>
          <w:color w:val="BEC0C2"/>
        </w:rPr>
        <w:t xml:space="preserve"> </w:t>
      </w:r>
      <w:r w:rsidR="008902E9" w:rsidRPr="008902E9">
        <w:t>=</w:t>
      </w:r>
      <w:r w:rsidR="008902E9" w:rsidRPr="008902E9">
        <w:rPr>
          <w:color w:val="BEC0C2"/>
        </w:rPr>
        <w:t xml:space="preserve"> </w:t>
      </w:r>
      <w:r w:rsidR="008902E9" w:rsidRPr="008902E9">
        <w:rPr>
          <w:color w:val="D6BB9A"/>
        </w:rPr>
        <w:t>j</w:t>
      </w:r>
      <w:r w:rsidR="008902E9" w:rsidRPr="008902E9">
        <w:t>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j-d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]){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              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ab/>
        <w:t xml:space="preserve">        </w:t>
      </w:r>
      <w:r w:rsidRPr="008902E9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textEdit_steps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append(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textEdit_steps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append(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"Step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(Max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:"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ui-&gt;textEdit_steps-&gt;append(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ui-&gt;lineEdit_result-&gt;setText(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707C1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051E00" w:rsidRDefault="00051E00" w:rsidP="00051E0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1E00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mainwindow.h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#ifndef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#define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&lt;QMainWindow&gt;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&lt;QTextEdit&gt;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QT_BEGIN_NAMESPACE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QT_END_NAMESPACE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Q_OBJECT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MainWindow(QWidget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MySlot();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#endif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051E00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Default="00707C1F" w:rsidP="008C2C77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1E00" w:rsidRDefault="00051E00" w:rsidP="00051E0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051E00" w:rsidRDefault="008902E9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902E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01CDD87" wp14:editId="2B39B125">
            <wp:extent cx="6120765" cy="4478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E9" w:rsidRDefault="008902E9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902E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C9BFC9A" wp14:editId="2358BABB">
            <wp:extent cx="6120765" cy="447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1F" w:rsidRPr="00603548" w:rsidRDefault="00707C1F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51E00" w:rsidRDefault="00051E00" w:rsidP="00051E00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051E00" w:rsidRDefault="00051E00" w:rsidP="00051E0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</w:t>
      </w:r>
      <w:r w:rsidR="00B31B6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</w:t>
      </w:r>
      <w:r w:rsidR="00B31B6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</w:t>
      </w:r>
      <w:r w:rsidR="00B31B6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(складність методу О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1,5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B31B6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051E00" w:rsidRDefault="00051E00" w:rsidP="00051E00">
      <w:pPr>
        <w:rPr>
          <w:lang w:val="uk-UA"/>
        </w:rPr>
      </w:pPr>
    </w:p>
    <w:p w:rsidR="00051E00" w:rsidRPr="00603548" w:rsidRDefault="00051E00" w:rsidP="00051E00">
      <w:pPr>
        <w:rPr>
          <w:lang w:val="uk-UA"/>
        </w:rPr>
      </w:pPr>
    </w:p>
    <w:p w:rsidR="00E71C52" w:rsidRPr="00D26611" w:rsidRDefault="00E71C52">
      <w:pPr>
        <w:rPr>
          <w:lang w:val="uk-UA"/>
        </w:rPr>
      </w:pPr>
    </w:p>
    <w:sectPr w:rsidR="00E71C52" w:rsidRPr="00D26611" w:rsidSect="00B31B67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D89" w:rsidRDefault="00C47D89" w:rsidP="00B31B67">
      <w:pPr>
        <w:spacing w:after="0" w:line="240" w:lineRule="auto"/>
      </w:pPr>
      <w:r>
        <w:separator/>
      </w:r>
    </w:p>
  </w:endnote>
  <w:endnote w:type="continuationSeparator" w:id="0">
    <w:p w:rsidR="00C47D89" w:rsidRDefault="00C47D89" w:rsidP="00B3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943136"/>
      <w:docPartObj>
        <w:docPartGallery w:val="Page Numbers (Bottom of Page)"/>
        <w:docPartUnique/>
      </w:docPartObj>
    </w:sdtPr>
    <w:sdtContent>
      <w:p w:rsidR="00B31B67" w:rsidRDefault="00B31B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1B67">
          <w:rPr>
            <w:noProof/>
            <w:lang w:val="uk-UA"/>
          </w:rPr>
          <w:t>3</w:t>
        </w:r>
        <w:r>
          <w:fldChar w:fldCharType="end"/>
        </w:r>
      </w:p>
    </w:sdtContent>
  </w:sdt>
  <w:p w:rsidR="00B31B67" w:rsidRDefault="00B31B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D89" w:rsidRDefault="00C47D89" w:rsidP="00B31B67">
      <w:pPr>
        <w:spacing w:after="0" w:line="240" w:lineRule="auto"/>
      </w:pPr>
      <w:r>
        <w:separator/>
      </w:r>
    </w:p>
  </w:footnote>
  <w:footnote w:type="continuationSeparator" w:id="0">
    <w:p w:rsidR="00C47D89" w:rsidRDefault="00C47D89" w:rsidP="00B3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FF4"/>
    <w:multiLevelType w:val="hybridMultilevel"/>
    <w:tmpl w:val="39E0B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5B"/>
    <w:rsid w:val="00051E00"/>
    <w:rsid w:val="0060195B"/>
    <w:rsid w:val="00680B82"/>
    <w:rsid w:val="00707C1F"/>
    <w:rsid w:val="007B668E"/>
    <w:rsid w:val="008902E9"/>
    <w:rsid w:val="008C2C77"/>
    <w:rsid w:val="00B31B67"/>
    <w:rsid w:val="00C47D89"/>
    <w:rsid w:val="00D26611"/>
    <w:rsid w:val="00E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6F19"/>
  <w15:chartTrackingRefBased/>
  <w15:docId w15:val="{4E7E85CC-6E0D-4A54-A66C-086EB64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E00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51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051E00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E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51E00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5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E0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05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Placeholder Text"/>
    <w:basedOn w:val="a0"/>
    <w:uiPriority w:val="99"/>
    <w:semiHidden/>
    <w:rsid w:val="00051E00"/>
    <w:rPr>
      <w:color w:val="808080"/>
    </w:rPr>
  </w:style>
  <w:style w:type="paragraph" w:styleId="a4">
    <w:name w:val="header"/>
    <w:basedOn w:val="a"/>
    <w:link w:val="a5"/>
    <w:uiPriority w:val="99"/>
    <w:unhideWhenUsed/>
    <w:rsid w:val="00B31B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B67"/>
    <w:rPr>
      <w:lang w:val="en-US"/>
    </w:rPr>
  </w:style>
  <w:style w:type="paragraph" w:styleId="a6">
    <w:name w:val="footer"/>
    <w:basedOn w:val="a"/>
    <w:link w:val="a7"/>
    <w:uiPriority w:val="99"/>
    <w:unhideWhenUsed/>
    <w:rsid w:val="00B31B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B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5162</Words>
  <Characters>2943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6</cp:revision>
  <dcterms:created xsi:type="dcterms:W3CDTF">2021-09-11T07:56:00Z</dcterms:created>
  <dcterms:modified xsi:type="dcterms:W3CDTF">2021-10-06T07:53:00Z</dcterms:modified>
</cp:coreProperties>
</file>