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Куда можно съехать в пределах Солнечной системы?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С.П. Билоус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Научный руководитель: А.С.Байгашев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посвящена исследованию зоны обитаемости звездных систем, а конкретно Солнечной системы. Было смоделировано зонирование звездной системы, исходя из зависимости от радиуса и температуры Солнца. Таким образом, результаты численного моделирования указывают на наличие нескольких планет Солнечной системы, которые обладают подходящими условиями для существования жизни.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экзопланет и зон обитаемости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звездных систем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является важным вопросом современной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как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 играет ключевую 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анализе факторов, влияющих на состояние планет, возможность существования на них жизни. Это поможет лучше понять процессы, происходящие на Земле, а также приблизиться к ответу на вопрос о существовании жизни вне Солнечной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рамках настоящей работы рассматриваетс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зонирование Солнечной системы.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Моделирование зон обитаемости различных звездных систем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позволит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оценить возможность существования подходящих условий для жизни на рассматриваемых планетах.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Для этого используется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зависимость границ зоны обитаемости от таких параметров звезды, как радиус и температура.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Таким образом, целью работы 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проектирование орбит планет системы на ее зоны.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решения этой задачи необходи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 рассчитать орбиты планет исходя из их эксцентриситета 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большой полуоси, смоделировать зону обитаемости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звездной системы по радиусу и температуре Солнца.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 этого исследования является отображение зоны обитаемости Солнечной системы. Из этого следует, что для создания такой модели требуется определить внешнюю и внутреннюю границы изучаемой зоны звездной системы. Оценка этих показателей производится нами исходя из следующих формул: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Sinner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Souter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радиусы внутренней и внешней границ зоны обитаемости, L - светимость звезды, 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поток излучения на внутренней и внешней границе соответственно, изменения которых выражаются из следующих формул: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L=4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4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4.190 ×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-8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− 2.139 × </w:t>
          </w:r>
        </w:sdtContent>
      </w:sdt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-4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+ 1.268,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6.190 ×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-9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− 1.319 × </w:t>
          </w:r>
        </w:sdtContent>
      </w:sdt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-5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+ 0.234,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T - эффективная температура фотосферы звезды, R - радиус звезды,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постоянная Стефана-Больцмана.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Начальные условия и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решения поставленной задачи необходимо определить следующие начальные условия: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радиус Солнца в метрах и его температуру, большую полуось и эксцентриситеты орбит планет. Все расстояния были переведены в метры, а температура в Кельвины, с целью соответствия размерности вышеприведенных формул.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планетах были взяты с сайта ГАИШ МГУ: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260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 целью упрощения рассмотрения примем,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Солнечная система является консервативной, на ее планеты не действуют внешние силы, заставляющие их мигрировать и менять свои орбиты.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Результаты моделирования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В этом разделе необходимо кратко изложить основные результаты выполненной работы, привести один-два рисунка, графика или таблицы, их иллюстрирующие. Нужно качественно описать результаты (к чему они приводят, чем различные решения поставленной задачи отличаются друг от друга и т.д.).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численного моделирования были получены следующие результаты: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184770</wp:posOffset>
            </wp:positionV>
            <wp:extent cx="3524250" cy="25908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приведенных графиках отображены траектории движения планет Солнечной системы и границы ее зоны обитаемости. Они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показывают,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большинство планет земной группы, за исключением Меркурия, находятся в зоне обитаемости, либо близко к ней. Также заметим, что все планеты-гиганты лежат далеко за пределами этой зоны.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Как видно из графика, решение приводит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тому, что исходя из температурных условий жизнь может быть возможна не только на Земле,но и на Марсе. Помимо этого можно предположить,что во время эволюции Солнечной системы Венера тоже могла находиться в зоне обитаемости.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 то время как для других начальных условий…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Заключение и перспективы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Шаблон: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Проведенное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исследование показало,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условиям, подходящим для жизненных процессов, соответствует несколько планет Солнечной системы, а именно Земля и Марс, также к ним оказалась близка Венера.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 то же время,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 в какой-либо форме существует лишь на Земле, тем не менее, соединения, указывающие на возможность присутствия жизни, были найдены на Венере и Марсе.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Таким образом, решение задачи указывает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возможную пригодность Марса и Венеры для жизни.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Дальнейшим развитием этой работы может 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анализ зоны обитаемости других звезд и экзопланет, а также поиск зависимостей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BvNZ7EdMeLeOcO98lHcPV4U0aQ==">AMUW2mVswJ7aVoBNdLTbPfP/Beto5r7iCkqDyLqRwJFweC8ZJAvDdOWm9baD+7PIUWHmudDLQWDVNAQ8+Ehut2nLL0awSh5nf2n/c03V4z3abetFgCX0UWa/uFjhEJ2010cn7iZLJSpNKvkKRFRBCHfcavtKWDSKDoXQm1l+1TX9ab/YD4VX1wjC3qKE4ujFfqVeGWbZ9juQwZoLTZwIKirmial0+mjiIw23//TBAsMXcCUgz4v+zGo=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2020-01-06T22:01:00Z</dcterms:created>
</cp:coreProperties>
</file>