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5F5F" w14:textId="77777777" w:rsidR="00237AFF" w:rsidRDefault="00237AFF" w:rsidP="00237AFF">
      <w:pPr>
        <w:pStyle w:val="Title"/>
        <w:ind w:left="720"/>
        <w:jc w:val="center"/>
        <w:rPr>
          <w:sz w:val="36"/>
          <w:szCs w:val="36"/>
        </w:rPr>
      </w:pPr>
      <w:r w:rsidRPr="007C13FC">
        <w:rPr>
          <w:sz w:val="36"/>
          <w:szCs w:val="36"/>
        </w:rPr>
        <w:t>ΕΡΓΑΣΤΗΡΙΟ ΨΗΦΙΑΚΗΣ ΕΠΕΞΕΡΓΑΣΙΑΣ ΣΗΜΑΤΩΝ</w:t>
      </w:r>
    </w:p>
    <w:p w14:paraId="7A4EA0EA" w14:textId="77777777" w:rsidR="00237AFF" w:rsidRPr="007C13FC" w:rsidRDefault="00237AFF" w:rsidP="00237AFF"/>
    <w:p w14:paraId="3580364E" w14:textId="6C0E46CB" w:rsidR="00237AFF" w:rsidRPr="00BD316E" w:rsidRDefault="00237AFF" w:rsidP="00237AFF">
      <w:pPr>
        <w:pStyle w:val="Heading2"/>
        <w:jc w:val="center"/>
      </w:pPr>
      <w:r>
        <w:t>Εργαστήριο 6</w:t>
      </w:r>
    </w:p>
    <w:p w14:paraId="0BD10EB6" w14:textId="798E6B31" w:rsidR="00237AFF" w:rsidRPr="00C60999" w:rsidRDefault="00237AFF" w:rsidP="00237AFF">
      <w:pPr>
        <w:pStyle w:val="Heading2"/>
        <w:jc w:val="center"/>
      </w:pPr>
      <w:r>
        <w:t xml:space="preserve">Σχεδιασμός και υλοποίηση </w:t>
      </w:r>
      <w:r>
        <w:rPr>
          <w:lang w:val="en-US"/>
        </w:rPr>
        <w:t>IIR</w:t>
      </w:r>
      <w:r w:rsidRPr="00237AFF">
        <w:t xml:space="preserve"> </w:t>
      </w:r>
      <w:r>
        <w:t xml:space="preserve">φίλτρων </w:t>
      </w:r>
    </w:p>
    <w:tbl>
      <w:tblPr>
        <w:tblStyle w:val="TableGrid"/>
        <w:tblW w:w="8537" w:type="dxa"/>
        <w:tblLook w:val="04A0" w:firstRow="1" w:lastRow="0" w:firstColumn="1" w:lastColumn="0" w:noHBand="0" w:noVBand="1"/>
      </w:tblPr>
      <w:tblGrid>
        <w:gridCol w:w="8537"/>
      </w:tblGrid>
      <w:tr w:rsidR="00237AFF" w14:paraId="798EBB13" w14:textId="77777777" w:rsidTr="003F6F8F">
        <w:trPr>
          <w:trHeight w:val="664"/>
        </w:trPr>
        <w:tc>
          <w:tcPr>
            <w:tcW w:w="8537" w:type="dxa"/>
          </w:tcPr>
          <w:p w14:paraId="6E2E1955" w14:textId="02E48826" w:rsidR="00237AFF" w:rsidRDefault="00237AFF" w:rsidP="003F6F8F">
            <w:r>
              <w:t>Ομάδα 17                                                                                                                                14-12-2018</w:t>
            </w:r>
          </w:p>
        </w:tc>
      </w:tr>
      <w:tr w:rsidR="00237AFF" w14:paraId="204B0401" w14:textId="77777777" w:rsidTr="003F6F8F">
        <w:trPr>
          <w:trHeight w:val="703"/>
        </w:trPr>
        <w:tc>
          <w:tcPr>
            <w:tcW w:w="8537" w:type="dxa"/>
          </w:tcPr>
          <w:p w14:paraId="73ABC900" w14:textId="77777777" w:rsidR="00237AFF" w:rsidRDefault="00237AFF" w:rsidP="003F6F8F">
            <w:r>
              <w:t>Ασημακόπουλος  Κωνσταντίνος                                                                                              1046966</w:t>
            </w:r>
          </w:p>
        </w:tc>
      </w:tr>
      <w:tr w:rsidR="00237AFF" w14:paraId="14FB4853" w14:textId="77777777" w:rsidTr="003F6F8F">
        <w:trPr>
          <w:trHeight w:val="703"/>
        </w:trPr>
        <w:tc>
          <w:tcPr>
            <w:tcW w:w="8537" w:type="dxa"/>
          </w:tcPr>
          <w:p w14:paraId="78E56FB4" w14:textId="77777777" w:rsidR="00237AFF" w:rsidRDefault="00237AFF" w:rsidP="003F6F8F">
            <w:r>
              <w:t>Λουκαρέας  Παύλος                                                                                                                   1046970</w:t>
            </w:r>
          </w:p>
        </w:tc>
      </w:tr>
    </w:tbl>
    <w:p w14:paraId="07125C6A" w14:textId="77777777" w:rsidR="00237AFF" w:rsidRDefault="00237AFF" w:rsidP="00237AFF"/>
    <w:p w14:paraId="66701430" w14:textId="77777777" w:rsidR="00237AFF" w:rsidRDefault="00237AFF" w:rsidP="00237AFF">
      <w:pPr>
        <w:pStyle w:val="Subtitle"/>
        <w:rPr>
          <w:rStyle w:val="Strong"/>
        </w:rPr>
      </w:pPr>
      <w:r w:rsidRPr="00206E23">
        <w:rPr>
          <w:rStyle w:val="Strong"/>
        </w:rPr>
        <w:t>Περίληψη</w:t>
      </w:r>
    </w:p>
    <w:p w14:paraId="65D49B15" w14:textId="14F5A76E" w:rsidR="001D4053" w:rsidRDefault="00237AFF" w:rsidP="00237AFF">
      <w:r>
        <w:t xml:space="preserve">Σε αυτή την εργαστηριακή άσκηση θα εξοικειωθούμε με θέματα που έχουν σχέση με την υλοποίηση σε επεξεργαστή σταθερής υποδιαστολής ενός </w:t>
      </w:r>
      <w:r>
        <w:rPr>
          <w:lang w:val="en-US"/>
        </w:rPr>
        <w:t>IIR</w:t>
      </w:r>
      <w:r w:rsidRPr="00237AFF">
        <w:t xml:space="preserve"> </w:t>
      </w:r>
      <w:r>
        <w:t>συστήματος 4</w:t>
      </w:r>
      <w:r w:rsidRPr="00237AFF">
        <w:rPr>
          <w:vertAlign w:val="superscript"/>
        </w:rPr>
        <w:t>ης</w:t>
      </w:r>
      <w:r>
        <w:t xml:space="preserve"> τάξης. Η υλοποίηση θα γίνει με διασύνδεση δύο συστημάτων δεύτερης τάξης που χρησιμοποιούν την τύπου άμεσης δομής ΙΙ διάταξη.</w:t>
      </w:r>
    </w:p>
    <w:p w14:paraId="51302580" w14:textId="77777777" w:rsidR="00EF051C" w:rsidRDefault="00EF051C" w:rsidP="00EF051C">
      <w:pPr>
        <w:keepNext/>
      </w:pPr>
      <w:r>
        <w:rPr>
          <w:noProof/>
        </w:rPr>
        <w:drawing>
          <wp:inline distT="0" distB="0" distL="0" distR="0" wp14:anchorId="6EE44AD4" wp14:editId="31DEAFE2">
            <wp:extent cx="5943600" cy="2473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352" w14:textId="4EE69342" w:rsidR="00237AFF" w:rsidRDefault="00EF051C" w:rsidP="00EF051C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μπλοκ διάγραμμα της τύπου άμεσης δομής ΙΙ διάταξης</w:t>
      </w:r>
    </w:p>
    <w:p w14:paraId="35300332" w14:textId="78EC10EE" w:rsidR="00EF051C" w:rsidRPr="00EF051C" w:rsidRDefault="00EF051C" w:rsidP="00EF051C">
      <w:r>
        <w:t xml:space="preserve">Στην άσκηση θα υλοποιήσουμε σε γλώσσα </w:t>
      </w:r>
      <w:r>
        <w:rPr>
          <w:lang w:val="en-US"/>
        </w:rPr>
        <w:t>C</w:t>
      </w:r>
      <w:r w:rsidRPr="00EF051C">
        <w:t xml:space="preserve"> </w:t>
      </w:r>
      <w:r>
        <w:t xml:space="preserve">ένα φίλτρο </w:t>
      </w:r>
      <w:r>
        <w:rPr>
          <w:lang w:val="en-US"/>
        </w:rPr>
        <w:t>IIR</w:t>
      </w:r>
      <w:r w:rsidRPr="00EF051C">
        <w:t xml:space="preserve"> </w:t>
      </w:r>
      <w:r>
        <w:t>4</w:t>
      </w:r>
      <w:r w:rsidRPr="00EF051C">
        <w:rPr>
          <w:vertAlign w:val="superscript"/>
        </w:rPr>
        <w:t>ης</w:t>
      </w:r>
      <w:r>
        <w:t xml:space="preserve"> τάξης λαμβάνοντας υπόψη την αριθμητική σταθερής υποδιαστολής του επεξεργαστή. Αρχικά, για λόγους μεγαλύτερης ευστάθειας και καλύτερο έλεγχο του συστήματος θα υλοποιήσουμε ως </w:t>
      </w:r>
      <w:r>
        <w:rPr>
          <w:lang w:val="en-US"/>
        </w:rPr>
        <w:t>cascade</w:t>
      </w:r>
      <w:r w:rsidRPr="00EF051C">
        <w:t xml:space="preserve"> </w:t>
      </w:r>
      <w:r>
        <w:t>δύο φίλτρων 2</w:t>
      </w:r>
      <w:r w:rsidRPr="00EF051C">
        <w:rPr>
          <w:vertAlign w:val="superscript"/>
        </w:rPr>
        <w:t>ης</w:t>
      </w:r>
      <w:r>
        <w:t xml:space="preserve"> τάξης. Η σύνδεση του συστήματος που θα υλοποιήσουμε θα είναι η παρακάτω:</w:t>
      </w:r>
    </w:p>
    <w:p w14:paraId="4DFF1981" w14:textId="77777777" w:rsidR="00EF051C" w:rsidRDefault="00EF051C" w:rsidP="00EF051C">
      <w:pPr>
        <w:keepNext/>
      </w:pPr>
      <w:r>
        <w:rPr>
          <w:noProof/>
        </w:rPr>
        <w:lastRenderedPageBreak/>
        <w:drawing>
          <wp:inline distT="0" distB="0" distL="0" distR="0" wp14:anchorId="5F134D84" wp14:editId="120E6C9C">
            <wp:extent cx="5943600" cy="1119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ll_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603" w14:textId="44D5FE9A" w:rsidR="00EF051C" w:rsidRDefault="00EF051C" w:rsidP="00694AFB">
      <w:pPr>
        <w:pStyle w:val="Caption"/>
        <w:jc w:val="center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694AFB">
        <w:t xml:space="preserve"> </w:t>
      </w:r>
      <w:r>
        <w:t>Η διασύνδεση του συστήματος που υλοποιεί ο κώδικας</w:t>
      </w:r>
    </w:p>
    <w:p w14:paraId="1F7161B4" w14:textId="47F7DAF6" w:rsidR="00694AFB" w:rsidRDefault="00694AFB" w:rsidP="00694AFB">
      <w:pPr>
        <w:pStyle w:val="Subtitle"/>
        <w:rPr>
          <w:rStyle w:val="Strong"/>
        </w:rPr>
      </w:pPr>
      <w:r>
        <w:rPr>
          <w:rStyle w:val="Strong"/>
        </w:rPr>
        <w:t>Άσκηση 6.1</w:t>
      </w:r>
    </w:p>
    <w:p w14:paraId="0A97E012" w14:textId="68024DCC" w:rsidR="00694AFB" w:rsidRDefault="00694AFB" w:rsidP="00694AFB">
      <w:r>
        <w:t>Από τη συνάρτηση μεταφοράς (1) της άσκησης προκύπτει με τη χρήση των ιδιοτήτων του μετασχηματισμού Ζ η παρακάτω εξίσωση διαφορών για το κάθε δεύτερης τάξης σύστημα:</w:t>
      </w:r>
    </w:p>
    <w:p w14:paraId="3B6F76C8" w14:textId="678B1AF4" w:rsidR="00694AFB" w:rsidRPr="00694AFB" w:rsidRDefault="00694AFB" w:rsidP="00694AFB">
      <w:pPr>
        <w:rPr>
          <w:b/>
          <w:lang w:val="en-US"/>
        </w:rPr>
      </w:pPr>
      <w:r w:rsidRPr="00694AFB">
        <w:rPr>
          <w:b/>
          <w:lang w:val="en-US"/>
        </w:rPr>
        <w:t>y[n] + a</w:t>
      </w:r>
      <w:r w:rsidRPr="00694AFB">
        <w:rPr>
          <w:b/>
          <w:vertAlign w:val="subscript"/>
          <w:lang w:val="en-US"/>
        </w:rPr>
        <w:t>1</w:t>
      </w:r>
      <w:r w:rsidRPr="00694AFB">
        <w:rPr>
          <w:b/>
          <w:lang w:val="en-US"/>
        </w:rPr>
        <w:t xml:space="preserve"> * </w:t>
      </w:r>
      <w:proofErr w:type="gramStart"/>
      <w:r w:rsidRPr="00694AFB">
        <w:rPr>
          <w:b/>
          <w:lang w:val="en-US"/>
        </w:rPr>
        <w:t>y[</w:t>
      </w:r>
      <w:proofErr w:type="gramEnd"/>
      <w:r w:rsidRPr="00694AFB">
        <w:rPr>
          <w:b/>
          <w:lang w:val="en-US"/>
        </w:rPr>
        <w:t>n – 1] + a</w:t>
      </w:r>
      <w:r w:rsidRPr="00694AFB">
        <w:rPr>
          <w:b/>
          <w:vertAlign w:val="subscript"/>
          <w:lang w:val="en-US"/>
        </w:rPr>
        <w:t>2</w:t>
      </w:r>
      <w:r w:rsidRPr="00694AFB">
        <w:rPr>
          <w:b/>
          <w:lang w:val="en-US"/>
        </w:rPr>
        <w:t xml:space="preserve"> * y[n – 2] = G * (x[n] + b</w:t>
      </w:r>
      <w:r w:rsidRPr="00694AFB">
        <w:rPr>
          <w:b/>
          <w:vertAlign w:val="subscript"/>
          <w:lang w:val="en-US"/>
        </w:rPr>
        <w:t>1</w:t>
      </w:r>
      <w:r w:rsidRPr="00694AFB">
        <w:rPr>
          <w:b/>
          <w:lang w:val="en-US"/>
        </w:rPr>
        <w:t xml:space="preserve"> * x[n – 1] + b</w:t>
      </w:r>
      <w:r w:rsidRPr="00694AFB">
        <w:rPr>
          <w:b/>
          <w:vertAlign w:val="subscript"/>
          <w:lang w:val="en-US"/>
        </w:rPr>
        <w:t>2</w:t>
      </w:r>
      <w:r w:rsidRPr="00694AFB">
        <w:rPr>
          <w:b/>
          <w:lang w:val="en-US"/>
        </w:rPr>
        <w:t xml:space="preserve"> * x[n - 2])</w:t>
      </w:r>
      <w:r w:rsidRPr="00694AFB">
        <w:rPr>
          <w:b/>
          <w:lang w:val="en-US"/>
        </w:rPr>
        <w:tab/>
      </w:r>
      <w:r w:rsidRPr="00694AFB">
        <w:rPr>
          <w:b/>
          <w:lang w:val="en-US"/>
        </w:rPr>
        <w:tab/>
      </w:r>
      <w:r w:rsidRPr="00694AFB">
        <w:rPr>
          <w:b/>
          <w:lang w:val="en-US"/>
        </w:rPr>
        <w:tab/>
        <w:t xml:space="preserve"> (2)</w:t>
      </w:r>
    </w:p>
    <w:p w14:paraId="54BF85B8" w14:textId="0959D22D" w:rsidR="00E93071" w:rsidRDefault="00694AFB" w:rsidP="00694AFB">
      <w:r>
        <w:t xml:space="preserve">Με χρήση της </w:t>
      </w:r>
      <w:proofErr w:type="spellStart"/>
      <w:r>
        <w:rPr>
          <w:lang w:val="en-US"/>
        </w:rPr>
        <w:t>Matlab</w:t>
      </w:r>
      <w:proofErr w:type="spellEnd"/>
      <w:r w:rsidRPr="00694AFB">
        <w:t xml:space="preserve"> </w:t>
      </w:r>
      <w:r>
        <w:t>και της παρακάτω εντολής εξάγουμε τους συντελεστές του τετα</w:t>
      </w:r>
      <w:r w:rsidR="00E93071">
        <w:t xml:space="preserve">ρτοβάθμιου ελλειπτικού φίλτρου ([Β, Α] = </w:t>
      </w:r>
      <w:proofErr w:type="spellStart"/>
      <w:r w:rsidR="00E93071">
        <w:rPr>
          <w:lang w:val="en-US"/>
        </w:rPr>
        <w:t>ellip</w:t>
      </w:r>
      <w:proofErr w:type="spellEnd"/>
      <w:r w:rsidR="00E93071" w:rsidRPr="00E93071">
        <w:t>(4, 0.25, 10, 0.25)</w:t>
      </w:r>
      <w:r w:rsidR="00E93071">
        <w:t>)</w:t>
      </w:r>
      <w:r w:rsidR="00E93071" w:rsidRPr="00E93071">
        <w:t xml:space="preserve">. </w:t>
      </w:r>
      <w:r w:rsidR="00E93071">
        <w:t>Στη συνέχεια για την εξαγωγή των συντελεστών των δευτεροβάθμιων φίλτρων ακολουθούμε τα παρακάτω βήματα:</w:t>
      </w:r>
    </w:p>
    <w:p w14:paraId="55E0BCCC" w14:textId="39F2EE26" w:rsidR="00E93071" w:rsidRDefault="00E93071" w:rsidP="00E93071">
      <w:pPr>
        <w:pStyle w:val="ListParagraph"/>
        <w:numPr>
          <w:ilvl w:val="0"/>
          <w:numId w:val="1"/>
        </w:numPr>
      </w:pPr>
      <w:r>
        <w:t xml:space="preserve">Βρίσκουμε τους πόλους και τα μηδενικά του τέταρτης τάξης συστήματος χρησιμοποιώντας τη συνάρτηση </w:t>
      </w:r>
      <w:r>
        <w:rPr>
          <w:lang w:val="en-US"/>
        </w:rPr>
        <w:t>roots</w:t>
      </w:r>
      <w:r w:rsidRPr="00E93071">
        <w:t xml:space="preserve">() </w:t>
      </w:r>
      <w:r>
        <w:t>για τους Β και Α πίνακες αντίστοιχα. Πόλοι {0.6715</w:t>
      </w:r>
      <w:r w:rsidRPr="00E93071">
        <w:t xml:space="preserve"> </w:t>
      </w:r>
      <w:r>
        <w:t>±</w:t>
      </w:r>
      <w:r>
        <w:rPr>
          <w:lang w:val="en-US"/>
        </w:rPr>
        <w:t xml:space="preserve"> j0.7012</w:t>
      </w:r>
      <w:r>
        <w:t>}</w:t>
      </w:r>
      <w:r>
        <w:rPr>
          <w:lang w:val="en-US"/>
        </w:rPr>
        <w:t>, {0.4759</w:t>
      </w:r>
      <w:r w:rsidRPr="00E93071">
        <w:t xml:space="preserve"> </w:t>
      </w:r>
      <w:r>
        <w:t>±</w:t>
      </w:r>
      <w:r>
        <w:rPr>
          <w:lang w:val="en-US"/>
        </w:rPr>
        <w:t xml:space="preserve"> j0.4613}, </w:t>
      </w:r>
      <w:r>
        <w:t xml:space="preserve">Μηδενικά </w:t>
      </w:r>
      <w:r>
        <w:rPr>
          <w:lang w:val="en-US"/>
        </w:rPr>
        <w:t xml:space="preserve">{0.2697 </w:t>
      </w:r>
      <w:r>
        <w:t>±</w:t>
      </w:r>
      <w:r>
        <w:rPr>
          <w:lang w:val="en-US"/>
        </w:rPr>
        <w:t xml:space="preserve"> j0.9629}, {0.6684</w:t>
      </w:r>
      <w:r w:rsidRPr="00E93071">
        <w:t xml:space="preserve"> </w:t>
      </w:r>
      <w:r>
        <w:t>±</w:t>
      </w:r>
      <w:r>
        <w:rPr>
          <w:lang w:val="en-US"/>
        </w:rPr>
        <w:t xml:space="preserve"> j0.7438}</w:t>
      </w:r>
    </w:p>
    <w:p w14:paraId="73A67DE9" w14:textId="77777777" w:rsidR="00E65F64" w:rsidRDefault="00E93071" w:rsidP="00E93071">
      <w:pPr>
        <w:pStyle w:val="ListParagraph"/>
        <w:numPr>
          <w:ilvl w:val="0"/>
          <w:numId w:val="1"/>
        </w:numPr>
      </w:pPr>
      <w:r>
        <w:t xml:space="preserve">Για το πρώτο φίλτρο εξάγουμε το πολυώνυμο χρησιμοποιώντας το πρώτο ζευγάρι πόλων και μηδενικών. Συγκεκριμένα με τη συνάρτηση </w:t>
      </w:r>
      <w:r>
        <w:rPr>
          <w:lang w:val="en-US"/>
        </w:rPr>
        <w:t>poly</w:t>
      </w:r>
      <w:r w:rsidRPr="00E93071">
        <w:t xml:space="preserve">() </w:t>
      </w:r>
      <w:r>
        <w:t>βρίσκουμε τον αριθμητή και τον παρ</w:t>
      </w:r>
      <w:r w:rsidR="00E65F64">
        <w:t xml:space="preserve">ονομαστή της συνάρτησης μεταφοράς. </w:t>
      </w:r>
    </w:p>
    <w:p w14:paraId="63D388DD" w14:textId="77777777" w:rsidR="00E65F64" w:rsidRDefault="00E65F64" w:rsidP="00E93071">
      <w:pPr>
        <w:pStyle w:val="ListParagraph"/>
        <w:numPr>
          <w:ilvl w:val="0"/>
          <w:numId w:val="1"/>
        </w:numPr>
      </w:pPr>
      <w:r>
        <w:t>Από αυτή προκύπτουν οι συντελεστές του πρώτου φίλτρου, οι οποίοι είναι οι παρακάτω</w:t>
      </w:r>
      <w:r w:rsidRPr="00E65F64">
        <w:t>:</w:t>
      </w:r>
    </w:p>
    <w:p w14:paraId="46929337" w14:textId="77777777" w:rsidR="00E65F64" w:rsidRDefault="00E65F64" w:rsidP="00E65F64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-1.3432, 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0.9426, 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-0.5394, 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0.9999</w:t>
      </w:r>
    </w:p>
    <w:p w14:paraId="24BEA11F" w14:textId="35D93991" w:rsidR="00E93071" w:rsidRDefault="00E65F64" w:rsidP="00E65F64">
      <w:pPr>
        <w:pStyle w:val="ListParagraph"/>
        <w:numPr>
          <w:ilvl w:val="0"/>
          <w:numId w:val="1"/>
        </w:numPr>
      </w:pPr>
      <w:r>
        <w:t xml:space="preserve">Μετατρέπουμε σε μορφή </w:t>
      </w:r>
      <w:r>
        <w:rPr>
          <w:lang w:val="en-US"/>
        </w:rPr>
        <w:t>Q</w:t>
      </w:r>
      <w:r w:rsidRPr="00E65F64">
        <w:t xml:space="preserve">15 </w:t>
      </w:r>
      <w:r>
        <w:t xml:space="preserve">χρησιμοποιώντας τη συνάρτηση </w:t>
      </w:r>
      <w:proofErr w:type="spellStart"/>
      <w:r>
        <w:rPr>
          <w:lang w:val="en-US"/>
        </w:rPr>
        <w:t>twocomplement</w:t>
      </w:r>
      <w:proofErr w:type="spellEnd"/>
      <w:r w:rsidRPr="00E65F64">
        <w:t xml:space="preserve"> </w:t>
      </w:r>
      <w:r>
        <w:t xml:space="preserve">που μας δόθηκε. Όσοι συντελεστές είναι μεγαλύτεροι ή ίσοι κατά απόλυτη τιμή με τη μονάδα </w:t>
      </w:r>
      <w:r w:rsidR="003237B5">
        <w:t xml:space="preserve">διαιρούνται με δύο πριν τη μετατροπή. </w:t>
      </w:r>
      <w:proofErr w:type="spellStart"/>
      <w:r w:rsidR="003237B5">
        <w:t>Ξαναπολλαπλασιάζεται</w:t>
      </w:r>
      <w:proofErr w:type="spellEnd"/>
      <w:r w:rsidR="003237B5">
        <w:t xml:space="preserve"> με δύο κατά την εκτέλεση του κύριου προγράμματος όταν συμβαίνει το παραπάνω.</w:t>
      </w:r>
    </w:p>
    <w:p w14:paraId="698251C1" w14:textId="5AE92EBA" w:rsidR="003237B5" w:rsidRDefault="003237B5" w:rsidP="00E65F64">
      <w:pPr>
        <w:pStyle w:val="ListParagraph"/>
        <w:numPr>
          <w:ilvl w:val="0"/>
          <w:numId w:val="1"/>
        </w:numPr>
      </w:pPr>
      <w:r>
        <w:t xml:space="preserve">Ακόμα για τους συντελεστές </w:t>
      </w:r>
      <w:r>
        <w:rPr>
          <w:lang w:val="en-US"/>
        </w:rPr>
        <w:t>a</w:t>
      </w:r>
      <w:r w:rsidRPr="003237B5">
        <w:t xml:space="preserve"> </w:t>
      </w:r>
      <w:r>
        <w:t xml:space="preserve">για να τους μεταφέρουμε απευθείας στο άλλο μέλος της εξίσωσης τους αλλάζουμε πρόσημο πριν τη μετατροπή σε </w:t>
      </w:r>
      <w:r>
        <w:rPr>
          <w:lang w:val="en-US"/>
        </w:rPr>
        <w:t>Q</w:t>
      </w:r>
      <w:r w:rsidRPr="00E65F64">
        <w:t>15</w:t>
      </w:r>
      <w:r>
        <w:t xml:space="preserve">. </w:t>
      </w:r>
    </w:p>
    <w:p w14:paraId="3EB2787A" w14:textId="005A2AC3" w:rsidR="003237B5" w:rsidRDefault="003237B5" w:rsidP="00E65F64">
      <w:pPr>
        <w:pStyle w:val="ListParagraph"/>
        <w:numPr>
          <w:ilvl w:val="0"/>
          <w:numId w:val="1"/>
        </w:numPr>
      </w:pPr>
      <w:r>
        <w:t xml:space="preserve">Οι συντελεστές που προκύπτουν είναι: </w:t>
      </w:r>
    </w:p>
    <w:p w14:paraId="4DADFB87" w14:textId="13F18854" w:rsidR="003237B5" w:rsidRDefault="003237B5" w:rsidP="003237B5">
      <w:pPr>
        <w:pStyle w:val="ListParagraph"/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>
        <w:t>22006</w:t>
      </w:r>
      <w:r>
        <w:rPr>
          <w:lang w:val="en-US"/>
        </w:rPr>
        <w:t>, 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>
        <w:t>34648</w:t>
      </w:r>
      <w:r>
        <w:rPr>
          <w:lang w:val="en-US"/>
        </w:rPr>
        <w:t>, 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>
        <w:t>47860</w:t>
      </w:r>
      <w:r>
        <w:rPr>
          <w:lang w:val="en-US"/>
        </w:rPr>
        <w:t>, 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>
        <w:t>32764</w:t>
      </w:r>
    </w:p>
    <w:p w14:paraId="4BD88FC7" w14:textId="41C85306" w:rsidR="003237B5" w:rsidRDefault="003237B5" w:rsidP="003237B5">
      <w:pPr>
        <w:pStyle w:val="ListParagraph"/>
        <w:numPr>
          <w:ilvl w:val="0"/>
          <w:numId w:val="1"/>
        </w:numPr>
      </w:pPr>
      <w:r>
        <w:t xml:space="preserve">Για τον υπολογισμό του κέρδους </w:t>
      </w:r>
      <w:r>
        <w:rPr>
          <w:lang w:val="en-US"/>
        </w:rPr>
        <w:t>G</w:t>
      </w:r>
      <w:r w:rsidRPr="003237B5">
        <w:rPr>
          <w:vertAlign w:val="subscript"/>
        </w:rPr>
        <w:t>1</w:t>
      </w:r>
      <w:r w:rsidRPr="003237B5">
        <w:t xml:space="preserve"> </w:t>
      </w:r>
      <w:r>
        <w:t>ακολουθούμε την παρακάτω διαδικασία:</w:t>
      </w:r>
    </w:p>
    <w:p w14:paraId="3D25F5A1" w14:textId="32255F6E" w:rsidR="003237B5" w:rsidRDefault="003C5D68" w:rsidP="003237B5">
      <w:pPr>
        <w:pStyle w:val="ListParagraph"/>
      </w:pPr>
      <w:r>
        <w:t xml:space="preserve">Με χρήση της συνάρτησης </w:t>
      </w:r>
      <w:r>
        <w:rPr>
          <w:lang w:val="en-US"/>
        </w:rPr>
        <w:t>h</w:t>
      </w:r>
      <w:r w:rsidRPr="003C5D68">
        <w:t xml:space="preserve"> = </w:t>
      </w:r>
      <w:r>
        <w:rPr>
          <w:lang w:val="en-US"/>
        </w:rPr>
        <w:t>filter</w:t>
      </w:r>
      <w:r w:rsidRPr="003C5D68">
        <w:t>(</w:t>
      </w:r>
      <w:r>
        <w:rPr>
          <w:lang w:val="en-US"/>
        </w:rPr>
        <w:t>B</w:t>
      </w:r>
      <w:r w:rsidRPr="003C5D68">
        <w:t xml:space="preserve">, </w:t>
      </w:r>
      <w:r>
        <w:rPr>
          <w:lang w:val="en-US"/>
        </w:rPr>
        <w:t>A</w:t>
      </w:r>
      <w:r w:rsidRPr="003C5D68">
        <w:t xml:space="preserve">, </w:t>
      </w:r>
      <w:r>
        <w:rPr>
          <w:lang w:val="en-US"/>
        </w:rPr>
        <w:t>t</w:t>
      </w:r>
      <w:r w:rsidRPr="003C5D68">
        <w:t xml:space="preserve">) </w:t>
      </w:r>
      <w:r>
        <w:t xml:space="preserve">υπολογίζουμε την κρουστική απόκριση για τα πρώτα 500 δείγματα και έπειτα υπολογίζουμε την ακριβή τιμή με την εντολή </w:t>
      </w:r>
      <w:r>
        <w:rPr>
          <w:lang w:val="en-US"/>
        </w:rPr>
        <w:t>G</w:t>
      </w:r>
      <w:r w:rsidRPr="003C5D68">
        <w:t xml:space="preserve"> = 1/</w:t>
      </w:r>
      <w:r>
        <w:rPr>
          <w:lang w:val="en-US"/>
        </w:rPr>
        <w:t>abs</w:t>
      </w:r>
      <w:r w:rsidRPr="003C5D68">
        <w:t>(</w:t>
      </w:r>
      <w:r>
        <w:rPr>
          <w:lang w:val="en-US"/>
        </w:rPr>
        <w:t>sum</w:t>
      </w:r>
      <w:r w:rsidRPr="003C5D68">
        <w:t>(</w:t>
      </w:r>
      <w:r>
        <w:rPr>
          <w:lang w:val="en-US"/>
        </w:rPr>
        <w:t>h</w:t>
      </w:r>
      <w:r w:rsidRPr="003C5D68">
        <w:t>))</w:t>
      </w:r>
    </w:p>
    <w:p w14:paraId="7495CBD2" w14:textId="61E86577" w:rsidR="003C5D68" w:rsidRDefault="003C5D68" w:rsidP="003C5D68">
      <w:pPr>
        <w:pStyle w:val="ListParagraph"/>
      </w:pPr>
      <w:r>
        <w:t xml:space="preserve">Η τιμή που προκύπτει είναι </w:t>
      </w:r>
      <w:r>
        <w:rPr>
          <w:lang w:val="en-US"/>
        </w:rPr>
        <w:t>G</w:t>
      </w:r>
      <w:r w:rsidRPr="003237B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0.4104 (</w:t>
      </w:r>
      <w:r>
        <w:rPr>
          <w:lang w:val="en-US"/>
        </w:rPr>
        <w:t>Q</w:t>
      </w:r>
      <w:r w:rsidRPr="00E65F64">
        <w:t>15</w:t>
      </w:r>
      <w:r>
        <w:t>: 13447)</w:t>
      </w:r>
    </w:p>
    <w:p w14:paraId="62087257" w14:textId="435F86DA" w:rsidR="003C5D68" w:rsidRDefault="003C5D68" w:rsidP="003C5D68">
      <w:pPr>
        <w:pStyle w:val="ListParagraph"/>
        <w:numPr>
          <w:ilvl w:val="0"/>
          <w:numId w:val="1"/>
        </w:numPr>
      </w:pPr>
      <w:r>
        <w:t xml:space="preserve">Για το δεύτερο φίλτρο ακολουθούμε την ίδια διαδικασία και προκύπτουν οι τιμές </w:t>
      </w:r>
    </w:p>
    <w:p w14:paraId="61C9F5D1" w14:textId="65DB170B" w:rsidR="003C5D68" w:rsidRDefault="003C5D68" w:rsidP="003C5D68">
      <w:pPr>
        <w:pStyle w:val="ListParagraph"/>
        <w:numPr>
          <w:ilvl w:val="0"/>
          <w:numId w:val="1"/>
        </w:numPr>
        <w:rPr>
          <w:lang w:val="en-US"/>
        </w:rPr>
      </w:pPr>
      <w:r w:rsidRPr="003C5D68">
        <w:rPr>
          <w:lang w:val="en-US"/>
        </w:rPr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 </w:t>
      </w:r>
      <w:proofErr w:type="gramStart"/>
      <w:r>
        <w:rPr>
          <w:lang w:val="en-US"/>
        </w:rPr>
        <w:t xml:space="preserve">= </w:t>
      </w:r>
      <w:r w:rsidRPr="003C5D68">
        <w:rPr>
          <w:lang w:val="en-US"/>
        </w:rPr>
        <w:t xml:space="preserve"> 0</w:t>
      </w:r>
      <w:proofErr w:type="gramEnd"/>
      <w:r w:rsidRPr="003C5D68">
        <w:rPr>
          <w:lang w:val="en-US"/>
        </w:rPr>
        <w:t>,9518(</w:t>
      </w:r>
      <w:r>
        <w:rPr>
          <w:lang w:val="en-US"/>
        </w:rPr>
        <w:t>Q</w:t>
      </w:r>
      <w:r w:rsidRPr="003C5D68">
        <w:rPr>
          <w:lang w:val="en-US"/>
        </w:rPr>
        <w:t>15: 31188)</w:t>
      </w:r>
      <w:r>
        <w:rPr>
          <w:lang w:val="en-US"/>
        </w:rPr>
        <w:t xml:space="preserve">, </w:t>
      </w:r>
      <w:r w:rsidRPr="003C5D68">
        <w:rPr>
          <w:lang w:val="en-US"/>
        </w:rPr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r w:rsidRPr="003C5D68">
        <w:rPr>
          <w:lang w:val="en-US"/>
        </w:rPr>
        <w:t>-</w:t>
      </w:r>
      <w:r>
        <w:rPr>
          <w:lang w:val="en-US"/>
        </w:rPr>
        <w:t>0.</w:t>
      </w:r>
      <w:r w:rsidRPr="003C5D68">
        <w:rPr>
          <w:lang w:val="en-US"/>
        </w:rPr>
        <w:t>4393 (</w:t>
      </w:r>
      <w:r>
        <w:rPr>
          <w:lang w:val="en-US"/>
        </w:rPr>
        <w:t>Q</w:t>
      </w:r>
      <w:r w:rsidRPr="003C5D68">
        <w:rPr>
          <w:lang w:val="en-US"/>
        </w:rPr>
        <w:t>15: 51141)</w:t>
      </w:r>
      <w:r>
        <w:rPr>
          <w:lang w:val="en-US"/>
        </w:rPr>
        <w:t>, b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-</w:t>
      </w:r>
      <w:r w:rsidRPr="003C5D68">
        <w:rPr>
          <w:lang w:val="en-US"/>
        </w:rPr>
        <w:t>1</w:t>
      </w:r>
      <w:r>
        <w:rPr>
          <w:lang w:val="en-US"/>
        </w:rPr>
        <w:t>.</w:t>
      </w:r>
      <w:r w:rsidRPr="003C5D68">
        <w:rPr>
          <w:lang w:val="en-US"/>
        </w:rPr>
        <w:t>3368/2  = 0.6684 (</w:t>
      </w:r>
      <w:r>
        <w:rPr>
          <w:lang w:val="en-US"/>
        </w:rPr>
        <w:t>Q</w:t>
      </w:r>
      <w:r w:rsidRPr="003C5D68">
        <w:rPr>
          <w:lang w:val="en-US"/>
        </w:rPr>
        <w:t>15: 43633)</w:t>
      </w:r>
      <w:r>
        <w:rPr>
          <w:lang w:val="en-US"/>
        </w:rPr>
        <w:t>, b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½</w:t>
      </w:r>
      <w:r w:rsidRPr="003C5D68">
        <w:rPr>
          <w:lang w:val="en-US"/>
        </w:rPr>
        <w:t xml:space="preserve"> = 0.5 (</w:t>
      </w:r>
      <w:r>
        <w:rPr>
          <w:lang w:val="en-US"/>
        </w:rPr>
        <w:t>Q</w:t>
      </w:r>
      <w:r w:rsidRPr="003C5D68">
        <w:rPr>
          <w:lang w:val="en-US"/>
        </w:rPr>
        <w:t xml:space="preserve">15: 16384), </w:t>
      </w:r>
      <w:r>
        <w:rPr>
          <w:lang w:val="en-US"/>
        </w:rPr>
        <w:t>G</w:t>
      </w:r>
      <w:r w:rsidRPr="003C5D68">
        <w:rPr>
          <w:vertAlign w:val="subscript"/>
          <w:lang w:val="en-US"/>
        </w:rPr>
        <w:t xml:space="preserve">2 </w:t>
      </w:r>
      <w:r w:rsidRPr="003C5D68">
        <w:rPr>
          <w:lang w:val="en-US"/>
        </w:rPr>
        <w:t>= 0.7350 (</w:t>
      </w:r>
      <w:r>
        <w:rPr>
          <w:lang w:val="en-US"/>
        </w:rPr>
        <w:t>Q</w:t>
      </w:r>
      <w:r w:rsidRPr="003C5D68">
        <w:rPr>
          <w:lang w:val="en-US"/>
        </w:rPr>
        <w:t>15: 24084)</w:t>
      </w:r>
    </w:p>
    <w:p w14:paraId="42C53429" w14:textId="77777777" w:rsidR="003C5D68" w:rsidRPr="003C5D68" w:rsidRDefault="003C5D68" w:rsidP="003C5D68">
      <w:pPr>
        <w:pStyle w:val="ListParagraph"/>
        <w:rPr>
          <w:lang w:val="en-US"/>
        </w:rPr>
      </w:pPr>
    </w:p>
    <w:p w14:paraId="2B1196F3" w14:textId="749D74DD" w:rsidR="00E22DAF" w:rsidRPr="00E22DAF" w:rsidRDefault="00E22DAF" w:rsidP="00E22DAF">
      <w:pPr>
        <w:pStyle w:val="Subtitle"/>
        <w:rPr>
          <w:rStyle w:val="Strong"/>
        </w:rPr>
      </w:pPr>
      <w:r>
        <w:rPr>
          <w:rStyle w:val="Strong"/>
        </w:rPr>
        <w:lastRenderedPageBreak/>
        <w:t>Άσκηση 6.</w:t>
      </w:r>
      <w:r w:rsidRPr="00E22DAF">
        <w:rPr>
          <w:rStyle w:val="Strong"/>
        </w:rPr>
        <w:t>2</w:t>
      </w:r>
    </w:p>
    <w:p w14:paraId="12DFD275" w14:textId="77777777" w:rsidR="007F2595" w:rsidRDefault="00E22DAF" w:rsidP="00E22DAF">
      <w:r>
        <w:t>Στο ερώτημα αυτό μας ζητήθηκε να υ</w:t>
      </w:r>
      <w:r w:rsidR="007F2595">
        <w:t>λοποιήσουμε ένα φίλτρο 4</w:t>
      </w:r>
      <w:r w:rsidR="007F2595" w:rsidRPr="007F2595">
        <w:rPr>
          <w:vertAlign w:val="superscript"/>
        </w:rPr>
        <w:t>ης</w:t>
      </w:r>
      <w:r w:rsidR="007F2595">
        <w:t xml:space="preserve"> τάξης χρησιμοποιώντας δύο φίλτρα 2</w:t>
      </w:r>
      <w:r w:rsidR="007F2595" w:rsidRPr="007F2595">
        <w:rPr>
          <w:vertAlign w:val="superscript"/>
        </w:rPr>
        <w:t>ης</w:t>
      </w:r>
      <w:r w:rsidR="007F2595">
        <w:t xml:space="preserve"> τάξης σε σειρά. Η υλοποίηση έγινε χρησιμοποιώντας </w:t>
      </w:r>
      <w:r w:rsidR="007F2595">
        <w:rPr>
          <w:lang w:val="en-US"/>
        </w:rPr>
        <w:t>fixed</w:t>
      </w:r>
      <w:r w:rsidR="007F2595" w:rsidRPr="007F2595">
        <w:t xml:space="preserve"> </w:t>
      </w:r>
      <w:r w:rsidR="007F2595">
        <w:rPr>
          <w:lang w:val="en-US"/>
        </w:rPr>
        <w:t>point</w:t>
      </w:r>
      <w:r w:rsidR="007F2595" w:rsidRPr="007F2595">
        <w:t xml:space="preserve"> </w:t>
      </w:r>
      <w:r w:rsidR="007F2595">
        <w:t xml:space="preserve">μεταβλητές για λόγους ταχύτητας και επειδή η αρχιτεκτονική της πλακέτας δεν επιτρέπει </w:t>
      </w:r>
      <w:r w:rsidR="007F2595">
        <w:rPr>
          <w:lang w:val="en-US"/>
        </w:rPr>
        <w:t>floating</w:t>
      </w:r>
      <w:r w:rsidR="007F2595" w:rsidRPr="007F2595">
        <w:t xml:space="preserve"> </w:t>
      </w:r>
      <w:r w:rsidR="007F2595">
        <w:rPr>
          <w:lang w:val="en-US"/>
        </w:rPr>
        <w:t>point</w:t>
      </w:r>
      <w:r w:rsidR="007F2595" w:rsidRPr="007F2595">
        <w:t xml:space="preserve"> </w:t>
      </w:r>
      <w:r w:rsidR="007F2595">
        <w:t xml:space="preserve">πράξεις. </w:t>
      </w:r>
    </w:p>
    <w:p w14:paraId="214AF949" w14:textId="77777777" w:rsidR="007F2595" w:rsidRDefault="007F2595" w:rsidP="007F2595">
      <w:pPr>
        <w:pStyle w:val="ListParagraph"/>
        <w:numPr>
          <w:ilvl w:val="0"/>
          <w:numId w:val="2"/>
        </w:numPr>
      </w:pPr>
      <w:r>
        <w:t xml:space="preserve">Αρχικά υλοποιήσαμε σε γλώσσα </w:t>
      </w:r>
      <w:r>
        <w:rPr>
          <w:lang w:val="en-US"/>
        </w:rPr>
        <w:t>C</w:t>
      </w:r>
      <w:r w:rsidRPr="007F2595">
        <w:t xml:space="preserve"> </w:t>
      </w:r>
      <w:r>
        <w:t>ένα φίλτρο 2</w:t>
      </w:r>
      <w:r w:rsidRPr="007F2595">
        <w:rPr>
          <w:vertAlign w:val="superscript"/>
        </w:rPr>
        <w:t>ης</w:t>
      </w:r>
      <w:r>
        <w:t xml:space="preserve"> τάξης. Χρησιμοποιώντας τους συντελεστές που υπολογίσαμε παραπάνω οι οποίοι είναι σε μορφή </w:t>
      </w:r>
      <w:r>
        <w:rPr>
          <w:lang w:val="en-US"/>
        </w:rPr>
        <w:t>Q</w:t>
      </w:r>
      <w:r w:rsidRPr="007F2595">
        <w:t xml:space="preserve">15 </w:t>
      </w:r>
      <w:r>
        <w:t xml:space="preserve">και υλοποιώντας τη συνάρτηση </w:t>
      </w:r>
      <w:r>
        <w:rPr>
          <w:lang w:val="en-US"/>
        </w:rPr>
        <w:t>Q</w:t>
      </w:r>
      <w:r w:rsidRPr="007F2595">
        <w:t>15</w:t>
      </w:r>
      <w:r w:rsidRPr="007F2595">
        <w:softHyphen/>
        <w:t>_</w:t>
      </w:r>
      <w:proofErr w:type="spellStart"/>
      <w:r>
        <w:rPr>
          <w:lang w:val="en-US"/>
        </w:rPr>
        <w:t>Mult</w:t>
      </w:r>
      <w:proofErr w:type="spellEnd"/>
      <w:r w:rsidRPr="007F2595">
        <w:t xml:space="preserve"> </w:t>
      </w:r>
      <w:r>
        <w:t>για τον πολλαπλασιασμό δεδομένων σε αυτή τη μορφή, υλοποιήσαμε το φίλτρο 2</w:t>
      </w:r>
      <w:r w:rsidRPr="007F2595">
        <w:rPr>
          <w:vertAlign w:val="superscript"/>
        </w:rPr>
        <w:t>ης</w:t>
      </w:r>
      <w:r>
        <w:t xml:space="preserve"> τάξης. Οι συναρτήσεις που περιγράφουμε είναι οι παρακάτω.</w:t>
      </w:r>
    </w:p>
    <w:p w14:paraId="30F4A2F1" w14:textId="77777777" w:rsidR="007F2595" w:rsidRPr="00C97F65" w:rsidRDefault="007F2595" w:rsidP="00C97F65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Q15_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, 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data) {</w:t>
      </w:r>
    </w:p>
    <w:p w14:paraId="341BD417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temp;</w:t>
      </w:r>
    </w:p>
    <w:p w14:paraId="2AA43659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Q;</w:t>
      </w:r>
    </w:p>
    <w:p w14:paraId="78C5AC73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temp = (int)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coeff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* (int) data;</w:t>
      </w:r>
    </w:p>
    <w:p w14:paraId="5275B9DA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Q = (short) temp &gt;&gt; 15;</w:t>
      </w:r>
    </w:p>
    <w:p w14:paraId="0967C6A0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return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Q;</w:t>
      </w:r>
    </w:p>
    <w:p w14:paraId="6D3BA736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</w:p>
    <w:p w14:paraId="248AC093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7A0A87EA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void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First_2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nd(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data) {</w:t>
      </w:r>
    </w:p>
    <w:p w14:paraId="010D04E9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xn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(short)data;</w:t>
      </w:r>
    </w:p>
    <w:p w14:paraId="6B821D82" w14:textId="5A894B85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</w:p>
    <w:p w14:paraId="79B2ED46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Gb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11  =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Q15_Mult(G11, b11), Gb21 = Q15_Mult(G11, b21);</w:t>
      </w:r>
    </w:p>
    <w:p w14:paraId="60459522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Calculate the output of the first filter</w:t>
      </w:r>
    </w:p>
    <w:p w14:paraId="43F7F152" w14:textId="77777777" w:rsidR="00C97F65" w:rsidRDefault="007F2595" w:rsidP="00C97F65">
      <w:pPr>
        <w:pStyle w:val="ListParagraph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(Q15_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2*a11, wn_1)) + </w:t>
      </w:r>
    </w:p>
    <w:p w14:paraId="5F54FE31" w14:textId="77777777" w:rsidR="00C97F65" w:rsidRDefault="00C97F65" w:rsidP="00C97F65">
      <w:pPr>
        <w:pStyle w:val="ListParagraph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   </w:t>
      </w:r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(Q15_</w:t>
      </w:r>
      <w:proofErr w:type="gramStart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a21, wn_2)) + Q15_Mult(G11, </w:t>
      </w:r>
      <w:proofErr w:type="spellStart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xn</w:t>
      </w:r>
      <w:proofErr w:type="spellEnd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) + </w:t>
      </w:r>
    </w:p>
    <w:p w14:paraId="6877192F" w14:textId="07C0183F" w:rsidR="007F259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    </w:t>
      </w:r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Q15_</w:t>
      </w:r>
      <w:proofErr w:type="gramStart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Gb11, xn_1) + Q15_Mult(Gb21, xn_2);</w:t>
      </w:r>
    </w:p>
    <w:p w14:paraId="3C0E0621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010DE29B" w14:textId="4927D61C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wn_2 = wn_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1;   </w:t>
      </w:r>
      <w:proofErr w:type="gramEnd"/>
      <w:r w:rsidR="00C97F6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//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Save current values</w:t>
      </w:r>
    </w:p>
    <w:p w14:paraId="0CBAF3C8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wn_1 =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7B26FE38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21F3A963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xn_2 = xn_1;</w:t>
      </w:r>
    </w:p>
    <w:p w14:paraId="1BB60093" w14:textId="77777777" w:rsidR="007F2595" w:rsidRPr="00C97F65" w:rsidRDefault="007F259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xn_1 =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xn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3040D76D" w14:textId="2BB439AD" w:rsidR="007F259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  <w:r w:rsidR="007F2595"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="007F2595"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57993560" w14:textId="4340A01B" w:rsidR="00E22DAF" w:rsidRPr="00C97F65" w:rsidRDefault="007F2595" w:rsidP="007F2595">
      <w:pPr>
        <w:pStyle w:val="ListParagraph"/>
        <w:rPr>
          <w:lang w:val="en-US"/>
        </w:rPr>
      </w:pPr>
      <w:r w:rsidRPr="00C97F65">
        <w:rPr>
          <w:lang w:val="en-US"/>
        </w:rPr>
        <w:t xml:space="preserve">  </w:t>
      </w:r>
    </w:p>
    <w:p w14:paraId="106758D4" w14:textId="0D4AB39E" w:rsidR="00C97F65" w:rsidRDefault="00C97F65" w:rsidP="00C97F65">
      <w:pPr>
        <w:pStyle w:val="ListParagraph"/>
        <w:numPr>
          <w:ilvl w:val="0"/>
          <w:numId w:val="2"/>
        </w:numPr>
      </w:pPr>
      <w:r>
        <w:t>Σε αυτό το ερώτημα θέλουμε να υλοποιήσουμε το 4</w:t>
      </w:r>
      <w:r w:rsidRPr="00C97F65">
        <w:rPr>
          <w:vertAlign w:val="superscript"/>
        </w:rPr>
        <w:t>ης</w:t>
      </w:r>
      <w:r>
        <w:t xml:space="preserve"> τάξης φίλτρο. Για να το κάνουμε αυτό υλοποιούμε ένα ακόμα 2</w:t>
      </w:r>
      <w:r w:rsidRPr="00C97F65">
        <w:rPr>
          <w:vertAlign w:val="superscript"/>
        </w:rPr>
        <w:t>ης</w:t>
      </w:r>
      <w:r>
        <w:t xml:space="preserve"> τάξης φίλτρο χρησιμοποιώντας ξανά τους συντελεστές που βρήκαμε πριν. Ο τρόπος υλοποίησης είναι παρόμοιος με το προηγούμενο ερώτημα </w:t>
      </w:r>
    </w:p>
    <w:p w14:paraId="05D96B66" w14:textId="77777777" w:rsidR="00C97F65" w:rsidRDefault="00C97F65" w:rsidP="00C97F65">
      <w:pPr>
        <w:pStyle w:val="ListParagraph"/>
      </w:pPr>
    </w:p>
    <w:p w14:paraId="6CCD74D8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void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Second_2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nd(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) {</w:t>
      </w:r>
    </w:p>
    <w:p w14:paraId="21086407" w14:textId="58FEB3F6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short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int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Gb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12  =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Q15_Mult(G2, 2 * b12), Gb22 = Q15_Mult(G2,2 * b22);</w:t>
      </w:r>
    </w:p>
    <w:p w14:paraId="59F22733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Calculate the output of the second filter</w:t>
      </w:r>
    </w:p>
    <w:p w14:paraId="0B5D283B" w14:textId="77777777" w:rsidR="00C97F65" w:rsidRDefault="00C97F65" w:rsidP="00C97F65">
      <w:pPr>
        <w:pStyle w:val="ListParagraph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yn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= (Q15_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a12, yn_1)) + (Q15_Mult(a21, yn_2)) + </w:t>
      </w:r>
    </w:p>
    <w:p w14:paraId="39D6B462" w14:textId="28BF2E56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    </w:t>
      </w: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Q15_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Mult(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G2,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) + Q15_Mult(Gb12, wn_1) + Q15_Mult(Gb22, wn_2);</w:t>
      </w:r>
    </w:p>
    <w:p w14:paraId="7CD2D9CE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3FFABB9B" w14:textId="6FC7CDB1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yn_2 = yn_</w:t>
      </w:r>
      <w:proofErr w:type="gram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1;   </w:t>
      </w:r>
      <w:proofErr w:type="gram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    // Save current values</w:t>
      </w:r>
    </w:p>
    <w:p w14:paraId="10FC083F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yn_1 =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yn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2FD511AF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Pr="00C97F65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1C143447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wn_2 = wn_1;</w:t>
      </w:r>
    </w:p>
    <w:p w14:paraId="4E264921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wn_1 = </w:t>
      </w:r>
      <w:proofErr w:type="spellStart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2DD05FD0" w14:textId="77777777" w:rsidR="00C97F65" w:rsidRPr="00C97F65" w:rsidRDefault="00C97F65" w:rsidP="00C97F6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C97F65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</w:p>
    <w:p w14:paraId="60952ADE" w14:textId="6152BCDF" w:rsidR="00694AFB" w:rsidRDefault="006A362B" w:rsidP="006A362B">
      <w:pPr>
        <w:ind w:left="720"/>
      </w:pPr>
      <w:r>
        <w:t>Η έξοδος του συνολικού φίλτρου είναι 16-</w:t>
      </w:r>
      <w:r>
        <w:rPr>
          <w:lang w:val="en-US"/>
        </w:rPr>
        <w:t>bit</w:t>
      </w:r>
      <w:r>
        <w:t xml:space="preserve">, αλλά στην έξοδο στο κανάλι ήχου πρέπει να δώσουμε </w:t>
      </w:r>
      <w:r w:rsidRPr="006A362B">
        <w:t xml:space="preserve"> </w:t>
      </w:r>
      <w:r>
        <w:t>32</w:t>
      </w:r>
      <w:r>
        <w:t>-</w:t>
      </w:r>
      <w:r>
        <w:rPr>
          <w:lang w:val="en-US"/>
        </w:rPr>
        <w:t>bit</w:t>
      </w:r>
      <w:r>
        <w:t xml:space="preserve"> έξοδο. Οπότε πριν γράψουμε την έξοδο κάνουμε αντιγραφή των </w:t>
      </w:r>
      <w:r>
        <w:t>16-</w:t>
      </w:r>
      <w:r>
        <w:rPr>
          <w:lang w:val="en-US"/>
        </w:rPr>
        <w:t>bit</w:t>
      </w:r>
      <w:r>
        <w:t xml:space="preserve"> σε </w:t>
      </w:r>
      <w:r>
        <w:lastRenderedPageBreak/>
        <w:t>έναν 32</w:t>
      </w:r>
      <w:r>
        <w:t>-</w:t>
      </w:r>
      <w:r>
        <w:rPr>
          <w:lang w:val="en-US"/>
        </w:rPr>
        <w:t>bit</w:t>
      </w:r>
      <w:r>
        <w:t xml:space="preserve"> αριθμό που αντιστοιχεί σε δεξί και αριστερό κανάλι. Η συνάρτηση που εξυπηρετεί τη διακοπή είναι η παρακάτω.</w:t>
      </w:r>
    </w:p>
    <w:p w14:paraId="25C84375" w14:textId="49530743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interrupt void</w:t>
      </w: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serial_port_rcv_</w:t>
      </w:r>
      <w:proofErr w:type="gram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isr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)</w:t>
      </w: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{</w:t>
      </w:r>
    </w:p>
    <w:p w14:paraId="0ED09F6C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7480A362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data = 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input_leftright_</w:t>
      </w:r>
      <w:proofErr w:type="gram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sample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(</w:t>
      </w:r>
      <w:proofErr w:type="gram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0608ECCD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"data" contains both audio channels</w:t>
      </w:r>
    </w:p>
    <w:p w14:paraId="1F71343D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54EDD1BD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---------------------- Useful code goes here ----------------------</w:t>
      </w:r>
    </w:p>
    <w:p w14:paraId="429427BC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First_2nd(data);</w:t>
      </w:r>
    </w:p>
    <w:p w14:paraId="48C53C9A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Second_2nd(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wn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);</w:t>
      </w:r>
    </w:p>
    <w:p w14:paraId="51B2A999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4E2141A0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int</w:t>
      </w: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temp = (int)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yn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6CDF784E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temp = temp &lt;&lt; 16;</w:t>
      </w:r>
    </w:p>
    <w:p w14:paraId="541738BA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 xml:space="preserve">    data = temp | (int) 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yn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;</w:t>
      </w:r>
    </w:p>
    <w:p w14:paraId="19E82318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-------------------------------------------------------------------</w:t>
      </w:r>
    </w:p>
    <w:p w14:paraId="79971C4B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35255B83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// process "data", or pass another variable to change the output</w:t>
      </w:r>
    </w:p>
    <w:p w14:paraId="75348A93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    </w:t>
      </w:r>
      <w:proofErr w:type="spellStart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output_leftright_sample</w:t>
      </w:r>
      <w:proofErr w:type="spellEnd"/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(data);</w:t>
      </w:r>
    </w:p>
    <w:p w14:paraId="7BB52F5F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 </w:t>
      </w:r>
    </w:p>
    <w:p w14:paraId="70E74705" w14:textId="77777777" w:rsidR="006A362B" w:rsidRPr="006A362B" w:rsidRDefault="006A362B" w:rsidP="006A362B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6A362B">
        <w:rPr>
          <w:rFonts w:ascii="Courier New" w:eastAsia="Times New Roman" w:hAnsi="Courier New" w:cs="Courier New"/>
          <w:sz w:val="18"/>
          <w:szCs w:val="18"/>
          <w:lang w:val="en-US" w:eastAsia="en-US"/>
        </w:rPr>
        <w:t>}</w:t>
      </w:r>
    </w:p>
    <w:p w14:paraId="3E24AE13" w14:textId="4F341EDD" w:rsidR="006A362B" w:rsidRDefault="006A362B" w:rsidP="006A362B">
      <w:pPr>
        <w:ind w:left="720"/>
      </w:pPr>
    </w:p>
    <w:p w14:paraId="1D90F175" w14:textId="5C413E33" w:rsidR="006A362B" w:rsidRPr="00907917" w:rsidRDefault="006A362B" w:rsidP="006A362B">
      <w:pPr>
        <w:ind w:left="720"/>
        <w:rPr>
          <w:lang w:val="en-US"/>
        </w:rPr>
      </w:pPr>
      <w:r>
        <w:t xml:space="preserve">Σημειώνεται ότι οι είσοδοι, έξοδοι και συντελεστές των φίλτρων έχουν οριστεί ως </w:t>
      </w:r>
      <w:r>
        <w:rPr>
          <w:lang w:val="en-US"/>
        </w:rPr>
        <w:t>global</w:t>
      </w:r>
      <w:r w:rsidRPr="006A362B">
        <w:t xml:space="preserve"> </w:t>
      </w:r>
      <w:r>
        <w:t>μεταβλητές.</w:t>
      </w:r>
    </w:p>
    <w:p w14:paraId="3E5CE4CB" w14:textId="380D4B91" w:rsidR="00E87314" w:rsidRDefault="00E87314" w:rsidP="00E87314">
      <w:pPr>
        <w:pStyle w:val="Subtitle"/>
        <w:rPr>
          <w:rStyle w:val="Strong"/>
        </w:rPr>
      </w:pPr>
      <w:r>
        <w:rPr>
          <w:rStyle w:val="Strong"/>
        </w:rPr>
        <w:t>Άσκηση 6.</w:t>
      </w:r>
      <w:r>
        <w:rPr>
          <w:rStyle w:val="Strong"/>
        </w:rPr>
        <w:t>3</w:t>
      </w:r>
    </w:p>
    <w:p w14:paraId="0D4F96C3" w14:textId="44536576" w:rsidR="006A362B" w:rsidRDefault="00D126F6" w:rsidP="00D34CE2">
      <w:r>
        <w:t xml:space="preserve">Σε αυτό το ερώτημα μας ζητείται να υλοποιήσουμε ένα φίλτρο εγκοπής </w:t>
      </w:r>
      <w:r w:rsidR="00D34CE2">
        <w:t>4</w:t>
      </w:r>
      <w:r w:rsidR="00D34CE2" w:rsidRPr="00D34CE2">
        <w:rPr>
          <w:vertAlign w:val="superscript"/>
        </w:rPr>
        <w:t>ης</w:t>
      </w:r>
      <w:r w:rsidR="00D34CE2">
        <w:t xml:space="preserve"> τάξης</w:t>
      </w:r>
      <w:r w:rsidR="00D34CE2">
        <w:t xml:space="preserve"> </w:t>
      </w:r>
      <w:r>
        <w:t xml:space="preserve">με τη χρήση </w:t>
      </w:r>
      <w:r>
        <w:rPr>
          <w:lang w:val="en-US"/>
        </w:rPr>
        <w:t>MATLAB</w:t>
      </w:r>
      <w:r w:rsidRPr="00D126F6">
        <w:t xml:space="preserve">. </w:t>
      </w:r>
      <w:r>
        <w:t>Οι συχνότητες αποκοπής</w:t>
      </w:r>
      <w:r w:rsidR="00D34CE2">
        <w:t xml:space="preserve"> θα πρέπει να είναι από μια κανονικοποιημένη συχνότητα 0.07 έως 0.1. Η εντολή με την οποία θα εκτελέσουμε τη συνάρτηση του φίλτρου είναι</w:t>
      </w:r>
    </w:p>
    <w:p w14:paraId="4E683596" w14:textId="6EA95595" w:rsidR="00D34CE2" w:rsidRDefault="00D34CE2" w:rsidP="00D34CE2">
      <w:pPr>
        <w:rPr>
          <w:lang w:val="en-US"/>
        </w:rPr>
      </w:pPr>
      <w:r>
        <w:tab/>
      </w:r>
      <w:r w:rsidRPr="00D34CE2">
        <w:rPr>
          <w:lang w:val="en-US"/>
        </w:rPr>
        <w:t>[</w:t>
      </w:r>
      <w:r>
        <w:t>Β</w:t>
      </w:r>
      <w:r w:rsidRPr="00D34CE2">
        <w:rPr>
          <w:lang w:val="en-US"/>
        </w:rPr>
        <w:t xml:space="preserve">, </w:t>
      </w:r>
      <w:r>
        <w:t>Α</w:t>
      </w:r>
      <w:r w:rsidRPr="00D34CE2">
        <w:rPr>
          <w:lang w:val="en-US"/>
        </w:rPr>
        <w:t xml:space="preserve">] = </w:t>
      </w:r>
      <w:proofErr w:type="gramStart"/>
      <w:r>
        <w:rPr>
          <w:lang w:val="en-US"/>
        </w:rPr>
        <w:t>butter(</w:t>
      </w:r>
      <w:proofErr w:type="gramEnd"/>
      <w:r>
        <w:rPr>
          <w:lang w:val="en-US"/>
        </w:rPr>
        <w:t>2, [0.07 0.1], ‘stop’)</w:t>
      </w:r>
    </w:p>
    <w:p w14:paraId="3F0BC2E2" w14:textId="30B2D5B2" w:rsidR="00D34CE2" w:rsidRDefault="00625112" w:rsidP="00D34CE2">
      <w:r>
        <w:rPr>
          <w:noProof/>
        </w:rPr>
        <w:drawing>
          <wp:anchor distT="0" distB="0" distL="114300" distR="114300" simplePos="0" relativeHeight="251659264" behindDoc="0" locked="0" layoutInCell="1" allowOverlap="1" wp14:anchorId="7D9BDCFD" wp14:editId="767BDABA">
            <wp:simplePos x="0" y="0"/>
            <wp:positionH relativeFrom="margin">
              <wp:posOffset>2903220</wp:posOffset>
            </wp:positionH>
            <wp:positionV relativeFrom="paragraph">
              <wp:posOffset>468630</wp:posOffset>
            </wp:positionV>
            <wp:extent cx="2974975" cy="26644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" r="1216" b="707"/>
                    <a:stretch/>
                  </pic:blipFill>
                  <pic:spPr bwMode="auto">
                    <a:xfrm>
                      <a:off x="0" y="0"/>
                      <a:ext cx="2974975" cy="266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E2">
        <w:rPr>
          <w:noProof/>
        </w:rPr>
        <w:drawing>
          <wp:anchor distT="0" distB="0" distL="114300" distR="114300" simplePos="0" relativeHeight="251661312" behindDoc="0" locked="0" layoutInCell="1" allowOverlap="1" wp14:anchorId="2A66F534" wp14:editId="1AE47A0D">
            <wp:simplePos x="0" y="0"/>
            <wp:positionH relativeFrom="margin">
              <wp:posOffset>-91440</wp:posOffset>
            </wp:positionH>
            <wp:positionV relativeFrom="paragraph">
              <wp:posOffset>468630</wp:posOffset>
            </wp:positionV>
            <wp:extent cx="2827020" cy="26587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E2">
        <w:t>Η παραπάνω εντολή δημιουργεί συντελεστές που δεν είναι κβαντισμένοι. Παρακάτω βλέπουμε την απόκριση συχνότητας και το διάγραμμα πόλων και μηδενικών.</w:t>
      </w:r>
    </w:p>
    <w:p w14:paraId="60006BF2" w14:textId="2687541E" w:rsidR="00D34CE2" w:rsidRDefault="00625112" w:rsidP="00D34CE2">
      <w:r>
        <w:lastRenderedPageBreak/>
        <w:t xml:space="preserve">Με τη χρήση της συνάρτησης </w:t>
      </w:r>
      <w:r>
        <w:rPr>
          <w:lang w:val="en-US"/>
        </w:rPr>
        <w:t>quant</w:t>
      </w:r>
      <w:r w:rsidRPr="00625112">
        <w:t xml:space="preserve">() </w:t>
      </w:r>
      <w:r>
        <w:t xml:space="preserve">της </w:t>
      </w:r>
      <w:r>
        <w:rPr>
          <w:lang w:val="en-US"/>
        </w:rPr>
        <w:t>MATLAB</w:t>
      </w:r>
      <w:r>
        <w:t xml:space="preserve"> κβαντίζουμε τους συντελεστές του αριθμητή και του παρονομαστή και στη συνέχεια με παρόμοιο τρόπο εξάγουμε την απόκριση συχνότητας και το διάγραμμα πόλων και μηδενικών.</w:t>
      </w:r>
    </w:p>
    <w:p w14:paraId="28250DE7" w14:textId="41C16C44" w:rsidR="00625112" w:rsidRDefault="00625112" w:rsidP="00D34CE2">
      <w:pPr>
        <w:rPr>
          <w:lang w:val="en-US"/>
        </w:rPr>
      </w:pPr>
      <w:r w:rsidRPr="00625112">
        <w:tab/>
      </w:r>
      <w:proofErr w:type="spellStart"/>
      <w:r>
        <w:rPr>
          <w:lang w:val="en-US"/>
        </w:rPr>
        <w:t>A_q</w:t>
      </w:r>
      <w:proofErr w:type="spellEnd"/>
      <w:r>
        <w:rPr>
          <w:lang w:val="en-US"/>
        </w:rPr>
        <w:t xml:space="preserve"> = quant(A), </w:t>
      </w:r>
      <w:proofErr w:type="spellStart"/>
      <w:r>
        <w:rPr>
          <w:lang w:val="en-US"/>
        </w:rPr>
        <w:t>B_q</w:t>
      </w:r>
      <w:proofErr w:type="spellEnd"/>
      <w:r>
        <w:rPr>
          <w:lang w:val="en-US"/>
        </w:rPr>
        <w:t xml:space="preserve"> = quant(B)</w:t>
      </w:r>
    </w:p>
    <w:p w14:paraId="34635262" w14:textId="7FE8EFB8" w:rsidR="00625112" w:rsidRDefault="00625112" w:rsidP="00D34C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A83DE7" wp14:editId="1ED33283">
            <wp:simplePos x="0" y="0"/>
            <wp:positionH relativeFrom="margin">
              <wp:posOffset>3154680</wp:posOffset>
            </wp:positionH>
            <wp:positionV relativeFrom="paragraph">
              <wp:posOffset>325120</wp:posOffset>
            </wp:positionV>
            <wp:extent cx="2755265" cy="2628265"/>
            <wp:effectExtent l="0" t="0" r="698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D7A0F" w14:textId="10EB95D3" w:rsidR="00625112" w:rsidRDefault="00625112" w:rsidP="00D34CE2">
      <w:pPr>
        <w:rPr>
          <w:lang w:val="en-US"/>
        </w:rPr>
      </w:pPr>
      <w:r>
        <w:rPr>
          <w:noProof/>
        </w:rPr>
        <w:drawing>
          <wp:inline distT="0" distB="0" distL="0" distR="0" wp14:anchorId="731D0925" wp14:editId="642B2C3E">
            <wp:extent cx="2617470" cy="2559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14" cy="2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7D9E" w14:textId="617608FB" w:rsidR="00625112" w:rsidRDefault="00A6216A" w:rsidP="00D34CE2">
      <w:r>
        <w:t xml:space="preserve">Παρατηρούμε τη δημιουργία δύο κορυφών μέσα στην απόκριση συχνότητας του κβαντισμένου φίλτρου, ενώ αλλάζει και η φάση κοντά στην εγκοπή του φίλτρου. Αυτό συμβαίνει διότι υπάρχει μετακίνηση των πόλων και των μηδενικών λόγω των κβαντισμών που εκτελέσαμε στους συντελεστές, όπως και σφάλματα στρογγυλοποίησης.  </w:t>
      </w:r>
    </w:p>
    <w:p w14:paraId="0843797A" w14:textId="32ED42BE" w:rsidR="00A6216A" w:rsidRDefault="00A6216A" w:rsidP="00D34CE2">
      <w:r>
        <w:t xml:space="preserve">Υλοποιώντας με τον ίδιο τρόπο ένα κβαντισμένο </w:t>
      </w:r>
      <w:bookmarkStart w:id="0" w:name="_GoBack"/>
      <w:bookmarkEnd w:id="0"/>
      <w:r>
        <w:t>φίλτρο 4</w:t>
      </w:r>
      <w:r w:rsidRPr="00A6216A">
        <w:rPr>
          <w:vertAlign w:val="superscript"/>
        </w:rPr>
        <w:t>ης</w:t>
      </w:r>
      <w:r>
        <w:t xml:space="preserve"> τάξης ως σειριακά κβαντισμένα φίλτρα 2</w:t>
      </w:r>
      <w:r w:rsidRPr="00A6216A">
        <w:rPr>
          <w:vertAlign w:val="superscript"/>
        </w:rPr>
        <w:t>ης</w:t>
      </w:r>
      <w:r>
        <w:t xml:space="preserve"> τάξης θα πάρουμε πολύ καλύτερα α</w:t>
      </w:r>
      <w:r w:rsidR="00124E06">
        <w:t xml:space="preserve">ποτελέσματα. </w:t>
      </w:r>
      <w:r>
        <w:t xml:space="preserve"> </w:t>
      </w:r>
      <w:r w:rsidR="00124E06">
        <w:t xml:space="preserve">Ο λόγος για τον οποίο συμβαίνει αυτό είναι ότι τα σφάλματα σε αυτή την περίπτωση είναι μικρότερα για τα δυο φίλτρα ξεχωριστά, οπότε η ανάδραση δεν ενισχύει την κατάσταση αυτή. </w:t>
      </w:r>
    </w:p>
    <w:p w14:paraId="532632F0" w14:textId="0F96D474" w:rsidR="00124E06" w:rsidRPr="00A6216A" w:rsidRDefault="00124E06" w:rsidP="00D34CE2">
      <w:r>
        <w:rPr>
          <w:noProof/>
        </w:rPr>
        <w:drawing>
          <wp:anchor distT="0" distB="0" distL="114300" distR="114300" simplePos="0" relativeHeight="251665408" behindDoc="0" locked="0" layoutInCell="1" allowOverlap="1" wp14:anchorId="4D4E29A7" wp14:editId="6687FDE2">
            <wp:simplePos x="0" y="0"/>
            <wp:positionH relativeFrom="margin">
              <wp:posOffset>3234690</wp:posOffset>
            </wp:positionH>
            <wp:positionV relativeFrom="paragraph">
              <wp:posOffset>0</wp:posOffset>
            </wp:positionV>
            <wp:extent cx="2646680" cy="2308860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A84045" wp14:editId="1466DEE6">
            <wp:extent cx="2804160" cy="22693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7417" cy="22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06" w:rsidRPr="00A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F37"/>
    <w:multiLevelType w:val="hybridMultilevel"/>
    <w:tmpl w:val="04B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08F3"/>
    <w:multiLevelType w:val="hybridMultilevel"/>
    <w:tmpl w:val="92AC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53"/>
    <w:rsid w:val="00124E06"/>
    <w:rsid w:val="001866EA"/>
    <w:rsid w:val="001D4053"/>
    <w:rsid w:val="00237AFF"/>
    <w:rsid w:val="003237B5"/>
    <w:rsid w:val="003C5D68"/>
    <w:rsid w:val="00625112"/>
    <w:rsid w:val="00694AFB"/>
    <w:rsid w:val="006A362B"/>
    <w:rsid w:val="007F2595"/>
    <w:rsid w:val="00907917"/>
    <w:rsid w:val="00A6216A"/>
    <w:rsid w:val="00C97F65"/>
    <w:rsid w:val="00D126F6"/>
    <w:rsid w:val="00D34CE2"/>
    <w:rsid w:val="00E22DAF"/>
    <w:rsid w:val="00E65F64"/>
    <w:rsid w:val="00E87314"/>
    <w:rsid w:val="00E93071"/>
    <w:rsid w:val="00E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627D"/>
  <w15:chartTrackingRefBased/>
  <w15:docId w15:val="{21B6631E-61FB-42C8-80C9-B856C7CD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AFF"/>
    <w:pPr>
      <w:spacing w:after="200" w:line="276" w:lineRule="auto"/>
    </w:pPr>
    <w:rPr>
      <w:rFonts w:eastAsiaTheme="minorEastAsia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AF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l-GR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37AF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AF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l-GR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AF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AF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l-GR" w:eastAsia="zh-CN"/>
    </w:rPr>
  </w:style>
  <w:style w:type="table" w:styleId="TableGrid">
    <w:name w:val="Table Grid"/>
    <w:basedOn w:val="TableNormal"/>
    <w:uiPriority w:val="59"/>
    <w:rsid w:val="00237AFF"/>
    <w:pPr>
      <w:spacing w:after="0" w:line="240" w:lineRule="auto"/>
    </w:pPr>
    <w:rPr>
      <w:rFonts w:eastAsiaTheme="minorEastAsia"/>
      <w:lang w:val="el-GR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37AF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F051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0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30DF-D6AB-4330-A879-9A15DC36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ΛΟΥΚΑΡΕΑΣ ΠΑΥΛΟΣ</dc:creator>
  <cp:keywords/>
  <dc:description/>
  <cp:lastModifiedBy>ΛΟΥΚΑΡΕΑΣ ΠΑΥΛΟΣ</cp:lastModifiedBy>
  <cp:revision>3</cp:revision>
  <dcterms:created xsi:type="dcterms:W3CDTF">2018-12-15T11:34:00Z</dcterms:created>
  <dcterms:modified xsi:type="dcterms:W3CDTF">2019-01-09T15:47:00Z</dcterms:modified>
</cp:coreProperties>
</file>