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EC87" w14:textId="0BC92075" w:rsidR="00B149FE" w:rsidRDefault="00B149FE">
      <w:r>
        <w:t>A minimal paragraph contain</w:t>
      </w:r>
      <w:r>
        <w:rPr>
          <w:rStyle w:val="Funotenzeichen"/>
        </w:rPr>
        <w:footnoteReference w:customMarkFollows="1" w:id="1"/>
        <w:t>1</w:t>
      </w:r>
      <w:r>
        <w:t>ing a genuine editable Word footnote reference.</w:t>
      </w:r>
    </w:p>
    <w:sectPr w:rsidR="00B149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B2BF" w14:textId="77777777" w:rsidR="004A4FAF" w:rsidRDefault="004A4FAF" w:rsidP="00B149FE">
      <w:pPr>
        <w:spacing w:after="0" w:line="240" w:lineRule="auto"/>
      </w:pPr>
      <w:r>
        <w:separator/>
      </w:r>
    </w:p>
  </w:endnote>
  <w:endnote w:type="continuationSeparator" w:id="0">
    <w:p w14:paraId="0C08A67E" w14:textId="77777777" w:rsidR="004A4FAF" w:rsidRDefault="004A4FAF" w:rsidP="00B1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6744" w14:textId="77777777" w:rsidR="004A4FAF" w:rsidRDefault="004A4FAF" w:rsidP="00B149FE">
      <w:pPr>
        <w:spacing w:after="0" w:line="240" w:lineRule="auto"/>
      </w:pPr>
      <w:r>
        <w:separator/>
      </w:r>
    </w:p>
  </w:footnote>
  <w:footnote w:type="continuationSeparator" w:id="0">
    <w:p w14:paraId="4FAFEF2F" w14:textId="77777777" w:rsidR="004A4FAF" w:rsidRDefault="004A4FAF" w:rsidP="00B149FE">
      <w:pPr>
        <w:spacing w:after="0" w:line="240" w:lineRule="auto"/>
      </w:pPr>
      <w:r>
        <w:continuationSeparator/>
      </w:r>
    </w:p>
  </w:footnote>
  <w:footnote w:id="1">
    <w:p w14:paraId="3DEED59C" w14:textId="52AFB954" w:rsidR="00B149FE" w:rsidRPr="00B149FE" w:rsidRDefault="00B149FE" w:rsidP="00B149FE">
      <w:pPr>
        <w:pStyle w:val="Funotentext"/>
        <w:tabs>
          <w:tab w:val="left" w:pos="340"/>
        </w:tabs>
        <w:ind w:left="340" w:hanging="340"/>
        <w:jc w:val="both"/>
        <w:rPr>
          <w:rFonts w:ascii="Times New Roman" w:hAnsi="Times New Roman" w:cs="Times New Roman"/>
          <w:color w:val="000000"/>
        </w:rPr>
      </w:pPr>
      <w:r w:rsidRPr="00B149FE">
        <w:rPr>
          <w:rStyle w:val="Funotenzeichen"/>
          <w:rFonts w:ascii="Times New Roman" w:hAnsi="Times New Roman" w:cs="Times New Roman"/>
          <w:color w:val="000000"/>
        </w:rPr>
        <w:t>1</w:t>
      </w:r>
      <w:r w:rsidRPr="00B149FE">
        <w:rPr>
          <w:rFonts w:ascii="Times New Roman" w:hAnsi="Times New Roman" w:cs="Times New Roman"/>
          <w:color w:val="000000"/>
        </w:rPr>
        <w:tab/>
        <w:t>This is a deliberately long native Word footnote used to verify number placement, tab spacing, hanging indentation, wrapped-line alignment, typography, paragraph spacing and justified rendering in Microsoft Word.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FE"/>
    <w:rsid w:val="004A4FAF"/>
    <w:rsid w:val="00577FD0"/>
    <w:rsid w:val="00B1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9C11"/>
  <w15:chartTrackingRefBased/>
  <w15:docId w15:val="{A9F8C9F5-1D58-4096-ACDA-6DFC456D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9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9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9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9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9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9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9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9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9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9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9FE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149FE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149F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B149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2026-10-13T12:26:00Z</dcterms:created>
  <dcterms:modified xsi:type="dcterms:W3CDTF">2026-10-13T12:26:00Z</dcterms:modified>
</cp:coreProperties>
</file>