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D9" w:rsidRPr="00C549FE" w:rsidRDefault="00B605D9" w:rsidP="00BC4EA0">
      <w:pPr>
        <w:spacing w:after="0" w:line="240" w:lineRule="auto"/>
        <w:jc w:val="center"/>
        <w:rPr>
          <w:rFonts w:ascii="Times New Roman" w:hAnsi="Times New Roman" w:cs="Times New Roman"/>
          <w:b/>
          <w:sz w:val="28"/>
          <w:szCs w:val="28"/>
          <w:lang w:val="uk-UA"/>
        </w:rPr>
      </w:pPr>
      <w:r w:rsidRPr="00C549FE">
        <w:rPr>
          <w:rFonts w:ascii="Times New Roman" w:hAnsi="Times New Roman" w:cs="Times New Roman"/>
          <w:b/>
          <w:sz w:val="28"/>
          <w:szCs w:val="28"/>
          <w:lang w:val="uk-UA"/>
        </w:rPr>
        <w:t>ЗМІСТ</w:t>
      </w:r>
    </w:p>
    <w:p w:rsidR="00B605D9" w:rsidRPr="00C549FE" w:rsidRDefault="00B605D9" w:rsidP="00BC4EA0">
      <w:pPr>
        <w:pStyle w:val="11"/>
        <w:spacing w:after="240" w:line="240" w:lineRule="auto"/>
      </w:pPr>
    </w:p>
    <w:p w:rsidR="008046D6" w:rsidRPr="00C549FE" w:rsidRDefault="00351770" w:rsidP="00BC4EA0">
      <w:pPr>
        <w:pStyle w:val="11"/>
        <w:spacing w:line="360" w:lineRule="auto"/>
        <w:rPr>
          <w:rFonts w:asciiTheme="minorHAnsi" w:eastAsiaTheme="minorEastAsia" w:hAnsiTheme="minorHAnsi" w:cstheme="minorBidi"/>
          <w:b/>
          <w:noProof/>
          <w:sz w:val="22"/>
          <w:szCs w:val="22"/>
          <w:lang w:eastAsia="uk-UA"/>
        </w:rPr>
      </w:pPr>
      <w:r w:rsidRPr="00C549FE">
        <w:fldChar w:fldCharType="begin"/>
      </w:r>
      <w:r w:rsidRPr="00C549FE">
        <w:instrText xml:space="preserve"> TOC \o "1-3" \h \z \u </w:instrText>
      </w:r>
      <w:r w:rsidRPr="00C549FE">
        <w:fldChar w:fldCharType="separate"/>
      </w:r>
      <w:hyperlink w:anchor="_Toc7970334" w:history="1">
        <w:r w:rsidR="008046D6" w:rsidRPr="00C549FE">
          <w:rPr>
            <w:rStyle w:val="a9"/>
            <w:b/>
            <w:noProof/>
          </w:rPr>
          <w:t>ВСТУП</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_Toc7970334 \h </w:instrText>
        </w:r>
        <w:r w:rsidR="008046D6" w:rsidRPr="00C549FE">
          <w:rPr>
            <w:b/>
            <w:noProof/>
            <w:webHidden/>
          </w:rPr>
        </w:r>
        <w:r w:rsidR="008046D6" w:rsidRPr="00C549FE">
          <w:rPr>
            <w:b/>
            <w:noProof/>
            <w:webHidden/>
          </w:rPr>
          <w:fldChar w:fldCharType="separate"/>
        </w:r>
        <w:r w:rsidR="00507579">
          <w:rPr>
            <w:b/>
            <w:noProof/>
            <w:webHidden/>
          </w:rPr>
          <w:t>3</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b/>
          <w:noProof/>
          <w:sz w:val="22"/>
          <w:szCs w:val="22"/>
          <w:lang w:eastAsia="uk-UA"/>
        </w:rPr>
      </w:pPr>
      <w:hyperlink w:anchor="_Toc7970335" w:history="1">
        <w:r w:rsidR="008046D6" w:rsidRPr="00C549FE">
          <w:rPr>
            <w:rStyle w:val="a9"/>
            <w:b/>
            <w:noProof/>
          </w:rPr>
          <w:t>1 ПОСТАНОВКА ІНДИВІДУАЛЬНОГО ЗАВДАННЯ</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_Toc7970335 \h </w:instrText>
        </w:r>
        <w:r w:rsidR="008046D6" w:rsidRPr="00C549FE">
          <w:rPr>
            <w:b/>
            <w:noProof/>
            <w:webHidden/>
          </w:rPr>
        </w:r>
        <w:r w:rsidR="008046D6" w:rsidRPr="00C549FE">
          <w:rPr>
            <w:b/>
            <w:noProof/>
            <w:webHidden/>
          </w:rPr>
          <w:fldChar w:fldCharType="separate"/>
        </w:r>
        <w:r w:rsidR="00507579">
          <w:rPr>
            <w:b/>
            <w:noProof/>
            <w:webHidden/>
          </w:rPr>
          <w:t>4</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b/>
          <w:noProof/>
          <w:sz w:val="22"/>
          <w:szCs w:val="22"/>
          <w:lang w:eastAsia="uk-UA"/>
        </w:rPr>
      </w:pPr>
      <w:hyperlink w:anchor="_Toc7970336" w:history="1">
        <w:r w:rsidR="008046D6" w:rsidRPr="00C549FE">
          <w:rPr>
            <w:rStyle w:val="a9"/>
            <w:b/>
            <w:noProof/>
          </w:rPr>
          <w:t>2 ОГЛЯД ІСНУЮЧИХ РІШЕНЬ</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_Toc7970336 \h </w:instrText>
        </w:r>
        <w:r w:rsidR="008046D6" w:rsidRPr="00C549FE">
          <w:rPr>
            <w:b/>
            <w:noProof/>
            <w:webHidden/>
          </w:rPr>
        </w:r>
        <w:r w:rsidR="008046D6" w:rsidRPr="00C549FE">
          <w:rPr>
            <w:b/>
            <w:noProof/>
            <w:webHidden/>
          </w:rPr>
          <w:fldChar w:fldCharType="separate"/>
        </w:r>
        <w:r w:rsidR="00507579">
          <w:rPr>
            <w:b/>
            <w:noProof/>
            <w:webHidden/>
          </w:rPr>
          <w:t>6</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b/>
          <w:noProof/>
          <w:sz w:val="22"/>
          <w:szCs w:val="22"/>
          <w:lang w:eastAsia="uk-UA"/>
        </w:rPr>
      </w:pPr>
      <w:hyperlink w:anchor="_Toc7970337" w:history="1">
        <w:r w:rsidR="008046D6" w:rsidRPr="00C549FE">
          <w:rPr>
            <w:rStyle w:val="a9"/>
            <w:b/>
            <w:noProof/>
          </w:rPr>
          <w:t>3 ВИБІР ТЕХНОЛОГІЧНОГО РІШЕННЯ ЗАДАЧІ</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_Toc7970337 \h </w:instrText>
        </w:r>
        <w:r w:rsidR="008046D6" w:rsidRPr="00C549FE">
          <w:rPr>
            <w:b/>
            <w:noProof/>
            <w:webHidden/>
          </w:rPr>
        </w:r>
        <w:r w:rsidR="008046D6" w:rsidRPr="00C549FE">
          <w:rPr>
            <w:b/>
            <w:noProof/>
            <w:webHidden/>
          </w:rPr>
          <w:fldChar w:fldCharType="separate"/>
        </w:r>
        <w:r w:rsidR="00507579">
          <w:rPr>
            <w:b/>
            <w:noProof/>
            <w:webHidden/>
          </w:rPr>
          <w:t>8</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b/>
          <w:noProof/>
          <w:sz w:val="22"/>
          <w:szCs w:val="22"/>
          <w:lang w:eastAsia="uk-UA"/>
        </w:rPr>
      </w:pPr>
      <w:hyperlink w:anchor="_Toc7970338" w:history="1">
        <w:r w:rsidR="008046D6" w:rsidRPr="00C549FE">
          <w:rPr>
            <w:rStyle w:val="a9"/>
            <w:b/>
            <w:noProof/>
          </w:rPr>
          <w:t>4 АЛГОРИТМ РІШЕННЯ  ЗАДАЧІ</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_Toc7970338 \h </w:instrText>
        </w:r>
        <w:r w:rsidR="008046D6" w:rsidRPr="00C549FE">
          <w:rPr>
            <w:b/>
            <w:noProof/>
            <w:webHidden/>
          </w:rPr>
        </w:r>
        <w:r w:rsidR="008046D6" w:rsidRPr="00C549FE">
          <w:rPr>
            <w:b/>
            <w:noProof/>
            <w:webHidden/>
          </w:rPr>
          <w:fldChar w:fldCharType="separate"/>
        </w:r>
        <w:r w:rsidR="00507579">
          <w:rPr>
            <w:b/>
            <w:noProof/>
            <w:webHidden/>
          </w:rPr>
          <w:t>11</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b/>
          <w:noProof/>
          <w:sz w:val="22"/>
          <w:szCs w:val="22"/>
          <w:lang w:eastAsia="uk-UA"/>
        </w:rPr>
      </w:pPr>
      <w:hyperlink w:anchor="_Toc7970339" w:history="1">
        <w:r w:rsidR="008046D6" w:rsidRPr="00C549FE">
          <w:rPr>
            <w:rStyle w:val="a9"/>
            <w:b/>
            <w:noProof/>
          </w:rPr>
          <w:t>5 РОЗРОБКА ПРОГРАМНОГО ПРОДУКТУ</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_Toc7970339 \h </w:instrText>
        </w:r>
        <w:r w:rsidR="008046D6" w:rsidRPr="00C549FE">
          <w:rPr>
            <w:b/>
            <w:noProof/>
            <w:webHidden/>
          </w:rPr>
        </w:r>
        <w:r w:rsidR="008046D6" w:rsidRPr="00C549FE">
          <w:rPr>
            <w:b/>
            <w:noProof/>
            <w:webHidden/>
          </w:rPr>
          <w:fldChar w:fldCharType="separate"/>
        </w:r>
        <w:r w:rsidR="00507579">
          <w:rPr>
            <w:b/>
            <w:noProof/>
            <w:webHidden/>
          </w:rPr>
          <w:t>14</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b/>
          <w:noProof/>
          <w:sz w:val="22"/>
          <w:szCs w:val="22"/>
          <w:lang w:eastAsia="uk-UA"/>
        </w:rPr>
      </w:pPr>
      <w:hyperlink w:anchor="_Toc7970340" w:history="1">
        <w:r w:rsidR="008046D6" w:rsidRPr="00C549FE">
          <w:rPr>
            <w:rStyle w:val="a9"/>
            <w:b/>
            <w:noProof/>
          </w:rPr>
          <w:t>ВИСНОВКИ</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_Toc7970340 \h </w:instrText>
        </w:r>
        <w:r w:rsidR="008046D6" w:rsidRPr="00C549FE">
          <w:rPr>
            <w:b/>
            <w:noProof/>
            <w:webHidden/>
          </w:rPr>
        </w:r>
        <w:r w:rsidR="008046D6" w:rsidRPr="00C549FE">
          <w:rPr>
            <w:b/>
            <w:noProof/>
            <w:webHidden/>
          </w:rPr>
          <w:fldChar w:fldCharType="separate"/>
        </w:r>
        <w:r w:rsidR="00507579">
          <w:rPr>
            <w:b/>
            <w:noProof/>
            <w:webHidden/>
          </w:rPr>
          <w:t>19</w:t>
        </w:r>
        <w:r w:rsidR="008046D6" w:rsidRPr="00C549FE">
          <w:rPr>
            <w:b/>
            <w:noProof/>
            <w:webHidden/>
          </w:rPr>
          <w:fldChar w:fldCharType="end"/>
        </w:r>
      </w:hyperlink>
    </w:p>
    <w:p w:rsidR="008046D6" w:rsidRPr="00C549FE" w:rsidRDefault="00A02D9D" w:rsidP="00BC4EA0">
      <w:pPr>
        <w:pStyle w:val="11"/>
        <w:spacing w:line="360" w:lineRule="auto"/>
        <w:rPr>
          <w:rFonts w:asciiTheme="minorHAnsi" w:eastAsiaTheme="minorEastAsia" w:hAnsiTheme="minorHAnsi" w:cstheme="minorBidi"/>
          <w:noProof/>
          <w:sz w:val="22"/>
          <w:szCs w:val="22"/>
          <w:lang w:eastAsia="uk-UA"/>
        </w:rPr>
      </w:pPr>
      <w:hyperlink w:anchor="_Toc7970341" w:history="1">
        <w:r w:rsidR="008046D6" w:rsidRPr="00C549FE">
          <w:rPr>
            <w:rStyle w:val="a9"/>
            <w:b/>
            <w:noProof/>
          </w:rPr>
          <w:t>ПЕРЕЛІК ПОСИЛАНЬ</w:t>
        </w:r>
        <w:r w:rsidR="008046D6" w:rsidRPr="00C549FE">
          <w:rPr>
            <w:b/>
            <w:noProof/>
            <w:webHidden/>
          </w:rPr>
          <w:tab/>
        </w:r>
        <w:r w:rsidR="008046D6" w:rsidRPr="00C549FE">
          <w:rPr>
            <w:b/>
            <w:noProof/>
            <w:webHidden/>
          </w:rPr>
          <w:fldChar w:fldCharType="begin"/>
        </w:r>
        <w:r w:rsidR="008046D6" w:rsidRPr="00C549FE">
          <w:rPr>
            <w:b/>
            <w:noProof/>
            <w:webHidden/>
          </w:rPr>
          <w:instrText xml:space="preserve"> PAGEREF _Toc7970341 \h </w:instrText>
        </w:r>
        <w:r w:rsidR="008046D6" w:rsidRPr="00C549FE">
          <w:rPr>
            <w:b/>
            <w:noProof/>
            <w:webHidden/>
          </w:rPr>
        </w:r>
        <w:r w:rsidR="008046D6" w:rsidRPr="00C549FE">
          <w:rPr>
            <w:b/>
            <w:noProof/>
            <w:webHidden/>
          </w:rPr>
          <w:fldChar w:fldCharType="separate"/>
        </w:r>
        <w:r w:rsidR="00507579">
          <w:rPr>
            <w:b/>
            <w:noProof/>
            <w:webHidden/>
          </w:rPr>
          <w:t>20</w:t>
        </w:r>
        <w:r w:rsidR="008046D6" w:rsidRPr="00C549FE">
          <w:rPr>
            <w:b/>
            <w:noProof/>
            <w:webHidden/>
          </w:rPr>
          <w:fldChar w:fldCharType="end"/>
        </w:r>
      </w:hyperlink>
    </w:p>
    <w:p w:rsidR="00351770" w:rsidRPr="00C549FE" w:rsidRDefault="00351770" w:rsidP="00BC4EA0">
      <w:pPr>
        <w:spacing w:line="360" w:lineRule="auto"/>
        <w:jc w:val="both"/>
        <w:rPr>
          <w:rFonts w:ascii="Times New Roman" w:hAnsi="Times New Roman" w:cs="Times New Roman"/>
          <w:b/>
          <w:sz w:val="28"/>
          <w:szCs w:val="28"/>
          <w:lang w:val="uk-UA"/>
        </w:rPr>
      </w:pPr>
      <w:r w:rsidRPr="00C549FE">
        <w:rPr>
          <w:rFonts w:ascii="Times New Roman" w:hAnsi="Times New Roman" w:cs="Times New Roman"/>
          <w:b/>
          <w:sz w:val="28"/>
          <w:szCs w:val="28"/>
          <w:lang w:val="uk-UA"/>
        </w:rPr>
        <w:fldChar w:fldCharType="end"/>
      </w:r>
      <w:r w:rsidR="00BC4EA0">
        <w:rPr>
          <w:rFonts w:ascii="Times New Roman" w:hAnsi="Times New Roman" w:cs="Times New Roman"/>
          <w:b/>
          <w:sz w:val="28"/>
          <w:szCs w:val="28"/>
          <w:lang w:val="uk-UA"/>
        </w:rPr>
        <w:t xml:space="preserve">  </w:t>
      </w:r>
      <w:r w:rsidR="003D0FBE" w:rsidRPr="00C549FE">
        <w:rPr>
          <w:rFonts w:ascii="Times New Roman" w:hAnsi="Times New Roman" w:cs="Times New Roman"/>
          <w:b/>
          <w:sz w:val="28"/>
          <w:szCs w:val="28"/>
          <w:lang w:val="uk-UA"/>
        </w:rPr>
        <w:t>ДОДАТОК А.</w:t>
      </w:r>
      <w:r w:rsidR="003D0FBE" w:rsidRPr="00C549FE">
        <w:rPr>
          <w:rFonts w:ascii="Times New Roman" w:hAnsi="Times New Roman" w:cs="Times New Roman"/>
          <w:sz w:val="28"/>
          <w:szCs w:val="28"/>
          <w:lang w:val="uk-UA"/>
        </w:rPr>
        <w:t xml:space="preserve"> Лістинг програми</w:t>
      </w:r>
    </w:p>
    <w:p w:rsidR="00351770" w:rsidRPr="00C549FE" w:rsidRDefault="00351770" w:rsidP="00BC4EA0">
      <w:pPr>
        <w:spacing w:line="240" w:lineRule="auto"/>
        <w:rPr>
          <w:lang w:val="uk-UA"/>
        </w:rPr>
      </w:pPr>
      <w:r w:rsidRPr="00C549FE">
        <w:rPr>
          <w:lang w:val="uk-UA"/>
        </w:rPr>
        <w:br w:type="page"/>
      </w:r>
    </w:p>
    <w:p w:rsidR="00416783" w:rsidRPr="00C549FE" w:rsidRDefault="00351770" w:rsidP="00BC4EA0">
      <w:pPr>
        <w:pStyle w:val="1"/>
        <w:spacing w:line="240" w:lineRule="auto"/>
        <w:jc w:val="center"/>
        <w:rPr>
          <w:lang w:val="uk-UA"/>
        </w:rPr>
      </w:pPr>
      <w:bookmarkStart w:id="0" w:name="_Toc7970334"/>
      <w:r w:rsidRPr="00C549FE">
        <w:rPr>
          <w:lang w:val="uk-UA"/>
        </w:rPr>
        <w:lastRenderedPageBreak/>
        <w:t>ВСТУП</w:t>
      </w:r>
      <w:bookmarkEnd w:id="0"/>
    </w:p>
    <w:p w:rsidR="00351770" w:rsidRPr="00C549FE" w:rsidRDefault="00351770" w:rsidP="00BC4EA0">
      <w:pPr>
        <w:spacing w:after="0" w:line="240" w:lineRule="auto"/>
        <w:rPr>
          <w:rFonts w:ascii="Times New Roman" w:hAnsi="Times New Roman" w:cs="Times New Roman"/>
          <w:sz w:val="28"/>
          <w:szCs w:val="28"/>
          <w:lang w:val="uk-UA"/>
        </w:rPr>
      </w:pPr>
    </w:p>
    <w:p w:rsidR="00351770" w:rsidRPr="00C549FE" w:rsidRDefault="00351770" w:rsidP="00BC4EA0">
      <w:pPr>
        <w:spacing w:after="0" w:line="240" w:lineRule="auto"/>
        <w:rPr>
          <w:rFonts w:ascii="Times New Roman" w:hAnsi="Times New Roman" w:cs="Times New Roman"/>
          <w:sz w:val="28"/>
          <w:szCs w:val="28"/>
          <w:lang w:val="uk-UA"/>
        </w:rPr>
      </w:pPr>
    </w:p>
    <w:p w:rsidR="00992AA0" w:rsidRDefault="00992AA0" w:rsidP="00BC4EA0">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Дослідження в галузі теорії автоматів почалися ще в середині 50-х років минулого століття. Не дивлячись на свою простоту, модель скінченного автомата виявилася надзвичайно зручною у застосуванні не тільки в інформатиці, але і в багатьох інших галузях інженерної діяльності. Великий інтерес до цієї теорії пояснюється саме широкими можливостями її застосування.</w:t>
      </w:r>
    </w:p>
    <w:p w:rsidR="00524935" w:rsidRPr="00C549FE" w:rsidRDefault="00524935" w:rsidP="00BC4EA0">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uk-UA"/>
        </w:rPr>
        <w:t>На переддипломній практиці було розроблено програмне забезпечення, для перетворення регулярної граматики, яку задає користувач, до недетермінованого скінченного автомату.</w:t>
      </w:r>
    </w:p>
    <w:p w:rsidR="00BA710F" w:rsidRDefault="00524935" w:rsidP="00BC4EA0">
      <w:pPr>
        <w:shd w:val="clear" w:color="auto" w:fill="FFFFFF"/>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Дане програмне забезпечення створено для вчителів</w:t>
      </w:r>
      <w:r w:rsidR="005171AB">
        <w:rPr>
          <w:rFonts w:ascii="Times New Roman" w:hAnsi="Times New Roman" w:cs="Times New Roman"/>
          <w:sz w:val="28"/>
          <w:szCs w:val="28"/>
          <w:shd w:val="clear" w:color="auto" w:fill="FFFFFF"/>
          <w:lang w:val="uk-UA"/>
        </w:rPr>
        <w:t>, студентів, а також розробників в галузі системного програмування. Не маючи аналогів, програмне забезпечення набуде широкого розповсюдження</w:t>
      </w:r>
      <w:r w:rsidR="00633EEF">
        <w:rPr>
          <w:rFonts w:ascii="Times New Roman" w:hAnsi="Times New Roman" w:cs="Times New Roman"/>
          <w:sz w:val="28"/>
          <w:szCs w:val="28"/>
          <w:shd w:val="clear" w:color="auto" w:fill="FFFFFF"/>
          <w:lang w:val="uk-UA"/>
        </w:rPr>
        <w:t xml:space="preserve"> серед фахівців які застосовують модель скінченного автомату</w:t>
      </w:r>
      <w:r w:rsidR="005171AB">
        <w:rPr>
          <w:rFonts w:ascii="Times New Roman" w:hAnsi="Times New Roman" w:cs="Times New Roman"/>
          <w:sz w:val="28"/>
          <w:szCs w:val="28"/>
          <w:shd w:val="clear" w:color="auto" w:fill="FFFFFF"/>
          <w:lang w:val="uk-UA"/>
        </w:rPr>
        <w:t>. Головною ціллю програмного продукту є зменшення часу на виконання складного алгоритму перетворення регулярної граматики до скінченного автомату</w:t>
      </w:r>
      <w:r w:rsidR="00633EEF">
        <w:rPr>
          <w:rFonts w:ascii="Times New Roman" w:hAnsi="Times New Roman" w:cs="Times New Roman"/>
          <w:sz w:val="28"/>
          <w:szCs w:val="28"/>
          <w:shd w:val="clear" w:color="auto" w:fill="FFFFFF"/>
          <w:lang w:val="uk-UA"/>
        </w:rPr>
        <w:t>, та подальше його застосування у навчальних та наукових цілях</w:t>
      </w:r>
      <w:r w:rsidR="005171AB">
        <w:rPr>
          <w:rFonts w:ascii="Times New Roman" w:hAnsi="Times New Roman" w:cs="Times New Roman"/>
          <w:sz w:val="28"/>
          <w:szCs w:val="28"/>
          <w:shd w:val="clear" w:color="auto" w:fill="FFFFFF"/>
          <w:lang w:val="uk-UA"/>
        </w:rPr>
        <w:t>.</w:t>
      </w:r>
    </w:p>
    <w:p w:rsidR="00524935" w:rsidRDefault="00524935" w:rsidP="00524935">
      <w:pPr>
        <w:shd w:val="clear" w:color="auto" w:fill="FFFFFF"/>
        <w:spacing w:after="0" w:line="240" w:lineRule="auto"/>
        <w:ind w:firstLine="709"/>
        <w:jc w:val="both"/>
        <w:rPr>
          <w:rFonts w:ascii="Times New Roman" w:hAnsi="Times New Roman" w:cs="Times New Roman"/>
          <w:sz w:val="28"/>
          <w:szCs w:val="28"/>
          <w:shd w:val="clear" w:color="auto" w:fill="FFFFFF"/>
          <w:lang w:val="uk-UA"/>
        </w:rPr>
      </w:pPr>
      <w:r w:rsidRPr="00C549FE">
        <w:rPr>
          <w:rFonts w:ascii="Times New Roman" w:hAnsi="Times New Roman" w:cs="Times New Roman"/>
          <w:sz w:val="28"/>
          <w:szCs w:val="28"/>
          <w:shd w:val="clear" w:color="auto" w:fill="FFFFFF"/>
          <w:lang w:val="uk-UA"/>
        </w:rPr>
        <w:t>Скінчено-автоматна модель використовується в автоматиці для написання алгоритмів функціонування широкого класу пристроїв і систем дискретної техніки. Скінчено-автоматний опис алгоритмів необхідний не тільки для пояснення алгоритмів на початковому етапі проектування, а й для систематичної процедури синтезу пристроїв і програм.</w:t>
      </w:r>
    </w:p>
    <w:p w:rsidR="00524935" w:rsidRPr="00C549FE" w:rsidRDefault="00524935" w:rsidP="00BC4EA0">
      <w:pPr>
        <w:shd w:val="clear" w:color="auto" w:fill="FFFFFF"/>
        <w:spacing w:after="0" w:line="240" w:lineRule="auto"/>
        <w:ind w:firstLine="709"/>
        <w:jc w:val="both"/>
        <w:rPr>
          <w:rFonts w:ascii="Times New Roman" w:hAnsi="Times New Roman" w:cs="Times New Roman"/>
          <w:sz w:val="28"/>
          <w:szCs w:val="28"/>
          <w:shd w:val="clear" w:color="auto" w:fill="FFFFFF"/>
          <w:lang w:val="uk-UA"/>
        </w:rPr>
      </w:pPr>
    </w:p>
    <w:p w:rsidR="001033CA" w:rsidRPr="00C549FE" w:rsidRDefault="001033CA" w:rsidP="00BC4EA0">
      <w:pPr>
        <w:spacing w:after="0" w:line="240" w:lineRule="auto"/>
        <w:ind w:firstLine="709"/>
        <w:jc w:val="both"/>
        <w:rPr>
          <w:rFonts w:ascii="Times New Roman" w:hAnsi="Times New Roman" w:cs="Times New Roman"/>
          <w:color w:val="000000"/>
          <w:sz w:val="28"/>
          <w:szCs w:val="28"/>
          <w:shd w:val="clear" w:color="auto" w:fill="FFFFFF"/>
          <w:lang w:val="uk-UA"/>
        </w:rPr>
      </w:pPr>
      <w:r w:rsidRPr="00C549FE">
        <w:rPr>
          <w:rFonts w:ascii="Times New Roman" w:hAnsi="Times New Roman" w:cs="Times New Roman"/>
          <w:color w:val="000000"/>
          <w:sz w:val="28"/>
          <w:szCs w:val="28"/>
          <w:shd w:val="clear" w:color="auto" w:fill="FFFFFF"/>
          <w:lang w:val="uk-UA"/>
        </w:rPr>
        <w:br w:type="page"/>
      </w:r>
    </w:p>
    <w:p w:rsidR="005409D5" w:rsidRPr="00C549FE" w:rsidRDefault="00992AA0" w:rsidP="00BC4EA0">
      <w:pPr>
        <w:pStyle w:val="1"/>
        <w:spacing w:before="0" w:line="240" w:lineRule="auto"/>
        <w:ind w:left="1080"/>
        <w:jc w:val="center"/>
        <w:rPr>
          <w:shd w:val="clear" w:color="auto" w:fill="FFFFFF"/>
          <w:lang w:val="uk-UA"/>
        </w:rPr>
      </w:pPr>
      <w:bookmarkStart w:id="1" w:name="_Toc7970335"/>
      <w:r w:rsidRPr="00C549FE">
        <w:rPr>
          <w:lang w:val="uk-UA"/>
        </w:rPr>
        <w:lastRenderedPageBreak/>
        <w:t>1 ПОСТАНОВКА ІНДИВІДУАЛЬНОГО ЗАВДАННЯ</w:t>
      </w:r>
      <w:bookmarkEnd w:id="1"/>
    </w:p>
    <w:p w:rsidR="00B76FF6" w:rsidRPr="00C549FE" w:rsidRDefault="00B76FF6" w:rsidP="00BC4EA0">
      <w:pPr>
        <w:spacing w:after="0" w:line="240" w:lineRule="auto"/>
        <w:jc w:val="both"/>
        <w:rPr>
          <w:rFonts w:ascii="Times New Roman" w:hAnsi="Times New Roman" w:cs="Times New Roman"/>
          <w:sz w:val="28"/>
          <w:szCs w:val="28"/>
          <w:lang w:val="uk-UA"/>
        </w:rPr>
      </w:pPr>
    </w:p>
    <w:p w:rsidR="00B76FF6" w:rsidRPr="00C549FE" w:rsidRDefault="00B76FF6" w:rsidP="00BC4EA0">
      <w:pPr>
        <w:spacing w:after="0" w:line="240" w:lineRule="auto"/>
        <w:jc w:val="both"/>
        <w:rPr>
          <w:rFonts w:ascii="Times New Roman" w:hAnsi="Times New Roman" w:cs="Times New Roman"/>
          <w:sz w:val="28"/>
          <w:szCs w:val="28"/>
          <w:lang w:val="uk-UA"/>
        </w:rPr>
      </w:pPr>
    </w:p>
    <w:p w:rsidR="00992AA0" w:rsidRDefault="00992AA0" w:rsidP="00BC4EA0">
      <w:pPr>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На переддипломній практиці було поставлено наступне завдання: створити програмне забезпечення яке дає можливість перетворити регулярну граматику, яку користувач задає власноруч, до скінченного автомат</w:t>
      </w:r>
      <w:r w:rsidR="00160900" w:rsidRPr="00C549FE">
        <w:rPr>
          <w:rFonts w:ascii="Times New Roman" w:hAnsi="Times New Roman" w:cs="Times New Roman"/>
          <w:sz w:val="28"/>
          <w:szCs w:val="28"/>
          <w:lang w:val="uk-UA"/>
        </w:rPr>
        <w:t>у</w:t>
      </w:r>
      <w:r w:rsidRPr="00C549FE">
        <w:rPr>
          <w:rFonts w:ascii="Times New Roman" w:hAnsi="Times New Roman" w:cs="Times New Roman"/>
          <w:sz w:val="28"/>
          <w:szCs w:val="28"/>
          <w:lang w:val="uk-UA"/>
        </w:rPr>
        <w:t>.</w:t>
      </w:r>
    </w:p>
    <w:p w:rsidR="00524935" w:rsidRPr="00C549FE" w:rsidRDefault="00507579" w:rsidP="00BC4EA0">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аналізу заданої теми</w:t>
      </w:r>
      <w:r w:rsidR="00524935">
        <w:rPr>
          <w:rFonts w:ascii="Times New Roman" w:hAnsi="Times New Roman" w:cs="Times New Roman"/>
          <w:sz w:val="28"/>
          <w:szCs w:val="28"/>
          <w:lang w:val="uk-UA"/>
        </w:rPr>
        <w:t>, було поставлено наступні вимоги до розробки програмного продукту:</w:t>
      </w:r>
    </w:p>
    <w:p w:rsidR="00992AA0" w:rsidRPr="00C549FE" w:rsidRDefault="00524935"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оптимізувати програмний продукт, для збільшення швидкодії, швидкості на виконання певної дії, для користувачів</w:t>
      </w:r>
      <w:r w:rsidR="005A547D">
        <w:rPr>
          <w:rFonts w:ascii="Times New Roman" w:hAnsi="Times New Roman" w:cs="Times New Roman"/>
          <w:sz w:val="28"/>
          <w:szCs w:val="28"/>
          <w:lang w:val="uk-UA"/>
        </w:rPr>
        <w:t xml:space="preserve"> з застарілим програмним або апаратним забезпеченням</w:t>
      </w:r>
      <w:r w:rsidR="00992AA0" w:rsidRPr="00C549FE">
        <w:rPr>
          <w:rFonts w:ascii="Times New Roman" w:hAnsi="Times New Roman" w:cs="Times New Roman"/>
          <w:sz w:val="28"/>
          <w:szCs w:val="28"/>
          <w:lang w:val="uk-UA"/>
        </w:rPr>
        <w:t>;</w:t>
      </w:r>
    </w:p>
    <w:p w:rsidR="00992AA0" w:rsidRPr="00C549FE" w:rsidRDefault="005A547D"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створити програмний інтерфейс який буде зрозумілий для використання користувачам, які не розуміють принципи системного програмування, а також застосування до інтерфейсу правил ергономічності, гарної взаємодії людини та техніки</w:t>
      </w:r>
      <w:r w:rsidR="00992AA0" w:rsidRPr="00C549FE">
        <w:rPr>
          <w:rFonts w:ascii="Times New Roman" w:hAnsi="Times New Roman" w:cs="Times New Roman"/>
          <w:sz w:val="28"/>
          <w:szCs w:val="28"/>
          <w:lang w:val="uk-UA"/>
        </w:rPr>
        <w:t>;</w:t>
      </w:r>
    </w:p>
    <w:p w:rsidR="00992AA0" w:rsidRDefault="0005786E"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w:t>
      </w:r>
      <w:proofErr w:type="spellStart"/>
      <w:r>
        <w:rPr>
          <w:rFonts w:ascii="Times New Roman" w:hAnsi="Times New Roman" w:cs="Times New Roman"/>
          <w:sz w:val="28"/>
          <w:szCs w:val="28"/>
          <w:lang w:val="uk-UA"/>
        </w:rPr>
        <w:t>кросплатформенного</w:t>
      </w:r>
      <w:proofErr w:type="spellEnd"/>
      <w:r>
        <w:rPr>
          <w:rFonts w:ascii="Times New Roman" w:hAnsi="Times New Roman" w:cs="Times New Roman"/>
          <w:sz w:val="28"/>
          <w:szCs w:val="28"/>
          <w:lang w:val="uk-UA"/>
        </w:rPr>
        <w:t xml:space="preserve"> програмного продукту на мові програмування </w:t>
      </w:r>
      <w:r>
        <w:rPr>
          <w:rFonts w:ascii="Times New Roman" w:hAnsi="Times New Roman" w:cs="Times New Roman"/>
          <w:sz w:val="28"/>
          <w:szCs w:val="28"/>
          <w:lang w:val="en-US"/>
        </w:rPr>
        <w:t>Java</w:t>
      </w:r>
      <w:r>
        <w:rPr>
          <w:rFonts w:ascii="Times New Roman" w:hAnsi="Times New Roman" w:cs="Times New Roman"/>
          <w:sz w:val="28"/>
          <w:szCs w:val="28"/>
          <w:lang w:val="uk-UA"/>
        </w:rPr>
        <w:t xml:space="preserve">, для запуску програми на операційних системах </w:t>
      </w:r>
      <w:r>
        <w:rPr>
          <w:rFonts w:ascii="Times New Roman" w:hAnsi="Times New Roman" w:cs="Times New Roman"/>
          <w:sz w:val="28"/>
          <w:szCs w:val="28"/>
          <w:lang w:val="en-US"/>
        </w:rPr>
        <w:t>Windows, Linux</w:t>
      </w:r>
      <w:r w:rsidR="00992AA0" w:rsidRPr="00C549FE">
        <w:rPr>
          <w:rFonts w:ascii="Times New Roman" w:hAnsi="Times New Roman" w:cs="Times New Roman"/>
          <w:sz w:val="28"/>
          <w:szCs w:val="28"/>
          <w:lang w:val="uk-UA"/>
        </w:rPr>
        <w:t>;</w:t>
      </w:r>
    </w:p>
    <w:p w:rsidR="00633EEF" w:rsidRDefault="00B318B6"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w:t>
      </w:r>
      <w:proofErr w:type="spellStart"/>
      <w:r>
        <w:rPr>
          <w:rFonts w:ascii="Times New Roman" w:hAnsi="Times New Roman" w:cs="Times New Roman"/>
          <w:sz w:val="28"/>
          <w:szCs w:val="28"/>
          <w:lang w:val="uk-UA"/>
        </w:rPr>
        <w:t>патерну</w:t>
      </w:r>
      <w:proofErr w:type="spellEnd"/>
      <w:r>
        <w:rPr>
          <w:rFonts w:ascii="Times New Roman" w:hAnsi="Times New Roman" w:cs="Times New Roman"/>
          <w:sz w:val="28"/>
          <w:szCs w:val="28"/>
          <w:lang w:val="uk-UA"/>
        </w:rPr>
        <w:t xml:space="preserve"> проектування </w:t>
      </w:r>
      <w:r>
        <w:rPr>
          <w:rFonts w:ascii="Times New Roman" w:hAnsi="Times New Roman" w:cs="Times New Roman"/>
          <w:sz w:val="28"/>
          <w:szCs w:val="28"/>
          <w:lang w:val="en-US"/>
        </w:rPr>
        <w:t>MVC</w:t>
      </w:r>
      <w:r>
        <w:rPr>
          <w:rFonts w:ascii="Times New Roman" w:hAnsi="Times New Roman" w:cs="Times New Roman"/>
          <w:sz w:val="28"/>
          <w:szCs w:val="28"/>
          <w:lang w:val="uk-UA"/>
        </w:rPr>
        <w:t xml:space="preserve"> для розділення коду програми на логічні структури;</w:t>
      </w:r>
    </w:p>
    <w:p w:rsidR="00633EEF" w:rsidRDefault="00633EEF"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зручної середи програмування </w:t>
      </w:r>
      <w:proofErr w:type="spellStart"/>
      <w:r>
        <w:rPr>
          <w:rFonts w:ascii="Times New Roman" w:hAnsi="Times New Roman" w:cs="Times New Roman"/>
          <w:sz w:val="28"/>
          <w:szCs w:val="28"/>
          <w:lang w:val="en-US"/>
        </w:rPr>
        <w:t>IntelIj</w:t>
      </w:r>
      <w:proofErr w:type="spellEnd"/>
      <w:r>
        <w:rPr>
          <w:rFonts w:ascii="Times New Roman" w:hAnsi="Times New Roman" w:cs="Times New Roman"/>
          <w:sz w:val="28"/>
          <w:szCs w:val="28"/>
          <w:lang w:val="en-US"/>
        </w:rPr>
        <w:t xml:space="preserve"> IDEA </w:t>
      </w:r>
      <w:r>
        <w:rPr>
          <w:rFonts w:ascii="Times New Roman" w:hAnsi="Times New Roman" w:cs="Times New Roman"/>
          <w:sz w:val="28"/>
          <w:szCs w:val="28"/>
          <w:lang w:val="uk-UA"/>
        </w:rPr>
        <w:t xml:space="preserve">для збільшення швидкості розробки програмного забезпечення на мові програмування </w:t>
      </w:r>
      <w:r>
        <w:rPr>
          <w:rFonts w:ascii="Times New Roman" w:hAnsi="Times New Roman" w:cs="Times New Roman"/>
          <w:sz w:val="28"/>
          <w:szCs w:val="28"/>
          <w:lang w:val="en-US"/>
        </w:rPr>
        <w:t>Java</w:t>
      </w:r>
      <w:r>
        <w:rPr>
          <w:rFonts w:ascii="Times New Roman" w:hAnsi="Times New Roman" w:cs="Times New Roman"/>
          <w:sz w:val="28"/>
          <w:szCs w:val="28"/>
          <w:lang w:val="uk-UA"/>
        </w:rPr>
        <w:t>;</w:t>
      </w:r>
    </w:p>
    <w:p w:rsidR="00B318B6" w:rsidRPr="00C549FE" w:rsidRDefault="00633EEF"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платформи </w:t>
      </w:r>
      <w:r>
        <w:rPr>
          <w:rFonts w:ascii="Times New Roman" w:hAnsi="Times New Roman" w:cs="Times New Roman"/>
          <w:sz w:val="28"/>
          <w:szCs w:val="28"/>
          <w:lang w:val="en-US"/>
        </w:rPr>
        <w:t>JavaFX</w:t>
      </w:r>
      <w:r>
        <w:rPr>
          <w:rFonts w:ascii="Times New Roman" w:hAnsi="Times New Roman" w:cs="Times New Roman"/>
          <w:sz w:val="28"/>
          <w:szCs w:val="28"/>
          <w:lang w:val="uk-UA"/>
        </w:rPr>
        <w:t>, для створення ергономічного та новітнього інтерфейсу;</w:t>
      </w:r>
    </w:p>
    <w:p w:rsidR="00992AA0" w:rsidRDefault="0005786E" w:rsidP="00A02D9D">
      <w:pPr>
        <w:pStyle w:val="a4"/>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функцій програмного продукту для перегляду функцій переходу скінченного автомату, графу перетворення скінченного автомату, структуру скінченного автомату.</w:t>
      </w:r>
    </w:p>
    <w:p w:rsidR="0005786E" w:rsidRDefault="0005786E" w:rsidP="0005786E">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Основними вимогами для програмного та апаратного забезпечення користувача</w:t>
      </w:r>
      <w:r w:rsidR="00B318B6">
        <w:rPr>
          <w:rFonts w:ascii="Times New Roman" w:hAnsi="Times New Roman" w:cs="Times New Roman"/>
          <w:sz w:val="28"/>
          <w:szCs w:val="28"/>
          <w:lang w:val="uk-UA"/>
        </w:rPr>
        <w:t>, для забезпечення ефективності програмного продукту,</w:t>
      </w:r>
      <w:r>
        <w:rPr>
          <w:rFonts w:ascii="Times New Roman" w:hAnsi="Times New Roman" w:cs="Times New Roman"/>
          <w:sz w:val="28"/>
          <w:szCs w:val="28"/>
          <w:lang w:val="uk-UA"/>
        </w:rPr>
        <w:t xml:space="preserve"> є:</w:t>
      </w:r>
    </w:p>
    <w:p w:rsidR="0005786E" w:rsidRDefault="00B318B6" w:rsidP="00A02D9D">
      <w:pPr>
        <w:pStyle w:val="a4"/>
        <w:numPr>
          <w:ilvl w:val="0"/>
          <w:numId w:val="8"/>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ліцензійна</w:t>
      </w:r>
      <w:r w:rsidR="0005786E">
        <w:rPr>
          <w:rFonts w:ascii="Times New Roman" w:hAnsi="Times New Roman" w:cs="Times New Roman"/>
          <w:sz w:val="28"/>
          <w:szCs w:val="28"/>
          <w:lang w:val="uk-UA"/>
        </w:rPr>
        <w:t xml:space="preserve"> операційна система </w:t>
      </w:r>
      <w:r w:rsidR="0005786E">
        <w:rPr>
          <w:rFonts w:ascii="Times New Roman" w:hAnsi="Times New Roman" w:cs="Times New Roman"/>
          <w:sz w:val="28"/>
          <w:szCs w:val="28"/>
          <w:lang w:val="en-US"/>
        </w:rPr>
        <w:t xml:space="preserve">Windows </w:t>
      </w:r>
      <w:r>
        <w:rPr>
          <w:rFonts w:ascii="Times New Roman" w:hAnsi="Times New Roman" w:cs="Times New Roman"/>
          <w:sz w:val="28"/>
          <w:szCs w:val="28"/>
          <w:lang w:val="uk-UA"/>
        </w:rPr>
        <w:t>або</w:t>
      </w:r>
      <w:r w:rsidR="0005786E">
        <w:rPr>
          <w:rFonts w:ascii="Times New Roman" w:hAnsi="Times New Roman" w:cs="Times New Roman"/>
          <w:sz w:val="28"/>
          <w:szCs w:val="28"/>
        </w:rPr>
        <w:t xml:space="preserve"> </w:t>
      </w:r>
      <w:r w:rsidR="0005786E">
        <w:rPr>
          <w:rFonts w:ascii="Times New Roman" w:hAnsi="Times New Roman" w:cs="Times New Roman"/>
          <w:sz w:val="28"/>
          <w:szCs w:val="28"/>
          <w:lang w:val="en-US"/>
        </w:rPr>
        <w:t>Linux</w:t>
      </w:r>
      <w:r>
        <w:rPr>
          <w:rFonts w:ascii="Times New Roman" w:hAnsi="Times New Roman" w:cs="Times New Roman"/>
          <w:sz w:val="28"/>
          <w:szCs w:val="28"/>
          <w:lang w:val="uk-UA"/>
        </w:rPr>
        <w:t>;</w:t>
      </w:r>
    </w:p>
    <w:p w:rsidR="00B318B6" w:rsidRDefault="00B318B6" w:rsidP="00A02D9D">
      <w:pPr>
        <w:pStyle w:val="a4"/>
        <w:numPr>
          <w:ilvl w:val="0"/>
          <w:numId w:val="8"/>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встановлений </w:t>
      </w:r>
      <w:r>
        <w:rPr>
          <w:rFonts w:ascii="Times New Roman" w:hAnsi="Times New Roman" w:cs="Times New Roman"/>
          <w:sz w:val="28"/>
          <w:szCs w:val="28"/>
          <w:lang w:val="en-US"/>
        </w:rPr>
        <w:t xml:space="preserve">Java Development Kit (JDK) </w:t>
      </w:r>
      <w:r>
        <w:rPr>
          <w:rFonts w:ascii="Times New Roman" w:hAnsi="Times New Roman" w:cs="Times New Roman"/>
          <w:sz w:val="28"/>
          <w:szCs w:val="28"/>
          <w:lang w:val="uk-UA"/>
        </w:rPr>
        <w:t xml:space="preserve">версії 8 та вище, для запуску додатків на мові програмування </w:t>
      </w:r>
      <w:r>
        <w:rPr>
          <w:rFonts w:ascii="Times New Roman" w:hAnsi="Times New Roman" w:cs="Times New Roman"/>
          <w:sz w:val="28"/>
          <w:szCs w:val="28"/>
          <w:lang w:val="en-US"/>
        </w:rPr>
        <w:t>Java</w:t>
      </w:r>
      <w:r>
        <w:rPr>
          <w:rFonts w:ascii="Times New Roman" w:hAnsi="Times New Roman" w:cs="Times New Roman"/>
          <w:sz w:val="28"/>
          <w:szCs w:val="28"/>
          <w:lang w:val="uk-UA"/>
        </w:rPr>
        <w:t>;</w:t>
      </w:r>
    </w:p>
    <w:p w:rsidR="00B318B6" w:rsidRPr="0005786E" w:rsidRDefault="00B318B6" w:rsidP="00A02D9D">
      <w:pPr>
        <w:pStyle w:val="a4"/>
        <w:numPr>
          <w:ilvl w:val="0"/>
          <w:numId w:val="8"/>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графічна карта з відео пам’яттю 512 мегабайт та більше, для створення графу скінченного автомату; </w:t>
      </w:r>
    </w:p>
    <w:p w:rsidR="00160900" w:rsidRPr="00C549FE" w:rsidRDefault="00160900" w:rsidP="00BC4EA0">
      <w:pPr>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Також однією з основних вимог до програмного забезпечення є створення показового прикладу, як приклад було вибрано скінченний автомат механічного годинника, рисунок 1.1.</w:t>
      </w:r>
    </w:p>
    <w:p w:rsidR="00267EA3" w:rsidRPr="00C549FE" w:rsidRDefault="00267EA3" w:rsidP="00BC4EA0">
      <w:pPr>
        <w:spacing w:after="0" w:line="240" w:lineRule="auto"/>
        <w:ind w:firstLine="709"/>
        <w:jc w:val="both"/>
        <w:rPr>
          <w:rFonts w:ascii="Times New Roman" w:hAnsi="Times New Roman" w:cs="Times New Roman"/>
          <w:sz w:val="28"/>
          <w:szCs w:val="28"/>
          <w:lang w:val="uk-UA"/>
        </w:rPr>
      </w:pPr>
    </w:p>
    <w:p w:rsidR="00267EA3" w:rsidRPr="00C549FE" w:rsidRDefault="00267EA3" w:rsidP="00BC4EA0">
      <w:pPr>
        <w:spacing w:after="0" w:line="240" w:lineRule="auto"/>
        <w:jc w:val="center"/>
        <w:rPr>
          <w:rFonts w:ascii="Times New Roman" w:hAnsi="Times New Roman" w:cs="Times New Roman"/>
          <w:sz w:val="28"/>
          <w:szCs w:val="28"/>
          <w:lang w:val="uk-UA"/>
        </w:rPr>
      </w:pPr>
      <w:r w:rsidRPr="00C549FE">
        <w:rPr>
          <w:noProof/>
          <w:lang w:val="uk-UA" w:eastAsia="uk-UA"/>
        </w:rPr>
        <w:lastRenderedPageBreak/>
        <w:drawing>
          <wp:inline distT="0" distB="0" distL="0" distR="0" wp14:anchorId="1B320CE6" wp14:editId="3D2DCA74">
            <wp:extent cx="4348264" cy="4355646"/>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432" cy="4365831"/>
                    </a:xfrm>
                    <a:prstGeom prst="rect">
                      <a:avLst/>
                    </a:prstGeom>
                  </pic:spPr>
                </pic:pic>
              </a:graphicData>
            </a:graphic>
          </wp:inline>
        </w:drawing>
      </w:r>
    </w:p>
    <w:p w:rsidR="008046D6" w:rsidRPr="00C549FE" w:rsidRDefault="008046D6" w:rsidP="00BC4EA0">
      <w:pPr>
        <w:spacing w:after="0" w:line="240" w:lineRule="auto"/>
        <w:jc w:val="center"/>
        <w:rPr>
          <w:rFonts w:ascii="Times New Roman" w:hAnsi="Times New Roman" w:cs="Times New Roman"/>
          <w:sz w:val="28"/>
          <w:szCs w:val="28"/>
          <w:lang w:val="uk-UA"/>
        </w:rPr>
      </w:pPr>
    </w:p>
    <w:p w:rsidR="00B76FF6" w:rsidRPr="00C549FE" w:rsidRDefault="00267EA3" w:rsidP="00BC4EA0">
      <w:pPr>
        <w:spacing w:after="0" w:line="240" w:lineRule="auto"/>
        <w:ind w:firstLine="709"/>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 1.1 – Ілюстрація прикладу</w:t>
      </w:r>
      <w:r w:rsidR="001033CA" w:rsidRPr="00C549FE">
        <w:rPr>
          <w:rFonts w:ascii="Times New Roman" w:hAnsi="Times New Roman" w:cs="Times New Roman"/>
          <w:sz w:val="28"/>
          <w:szCs w:val="28"/>
          <w:lang w:val="uk-UA"/>
        </w:rPr>
        <w:br w:type="page"/>
      </w:r>
    </w:p>
    <w:p w:rsidR="008046D6" w:rsidRPr="00C549FE" w:rsidRDefault="00992AA0" w:rsidP="00BC4EA0">
      <w:pPr>
        <w:pStyle w:val="1"/>
        <w:spacing w:line="240" w:lineRule="auto"/>
        <w:jc w:val="center"/>
        <w:rPr>
          <w:lang w:val="uk-UA"/>
        </w:rPr>
      </w:pPr>
      <w:bookmarkStart w:id="2" w:name="_Toc7970336"/>
      <w:r w:rsidRPr="00C549FE">
        <w:rPr>
          <w:lang w:val="uk-UA"/>
        </w:rPr>
        <w:lastRenderedPageBreak/>
        <w:t>2 ОГЛЯД ІСНУЮЧИХ РІШЕНЬ</w:t>
      </w:r>
      <w:bookmarkEnd w:id="2"/>
    </w:p>
    <w:p w:rsidR="008046D6" w:rsidRPr="00C549FE" w:rsidRDefault="008046D6" w:rsidP="00BC4EA0">
      <w:pPr>
        <w:spacing w:after="0" w:line="240" w:lineRule="auto"/>
        <w:rPr>
          <w:rFonts w:ascii="Times New Roman" w:hAnsi="Times New Roman" w:cs="Times New Roman"/>
          <w:sz w:val="28"/>
          <w:szCs w:val="28"/>
          <w:lang w:val="uk-UA"/>
        </w:rPr>
      </w:pPr>
    </w:p>
    <w:p w:rsidR="00992AA0" w:rsidRPr="00C549FE" w:rsidRDefault="00992AA0" w:rsidP="00BC4EA0">
      <w:pPr>
        <w:spacing w:after="0" w:line="240" w:lineRule="auto"/>
        <w:jc w:val="both"/>
        <w:rPr>
          <w:rFonts w:ascii="Times New Roman" w:hAnsi="Times New Roman" w:cs="Times New Roman"/>
          <w:sz w:val="28"/>
          <w:szCs w:val="28"/>
          <w:lang w:val="uk-UA"/>
        </w:rPr>
      </w:pPr>
    </w:p>
    <w:p w:rsidR="00633EEF" w:rsidRDefault="00507579" w:rsidP="00BC4EA0">
      <w:pPr>
        <w:tabs>
          <w:tab w:val="left" w:pos="1125"/>
        </w:tabs>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виконанні</w:t>
      </w:r>
      <w:r w:rsidR="00633EEF">
        <w:rPr>
          <w:rFonts w:ascii="Times New Roman" w:hAnsi="Times New Roman" w:cs="Times New Roman"/>
          <w:sz w:val="28"/>
          <w:szCs w:val="28"/>
          <w:lang w:val="uk-UA"/>
        </w:rPr>
        <w:t xml:space="preserve"> по</w:t>
      </w:r>
      <w:r>
        <w:rPr>
          <w:rFonts w:ascii="Times New Roman" w:hAnsi="Times New Roman" w:cs="Times New Roman"/>
          <w:sz w:val="28"/>
          <w:szCs w:val="28"/>
          <w:lang w:val="uk-UA"/>
        </w:rPr>
        <w:t xml:space="preserve">шуку </w:t>
      </w:r>
      <w:bookmarkStart w:id="3" w:name="_GoBack"/>
      <w:bookmarkEnd w:id="3"/>
      <w:r w:rsidR="00633EEF">
        <w:rPr>
          <w:rFonts w:ascii="Times New Roman" w:hAnsi="Times New Roman" w:cs="Times New Roman"/>
          <w:sz w:val="28"/>
          <w:szCs w:val="28"/>
          <w:lang w:val="uk-UA"/>
        </w:rPr>
        <w:t xml:space="preserve">аналогів або прототипів програм </w:t>
      </w:r>
      <w:r>
        <w:rPr>
          <w:rFonts w:ascii="Times New Roman" w:hAnsi="Times New Roman" w:cs="Times New Roman"/>
          <w:sz w:val="28"/>
          <w:szCs w:val="28"/>
          <w:lang w:val="uk-UA"/>
        </w:rPr>
        <w:t>за заданою темою, не було знайдено програмних продуктів або веб-сайтів для перетворення регулярної граматики до скінченного автомату. Отже розробка даного програмного продукту є дуже актуальною, необхідною для розробників та студентів у галузі системного програмування.</w:t>
      </w:r>
    </w:p>
    <w:p w:rsidR="00633EEF" w:rsidRPr="00C549FE" w:rsidRDefault="00633EEF" w:rsidP="00633EEF">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Все різноманіття видів цифрових машин можна віднести до одного класу кінцевих автоматів. Це означає, що вони володіють загальними властивостями:</w:t>
      </w:r>
    </w:p>
    <w:p w:rsidR="00633EEF" w:rsidRPr="00C549FE" w:rsidRDefault="00633EEF" w:rsidP="00A02D9D">
      <w:pPr>
        <w:pStyle w:val="a4"/>
        <w:numPr>
          <w:ilvl w:val="0"/>
          <w:numId w:val="1"/>
        </w:numPr>
        <w:shd w:val="clear" w:color="auto" w:fill="FFFFFF"/>
        <w:spacing w:after="0" w:line="240" w:lineRule="auto"/>
        <w:ind w:left="709" w:hanging="425"/>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по-перше, будь-яка цифрова обчислювальна машина складається з кінцевої безлічі елементів, кожен з яких в будь-який даний момент часу може знаходитися лише в одному з кінцевого числа стійких станів. Тому і вся машина має лише кінцеву безліч стійких станів;</w:t>
      </w:r>
    </w:p>
    <w:p w:rsidR="00633EEF" w:rsidRPr="00C549FE" w:rsidRDefault="00633EEF" w:rsidP="00A02D9D">
      <w:pPr>
        <w:pStyle w:val="a4"/>
        <w:numPr>
          <w:ilvl w:val="0"/>
          <w:numId w:val="1"/>
        </w:numPr>
        <w:shd w:val="clear" w:color="auto" w:fill="FFFFFF"/>
        <w:spacing w:after="0" w:line="240" w:lineRule="auto"/>
        <w:ind w:left="709" w:hanging="425"/>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по-друге, кожна цифрова машина працює послідовно, її операції синхронізовані сигналами ретельно налаштованого електронного годинника (зазвичай від 106 до 109 сигналів в секунду). Відповідно до цього стану машини змінюються в чіткій послідовності;</w:t>
      </w:r>
    </w:p>
    <w:p w:rsidR="00633EEF" w:rsidRPr="00C549FE" w:rsidRDefault="00633EEF" w:rsidP="00A02D9D">
      <w:pPr>
        <w:pStyle w:val="a4"/>
        <w:numPr>
          <w:ilvl w:val="0"/>
          <w:numId w:val="1"/>
        </w:numPr>
        <w:shd w:val="clear" w:color="auto" w:fill="FFFFFF"/>
        <w:spacing w:after="0" w:line="240" w:lineRule="auto"/>
        <w:ind w:left="709" w:hanging="425"/>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по-третє, цифрова обчислювальна машина є детермінованим пристроєм: при наявності повної інформації про внутрішніх станах всіх елементів машини і всіх її входів наступний стан машини визначено однозначно.</w:t>
      </w:r>
    </w:p>
    <w:p w:rsidR="00633EEF" w:rsidRPr="00633EEF" w:rsidRDefault="00633EEF" w:rsidP="00A02D9D">
      <w:pPr>
        <w:pStyle w:val="a4"/>
        <w:numPr>
          <w:ilvl w:val="0"/>
          <w:numId w:val="1"/>
        </w:numPr>
        <w:spacing w:after="0" w:line="240" w:lineRule="auto"/>
        <w:ind w:left="709" w:hanging="425"/>
        <w:jc w:val="both"/>
        <w:rPr>
          <w:rFonts w:ascii="Times New Roman" w:hAnsi="Times New Roman" w:cs="Times New Roman"/>
          <w:color w:val="000000"/>
          <w:sz w:val="28"/>
          <w:szCs w:val="28"/>
          <w:shd w:val="clear" w:color="auto" w:fill="FFFFFF"/>
          <w:lang w:val="uk-UA"/>
        </w:rPr>
      </w:pPr>
      <w:r w:rsidRPr="00C549FE">
        <w:rPr>
          <w:rFonts w:ascii="Times New Roman" w:eastAsia="Times New Roman" w:hAnsi="Times New Roman" w:cs="Times New Roman"/>
          <w:sz w:val="28"/>
          <w:szCs w:val="28"/>
          <w:lang w:val="uk-UA" w:eastAsia="uk-UA"/>
        </w:rPr>
        <w:t>без перебільшення можна сказати, що теорія автоматів є одним з фундаментальних блоків сучасної теоретичної і практичної інформатики. Разом з класичними додатками теорії автоматів, такими як проектування вбудованих систем логічного управління, обробка текстів і побудова компіляторів штучних мов, останнім часом з'явилися нові, нетрадиційні області застосування цієї теорії – специфікація і верифікація систем взаємодіючих процесів (зокрема, протоколів комунікації), мови опису документів і об'єктно-орієнтованих програмних систем, оптимізація, логічних програм.</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Кінцеві автомати значно розширюють можливості управління виконанням фонових завдань. Їх використання робить можливим надання фоновими потоками інформації про стан виконання, а також звернення інших потокі</w:t>
      </w:r>
      <w:r w:rsidR="00C549FE">
        <w:rPr>
          <w:rFonts w:ascii="Times New Roman" w:hAnsi="Times New Roman" w:cs="Times New Roman"/>
          <w:sz w:val="28"/>
          <w:szCs w:val="28"/>
          <w:lang w:val="uk-UA"/>
        </w:rPr>
        <w:t>в із запитами до фонового потоку</w:t>
      </w:r>
      <w:r w:rsidRPr="00C549FE">
        <w:rPr>
          <w:rFonts w:ascii="Times New Roman" w:hAnsi="Times New Roman" w:cs="Times New Roman"/>
          <w:sz w:val="28"/>
          <w:szCs w:val="28"/>
          <w:lang w:val="uk-UA"/>
        </w:rPr>
        <w:t xml:space="preserve"> на виконання певних дій, наприклад, із запитом на припинення виконання фонової роботи.</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Додатки найкраще проектувати на основі </w:t>
      </w:r>
      <w:r w:rsidR="00C549FE" w:rsidRPr="00C549FE">
        <w:rPr>
          <w:rFonts w:ascii="Times New Roman" w:hAnsi="Times New Roman" w:cs="Times New Roman"/>
          <w:sz w:val="28"/>
          <w:szCs w:val="28"/>
          <w:lang w:val="uk-UA"/>
        </w:rPr>
        <w:t>одно поточному</w:t>
      </w:r>
      <w:r w:rsidRPr="00C549FE">
        <w:rPr>
          <w:rFonts w:ascii="Times New Roman" w:hAnsi="Times New Roman" w:cs="Times New Roman"/>
          <w:sz w:val="28"/>
          <w:szCs w:val="28"/>
          <w:lang w:val="uk-UA"/>
        </w:rPr>
        <w:t xml:space="preserve"> моделі, залучаючи фонову обробку лише тоді, коли вона необхідна.</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Кінцеві автомати вельми зручно застосовувати в іграх, в яких персонажі, що переміщаються в області гри, можуть діяти в різних режимах (наприклад, персонаж біжить вперед або назад, підіймається сходами, падає та інше).</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Використання автоматів з чітко визначеними правилами для кожного персонажа, які задають варіанти його поведінки в різних станах і допустимі переходи з одного стану в інший, дозволяє створювати складні варіанти поведінки як персонажів, керованих комп'ютером, так і персонажів, керованих користувачем.</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lastRenderedPageBreak/>
        <w:t>Ідея застосування кінцевих автоматів є надзвичайно корисною концепцією, плідність якої пройшла перевірку часом. Використання кінцевих автоматів дозволяє розробникам створювати добре організовані додатки з гнучкими можливостями. Їх застосування дозволяє створювати ясний, зрозумілий і надійно функціонує код.</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Намагайтеся уникати неявного управління станами програми, але не шкодуйте часу на розробку явно сформованої моделі станів.</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Використання кінцевих автоматів стало вже звичайною при проектуванні додатків для настільних комп'ютерів, серверів і мобільних пристроїв.</w:t>
      </w:r>
    </w:p>
    <w:p w:rsidR="00B35370" w:rsidRPr="00C549FE" w:rsidRDefault="00B35370" w:rsidP="00BC4EA0">
      <w:pPr>
        <w:spacing w:after="0" w:line="240" w:lineRule="auto"/>
        <w:ind w:firstLine="708"/>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Переваги, які забезпечує застосуванням кінцевих автоматів, найпомітніше проявляються в разі додатків для мобільних пристроїв, що вимагають економного </w:t>
      </w:r>
      <w:r w:rsidR="00C549FE">
        <w:rPr>
          <w:rFonts w:ascii="Times New Roman" w:hAnsi="Times New Roman" w:cs="Times New Roman"/>
          <w:sz w:val="28"/>
          <w:szCs w:val="28"/>
          <w:lang w:val="uk-UA"/>
        </w:rPr>
        <w:t>розподілу</w:t>
      </w:r>
      <w:r w:rsidRPr="00C549FE">
        <w:rPr>
          <w:rFonts w:ascii="Times New Roman" w:hAnsi="Times New Roman" w:cs="Times New Roman"/>
          <w:sz w:val="28"/>
          <w:szCs w:val="28"/>
          <w:lang w:val="uk-UA"/>
        </w:rPr>
        <w:t xml:space="preserve"> екранного простору, пам'яті, обчислювальної потужності і інших ресурсів.</w:t>
      </w:r>
    </w:p>
    <w:p w:rsidR="00B35370" w:rsidRPr="00C549FE" w:rsidRDefault="00B35370" w:rsidP="00BC4EA0">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Можна визначити основні переваги скінченного автомату:</w:t>
      </w:r>
    </w:p>
    <w:p w:rsidR="00B35370" w:rsidRPr="00C549FE" w:rsidRDefault="00B35370" w:rsidP="00A02D9D">
      <w:pPr>
        <w:pStyle w:val="a4"/>
        <w:numPr>
          <w:ilvl w:val="0"/>
          <w:numId w:val="7"/>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формалізація. При описі завдання через кінцевий автомат необхідно замислюватися про всі станах, в яких може опинитися об'єкт. Так отримуємо і документацію, і можемо виявити не розглянуті в постановці завдання моменти. Відповідно, спрощується тестування коду;</w:t>
      </w:r>
    </w:p>
    <w:p w:rsidR="00B35370" w:rsidRPr="00C549FE" w:rsidRDefault="00B35370" w:rsidP="00A02D9D">
      <w:pPr>
        <w:pStyle w:val="a4"/>
        <w:numPr>
          <w:ilvl w:val="0"/>
          <w:numId w:val="7"/>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контроль потоків даних. Явне управління послідовністю викликів (потоком управління);</w:t>
      </w:r>
    </w:p>
    <w:p w:rsidR="00B35370" w:rsidRPr="00C549FE" w:rsidRDefault="00B35370" w:rsidP="00A02D9D">
      <w:pPr>
        <w:pStyle w:val="a4"/>
        <w:numPr>
          <w:ilvl w:val="0"/>
          <w:numId w:val="7"/>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контроль помилок. Якщо кінцевий автомат потрапляє в помилкове стан, то це просто означає, що при проектуванні забули визначити ще один стан. Єдина точка входу для </w:t>
      </w:r>
      <w:proofErr w:type="spellStart"/>
      <w:r w:rsidRPr="00C549FE">
        <w:rPr>
          <w:rFonts w:ascii="Times New Roman" w:hAnsi="Times New Roman" w:cs="Times New Roman"/>
          <w:sz w:val="28"/>
          <w:szCs w:val="28"/>
          <w:lang w:val="uk-UA"/>
        </w:rPr>
        <w:t>логування</w:t>
      </w:r>
      <w:proofErr w:type="spellEnd"/>
      <w:r w:rsidRPr="00C549FE">
        <w:rPr>
          <w:rFonts w:ascii="Times New Roman" w:hAnsi="Times New Roman" w:cs="Times New Roman"/>
          <w:sz w:val="28"/>
          <w:szCs w:val="28"/>
          <w:lang w:val="uk-UA"/>
        </w:rPr>
        <w:t xml:space="preserve"> та збору статистики. Наприклад, </w:t>
      </w:r>
      <w:proofErr w:type="spellStart"/>
      <w:r w:rsidRPr="00C549FE">
        <w:rPr>
          <w:rFonts w:ascii="Times New Roman" w:hAnsi="Times New Roman" w:cs="Times New Roman"/>
          <w:sz w:val="28"/>
          <w:szCs w:val="28"/>
          <w:lang w:val="uk-UA"/>
        </w:rPr>
        <w:t>SwiftyStateMachine</w:t>
      </w:r>
      <w:proofErr w:type="spellEnd"/>
      <w:r w:rsidRPr="00C549FE">
        <w:rPr>
          <w:rFonts w:ascii="Times New Roman" w:hAnsi="Times New Roman" w:cs="Times New Roman"/>
          <w:sz w:val="28"/>
          <w:szCs w:val="28"/>
          <w:lang w:val="uk-UA"/>
        </w:rPr>
        <w:t xml:space="preserve"> дозволяє явно вказати конкретний блок, в якому можна </w:t>
      </w:r>
      <w:proofErr w:type="spellStart"/>
      <w:r w:rsidRPr="00C549FE">
        <w:rPr>
          <w:rFonts w:ascii="Times New Roman" w:hAnsi="Times New Roman" w:cs="Times New Roman"/>
          <w:sz w:val="28"/>
          <w:szCs w:val="28"/>
          <w:lang w:val="uk-UA"/>
        </w:rPr>
        <w:t>залоговані</w:t>
      </w:r>
      <w:proofErr w:type="spellEnd"/>
      <w:r w:rsidRPr="00C549FE">
        <w:rPr>
          <w:rFonts w:ascii="Times New Roman" w:hAnsi="Times New Roman" w:cs="Times New Roman"/>
          <w:sz w:val="28"/>
          <w:szCs w:val="28"/>
          <w:lang w:val="uk-UA"/>
        </w:rPr>
        <w:t>, що відбувається з нашими даними. Це істотно спрощує налагодження додатків;</w:t>
      </w:r>
    </w:p>
    <w:p w:rsidR="00B35370" w:rsidRPr="00C549FE" w:rsidRDefault="00B35370" w:rsidP="00A02D9D">
      <w:pPr>
        <w:pStyle w:val="a4"/>
        <w:numPr>
          <w:ilvl w:val="0"/>
          <w:numId w:val="7"/>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історія операцій. Використовуючи кінцевий автомат, можна реалізувати скасування операцій. Або, навпаки, відновити всю картину переходів між станами. Стек операцій зазвичай зберігається в самому стані.</w:t>
      </w:r>
    </w:p>
    <w:p w:rsidR="00B35370" w:rsidRPr="00C549FE" w:rsidRDefault="00B35370" w:rsidP="00BC4EA0">
      <w:pPr>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Отже, скінченні автомати варто застосовувати, коли дійсно потрібна формалізація,</w:t>
      </w:r>
      <w:r w:rsidR="00651682" w:rsidRPr="00C549FE">
        <w:rPr>
          <w:rFonts w:ascii="Times New Roman" w:hAnsi="Times New Roman" w:cs="Times New Roman"/>
          <w:sz w:val="28"/>
          <w:szCs w:val="28"/>
          <w:lang w:val="uk-UA"/>
        </w:rPr>
        <w:t xml:space="preserve"> висока </w:t>
      </w:r>
      <w:proofErr w:type="spellStart"/>
      <w:r w:rsidR="00651682" w:rsidRPr="00C549FE">
        <w:rPr>
          <w:rFonts w:ascii="Times New Roman" w:hAnsi="Times New Roman" w:cs="Times New Roman"/>
          <w:sz w:val="28"/>
          <w:szCs w:val="28"/>
          <w:lang w:val="uk-UA"/>
        </w:rPr>
        <w:t>тестованість</w:t>
      </w:r>
      <w:proofErr w:type="spellEnd"/>
      <w:r w:rsidRPr="00C549FE">
        <w:rPr>
          <w:rFonts w:ascii="Times New Roman" w:hAnsi="Times New Roman" w:cs="Times New Roman"/>
          <w:sz w:val="28"/>
          <w:szCs w:val="28"/>
          <w:lang w:val="uk-UA"/>
        </w:rPr>
        <w:t xml:space="preserve"> коду і потрібно розподілити завдання між розробникам</w:t>
      </w:r>
      <w:r w:rsidR="00651682" w:rsidRPr="00C549FE">
        <w:rPr>
          <w:rFonts w:ascii="Times New Roman" w:hAnsi="Times New Roman" w:cs="Times New Roman"/>
          <w:sz w:val="28"/>
          <w:szCs w:val="28"/>
          <w:lang w:val="uk-UA"/>
        </w:rPr>
        <w:t>и</w:t>
      </w:r>
      <w:r w:rsidRPr="00C549FE">
        <w:rPr>
          <w:rFonts w:ascii="Times New Roman" w:hAnsi="Times New Roman" w:cs="Times New Roman"/>
          <w:sz w:val="28"/>
          <w:szCs w:val="28"/>
          <w:lang w:val="uk-UA"/>
        </w:rPr>
        <w:t>.</w:t>
      </w:r>
    </w:p>
    <w:p w:rsidR="001033CA" w:rsidRPr="00C549FE" w:rsidRDefault="001033CA" w:rsidP="00BC4EA0">
      <w:pPr>
        <w:spacing w:after="0" w:line="240" w:lineRule="auto"/>
        <w:ind w:left="350"/>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br w:type="page"/>
      </w:r>
    </w:p>
    <w:p w:rsidR="006C0777" w:rsidRPr="00C549FE" w:rsidRDefault="00992AA0" w:rsidP="00BC4EA0">
      <w:pPr>
        <w:pStyle w:val="1"/>
        <w:spacing w:line="240" w:lineRule="auto"/>
        <w:jc w:val="center"/>
        <w:rPr>
          <w:rFonts w:cs="Times New Roman"/>
          <w:szCs w:val="28"/>
          <w:lang w:val="uk-UA"/>
        </w:rPr>
      </w:pPr>
      <w:bookmarkStart w:id="4" w:name="_Toc7970337"/>
      <w:r w:rsidRPr="00C549FE">
        <w:rPr>
          <w:lang w:val="uk-UA"/>
        </w:rPr>
        <w:lastRenderedPageBreak/>
        <w:t>3 ВИБІР ТЕХНОЛОГІЧНОГО РІШЕННЯ ЗАДАЧІ</w:t>
      </w:r>
      <w:bookmarkEnd w:id="4"/>
    </w:p>
    <w:p w:rsidR="00FB44F9" w:rsidRPr="00C549FE" w:rsidRDefault="00FB44F9" w:rsidP="00BC4EA0">
      <w:pPr>
        <w:spacing w:after="0" w:line="240" w:lineRule="auto"/>
        <w:jc w:val="both"/>
        <w:rPr>
          <w:rFonts w:ascii="Times New Roman" w:hAnsi="Times New Roman" w:cs="Times New Roman"/>
          <w:sz w:val="28"/>
          <w:szCs w:val="28"/>
          <w:lang w:val="uk-UA"/>
        </w:rPr>
      </w:pPr>
    </w:p>
    <w:p w:rsidR="005F6E74" w:rsidRPr="00C549FE" w:rsidRDefault="005F6E74" w:rsidP="00BC4EA0">
      <w:pPr>
        <w:spacing w:after="0" w:line="240" w:lineRule="auto"/>
        <w:jc w:val="both"/>
        <w:rPr>
          <w:rFonts w:ascii="Times New Roman" w:hAnsi="Times New Roman" w:cs="Times New Roman"/>
          <w:sz w:val="28"/>
          <w:szCs w:val="28"/>
          <w:lang w:val="uk-UA"/>
        </w:rPr>
      </w:pPr>
    </w:p>
    <w:p w:rsidR="00650B5A" w:rsidRPr="00C549FE" w:rsidRDefault="00650B5A"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Як основну мову програмування було вибрано мову</w:t>
      </w:r>
      <w:r w:rsidR="00651682" w:rsidRPr="00C549FE">
        <w:rPr>
          <w:rFonts w:ascii="Times New Roman" w:hAnsi="Times New Roman" w:cs="Times New Roman"/>
          <w:sz w:val="28"/>
          <w:szCs w:val="28"/>
          <w:lang w:val="uk-UA"/>
        </w:rPr>
        <w:t xml:space="preserve"> програмування</w:t>
      </w:r>
      <w:r w:rsidRPr="00C549FE">
        <w:rPr>
          <w:rFonts w:ascii="Times New Roman" w:hAnsi="Times New Roman" w:cs="Times New Roman"/>
          <w:sz w:val="28"/>
          <w:szCs w:val="28"/>
          <w:lang w:val="uk-UA"/>
        </w:rPr>
        <w:t xml:space="preserve"> Java.</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Java – це об</w:t>
      </w:r>
      <w:r w:rsidR="003E02C0" w:rsidRPr="00C549FE">
        <w:rPr>
          <w:sz w:val="28"/>
          <w:szCs w:val="28"/>
          <w:bdr w:val="none" w:sz="0" w:space="0" w:color="auto" w:frame="1"/>
          <w:lang w:val="uk-UA"/>
        </w:rPr>
        <w:t>’</w:t>
      </w:r>
      <w:r w:rsidRPr="00C549FE">
        <w:rPr>
          <w:sz w:val="28"/>
          <w:szCs w:val="28"/>
          <w:bdr w:val="none" w:sz="0" w:space="0" w:color="auto" w:frame="1"/>
          <w:lang w:val="uk-UA"/>
        </w:rPr>
        <w:t xml:space="preserve">єктно–орієнтована мова програмування, розроблена Джеймсом </w:t>
      </w:r>
      <w:proofErr w:type="spellStart"/>
      <w:r w:rsidRPr="00C549FE">
        <w:rPr>
          <w:sz w:val="28"/>
          <w:szCs w:val="28"/>
          <w:bdr w:val="none" w:sz="0" w:space="0" w:color="auto" w:frame="1"/>
          <w:lang w:val="uk-UA"/>
        </w:rPr>
        <w:t>Ослингом</w:t>
      </w:r>
      <w:proofErr w:type="spellEnd"/>
      <w:r w:rsidRPr="00C549FE">
        <w:rPr>
          <w:sz w:val="28"/>
          <w:szCs w:val="28"/>
          <w:bdr w:val="none" w:sz="0" w:space="0" w:color="auto" w:frame="1"/>
          <w:lang w:val="uk-UA"/>
        </w:rPr>
        <w:t xml:space="preserve"> і запущена в 1995 році в якості одного із ключових компонентів платформи </w:t>
      </w:r>
      <w:r w:rsidR="00B35370" w:rsidRPr="00C549FE">
        <w:rPr>
          <w:sz w:val="28"/>
          <w:szCs w:val="28"/>
          <w:bdr w:val="none" w:sz="0" w:space="0" w:color="auto" w:frame="1"/>
          <w:lang w:val="uk-UA"/>
        </w:rPr>
        <w:t xml:space="preserve">Java </w:t>
      </w:r>
      <w:r w:rsidRPr="00C549FE">
        <w:rPr>
          <w:sz w:val="28"/>
          <w:szCs w:val="28"/>
          <w:bdr w:val="none" w:sz="0" w:space="0" w:color="auto" w:frame="1"/>
          <w:lang w:val="uk-UA"/>
        </w:rPr>
        <w:t>Sun Microsystems.</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proofErr w:type="spellStart"/>
      <w:r w:rsidRPr="00C549FE">
        <w:rPr>
          <w:sz w:val="28"/>
          <w:szCs w:val="28"/>
          <w:bdr w:val="none" w:sz="0" w:space="0" w:color="auto" w:frame="1"/>
          <w:lang w:val="uk-UA"/>
        </w:rPr>
        <w:t>Cинтаксис</w:t>
      </w:r>
      <w:proofErr w:type="spellEnd"/>
      <w:r w:rsidRPr="00C549FE">
        <w:rPr>
          <w:sz w:val="28"/>
          <w:szCs w:val="28"/>
          <w:bdr w:val="none" w:sz="0" w:space="0" w:color="auto" w:frame="1"/>
          <w:lang w:val="uk-UA"/>
        </w:rPr>
        <w:t xml:space="preserve"> мови взятий в більшості з мови програмування С++ і С, про те Java має більш простішу </w:t>
      </w:r>
      <w:r w:rsidR="00C549FE" w:rsidRPr="00C549FE">
        <w:rPr>
          <w:sz w:val="28"/>
          <w:szCs w:val="28"/>
          <w:bdr w:val="none" w:sz="0" w:space="0" w:color="auto" w:frame="1"/>
          <w:lang w:val="uk-UA"/>
        </w:rPr>
        <w:t>об’єктивну</w:t>
      </w:r>
      <w:r w:rsidRPr="00C549FE">
        <w:rPr>
          <w:sz w:val="28"/>
          <w:szCs w:val="28"/>
          <w:bdr w:val="none" w:sz="0" w:space="0" w:color="auto" w:frame="1"/>
          <w:lang w:val="uk-UA"/>
        </w:rPr>
        <w:t xml:space="preserve"> модель і більш низький рівень </w:t>
      </w:r>
      <w:r w:rsidR="00C549FE" w:rsidRPr="00C549FE">
        <w:rPr>
          <w:sz w:val="28"/>
          <w:szCs w:val="28"/>
          <w:bdr w:val="none" w:sz="0" w:space="0" w:color="auto" w:frame="1"/>
          <w:lang w:val="uk-UA"/>
        </w:rPr>
        <w:t>об’єктів</w:t>
      </w:r>
      <w:r w:rsidRPr="00C549FE">
        <w:rPr>
          <w:sz w:val="28"/>
          <w:szCs w:val="28"/>
          <w:bdr w:val="none" w:sz="0" w:space="0" w:color="auto" w:frame="1"/>
          <w:lang w:val="uk-UA"/>
        </w:rPr>
        <w:t xml:space="preserve">. Java – додатки як правило </w:t>
      </w:r>
      <w:r w:rsidR="00C549FE">
        <w:rPr>
          <w:sz w:val="28"/>
          <w:szCs w:val="28"/>
          <w:bdr w:val="none" w:sz="0" w:space="0" w:color="auto" w:frame="1"/>
          <w:lang w:val="uk-UA"/>
        </w:rPr>
        <w:t>трансльовані</w:t>
      </w:r>
      <w:r w:rsidRPr="00C549FE">
        <w:rPr>
          <w:sz w:val="28"/>
          <w:szCs w:val="28"/>
          <w:bdr w:val="none" w:sz="0" w:space="0" w:color="auto" w:frame="1"/>
          <w:lang w:val="uk-UA"/>
        </w:rPr>
        <w:t xml:space="preserve"> в байт–код </w:t>
      </w:r>
      <w:r w:rsidR="00651682" w:rsidRPr="00C549FE">
        <w:rPr>
          <w:sz w:val="28"/>
          <w:szCs w:val="28"/>
          <w:bdr w:val="none" w:sz="0" w:space="0" w:color="auto" w:frame="1"/>
          <w:lang w:val="uk-UA"/>
        </w:rPr>
        <w:t>(довжина кожного коду операції –</w:t>
      </w:r>
      <w:r w:rsidRPr="00C549FE">
        <w:rPr>
          <w:sz w:val="28"/>
          <w:szCs w:val="28"/>
          <w:bdr w:val="none" w:sz="0" w:space="0" w:color="auto" w:frame="1"/>
          <w:lang w:val="uk-UA"/>
        </w:rPr>
        <w:t xml:space="preserve"> один байт). Який може бути оброблений любою віртуальною машиною Java (Java Virtual Mashine. JVM) незалежно від </w:t>
      </w:r>
      <w:r w:rsidR="00C549FE" w:rsidRPr="00C549FE">
        <w:rPr>
          <w:sz w:val="28"/>
          <w:szCs w:val="28"/>
          <w:bdr w:val="none" w:sz="0" w:space="0" w:color="auto" w:frame="1"/>
          <w:lang w:val="uk-UA"/>
        </w:rPr>
        <w:t>комп’ютерної</w:t>
      </w:r>
      <w:r w:rsidRPr="00C549FE">
        <w:rPr>
          <w:sz w:val="28"/>
          <w:szCs w:val="28"/>
          <w:bdr w:val="none" w:sz="0" w:space="0" w:color="auto" w:frame="1"/>
          <w:lang w:val="uk-UA"/>
        </w:rPr>
        <w:t xml:space="preserve"> архітектури.</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Першочергово реа</w:t>
      </w:r>
      <w:r w:rsidR="00B35370" w:rsidRPr="00C549FE">
        <w:rPr>
          <w:sz w:val="28"/>
          <w:szCs w:val="28"/>
          <w:bdr w:val="none" w:sz="0" w:space="0" w:color="auto" w:frame="1"/>
          <w:lang w:val="uk-UA"/>
        </w:rPr>
        <w:t>лізація посилань на компілятори</w:t>
      </w:r>
      <w:r w:rsidRPr="00C549FE">
        <w:rPr>
          <w:sz w:val="28"/>
          <w:szCs w:val="28"/>
          <w:bdr w:val="none" w:sz="0" w:space="0" w:color="auto" w:frame="1"/>
          <w:lang w:val="uk-UA"/>
        </w:rPr>
        <w:t> Java, віртуальних машин і бібліотек класів, була представлена компанією Sun в 1995 році. В травні</w:t>
      </w:r>
      <w:r w:rsidR="00B35370" w:rsidRPr="00C549FE">
        <w:rPr>
          <w:sz w:val="28"/>
          <w:szCs w:val="28"/>
          <w:bdr w:val="none" w:sz="0" w:space="0" w:color="auto" w:frame="1"/>
          <w:lang w:val="uk-UA"/>
        </w:rPr>
        <w:t xml:space="preserve"> 1997 року разом з</w:t>
      </w:r>
      <w:r w:rsidRPr="00C549FE">
        <w:rPr>
          <w:sz w:val="28"/>
          <w:szCs w:val="28"/>
          <w:bdr w:val="none" w:sz="0" w:space="0" w:color="auto" w:frame="1"/>
          <w:lang w:val="uk-UA"/>
        </w:rPr>
        <w:t> Java Communitz Process Sun розробила технологію Java</w:t>
      </w:r>
      <w:r w:rsidR="003E02C0" w:rsidRPr="00C549FE">
        <w:rPr>
          <w:sz w:val="28"/>
          <w:szCs w:val="28"/>
          <w:bdr w:val="none" w:sz="0" w:space="0" w:color="auto" w:frame="1"/>
          <w:lang w:val="uk-UA"/>
        </w:rPr>
        <w:t> </w:t>
      </w:r>
      <w:r w:rsidRPr="00C549FE">
        <w:rPr>
          <w:sz w:val="28"/>
          <w:szCs w:val="28"/>
          <w:bdr w:val="none" w:sz="0" w:space="0" w:color="auto" w:frame="1"/>
          <w:lang w:val="uk-UA"/>
        </w:rPr>
        <w:t>згідно з GNU General Public License. Інші компанії також шукали альтерна</w:t>
      </w:r>
      <w:r w:rsidR="003E02C0" w:rsidRPr="00C549FE">
        <w:rPr>
          <w:sz w:val="28"/>
          <w:szCs w:val="28"/>
          <w:bdr w:val="none" w:sz="0" w:space="0" w:color="auto" w:frame="1"/>
          <w:lang w:val="uk-UA"/>
        </w:rPr>
        <w:t xml:space="preserve">тиви технології запропонованої </w:t>
      </w:r>
      <w:r w:rsidRPr="00C549FE">
        <w:rPr>
          <w:sz w:val="28"/>
          <w:szCs w:val="28"/>
          <w:bdr w:val="none" w:sz="0" w:space="0" w:color="auto" w:frame="1"/>
          <w:lang w:val="uk-UA"/>
        </w:rPr>
        <w:t>Sun як GNU Compiler, для Java і GNU Classpath.</w:t>
      </w:r>
    </w:p>
    <w:p w:rsidR="00650B5A" w:rsidRPr="00C549FE" w:rsidRDefault="00B35370" w:rsidP="00BC4EA0">
      <w:pPr>
        <w:spacing w:after="0" w:line="240" w:lineRule="auto"/>
        <w:ind w:firstLine="709"/>
        <w:jc w:val="both"/>
        <w:rPr>
          <w:rFonts w:ascii="Times New Roman" w:hAnsi="Times New Roman" w:cs="Times New Roman"/>
          <w:sz w:val="28"/>
          <w:szCs w:val="28"/>
          <w:shd w:val="clear" w:color="auto" w:fill="FFFFFF"/>
          <w:lang w:val="uk-UA"/>
        </w:rPr>
      </w:pPr>
      <w:r w:rsidRPr="00C549FE">
        <w:rPr>
          <w:rFonts w:ascii="Times New Roman" w:hAnsi="Times New Roman" w:cs="Times New Roman"/>
          <w:sz w:val="28"/>
          <w:szCs w:val="28"/>
          <w:bdr w:val="none" w:sz="0" w:space="0" w:color="auto" w:frame="1"/>
          <w:lang w:val="uk-UA"/>
        </w:rPr>
        <w:t xml:space="preserve">Java </w:t>
      </w:r>
      <w:r w:rsidR="00650B5A" w:rsidRPr="00C549FE">
        <w:rPr>
          <w:rFonts w:ascii="Times New Roman" w:hAnsi="Times New Roman" w:cs="Times New Roman"/>
          <w:sz w:val="28"/>
          <w:szCs w:val="28"/>
          <w:shd w:val="clear" w:color="auto" w:fill="FFFFFF"/>
          <w:lang w:val="uk-UA"/>
        </w:rPr>
        <w:t>залишається стандартом</w:t>
      </w:r>
      <w:r w:rsidR="003E02C0" w:rsidRPr="00C549FE">
        <w:rPr>
          <w:rFonts w:ascii="Times New Roman" w:hAnsi="Times New Roman" w:cs="Times New Roman"/>
          <w:sz w:val="28"/>
          <w:szCs w:val="28"/>
          <w:shd w:val="clear" w:color="auto" w:fill="FFFFFF"/>
          <w:lang w:val="uk-UA"/>
        </w:rPr>
        <w:t xml:space="preserve">, яким керується </w:t>
      </w:r>
      <w:r w:rsidR="00650B5A" w:rsidRPr="00C549FE">
        <w:rPr>
          <w:rFonts w:ascii="Times New Roman" w:hAnsi="Times New Roman" w:cs="Times New Roman"/>
          <w:sz w:val="28"/>
          <w:szCs w:val="28"/>
          <w:bdr w:val="none" w:sz="0" w:space="0" w:color="auto" w:frame="1"/>
          <w:lang w:val="uk-UA"/>
        </w:rPr>
        <w:t>Java</w:t>
      </w:r>
      <w:r w:rsidR="00650B5A" w:rsidRPr="00C549FE">
        <w:rPr>
          <w:rFonts w:ascii="Times New Roman" w:hAnsi="Times New Roman" w:cs="Times New Roman"/>
          <w:sz w:val="28"/>
          <w:szCs w:val="28"/>
          <w:shd w:val="clear" w:color="auto" w:fill="FFFFFF"/>
          <w:lang w:val="uk-UA"/>
        </w:rPr>
        <w:t xml:space="preserve"> Community Process (процес який дозволяє заінтересованим лицям приймати участь у формуванні майбутніх специфікацій </w:t>
      </w:r>
      <w:r w:rsidR="00651682" w:rsidRPr="00C549FE">
        <w:rPr>
          <w:sz w:val="28"/>
          <w:szCs w:val="28"/>
          <w:bdr w:val="none" w:sz="0" w:space="0" w:color="auto" w:frame="1"/>
          <w:lang w:val="uk-UA"/>
        </w:rPr>
        <w:t>Java</w:t>
      </w:r>
      <w:r w:rsidR="00650B5A" w:rsidRPr="00C549FE">
        <w:rPr>
          <w:rFonts w:ascii="Times New Roman" w:hAnsi="Times New Roman" w:cs="Times New Roman"/>
          <w:sz w:val="28"/>
          <w:szCs w:val="28"/>
          <w:shd w:val="clear" w:color="auto" w:fill="FFFFFF"/>
          <w:lang w:val="uk-UA"/>
        </w:rPr>
        <w:t>). Sun запропонувала більшість частин </w:t>
      </w:r>
      <w:r w:rsidR="00650B5A" w:rsidRPr="00C549FE">
        <w:rPr>
          <w:rFonts w:ascii="Times New Roman" w:hAnsi="Times New Roman" w:cs="Times New Roman"/>
          <w:sz w:val="28"/>
          <w:szCs w:val="28"/>
          <w:bdr w:val="none" w:sz="0" w:space="0" w:color="auto" w:frame="1"/>
          <w:lang w:val="uk-UA"/>
        </w:rPr>
        <w:t>Java</w:t>
      </w:r>
      <w:r w:rsidR="00650B5A" w:rsidRPr="00C549FE">
        <w:rPr>
          <w:rFonts w:ascii="Times New Roman" w:hAnsi="Times New Roman" w:cs="Times New Roman"/>
          <w:sz w:val="28"/>
          <w:szCs w:val="28"/>
          <w:shd w:val="clear" w:color="auto" w:fill="FFFFFF"/>
          <w:lang w:val="uk-UA"/>
        </w:rPr>
        <w:t xml:space="preserve"> безкоштовно, незалежно на статус власника програмного забезпечення. Доходи від </w:t>
      </w:r>
      <w:r w:rsidR="00650B5A" w:rsidRPr="00C549FE">
        <w:rPr>
          <w:rFonts w:ascii="Times New Roman" w:hAnsi="Times New Roman" w:cs="Times New Roman"/>
          <w:sz w:val="28"/>
          <w:szCs w:val="28"/>
          <w:bdr w:val="none" w:sz="0" w:space="0" w:color="auto" w:frame="1"/>
          <w:lang w:val="uk-UA"/>
        </w:rPr>
        <w:t>Java</w:t>
      </w:r>
      <w:r w:rsidR="00650B5A" w:rsidRPr="00C549FE">
        <w:rPr>
          <w:rFonts w:ascii="Times New Roman" w:hAnsi="Times New Roman" w:cs="Times New Roman"/>
          <w:sz w:val="28"/>
          <w:szCs w:val="28"/>
          <w:shd w:val="clear" w:color="auto" w:fill="FFFFFF"/>
          <w:lang w:val="uk-UA"/>
        </w:rPr>
        <w:t xml:space="preserve"> поступають за рахунок продажі </w:t>
      </w:r>
      <w:r w:rsidR="00C549FE" w:rsidRPr="00C549FE">
        <w:rPr>
          <w:rFonts w:ascii="Times New Roman" w:hAnsi="Times New Roman" w:cs="Times New Roman"/>
          <w:sz w:val="28"/>
          <w:szCs w:val="28"/>
          <w:shd w:val="clear" w:color="auto" w:fill="FFFFFF"/>
          <w:lang w:val="uk-UA"/>
        </w:rPr>
        <w:t>спеціалізованих</w:t>
      </w:r>
      <w:r w:rsidR="00650B5A" w:rsidRPr="00C549FE">
        <w:rPr>
          <w:rFonts w:ascii="Times New Roman" w:hAnsi="Times New Roman" w:cs="Times New Roman"/>
          <w:sz w:val="28"/>
          <w:szCs w:val="28"/>
          <w:shd w:val="clear" w:color="auto" w:fill="FFFFFF"/>
          <w:lang w:val="uk-UA"/>
        </w:rPr>
        <w:t xml:space="preserve"> продуктів, таких як Enterprise Java System.</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 xml:space="preserve">Розробляючи мову спеціалісти керувались </w:t>
      </w:r>
      <w:r w:rsidR="00C549FE" w:rsidRPr="00C549FE">
        <w:rPr>
          <w:sz w:val="28"/>
          <w:szCs w:val="28"/>
          <w:bdr w:val="none" w:sz="0" w:space="0" w:color="auto" w:frame="1"/>
          <w:lang w:val="uk-UA"/>
        </w:rPr>
        <w:t>п’ятьма</w:t>
      </w:r>
      <w:r w:rsidRPr="00C549FE">
        <w:rPr>
          <w:sz w:val="28"/>
          <w:szCs w:val="28"/>
          <w:bdr w:val="none" w:sz="0" w:space="0" w:color="auto" w:frame="1"/>
          <w:lang w:val="uk-UA"/>
        </w:rPr>
        <w:t xml:space="preserve"> завданнями, які були </w:t>
      </w:r>
      <w:r w:rsidR="00B35370" w:rsidRPr="00C549FE">
        <w:rPr>
          <w:sz w:val="28"/>
          <w:szCs w:val="28"/>
          <w:bdr w:val="none" w:sz="0" w:space="0" w:color="auto" w:frame="1"/>
          <w:lang w:val="uk-UA"/>
        </w:rPr>
        <w:t>перетворені в наступні принципи:</w:t>
      </w:r>
      <w:r w:rsidRPr="00C549FE">
        <w:rPr>
          <w:sz w:val="28"/>
          <w:szCs w:val="28"/>
          <w:bdr w:val="none" w:sz="0" w:space="0" w:color="auto" w:frame="1"/>
          <w:lang w:val="uk-UA"/>
        </w:rPr>
        <w:t> </w:t>
      </w:r>
    </w:p>
    <w:p w:rsidR="00650B5A" w:rsidRPr="00C549FE" w:rsidRDefault="00650B5A" w:rsidP="00A02D9D">
      <w:pPr>
        <w:pStyle w:val="ac"/>
        <w:numPr>
          <w:ilvl w:val="0"/>
          <w:numId w:val="6"/>
        </w:numPr>
        <w:shd w:val="clear" w:color="auto" w:fill="FFFFFF"/>
        <w:spacing w:before="0" w:beforeAutospacing="0" w:after="0" w:afterAutospacing="0"/>
        <w:ind w:left="709" w:hanging="425"/>
        <w:jc w:val="both"/>
        <w:textAlignment w:val="baseline"/>
        <w:rPr>
          <w:sz w:val="28"/>
          <w:szCs w:val="28"/>
          <w:lang w:val="uk-UA"/>
        </w:rPr>
      </w:pPr>
      <w:r w:rsidRPr="00C549FE">
        <w:rPr>
          <w:sz w:val="28"/>
          <w:szCs w:val="28"/>
          <w:bdr w:val="none" w:sz="0" w:space="0" w:color="auto" w:frame="1"/>
          <w:lang w:val="uk-UA"/>
        </w:rPr>
        <w:t xml:space="preserve">простота в використанні, </w:t>
      </w:r>
      <w:r w:rsidR="00C549FE" w:rsidRPr="00C549FE">
        <w:rPr>
          <w:sz w:val="28"/>
          <w:szCs w:val="28"/>
          <w:bdr w:val="none" w:sz="0" w:space="0" w:color="auto" w:frame="1"/>
          <w:lang w:val="uk-UA"/>
        </w:rPr>
        <w:t>об’єктна</w:t>
      </w:r>
      <w:r w:rsidRPr="00C549FE">
        <w:rPr>
          <w:sz w:val="28"/>
          <w:szCs w:val="28"/>
          <w:bdr w:val="none" w:sz="0" w:space="0" w:color="auto" w:frame="1"/>
          <w:lang w:val="uk-UA"/>
        </w:rPr>
        <w:t xml:space="preserve"> орієнтованість і легкість вивчення</w:t>
      </w:r>
      <w:r w:rsidR="00B35370" w:rsidRPr="00C549FE">
        <w:rPr>
          <w:sz w:val="28"/>
          <w:szCs w:val="28"/>
          <w:bdr w:val="none" w:sz="0" w:space="0" w:color="auto" w:frame="1"/>
          <w:lang w:val="uk-UA"/>
        </w:rPr>
        <w:t>;</w:t>
      </w:r>
    </w:p>
    <w:p w:rsidR="00650B5A" w:rsidRPr="00C549FE" w:rsidRDefault="00650B5A" w:rsidP="00A02D9D">
      <w:pPr>
        <w:pStyle w:val="ac"/>
        <w:numPr>
          <w:ilvl w:val="0"/>
          <w:numId w:val="6"/>
        </w:numPr>
        <w:shd w:val="clear" w:color="auto" w:fill="FFFFFF"/>
        <w:spacing w:before="0" w:beforeAutospacing="0" w:after="0" w:afterAutospacing="0"/>
        <w:ind w:left="709" w:hanging="425"/>
        <w:jc w:val="both"/>
        <w:textAlignment w:val="baseline"/>
        <w:rPr>
          <w:sz w:val="28"/>
          <w:szCs w:val="28"/>
          <w:lang w:val="uk-UA"/>
        </w:rPr>
      </w:pPr>
      <w:r w:rsidRPr="00C549FE">
        <w:rPr>
          <w:sz w:val="28"/>
          <w:szCs w:val="28"/>
          <w:bdr w:val="none" w:sz="0" w:space="0" w:color="auto" w:frame="1"/>
          <w:lang w:val="uk-UA"/>
        </w:rPr>
        <w:t>надійність і безпечність</w:t>
      </w:r>
      <w:r w:rsidR="00B35370" w:rsidRPr="00C549FE">
        <w:rPr>
          <w:sz w:val="28"/>
          <w:szCs w:val="28"/>
          <w:bdr w:val="none" w:sz="0" w:space="0" w:color="auto" w:frame="1"/>
          <w:lang w:val="uk-UA"/>
        </w:rPr>
        <w:t>;</w:t>
      </w:r>
      <w:r w:rsidRPr="00C549FE">
        <w:rPr>
          <w:sz w:val="28"/>
          <w:szCs w:val="28"/>
          <w:bdr w:val="none" w:sz="0" w:space="0" w:color="auto" w:frame="1"/>
          <w:lang w:val="uk-UA"/>
        </w:rPr>
        <w:t> </w:t>
      </w:r>
    </w:p>
    <w:p w:rsidR="00650B5A" w:rsidRPr="00C549FE" w:rsidRDefault="00650B5A" w:rsidP="00A02D9D">
      <w:pPr>
        <w:pStyle w:val="ac"/>
        <w:numPr>
          <w:ilvl w:val="0"/>
          <w:numId w:val="6"/>
        </w:numPr>
        <w:shd w:val="clear" w:color="auto" w:fill="FFFFFF"/>
        <w:spacing w:before="0" w:beforeAutospacing="0" w:after="0" w:afterAutospacing="0"/>
        <w:ind w:left="709" w:hanging="425"/>
        <w:jc w:val="both"/>
        <w:textAlignment w:val="baseline"/>
        <w:rPr>
          <w:sz w:val="28"/>
          <w:szCs w:val="28"/>
          <w:lang w:val="uk-UA"/>
        </w:rPr>
      </w:pPr>
      <w:r w:rsidRPr="00C549FE">
        <w:rPr>
          <w:sz w:val="28"/>
          <w:szCs w:val="28"/>
          <w:bdr w:val="none" w:sz="0" w:space="0" w:color="auto" w:frame="1"/>
          <w:lang w:val="uk-UA"/>
        </w:rPr>
        <w:t>незалежність від архітектури</w:t>
      </w:r>
      <w:r w:rsidR="00B35370" w:rsidRPr="00C549FE">
        <w:rPr>
          <w:sz w:val="28"/>
          <w:szCs w:val="28"/>
          <w:bdr w:val="none" w:sz="0" w:space="0" w:color="auto" w:frame="1"/>
          <w:lang w:val="uk-UA"/>
        </w:rPr>
        <w:t>;</w:t>
      </w:r>
      <w:r w:rsidRPr="00C549FE">
        <w:rPr>
          <w:sz w:val="28"/>
          <w:szCs w:val="28"/>
          <w:bdr w:val="none" w:sz="0" w:space="0" w:color="auto" w:frame="1"/>
          <w:lang w:val="uk-UA"/>
        </w:rPr>
        <w:t> </w:t>
      </w:r>
    </w:p>
    <w:p w:rsidR="00650B5A" w:rsidRPr="00C549FE" w:rsidRDefault="00650B5A" w:rsidP="00A02D9D">
      <w:pPr>
        <w:pStyle w:val="ac"/>
        <w:numPr>
          <w:ilvl w:val="0"/>
          <w:numId w:val="6"/>
        </w:numPr>
        <w:shd w:val="clear" w:color="auto" w:fill="FFFFFF"/>
        <w:spacing w:before="0" w:beforeAutospacing="0" w:after="0" w:afterAutospacing="0"/>
        <w:ind w:left="709" w:hanging="425"/>
        <w:jc w:val="both"/>
        <w:textAlignment w:val="baseline"/>
        <w:rPr>
          <w:sz w:val="28"/>
          <w:szCs w:val="28"/>
          <w:lang w:val="uk-UA"/>
        </w:rPr>
      </w:pPr>
      <w:r w:rsidRPr="00C549FE">
        <w:rPr>
          <w:sz w:val="28"/>
          <w:szCs w:val="28"/>
          <w:bdr w:val="none" w:sz="0" w:space="0" w:color="auto" w:frame="1"/>
          <w:lang w:val="uk-UA"/>
        </w:rPr>
        <w:t>можливість інтерпретації</w:t>
      </w:r>
      <w:r w:rsidR="00B35370" w:rsidRPr="00C549FE">
        <w:rPr>
          <w:sz w:val="28"/>
          <w:szCs w:val="28"/>
          <w:bdr w:val="none" w:sz="0" w:space="0" w:color="auto" w:frame="1"/>
          <w:lang w:val="uk-UA"/>
        </w:rPr>
        <w:t>;</w:t>
      </w:r>
      <w:r w:rsidRPr="00C549FE">
        <w:rPr>
          <w:sz w:val="28"/>
          <w:szCs w:val="28"/>
          <w:bdr w:val="none" w:sz="0" w:space="0" w:color="auto" w:frame="1"/>
          <w:lang w:val="uk-UA"/>
        </w:rPr>
        <w:t> </w:t>
      </w:r>
    </w:p>
    <w:p w:rsidR="00650B5A" w:rsidRPr="00C549FE" w:rsidRDefault="00650B5A" w:rsidP="00A02D9D">
      <w:pPr>
        <w:pStyle w:val="ac"/>
        <w:numPr>
          <w:ilvl w:val="0"/>
          <w:numId w:val="6"/>
        </w:numPr>
        <w:shd w:val="clear" w:color="auto" w:fill="FFFFFF"/>
        <w:spacing w:before="0" w:beforeAutospacing="0" w:after="0" w:afterAutospacing="0"/>
        <w:ind w:left="709" w:hanging="425"/>
        <w:jc w:val="both"/>
        <w:textAlignment w:val="baseline"/>
        <w:rPr>
          <w:sz w:val="28"/>
          <w:szCs w:val="28"/>
          <w:lang w:val="uk-UA"/>
        </w:rPr>
      </w:pPr>
      <w:r w:rsidRPr="00C549FE">
        <w:rPr>
          <w:sz w:val="28"/>
          <w:szCs w:val="28"/>
          <w:bdr w:val="none" w:sz="0" w:space="0" w:color="auto" w:frame="1"/>
          <w:lang w:val="uk-UA"/>
        </w:rPr>
        <w:t>інтерактивність і динамічність</w:t>
      </w:r>
      <w:r w:rsidR="00B35370" w:rsidRPr="00C549FE">
        <w:rPr>
          <w:sz w:val="28"/>
          <w:szCs w:val="28"/>
          <w:bdr w:val="none" w:sz="0" w:space="0" w:color="auto" w:frame="1"/>
          <w:lang w:val="uk-UA"/>
        </w:rPr>
        <w:t>.</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 xml:space="preserve">Можливість Java виконувати свій код на любій із підтримуваних платформ, досягається за рахунок того що її програми транслюються в проміжне уявлення, яке називається байт кодом. Байт код може інтерпретуватись в любій системі, в якій </w:t>
      </w:r>
      <w:r w:rsidR="00651682" w:rsidRPr="00C549FE">
        <w:rPr>
          <w:sz w:val="28"/>
          <w:szCs w:val="28"/>
          <w:bdr w:val="none" w:sz="0" w:space="0" w:color="auto" w:frame="1"/>
          <w:lang w:val="uk-UA"/>
        </w:rPr>
        <w:t xml:space="preserve">присутнє середовище виконання </w:t>
      </w:r>
      <w:r w:rsidRPr="00C549FE">
        <w:rPr>
          <w:sz w:val="28"/>
          <w:szCs w:val="28"/>
          <w:bdr w:val="none" w:sz="0" w:space="0" w:color="auto" w:frame="1"/>
          <w:lang w:val="uk-UA"/>
        </w:rPr>
        <w:t>Java.</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 xml:space="preserve">Значна кількість ранніх систем, в якій вводилась можливість незалежності від платформи, зіштовхувалась з </w:t>
      </w:r>
      <w:r w:rsidR="00C549FE" w:rsidRPr="00C549FE">
        <w:rPr>
          <w:sz w:val="28"/>
          <w:szCs w:val="28"/>
          <w:bdr w:val="none" w:sz="0" w:space="0" w:color="auto" w:frame="1"/>
          <w:lang w:val="uk-UA"/>
        </w:rPr>
        <w:t>не достатком</w:t>
      </w:r>
      <w:r w:rsidRPr="00C549FE">
        <w:rPr>
          <w:sz w:val="28"/>
          <w:szCs w:val="28"/>
          <w:bdr w:val="none" w:sz="0" w:space="0" w:color="auto" w:frame="1"/>
          <w:lang w:val="uk-UA"/>
        </w:rPr>
        <w:t xml:space="preserve"> </w:t>
      </w:r>
      <w:r w:rsidR="00C549FE" w:rsidRPr="00C549FE">
        <w:rPr>
          <w:sz w:val="28"/>
          <w:szCs w:val="28"/>
          <w:bdr w:val="none" w:sz="0" w:space="0" w:color="auto" w:frame="1"/>
          <w:lang w:val="uk-UA"/>
        </w:rPr>
        <w:t>заключному</w:t>
      </w:r>
      <w:r w:rsidRPr="00C549FE">
        <w:rPr>
          <w:sz w:val="28"/>
          <w:szCs w:val="28"/>
          <w:bdr w:val="none" w:sz="0" w:space="0" w:color="auto" w:frame="1"/>
          <w:lang w:val="uk-UA"/>
        </w:rPr>
        <w:t xml:space="preserve"> в зниженні продуктивності.</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 xml:space="preserve">Байт код легко переводиться безпосередньо в рідні машинні коди, незалежно на те що в Java використовується інтерпретатор при якому досягається дуже висока продуктивність. Інструкції java bytecode </w:t>
      </w:r>
      <w:r w:rsidR="003E02C0" w:rsidRPr="00C549FE">
        <w:rPr>
          <w:sz w:val="28"/>
          <w:szCs w:val="28"/>
          <w:bdr w:val="none" w:sz="0" w:space="0" w:color="auto" w:frame="1"/>
          <w:lang w:val="uk-UA"/>
        </w:rPr>
        <w:t xml:space="preserve">похожі </w:t>
      </w:r>
      <w:r w:rsidRPr="00C549FE">
        <w:rPr>
          <w:sz w:val="28"/>
          <w:szCs w:val="28"/>
          <w:bdr w:val="none" w:sz="0" w:space="0" w:color="auto" w:frame="1"/>
          <w:lang w:val="uk-UA"/>
        </w:rPr>
        <w:t>з інструкціями машинного коду, але призначені для віртуальної машини і створені спеціально для апаратного власника.</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 xml:space="preserve">Кінцеві користувачі </w:t>
      </w:r>
      <w:r w:rsidR="00C549FE">
        <w:rPr>
          <w:sz w:val="28"/>
          <w:szCs w:val="28"/>
          <w:bdr w:val="none" w:sz="0" w:space="0" w:color="auto" w:frame="1"/>
          <w:lang w:val="uk-UA"/>
        </w:rPr>
        <w:t>застосовують</w:t>
      </w:r>
      <w:r w:rsidRPr="00C549FE">
        <w:rPr>
          <w:sz w:val="28"/>
          <w:szCs w:val="28"/>
          <w:bdr w:val="none" w:sz="0" w:space="0" w:color="auto" w:frame="1"/>
          <w:lang w:val="uk-UA"/>
        </w:rPr>
        <w:t xml:space="preserve"> як правило Java Runtime Environment (JRE конфігурація віртуальної м</w:t>
      </w:r>
      <w:r w:rsidR="003E02C0" w:rsidRPr="00C549FE">
        <w:rPr>
          <w:sz w:val="28"/>
          <w:szCs w:val="28"/>
          <w:bdr w:val="none" w:sz="0" w:space="0" w:color="auto" w:frame="1"/>
          <w:lang w:val="uk-UA"/>
        </w:rPr>
        <w:t xml:space="preserve">ашини, необхідна для виконання </w:t>
      </w:r>
      <w:r w:rsidRPr="00C549FE">
        <w:rPr>
          <w:sz w:val="28"/>
          <w:szCs w:val="28"/>
          <w:bdr w:val="none" w:sz="0" w:space="0" w:color="auto" w:frame="1"/>
          <w:lang w:val="uk-UA"/>
        </w:rPr>
        <w:t xml:space="preserve">Java додатків) </w:t>
      </w:r>
      <w:r w:rsidRPr="00C549FE">
        <w:rPr>
          <w:sz w:val="28"/>
          <w:szCs w:val="28"/>
          <w:bdr w:val="none" w:sz="0" w:space="0" w:color="auto" w:frame="1"/>
          <w:lang w:val="uk-UA"/>
        </w:rPr>
        <w:lastRenderedPageBreak/>
        <w:t>встановлену як правило на в</w:t>
      </w:r>
      <w:r w:rsidR="00651682" w:rsidRPr="00C549FE">
        <w:rPr>
          <w:sz w:val="28"/>
          <w:szCs w:val="28"/>
          <w:bdr w:val="none" w:sz="0" w:space="0" w:color="auto" w:frame="1"/>
          <w:lang w:val="uk-UA"/>
        </w:rPr>
        <w:t xml:space="preserve">ласному </w:t>
      </w:r>
      <w:r w:rsidR="00C549FE" w:rsidRPr="00C549FE">
        <w:rPr>
          <w:sz w:val="28"/>
          <w:szCs w:val="28"/>
          <w:bdr w:val="none" w:sz="0" w:space="0" w:color="auto" w:frame="1"/>
          <w:lang w:val="uk-UA"/>
        </w:rPr>
        <w:t>комп’ютері</w:t>
      </w:r>
      <w:r w:rsidR="00651682" w:rsidRPr="00C549FE">
        <w:rPr>
          <w:sz w:val="28"/>
          <w:szCs w:val="28"/>
          <w:bdr w:val="none" w:sz="0" w:space="0" w:color="auto" w:frame="1"/>
          <w:lang w:val="uk-UA"/>
        </w:rPr>
        <w:t xml:space="preserve"> для додатків </w:t>
      </w:r>
      <w:r w:rsidRPr="00C549FE">
        <w:rPr>
          <w:sz w:val="28"/>
          <w:szCs w:val="28"/>
          <w:bdr w:val="none" w:sz="0" w:space="0" w:color="auto" w:frame="1"/>
          <w:lang w:val="uk-UA"/>
        </w:rPr>
        <w:t xml:space="preserve">Java або в веб </w:t>
      </w:r>
      <w:r w:rsidR="00C549FE" w:rsidRPr="00C549FE">
        <w:rPr>
          <w:sz w:val="28"/>
          <w:szCs w:val="28"/>
          <w:bdr w:val="none" w:sz="0" w:space="0" w:color="auto" w:frame="1"/>
          <w:lang w:val="uk-UA"/>
        </w:rPr>
        <w:t>браузері</w:t>
      </w:r>
      <w:r w:rsidRPr="00C549FE">
        <w:rPr>
          <w:sz w:val="28"/>
          <w:szCs w:val="28"/>
          <w:bdr w:val="none" w:sz="0" w:space="0" w:color="auto" w:frame="1"/>
          <w:lang w:val="uk-UA"/>
        </w:rPr>
        <w:t xml:space="preserve"> для Java аплетів.</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 xml:space="preserve">Віртуальна машина Java (Java Virtual Machine) це ключовий компонент платформи Java, </w:t>
      </w:r>
      <w:r w:rsidR="00C549FE" w:rsidRPr="00C549FE">
        <w:rPr>
          <w:sz w:val="28"/>
          <w:szCs w:val="28"/>
          <w:bdr w:val="none" w:sz="0" w:space="0" w:color="auto" w:frame="1"/>
          <w:lang w:val="uk-UA"/>
        </w:rPr>
        <w:t>представляючи</w:t>
      </w:r>
      <w:r w:rsidRPr="00C549FE">
        <w:rPr>
          <w:sz w:val="28"/>
          <w:szCs w:val="28"/>
          <w:bdr w:val="none" w:sz="0" w:space="0" w:color="auto" w:frame="1"/>
          <w:lang w:val="uk-UA"/>
        </w:rPr>
        <w:t xml:space="preserve"> собою віртуальне середовище, віртуальний </w:t>
      </w:r>
      <w:r w:rsidR="00C549FE" w:rsidRPr="00C549FE">
        <w:rPr>
          <w:sz w:val="28"/>
          <w:szCs w:val="28"/>
          <w:bdr w:val="none" w:sz="0" w:space="0" w:color="auto" w:frame="1"/>
          <w:lang w:val="uk-UA"/>
        </w:rPr>
        <w:t>комп’ютер</w:t>
      </w:r>
      <w:r w:rsidRPr="00C549FE">
        <w:rPr>
          <w:sz w:val="28"/>
          <w:szCs w:val="28"/>
          <w:bdr w:val="none" w:sz="0" w:space="0" w:color="auto" w:frame="1"/>
          <w:lang w:val="uk-UA"/>
        </w:rPr>
        <w:t xml:space="preserve"> з характеристиками </w:t>
      </w:r>
      <w:r w:rsidR="00C549FE" w:rsidRPr="00C549FE">
        <w:rPr>
          <w:sz w:val="28"/>
          <w:szCs w:val="28"/>
          <w:bdr w:val="none" w:sz="0" w:space="0" w:color="auto" w:frame="1"/>
          <w:lang w:val="uk-UA"/>
        </w:rPr>
        <w:t>нормального</w:t>
      </w:r>
      <w:r w:rsidRPr="00C549FE">
        <w:rPr>
          <w:sz w:val="28"/>
          <w:szCs w:val="28"/>
          <w:bdr w:val="none" w:sz="0" w:space="0" w:color="auto" w:frame="1"/>
          <w:lang w:val="uk-UA"/>
        </w:rPr>
        <w:t xml:space="preserve"> </w:t>
      </w:r>
      <w:r w:rsidR="00C549FE" w:rsidRPr="00C549FE">
        <w:rPr>
          <w:sz w:val="28"/>
          <w:szCs w:val="28"/>
          <w:bdr w:val="none" w:sz="0" w:space="0" w:color="auto" w:frame="1"/>
          <w:lang w:val="uk-UA"/>
        </w:rPr>
        <w:t>комп’ютера</w:t>
      </w:r>
      <w:r w:rsidRPr="00C549FE">
        <w:rPr>
          <w:sz w:val="28"/>
          <w:szCs w:val="28"/>
          <w:bdr w:val="none" w:sz="0" w:space="0" w:color="auto" w:frame="1"/>
          <w:lang w:val="uk-UA"/>
        </w:rPr>
        <w:t xml:space="preserve"> (реєстром, кодами, набором інформації) який керує додатками Java.</w:t>
      </w:r>
    </w:p>
    <w:p w:rsidR="00650B5A" w:rsidRPr="00C549FE" w:rsidRDefault="00650B5A" w:rsidP="00BC4EA0">
      <w:pPr>
        <w:pStyle w:val="ac"/>
        <w:shd w:val="clear" w:color="auto" w:fill="FFFFFF"/>
        <w:spacing w:before="0" w:beforeAutospacing="0" w:after="0" w:afterAutospacing="0"/>
        <w:ind w:firstLine="709"/>
        <w:jc w:val="both"/>
        <w:textAlignment w:val="baseline"/>
        <w:rPr>
          <w:sz w:val="28"/>
          <w:szCs w:val="28"/>
          <w:lang w:val="uk-UA"/>
        </w:rPr>
      </w:pPr>
      <w:r w:rsidRPr="00C549FE">
        <w:rPr>
          <w:sz w:val="28"/>
          <w:szCs w:val="28"/>
          <w:bdr w:val="none" w:sz="0" w:space="0" w:color="auto" w:frame="1"/>
          <w:lang w:val="uk-UA"/>
        </w:rPr>
        <w:t>Віртуальна машина Java (Java Virtual Machine) інтерпретує і виконує байт код Java, передчасно створений із початкового тексту Java програми компілятором Java.</w:t>
      </w:r>
    </w:p>
    <w:p w:rsidR="00650B5A" w:rsidRPr="00C549FE" w:rsidRDefault="00650B5A" w:rsidP="00BC4EA0">
      <w:pPr>
        <w:spacing w:after="0" w:line="240" w:lineRule="auto"/>
        <w:ind w:firstLine="709"/>
        <w:jc w:val="both"/>
        <w:rPr>
          <w:rFonts w:ascii="Times New Roman" w:hAnsi="Times New Roman" w:cs="Times New Roman"/>
          <w:sz w:val="28"/>
          <w:szCs w:val="28"/>
          <w:shd w:val="clear" w:color="auto" w:fill="FFFFFF"/>
          <w:lang w:val="uk-UA"/>
        </w:rPr>
      </w:pPr>
      <w:r w:rsidRPr="00C549FE">
        <w:rPr>
          <w:rFonts w:ascii="Times New Roman" w:hAnsi="Times New Roman" w:cs="Times New Roman"/>
          <w:sz w:val="28"/>
          <w:szCs w:val="28"/>
          <w:shd w:val="clear" w:color="auto" w:fill="FFFFFF"/>
          <w:lang w:val="uk-UA"/>
        </w:rPr>
        <w:t>Бібліотеки в терміні мов програмування це ресурси програмного забезпечення, які потрібні мові для функціонування.  Java використовує такі бібліотеки, які зберігають спеціаль</w:t>
      </w:r>
      <w:r w:rsidR="003E02C0" w:rsidRPr="00C549FE">
        <w:rPr>
          <w:rFonts w:ascii="Times New Roman" w:hAnsi="Times New Roman" w:cs="Times New Roman"/>
          <w:sz w:val="28"/>
          <w:szCs w:val="28"/>
          <w:shd w:val="clear" w:color="auto" w:fill="FFFFFF"/>
          <w:lang w:val="uk-UA"/>
        </w:rPr>
        <w:t xml:space="preserve">ні директорії, в папці додатку </w:t>
      </w:r>
      <w:r w:rsidRPr="00C549FE">
        <w:rPr>
          <w:rFonts w:ascii="Times New Roman" w:hAnsi="Times New Roman" w:cs="Times New Roman"/>
          <w:sz w:val="28"/>
          <w:szCs w:val="28"/>
          <w:shd w:val="clear" w:color="auto" w:fill="FFFFFF"/>
          <w:lang w:val="uk-UA"/>
        </w:rPr>
        <w:t>Java. Звідтам вони завантажуються кожен ра</w:t>
      </w:r>
      <w:r w:rsidR="003E02C0" w:rsidRPr="00C549FE">
        <w:rPr>
          <w:rFonts w:ascii="Times New Roman" w:hAnsi="Times New Roman" w:cs="Times New Roman"/>
          <w:sz w:val="28"/>
          <w:szCs w:val="28"/>
          <w:shd w:val="clear" w:color="auto" w:fill="FFFFFF"/>
          <w:lang w:val="uk-UA"/>
        </w:rPr>
        <w:t>з, коли ініціалізується додаток Java. Стандартні бібліотеки </w:t>
      </w:r>
      <w:r w:rsidRPr="00C549FE">
        <w:rPr>
          <w:rFonts w:ascii="Times New Roman" w:hAnsi="Times New Roman" w:cs="Times New Roman"/>
          <w:sz w:val="28"/>
          <w:szCs w:val="28"/>
          <w:shd w:val="clear" w:color="auto" w:fill="FFFFFF"/>
          <w:lang w:val="uk-UA"/>
        </w:rPr>
        <w:t>Java забезпечують загальн</w:t>
      </w:r>
      <w:r w:rsidR="003E02C0" w:rsidRPr="00C549FE">
        <w:rPr>
          <w:rFonts w:ascii="Times New Roman" w:hAnsi="Times New Roman" w:cs="Times New Roman"/>
          <w:sz w:val="28"/>
          <w:szCs w:val="28"/>
          <w:shd w:val="clear" w:color="auto" w:fill="FFFFFF"/>
          <w:lang w:val="uk-UA"/>
        </w:rPr>
        <w:t>ий доступ до конкретних функцій</w:t>
      </w:r>
      <w:r w:rsidRPr="00C549FE">
        <w:rPr>
          <w:rFonts w:ascii="Times New Roman" w:hAnsi="Times New Roman" w:cs="Times New Roman"/>
          <w:sz w:val="28"/>
          <w:szCs w:val="28"/>
          <w:shd w:val="clear" w:color="auto" w:fill="FFFFFF"/>
          <w:lang w:val="uk-UA"/>
        </w:rPr>
        <w:t> Java, які реалізують основні можливості мови.</w:t>
      </w:r>
    </w:p>
    <w:p w:rsidR="00650B5A" w:rsidRPr="00C549FE" w:rsidRDefault="00650B5A" w:rsidP="00BC4EA0">
      <w:pPr>
        <w:spacing w:after="0" w:line="240" w:lineRule="auto"/>
        <w:ind w:firstLine="709"/>
        <w:jc w:val="both"/>
        <w:rPr>
          <w:rFonts w:ascii="Times New Roman" w:hAnsi="Times New Roman" w:cs="Times New Roman"/>
          <w:sz w:val="28"/>
          <w:szCs w:val="28"/>
          <w:shd w:val="clear" w:color="auto" w:fill="FFFFFF"/>
          <w:lang w:val="uk-UA"/>
        </w:rPr>
      </w:pPr>
      <w:r w:rsidRPr="00C549FE">
        <w:rPr>
          <w:rFonts w:ascii="Times New Roman" w:hAnsi="Times New Roman" w:cs="Times New Roman"/>
          <w:sz w:val="28"/>
          <w:szCs w:val="28"/>
          <w:shd w:val="clear" w:color="auto" w:fill="FFFFFF"/>
          <w:lang w:val="uk-UA"/>
        </w:rPr>
        <w:t>Для візуального</w:t>
      </w:r>
      <w:r w:rsidR="0061288B" w:rsidRPr="00C549FE">
        <w:rPr>
          <w:rFonts w:ascii="Times New Roman" w:hAnsi="Times New Roman" w:cs="Times New Roman"/>
          <w:sz w:val="28"/>
          <w:szCs w:val="28"/>
          <w:shd w:val="clear" w:color="auto" w:fill="FFFFFF"/>
          <w:lang w:val="uk-UA"/>
        </w:rPr>
        <w:t xml:space="preserve"> представлення, а також розділення за структурою MVC було обрано технологію JavaFX.</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bCs/>
          <w:sz w:val="28"/>
          <w:szCs w:val="28"/>
          <w:lang w:val="uk-UA"/>
        </w:rPr>
        <w:t>JavaFX</w:t>
      </w:r>
      <w:r w:rsidR="00651682" w:rsidRPr="00C549FE">
        <w:rPr>
          <w:sz w:val="28"/>
          <w:szCs w:val="28"/>
          <w:lang w:val="uk-UA"/>
        </w:rPr>
        <w:t xml:space="preserve"> – </w:t>
      </w:r>
      <w:r w:rsidRPr="00C549FE">
        <w:rPr>
          <w:sz w:val="28"/>
          <w:szCs w:val="28"/>
          <w:lang w:val="uk-UA"/>
        </w:rPr>
        <w:t>платформа та набір інструментів для створення </w:t>
      </w:r>
      <w:hyperlink r:id="rId9" w:tooltip="Насичений інтернет-застосунок" w:history="1">
        <w:r w:rsidRPr="00C549FE">
          <w:rPr>
            <w:rStyle w:val="a9"/>
            <w:iCs/>
            <w:color w:val="auto"/>
            <w:sz w:val="28"/>
            <w:szCs w:val="28"/>
            <w:u w:val="none"/>
            <w:lang w:val="uk-UA"/>
          </w:rPr>
          <w:t>насичених інтернет-застосунків</w:t>
        </w:r>
      </w:hyperlink>
      <w:r w:rsidRPr="00C549FE">
        <w:rPr>
          <w:sz w:val="28"/>
          <w:szCs w:val="28"/>
          <w:lang w:val="uk-UA"/>
        </w:rPr>
        <w:t> (</w:t>
      </w:r>
      <w:r w:rsidRPr="00C549FE">
        <w:rPr>
          <w:iCs/>
          <w:sz w:val="28"/>
          <w:szCs w:val="28"/>
          <w:lang w:val="uk-UA"/>
        </w:rPr>
        <w:t>Rich Internet Applications</w:t>
      </w:r>
      <w:r w:rsidRPr="00C549FE">
        <w:rPr>
          <w:sz w:val="28"/>
          <w:szCs w:val="28"/>
          <w:lang w:val="uk-UA"/>
        </w:rPr>
        <w:t xml:space="preserve">, RIA) з можливістю </w:t>
      </w:r>
      <w:r w:rsidR="00C549FE" w:rsidRPr="00C549FE">
        <w:rPr>
          <w:sz w:val="28"/>
          <w:szCs w:val="28"/>
          <w:lang w:val="uk-UA"/>
        </w:rPr>
        <w:t>під вантаження</w:t>
      </w:r>
      <w:r w:rsidRPr="00C549FE">
        <w:rPr>
          <w:sz w:val="28"/>
          <w:szCs w:val="28"/>
          <w:lang w:val="uk-UA"/>
        </w:rPr>
        <w:t xml:space="preserve"> медіа та змісту. Вперше продемонстровано </w:t>
      </w:r>
      <w:hyperlink r:id="rId10" w:tooltip="Sun Microsystems" w:history="1">
        <w:r w:rsidRPr="00C549FE">
          <w:rPr>
            <w:rStyle w:val="a9"/>
            <w:color w:val="auto"/>
            <w:sz w:val="28"/>
            <w:szCs w:val="28"/>
            <w:u w:val="none"/>
            <w:lang w:val="uk-UA"/>
          </w:rPr>
          <w:t>Sun Microsystems</w:t>
        </w:r>
      </w:hyperlink>
      <w:r w:rsidRPr="00C549FE">
        <w:rPr>
          <w:sz w:val="28"/>
          <w:szCs w:val="28"/>
          <w:lang w:val="uk-UA"/>
        </w:rPr>
        <w:t> на Міжнародній конференції </w:t>
      </w:r>
      <w:hyperlink r:id="rId11" w:tooltip="Java" w:history="1">
        <w:r w:rsidRPr="00C549FE">
          <w:rPr>
            <w:rStyle w:val="a9"/>
            <w:color w:val="auto"/>
            <w:sz w:val="28"/>
            <w:szCs w:val="28"/>
            <w:u w:val="none"/>
            <w:lang w:val="uk-UA"/>
          </w:rPr>
          <w:t>Java</w:t>
        </w:r>
      </w:hyperlink>
      <w:r w:rsidRPr="00C549FE">
        <w:rPr>
          <w:sz w:val="28"/>
          <w:szCs w:val="28"/>
          <w:lang w:val="uk-UA"/>
        </w:rPr>
        <w:t>-розробників JavaOne у травні </w:t>
      </w:r>
      <w:hyperlink r:id="rId12" w:tooltip="2007" w:history="1">
        <w:r w:rsidRPr="00C549FE">
          <w:rPr>
            <w:rStyle w:val="a9"/>
            <w:color w:val="auto"/>
            <w:sz w:val="28"/>
            <w:szCs w:val="28"/>
            <w:u w:val="none"/>
            <w:lang w:val="uk-UA"/>
          </w:rPr>
          <w:t>2007</w:t>
        </w:r>
      </w:hyperlink>
      <w:r w:rsidRPr="00C549FE">
        <w:rPr>
          <w:sz w:val="28"/>
          <w:szCs w:val="28"/>
          <w:lang w:val="uk-UA"/>
        </w:rPr>
        <w:t>. JavaFX включає в себе набір утиліт, за допомогою яких веб-розробники та дизайнери можуть швидко створювати та надавати розвинуті інтернет-</w:t>
      </w:r>
      <w:hyperlink r:id="rId13" w:tooltip="Застосунки" w:history="1">
        <w:r w:rsidRPr="00C549FE">
          <w:rPr>
            <w:rStyle w:val="a9"/>
            <w:color w:val="auto"/>
            <w:sz w:val="28"/>
            <w:szCs w:val="28"/>
            <w:u w:val="none"/>
            <w:lang w:val="uk-UA"/>
          </w:rPr>
          <w:t>застосунки</w:t>
        </w:r>
      </w:hyperlink>
      <w:r w:rsidRPr="00C549FE">
        <w:rPr>
          <w:sz w:val="28"/>
          <w:szCs w:val="28"/>
          <w:lang w:val="uk-UA"/>
        </w:rPr>
        <w:t> для десктопів, мобільних пристроїв, телебачення та інших платформ.</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JavaFX складається з JavaFX Script і JavaFX Mobile. Починаючи з випуску JavaFX 2.0 забезпечено можливість створення JavaFX-застосунків, написаних цілком мовою </w:t>
      </w:r>
      <w:hyperlink r:id="rId14" w:tooltip="Java" w:history="1">
        <w:r w:rsidRPr="00C549FE">
          <w:rPr>
            <w:rStyle w:val="a9"/>
            <w:color w:val="auto"/>
            <w:sz w:val="28"/>
            <w:szCs w:val="28"/>
            <w:u w:val="none"/>
            <w:lang w:val="uk-UA"/>
          </w:rPr>
          <w:t>Java</w:t>
        </w:r>
      </w:hyperlink>
      <w:r w:rsidRPr="00C549FE">
        <w:rPr>
          <w:sz w:val="28"/>
          <w:szCs w:val="28"/>
          <w:lang w:val="uk-UA"/>
        </w:rPr>
        <w:t>. Для розробки </w:t>
      </w:r>
      <w:hyperlink r:id="rId15" w:tooltip="Застосунок" w:history="1">
        <w:r w:rsidRPr="00C549FE">
          <w:rPr>
            <w:rStyle w:val="a9"/>
            <w:color w:val="auto"/>
            <w:sz w:val="28"/>
            <w:szCs w:val="28"/>
            <w:u w:val="none"/>
            <w:lang w:val="uk-UA"/>
          </w:rPr>
          <w:t>застосунків</w:t>
        </w:r>
      </w:hyperlink>
      <w:r w:rsidRPr="00C549FE">
        <w:rPr>
          <w:sz w:val="28"/>
          <w:szCs w:val="28"/>
          <w:lang w:val="uk-UA"/>
        </w:rPr>
        <w:t> доступний багатий графічний і мультимедійний </w:t>
      </w:r>
      <w:hyperlink r:id="rId16" w:tooltip="API" w:history="1">
        <w:r w:rsidRPr="00C549FE">
          <w:rPr>
            <w:rStyle w:val="a9"/>
            <w:color w:val="auto"/>
            <w:sz w:val="28"/>
            <w:szCs w:val="28"/>
            <w:u w:val="none"/>
            <w:lang w:val="uk-UA"/>
          </w:rPr>
          <w:t>API</w:t>
        </w:r>
      </w:hyperlink>
      <w:r w:rsidRPr="00C549FE">
        <w:rPr>
          <w:sz w:val="28"/>
          <w:szCs w:val="28"/>
          <w:lang w:val="uk-UA"/>
        </w:rPr>
        <w:t>, що спрощує створення візуальних програм.</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Однією з найважливіших особливостей цієї платформи називається функція Drag-to-Install, яка дозволяє встановлювати JavaFX-застосунки простим перетягуванням з вікна </w:t>
      </w:r>
      <w:hyperlink r:id="rId17" w:tooltip="Браузер" w:history="1">
        <w:r w:rsidRPr="00C549FE">
          <w:rPr>
            <w:rStyle w:val="a9"/>
            <w:color w:val="auto"/>
            <w:sz w:val="28"/>
            <w:szCs w:val="28"/>
            <w:u w:val="none"/>
            <w:lang w:val="uk-UA"/>
          </w:rPr>
          <w:t>браузера</w:t>
        </w:r>
      </w:hyperlink>
      <w:r w:rsidRPr="00C549FE">
        <w:rPr>
          <w:sz w:val="28"/>
          <w:szCs w:val="28"/>
          <w:lang w:val="uk-UA"/>
        </w:rPr>
        <w:t> на </w:t>
      </w:r>
      <w:hyperlink r:id="rId18" w:tooltip="Робочий стіл" w:history="1">
        <w:r w:rsidRPr="00C549FE">
          <w:rPr>
            <w:rStyle w:val="a9"/>
            <w:color w:val="auto"/>
            <w:sz w:val="28"/>
            <w:szCs w:val="28"/>
            <w:u w:val="none"/>
            <w:lang w:val="uk-UA"/>
          </w:rPr>
          <w:t>робочий стіл</w:t>
        </w:r>
      </w:hyperlink>
      <w:r w:rsidRPr="00C549FE">
        <w:rPr>
          <w:sz w:val="28"/>
          <w:szCs w:val="28"/>
          <w:lang w:val="uk-UA"/>
        </w:rPr>
        <w:t>.</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JavaFX 1.0 включив підтримку </w:t>
      </w:r>
      <w:hyperlink r:id="rId19" w:tooltip="Відео" w:history="1">
        <w:r w:rsidRPr="00C549FE">
          <w:rPr>
            <w:rStyle w:val="a9"/>
            <w:color w:val="auto"/>
            <w:sz w:val="28"/>
            <w:szCs w:val="28"/>
            <w:u w:val="none"/>
            <w:lang w:val="uk-UA"/>
          </w:rPr>
          <w:t>відео</w:t>
        </w:r>
      </w:hyperlink>
      <w:r w:rsidRPr="00C549FE">
        <w:rPr>
          <w:sz w:val="28"/>
          <w:szCs w:val="28"/>
          <w:lang w:val="uk-UA"/>
        </w:rPr>
        <w:t> (JavaFX Video Support) на базі кодеків On2 Technologies і три ключові компоненти: JavaFX Development Environment (компілятор і середовище виконання, графічні, медійні і веб-бібліотеки, інтегроване середовища розробки </w:t>
      </w:r>
      <w:hyperlink r:id="rId20" w:tooltip="NetBeans" w:history="1">
        <w:r w:rsidRPr="00C549FE">
          <w:rPr>
            <w:rStyle w:val="a9"/>
            <w:color w:val="auto"/>
            <w:sz w:val="28"/>
            <w:szCs w:val="28"/>
            <w:u w:val="none"/>
            <w:lang w:val="uk-UA"/>
          </w:rPr>
          <w:t>NetBeans</w:t>
        </w:r>
      </w:hyperlink>
      <w:r w:rsidRPr="00C549FE">
        <w:rPr>
          <w:sz w:val="28"/>
          <w:szCs w:val="28"/>
          <w:lang w:val="uk-UA"/>
        </w:rPr>
        <w:t> IDE 6.5, мобільний емулятор), JavaFX Production Suite (набір інструментів і </w:t>
      </w:r>
      <w:hyperlink r:id="rId21" w:tooltip="Плагін" w:history="1">
        <w:r w:rsidRPr="00C549FE">
          <w:rPr>
            <w:rStyle w:val="a9"/>
            <w:color w:val="auto"/>
            <w:sz w:val="28"/>
            <w:szCs w:val="28"/>
            <w:u w:val="none"/>
            <w:lang w:val="uk-UA"/>
          </w:rPr>
          <w:t>плагінів</w:t>
        </w:r>
      </w:hyperlink>
      <w:r w:rsidRPr="00C549FE">
        <w:rPr>
          <w:sz w:val="28"/>
          <w:szCs w:val="28"/>
          <w:lang w:val="uk-UA"/>
        </w:rPr>
        <w:t> для імпорту графічних об'єктів, створених в дизайнерських пакетах, таких як </w:t>
      </w:r>
      <w:hyperlink r:id="rId22" w:tooltip="Adobe Photoshop" w:history="1">
        <w:r w:rsidRPr="00C549FE">
          <w:rPr>
            <w:rStyle w:val="a9"/>
            <w:color w:val="auto"/>
            <w:sz w:val="28"/>
            <w:szCs w:val="28"/>
            <w:u w:val="none"/>
            <w:lang w:val="uk-UA"/>
          </w:rPr>
          <w:t>Adobe Photoshop</w:t>
        </w:r>
      </w:hyperlink>
      <w:r w:rsidRPr="00C549FE">
        <w:rPr>
          <w:sz w:val="28"/>
          <w:szCs w:val="28"/>
          <w:lang w:val="uk-UA"/>
        </w:rPr>
        <w:t> і </w:t>
      </w:r>
      <w:hyperlink r:id="rId23" w:tooltip="Adobe Illustrator" w:history="1">
        <w:r w:rsidRPr="00C549FE">
          <w:rPr>
            <w:rStyle w:val="a9"/>
            <w:color w:val="auto"/>
            <w:sz w:val="28"/>
            <w:szCs w:val="28"/>
            <w:u w:val="none"/>
            <w:lang w:val="uk-UA"/>
          </w:rPr>
          <w:t>Adobe Illustrator</w:t>
        </w:r>
      </w:hyperlink>
      <w:r w:rsidRPr="00C549FE">
        <w:rPr>
          <w:sz w:val="28"/>
          <w:szCs w:val="28"/>
          <w:lang w:val="uk-UA"/>
        </w:rPr>
        <w:t>), JavaFX Desktop (експлуатує функції Java SE 6 Update 10, включаючи вже згадану Drag-to-Install).</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На момент випуску JavaFX 1.0 доступна тільки для </w:t>
      </w:r>
      <w:hyperlink r:id="rId24" w:tooltip="ОС" w:history="1">
        <w:r w:rsidRPr="00C549FE">
          <w:rPr>
            <w:rStyle w:val="a9"/>
            <w:color w:val="auto"/>
            <w:sz w:val="28"/>
            <w:szCs w:val="28"/>
            <w:u w:val="none"/>
            <w:lang w:val="uk-UA"/>
          </w:rPr>
          <w:t>ОС</w:t>
        </w:r>
      </w:hyperlink>
      <w:r w:rsidRPr="00C549FE">
        <w:rPr>
          <w:sz w:val="28"/>
          <w:szCs w:val="28"/>
          <w:lang w:val="uk-UA"/>
        </w:rPr>
        <w:t> </w:t>
      </w:r>
      <w:hyperlink r:id="rId25" w:tooltip="Windows" w:history="1">
        <w:r w:rsidRPr="00C549FE">
          <w:rPr>
            <w:rStyle w:val="a9"/>
            <w:color w:val="auto"/>
            <w:sz w:val="28"/>
            <w:szCs w:val="28"/>
            <w:u w:val="none"/>
            <w:lang w:val="uk-UA"/>
          </w:rPr>
          <w:t>Windows</w:t>
        </w:r>
      </w:hyperlink>
      <w:r w:rsidRPr="00C549FE">
        <w:rPr>
          <w:sz w:val="28"/>
          <w:szCs w:val="28"/>
          <w:lang w:val="uk-UA"/>
        </w:rPr>
        <w:t> і </w:t>
      </w:r>
      <w:hyperlink r:id="rId26" w:tooltip="Mac OS" w:history="1">
        <w:r w:rsidRPr="00C549FE">
          <w:rPr>
            <w:rStyle w:val="a9"/>
            <w:color w:val="auto"/>
            <w:sz w:val="28"/>
            <w:szCs w:val="28"/>
            <w:u w:val="none"/>
            <w:lang w:val="uk-UA"/>
          </w:rPr>
          <w:t>Mac OS</w:t>
        </w:r>
      </w:hyperlink>
      <w:r w:rsidRPr="00C549FE">
        <w:rPr>
          <w:sz w:val="28"/>
          <w:szCs w:val="28"/>
          <w:lang w:val="uk-UA"/>
        </w:rPr>
        <w:t>, але розробники обіцяють незабаром забезпечити підтримку й інших платформ. Sun дещо спізнюється на ринку потокового медіа: якщо у 1995 році </w:t>
      </w:r>
      <w:hyperlink r:id="rId27" w:tooltip="Java" w:history="1">
        <w:r w:rsidRPr="00C549FE">
          <w:rPr>
            <w:rStyle w:val="a9"/>
            <w:color w:val="auto"/>
            <w:sz w:val="28"/>
            <w:szCs w:val="28"/>
            <w:u w:val="none"/>
            <w:lang w:val="uk-UA"/>
          </w:rPr>
          <w:t>Java</w:t>
        </w:r>
      </w:hyperlink>
      <w:r w:rsidRPr="00C549FE">
        <w:rPr>
          <w:sz w:val="28"/>
          <w:szCs w:val="28"/>
          <w:lang w:val="uk-UA"/>
        </w:rPr>
        <w:t> була одноосібним лідером і законодавцем, то сьогодні її серйозно підтискають конкуренти, такі як </w:t>
      </w:r>
      <w:hyperlink r:id="rId28" w:tooltip="Microsoft Silverlight" w:history="1">
        <w:r w:rsidRPr="00C549FE">
          <w:rPr>
            <w:rStyle w:val="a9"/>
            <w:color w:val="auto"/>
            <w:sz w:val="28"/>
            <w:szCs w:val="28"/>
            <w:u w:val="none"/>
            <w:lang w:val="uk-UA"/>
          </w:rPr>
          <w:t>Microsoft Silverlight</w:t>
        </w:r>
      </w:hyperlink>
      <w:r w:rsidRPr="00C549FE">
        <w:rPr>
          <w:sz w:val="28"/>
          <w:szCs w:val="28"/>
          <w:lang w:val="uk-UA"/>
        </w:rPr>
        <w:t>, </w:t>
      </w:r>
      <w:hyperlink r:id="rId29" w:tooltip="Adobe Flash" w:history="1">
        <w:r w:rsidRPr="00C549FE">
          <w:rPr>
            <w:rStyle w:val="a9"/>
            <w:color w:val="auto"/>
            <w:sz w:val="28"/>
            <w:szCs w:val="28"/>
            <w:u w:val="none"/>
            <w:lang w:val="uk-UA"/>
          </w:rPr>
          <w:t>Adobe Flash</w:t>
        </w:r>
      </w:hyperlink>
      <w:r w:rsidRPr="00C549FE">
        <w:rPr>
          <w:sz w:val="28"/>
          <w:szCs w:val="28"/>
          <w:lang w:val="uk-UA"/>
        </w:rPr>
        <w:t> і </w:t>
      </w:r>
      <w:hyperlink r:id="rId30" w:tooltip="Adobe AIR" w:history="1">
        <w:r w:rsidRPr="00C549FE">
          <w:rPr>
            <w:rStyle w:val="a9"/>
            <w:color w:val="auto"/>
            <w:sz w:val="28"/>
            <w:szCs w:val="28"/>
            <w:u w:val="none"/>
            <w:lang w:val="uk-UA"/>
          </w:rPr>
          <w:t>AIR</w:t>
        </w:r>
      </w:hyperlink>
      <w:r w:rsidRPr="00C549FE">
        <w:rPr>
          <w:sz w:val="28"/>
          <w:szCs w:val="28"/>
          <w:lang w:val="uk-UA"/>
        </w:rPr>
        <w:t>. Щоб підвищити інтерес до своєї платформи, Sun також планує розкрити сирцеві коди JavaFX.</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lastRenderedPageBreak/>
        <w:t>Головним нововведенням JavaFX 2.0, що вийшов вже під орудою </w:t>
      </w:r>
      <w:hyperlink r:id="rId31" w:tooltip="Oracle Corporation" w:history="1">
        <w:r w:rsidRPr="00C549FE">
          <w:rPr>
            <w:rStyle w:val="a9"/>
            <w:color w:val="auto"/>
            <w:sz w:val="28"/>
            <w:szCs w:val="28"/>
            <w:u w:val="none"/>
            <w:lang w:val="uk-UA"/>
          </w:rPr>
          <w:t>Oracle</w:t>
        </w:r>
      </w:hyperlink>
      <w:r w:rsidRPr="00C549FE">
        <w:rPr>
          <w:sz w:val="28"/>
          <w:szCs w:val="28"/>
          <w:lang w:val="uk-UA"/>
        </w:rPr>
        <w:t> у жовтні 2011, стала відмова від використання спеціальної </w:t>
      </w:r>
      <w:hyperlink r:id="rId32" w:tooltip="Скриптова мова" w:history="1">
        <w:r w:rsidRPr="00C549FE">
          <w:rPr>
            <w:rStyle w:val="a9"/>
            <w:color w:val="auto"/>
            <w:sz w:val="28"/>
            <w:szCs w:val="28"/>
            <w:u w:val="none"/>
            <w:lang w:val="uk-UA"/>
          </w:rPr>
          <w:t>скриптової мови</w:t>
        </w:r>
      </w:hyperlink>
      <w:r w:rsidRPr="00C549FE">
        <w:rPr>
          <w:sz w:val="28"/>
          <w:szCs w:val="28"/>
          <w:lang w:val="uk-UA"/>
        </w:rPr>
        <w:t> JavaFX Script на користь стандартного </w:t>
      </w:r>
      <w:hyperlink r:id="rId33" w:tooltip="Java" w:history="1">
        <w:r w:rsidRPr="00C549FE">
          <w:rPr>
            <w:rStyle w:val="a9"/>
            <w:color w:val="auto"/>
            <w:sz w:val="28"/>
            <w:szCs w:val="28"/>
            <w:u w:val="none"/>
            <w:lang w:val="uk-UA"/>
          </w:rPr>
          <w:t>Java</w:t>
        </w:r>
      </w:hyperlink>
      <w:r w:rsidRPr="00C549FE">
        <w:rPr>
          <w:sz w:val="28"/>
          <w:szCs w:val="28"/>
          <w:lang w:val="uk-UA"/>
        </w:rPr>
        <w:t> </w:t>
      </w:r>
      <w:hyperlink r:id="rId34" w:tooltip="API" w:history="1">
        <w:r w:rsidRPr="00C549FE">
          <w:rPr>
            <w:rStyle w:val="a9"/>
            <w:color w:val="auto"/>
            <w:sz w:val="28"/>
            <w:szCs w:val="28"/>
            <w:u w:val="none"/>
            <w:lang w:val="uk-UA"/>
          </w:rPr>
          <w:t>API</w:t>
        </w:r>
      </w:hyperlink>
      <w:r w:rsidRPr="00C549FE">
        <w:rPr>
          <w:sz w:val="28"/>
          <w:szCs w:val="28"/>
          <w:lang w:val="uk-UA"/>
        </w:rPr>
        <w:t>, що дозвол</w:t>
      </w:r>
      <w:r w:rsidR="00454C54" w:rsidRPr="00C549FE">
        <w:rPr>
          <w:sz w:val="28"/>
          <w:szCs w:val="28"/>
          <w:lang w:val="uk-UA"/>
        </w:rPr>
        <w:t>яє створювати JavaFX застосунки </w:t>
      </w:r>
      <w:r w:rsidRPr="00C549FE">
        <w:rPr>
          <w:sz w:val="28"/>
          <w:szCs w:val="28"/>
          <w:lang w:val="uk-UA"/>
        </w:rPr>
        <w:t>мовами</w:t>
      </w:r>
      <w:r w:rsidR="00454C54" w:rsidRPr="00C549FE">
        <w:rPr>
          <w:sz w:val="28"/>
          <w:szCs w:val="28"/>
          <w:lang w:val="uk-UA"/>
        </w:rPr>
        <w:t>, що базуються </w:t>
      </w:r>
      <w:r w:rsidRPr="00C549FE">
        <w:rPr>
          <w:sz w:val="28"/>
          <w:szCs w:val="28"/>
          <w:lang w:val="uk-UA"/>
        </w:rPr>
        <w:t>на </w:t>
      </w:r>
      <w:hyperlink r:id="rId35" w:tooltip="JVM" w:history="1">
        <w:r w:rsidRPr="00C549FE">
          <w:rPr>
            <w:rStyle w:val="a9"/>
            <w:color w:val="auto"/>
            <w:sz w:val="28"/>
            <w:szCs w:val="28"/>
            <w:u w:val="none"/>
            <w:lang w:val="uk-UA"/>
          </w:rPr>
          <w:t>JVM</w:t>
        </w:r>
      </w:hyperlink>
      <w:r w:rsidRPr="00C549FE">
        <w:rPr>
          <w:sz w:val="28"/>
          <w:szCs w:val="28"/>
          <w:lang w:val="uk-UA"/>
        </w:rPr>
        <w:t> — </w:t>
      </w:r>
      <w:hyperlink r:id="rId36" w:tooltip="JRuby" w:history="1">
        <w:r w:rsidRPr="00C549FE">
          <w:rPr>
            <w:rStyle w:val="a9"/>
            <w:color w:val="auto"/>
            <w:sz w:val="28"/>
            <w:szCs w:val="28"/>
            <w:u w:val="none"/>
            <w:lang w:val="uk-UA"/>
          </w:rPr>
          <w:t>JRuby</w:t>
        </w:r>
      </w:hyperlink>
      <w:r w:rsidRPr="00C549FE">
        <w:rPr>
          <w:sz w:val="28"/>
          <w:szCs w:val="28"/>
          <w:lang w:val="uk-UA"/>
        </w:rPr>
        <w:t>, </w:t>
      </w:r>
      <w:hyperlink r:id="rId37" w:tooltip="Clojure" w:history="1">
        <w:r w:rsidRPr="00C549FE">
          <w:rPr>
            <w:rStyle w:val="a9"/>
            <w:color w:val="auto"/>
            <w:sz w:val="28"/>
            <w:szCs w:val="28"/>
            <w:u w:val="none"/>
            <w:lang w:val="uk-UA"/>
          </w:rPr>
          <w:t>Clojure</w:t>
        </w:r>
      </w:hyperlink>
      <w:r w:rsidRPr="00C549FE">
        <w:rPr>
          <w:sz w:val="28"/>
          <w:szCs w:val="28"/>
          <w:lang w:val="uk-UA"/>
        </w:rPr>
        <w:t>, </w:t>
      </w:r>
      <w:hyperlink r:id="rId38" w:tooltip="Scala" w:history="1">
        <w:r w:rsidRPr="00C549FE">
          <w:rPr>
            <w:rStyle w:val="a9"/>
            <w:color w:val="auto"/>
            <w:sz w:val="28"/>
            <w:szCs w:val="28"/>
            <w:u w:val="none"/>
            <w:lang w:val="uk-UA"/>
          </w:rPr>
          <w:t>Scala</w:t>
        </w:r>
      </w:hyperlink>
      <w:r w:rsidRPr="00C549FE">
        <w:rPr>
          <w:sz w:val="28"/>
          <w:szCs w:val="28"/>
          <w:lang w:val="uk-UA"/>
        </w:rPr>
        <w:t> і </w:t>
      </w:r>
      <w:hyperlink r:id="rId39" w:tooltip="Groovy" w:history="1">
        <w:r w:rsidRPr="00C549FE">
          <w:rPr>
            <w:rStyle w:val="a9"/>
            <w:color w:val="auto"/>
            <w:sz w:val="28"/>
            <w:szCs w:val="28"/>
            <w:u w:val="none"/>
            <w:lang w:val="uk-UA"/>
          </w:rPr>
          <w:t>Groovy</w:t>
        </w:r>
      </w:hyperlink>
      <w:r w:rsidRPr="00C549FE">
        <w:rPr>
          <w:sz w:val="28"/>
          <w:szCs w:val="28"/>
          <w:lang w:val="uk-UA"/>
        </w:rPr>
        <w:t>. Для розробки застосунків доступний багатий графічний і мультимедійний API, що спрощує створення візуальних програм.</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Разом з випуском Oracle підтвердив перехід проекту на відкриту модель розробки.</w:t>
      </w:r>
      <w:hyperlink r:id="rId40" w:anchor="cite_note-2" w:history="1">
        <w:r w:rsidRPr="00C549FE">
          <w:rPr>
            <w:rStyle w:val="a9"/>
            <w:color w:val="auto"/>
            <w:sz w:val="28"/>
            <w:szCs w:val="28"/>
            <w:u w:val="none"/>
            <w:vertAlign w:val="superscript"/>
            <w:lang w:val="uk-UA"/>
          </w:rPr>
          <w:t>[2]</w:t>
        </w:r>
      </w:hyperlink>
      <w:r w:rsidRPr="00C549FE">
        <w:rPr>
          <w:sz w:val="28"/>
          <w:szCs w:val="28"/>
          <w:lang w:val="uk-UA"/>
        </w:rPr>
        <w:t> У найближчому майбутньому Oracle планує відкрити код JavaFX і продовжити його розвиток в рамках підпроекту </w:t>
      </w:r>
      <w:hyperlink r:id="rId41" w:tooltip="OpenJDK" w:history="1">
        <w:r w:rsidRPr="00C549FE">
          <w:rPr>
            <w:rStyle w:val="a9"/>
            <w:color w:val="auto"/>
            <w:sz w:val="28"/>
            <w:szCs w:val="28"/>
            <w:u w:val="none"/>
            <w:lang w:val="uk-UA"/>
          </w:rPr>
          <w:t>OpenJDK</w:t>
        </w:r>
      </w:hyperlink>
      <w:r w:rsidRPr="00C549FE">
        <w:rPr>
          <w:sz w:val="28"/>
          <w:szCs w:val="28"/>
          <w:lang w:val="uk-UA"/>
        </w:rPr>
        <w:t>. Код JavaFX, як і код OpenJDK, розповсюджуватиметься під ліцензією </w:t>
      </w:r>
      <w:hyperlink r:id="rId42" w:tooltip="GPL" w:history="1">
        <w:r w:rsidRPr="00C549FE">
          <w:rPr>
            <w:rStyle w:val="a9"/>
            <w:color w:val="auto"/>
            <w:sz w:val="28"/>
            <w:szCs w:val="28"/>
            <w:u w:val="none"/>
            <w:lang w:val="uk-UA"/>
          </w:rPr>
          <w:t>GPL</w:t>
        </w:r>
      </w:hyperlink>
      <w:r w:rsidRPr="00C549FE">
        <w:rPr>
          <w:sz w:val="28"/>
          <w:szCs w:val="28"/>
          <w:lang w:val="uk-UA"/>
        </w:rPr>
        <w:t> v2 з винятками </w:t>
      </w:r>
      <w:hyperlink r:id="rId43" w:tooltip="GNU ClassPath (ще не написана)" w:history="1">
        <w:r w:rsidRPr="00C549FE">
          <w:rPr>
            <w:rStyle w:val="a9"/>
            <w:color w:val="auto"/>
            <w:sz w:val="28"/>
            <w:szCs w:val="28"/>
            <w:u w:val="none"/>
            <w:lang w:val="uk-UA"/>
          </w:rPr>
          <w:t>GNU ClassPath</w:t>
        </w:r>
      </w:hyperlink>
      <w:r w:rsidRPr="00C549FE">
        <w:rPr>
          <w:sz w:val="28"/>
          <w:szCs w:val="28"/>
          <w:lang w:val="uk-UA"/>
        </w:rPr>
        <w:t>, що дозволяє динамічне зв'язування з комерційними продуктами. Oracle JavaFX runtime і SDK і раніше будуть доступні тільки в бінарному вигляді, під ліцензією BCL (Binary Code Licence).</w:t>
      </w:r>
    </w:p>
    <w:p w:rsidR="0061288B" w:rsidRPr="00C549FE" w:rsidRDefault="0061288B"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 xml:space="preserve">Як середовище </w:t>
      </w:r>
      <w:r w:rsidR="00555766" w:rsidRPr="00C549FE">
        <w:rPr>
          <w:sz w:val="28"/>
          <w:szCs w:val="28"/>
          <w:lang w:val="uk-UA"/>
        </w:rPr>
        <w:t>розробки</w:t>
      </w:r>
      <w:r w:rsidRPr="00C549FE">
        <w:rPr>
          <w:sz w:val="28"/>
          <w:szCs w:val="28"/>
          <w:lang w:val="uk-UA"/>
        </w:rPr>
        <w:t xml:space="preserve"> було обрано IntelIJ IDEA 2018.3.</w:t>
      </w:r>
    </w:p>
    <w:p w:rsidR="00555766" w:rsidRPr="00C549FE" w:rsidRDefault="00555766" w:rsidP="00BC4EA0">
      <w:pPr>
        <w:spacing w:after="0" w:line="240" w:lineRule="auto"/>
        <w:ind w:firstLine="709"/>
        <w:jc w:val="both"/>
        <w:rPr>
          <w:rFonts w:ascii="Times New Roman" w:hAnsi="Times New Roman" w:cs="Times New Roman"/>
          <w:sz w:val="28"/>
          <w:szCs w:val="28"/>
          <w:shd w:val="clear" w:color="auto" w:fill="FFFFFF"/>
          <w:lang w:val="uk-UA"/>
        </w:rPr>
      </w:pPr>
      <w:r w:rsidRPr="00C549FE">
        <w:rPr>
          <w:rFonts w:ascii="Times New Roman" w:hAnsi="Times New Roman" w:cs="Times New Roman"/>
          <w:bCs/>
          <w:sz w:val="28"/>
          <w:szCs w:val="28"/>
          <w:shd w:val="clear" w:color="auto" w:fill="FFFFFF"/>
          <w:lang w:val="uk-UA"/>
        </w:rPr>
        <w:t>IntelliJ IDEA</w:t>
      </w:r>
      <w:r w:rsidRPr="00C549FE">
        <w:rPr>
          <w:rFonts w:ascii="Times New Roman" w:hAnsi="Times New Roman" w:cs="Times New Roman"/>
          <w:sz w:val="28"/>
          <w:szCs w:val="28"/>
          <w:shd w:val="clear" w:color="auto" w:fill="FFFFFF"/>
          <w:lang w:val="uk-UA"/>
        </w:rPr>
        <w:t> — комерційне </w:t>
      </w:r>
      <w:hyperlink r:id="rId44" w:tooltip="Інтегроване середовище розробки" w:history="1">
        <w:r w:rsidRPr="00C549FE">
          <w:rPr>
            <w:rStyle w:val="a9"/>
            <w:rFonts w:ascii="Times New Roman" w:hAnsi="Times New Roman" w:cs="Times New Roman"/>
            <w:color w:val="auto"/>
            <w:sz w:val="28"/>
            <w:szCs w:val="28"/>
            <w:u w:val="none"/>
            <w:shd w:val="clear" w:color="auto" w:fill="FFFFFF"/>
            <w:lang w:val="uk-UA"/>
          </w:rPr>
          <w:t>інтегроване середовище розробки</w:t>
        </w:r>
      </w:hyperlink>
      <w:r w:rsidRPr="00C549FE">
        <w:rPr>
          <w:rFonts w:ascii="Times New Roman" w:hAnsi="Times New Roman" w:cs="Times New Roman"/>
          <w:sz w:val="28"/>
          <w:szCs w:val="28"/>
          <w:shd w:val="clear" w:color="auto" w:fill="FFFFFF"/>
          <w:lang w:val="uk-UA"/>
        </w:rPr>
        <w:t> для різних мов програмування (</w:t>
      </w:r>
      <w:hyperlink r:id="rId45" w:tooltip="Java" w:history="1">
        <w:r w:rsidRPr="00C549FE">
          <w:rPr>
            <w:rStyle w:val="a9"/>
            <w:rFonts w:ascii="Times New Roman" w:hAnsi="Times New Roman" w:cs="Times New Roman"/>
            <w:color w:val="auto"/>
            <w:sz w:val="28"/>
            <w:szCs w:val="28"/>
            <w:u w:val="none"/>
            <w:shd w:val="clear" w:color="auto" w:fill="FFFFFF"/>
            <w:lang w:val="uk-UA"/>
          </w:rPr>
          <w:t>Java</w:t>
        </w:r>
      </w:hyperlink>
      <w:r w:rsidRPr="00C549FE">
        <w:rPr>
          <w:rFonts w:ascii="Times New Roman" w:hAnsi="Times New Roman" w:cs="Times New Roman"/>
          <w:sz w:val="28"/>
          <w:szCs w:val="28"/>
          <w:shd w:val="clear" w:color="auto" w:fill="FFFFFF"/>
          <w:lang w:val="uk-UA"/>
        </w:rPr>
        <w:t>, </w:t>
      </w:r>
      <w:hyperlink r:id="rId46" w:tooltip="Python" w:history="1">
        <w:r w:rsidRPr="00C549FE">
          <w:rPr>
            <w:rStyle w:val="a9"/>
            <w:rFonts w:ascii="Times New Roman" w:hAnsi="Times New Roman" w:cs="Times New Roman"/>
            <w:color w:val="auto"/>
            <w:sz w:val="28"/>
            <w:szCs w:val="28"/>
            <w:u w:val="none"/>
            <w:shd w:val="clear" w:color="auto" w:fill="FFFFFF"/>
            <w:lang w:val="uk-UA"/>
          </w:rPr>
          <w:t>Python</w:t>
        </w:r>
      </w:hyperlink>
      <w:r w:rsidRPr="00C549FE">
        <w:rPr>
          <w:rFonts w:ascii="Times New Roman" w:hAnsi="Times New Roman" w:cs="Times New Roman"/>
          <w:sz w:val="28"/>
          <w:szCs w:val="28"/>
          <w:shd w:val="clear" w:color="auto" w:fill="FFFFFF"/>
          <w:lang w:val="uk-UA"/>
        </w:rPr>
        <w:t>, </w:t>
      </w:r>
      <w:hyperlink r:id="rId47" w:tooltip="Scala" w:history="1">
        <w:r w:rsidRPr="00C549FE">
          <w:rPr>
            <w:rStyle w:val="a9"/>
            <w:rFonts w:ascii="Times New Roman" w:hAnsi="Times New Roman" w:cs="Times New Roman"/>
            <w:color w:val="auto"/>
            <w:sz w:val="28"/>
            <w:szCs w:val="28"/>
            <w:u w:val="none"/>
            <w:shd w:val="clear" w:color="auto" w:fill="FFFFFF"/>
            <w:lang w:val="uk-UA"/>
          </w:rPr>
          <w:t>Scala</w:t>
        </w:r>
      </w:hyperlink>
      <w:r w:rsidRPr="00C549FE">
        <w:rPr>
          <w:rFonts w:ascii="Times New Roman" w:hAnsi="Times New Roman" w:cs="Times New Roman"/>
          <w:sz w:val="28"/>
          <w:szCs w:val="28"/>
          <w:shd w:val="clear" w:color="auto" w:fill="FFFFFF"/>
          <w:lang w:val="uk-UA"/>
        </w:rPr>
        <w:t>, </w:t>
      </w:r>
      <w:hyperlink r:id="rId48" w:tooltip="PHP" w:history="1">
        <w:r w:rsidRPr="00C549FE">
          <w:rPr>
            <w:rStyle w:val="a9"/>
            <w:rFonts w:ascii="Times New Roman" w:hAnsi="Times New Roman" w:cs="Times New Roman"/>
            <w:color w:val="auto"/>
            <w:sz w:val="28"/>
            <w:szCs w:val="28"/>
            <w:u w:val="none"/>
            <w:shd w:val="clear" w:color="auto" w:fill="FFFFFF"/>
            <w:lang w:val="uk-UA"/>
          </w:rPr>
          <w:t>PHP</w:t>
        </w:r>
      </w:hyperlink>
      <w:r w:rsidRPr="00C549FE">
        <w:rPr>
          <w:rFonts w:ascii="Times New Roman" w:hAnsi="Times New Roman" w:cs="Times New Roman"/>
          <w:sz w:val="28"/>
          <w:szCs w:val="28"/>
          <w:shd w:val="clear" w:color="auto" w:fill="FFFFFF"/>
          <w:lang w:val="uk-UA"/>
        </w:rPr>
        <w:t> та ін.</w:t>
      </w:r>
      <w:hyperlink r:id="rId49" w:anchor="cite_note-:0-3" w:history="1">
        <w:r w:rsidRPr="00C549FE">
          <w:rPr>
            <w:rStyle w:val="a9"/>
            <w:rFonts w:ascii="Times New Roman" w:hAnsi="Times New Roman" w:cs="Times New Roman"/>
            <w:color w:val="auto"/>
            <w:sz w:val="28"/>
            <w:szCs w:val="28"/>
            <w:u w:val="none"/>
            <w:shd w:val="clear" w:color="auto" w:fill="FFFFFF"/>
            <w:vertAlign w:val="superscript"/>
            <w:lang w:val="uk-UA"/>
          </w:rPr>
          <w:t>[3]</w:t>
        </w:r>
      </w:hyperlink>
      <w:r w:rsidRPr="00C549FE">
        <w:rPr>
          <w:rFonts w:ascii="Times New Roman" w:hAnsi="Times New Roman" w:cs="Times New Roman"/>
          <w:sz w:val="28"/>
          <w:szCs w:val="28"/>
          <w:shd w:val="clear" w:color="auto" w:fill="FFFFFF"/>
          <w:lang w:val="uk-UA"/>
        </w:rPr>
        <w:t>) від компанії </w:t>
      </w:r>
      <w:hyperlink r:id="rId50" w:tooltip="JetBrains" w:history="1">
        <w:r w:rsidRPr="00C549FE">
          <w:rPr>
            <w:rStyle w:val="a9"/>
            <w:rFonts w:ascii="Times New Roman" w:hAnsi="Times New Roman" w:cs="Times New Roman"/>
            <w:color w:val="auto"/>
            <w:sz w:val="28"/>
            <w:szCs w:val="28"/>
            <w:u w:val="none"/>
            <w:shd w:val="clear" w:color="auto" w:fill="FFFFFF"/>
            <w:lang w:val="uk-UA"/>
          </w:rPr>
          <w:t>JetBrains</w:t>
        </w:r>
      </w:hyperlink>
      <w:r w:rsidR="00454C54" w:rsidRPr="00C549FE">
        <w:rPr>
          <w:rFonts w:ascii="Times New Roman" w:hAnsi="Times New Roman" w:cs="Times New Roman"/>
          <w:sz w:val="28"/>
          <w:szCs w:val="28"/>
          <w:shd w:val="clear" w:color="auto" w:fill="FFFFFF"/>
          <w:lang w:val="uk-UA"/>
        </w:rPr>
        <w:t>. Система поставляється у вигляді урізаної по </w:t>
      </w:r>
      <w:r w:rsidRPr="00C549FE">
        <w:rPr>
          <w:rFonts w:ascii="Times New Roman" w:hAnsi="Times New Roman" w:cs="Times New Roman"/>
          <w:sz w:val="28"/>
          <w:szCs w:val="28"/>
          <w:shd w:val="clear" w:color="auto" w:fill="FFFFFF"/>
          <w:lang w:val="uk-UA"/>
        </w:rPr>
        <w:t>функціональності </w:t>
      </w:r>
      <w:hyperlink r:id="rId51" w:tooltip="Безплатне програмне забезпечення" w:history="1">
        <w:r w:rsidRPr="00C549FE">
          <w:rPr>
            <w:rStyle w:val="a9"/>
            <w:rFonts w:ascii="Times New Roman" w:hAnsi="Times New Roman" w:cs="Times New Roman"/>
            <w:color w:val="auto"/>
            <w:sz w:val="28"/>
            <w:szCs w:val="28"/>
            <w:u w:val="none"/>
            <w:shd w:val="clear" w:color="auto" w:fill="FFFFFF"/>
            <w:lang w:val="uk-UA"/>
          </w:rPr>
          <w:t>безкоштовної</w:t>
        </w:r>
      </w:hyperlink>
      <w:r w:rsidRPr="00C549FE">
        <w:rPr>
          <w:rFonts w:ascii="Times New Roman" w:hAnsi="Times New Roman" w:cs="Times New Roman"/>
          <w:sz w:val="28"/>
          <w:szCs w:val="28"/>
          <w:shd w:val="clear" w:color="auto" w:fill="FFFFFF"/>
          <w:lang w:val="uk-UA"/>
        </w:rPr>
        <w:t>версії «Community Edition» і повнофункціональної </w:t>
      </w:r>
      <w:hyperlink r:id="rId52" w:tooltip="Комерційне програмне забезпечення" w:history="1">
        <w:r w:rsidRPr="00C549FE">
          <w:rPr>
            <w:rStyle w:val="a9"/>
            <w:rFonts w:ascii="Times New Roman" w:hAnsi="Times New Roman" w:cs="Times New Roman"/>
            <w:color w:val="auto"/>
            <w:sz w:val="28"/>
            <w:szCs w:val="28"/>
            <w:u w:val="none"/>
            <w:shd w:val="clear" w:color="auto" w:fill="FFFFFF"/>
            <w:lang w:val="uk-UA"/>
          </w:rPr>
          <w:t>комерційної</w:t>
        </w:r>
      </w:hyperlink>
      <w:r w:rsidRPr="00C549FE">
        <w:rPr>
          <w:rFonts w:ascii="Times New Roman" w:hAnsi="Times New Roman" w:cs="Times New Roman"/>
          <w:sz w:val="28"/>
          <w:szCs w:val="28"/>
          <w:shd w:val="clear" w:color="auto" w:fill="FFFFFF"/>
          <w:lang w:val="uk-UA"/>
        </w:rPr>
        <w:t> версії «Ultimate Edition», для якої активні розробники відкритих про</w:t>
      </w:r>
      <w:r w:rsidR="00454C54" w:rsidRPr="00C549FE">
        <w:rPr>
          <w:rFonts w:ascii="Times New Roman" w:hAnsi="Times New Roman" w:cs="Times New Roman"/>
          <w:sz w:val="28"/>
          <w:szCs w:val="28"/>
          <w:shd w:val="clear" w:color="auto" w:fill="FFFFFF"/>
          <w:lang w:val="uk-UA"/>
        </w:rPr>
        <w:t>ектів мають можливість отримати безкоштовну </w:t>
      </w:r>
      <w:r w:rsidRPr="00C549FE">
        <w:rPr>
          <w:rFonts w:ascii="Times New Roman" w:hAnsi="Times New Roman" w:cs="Times New Roman"/>
          <w:sz w:val="28"/>
          <w:szCs w:val="28"/>
          <w:shd w:val="clear" w:color="auto" w:fill="FFFFFF"/>
          <w:lang w:val="uk-UA"/>
        </w:rPr>
        <w:t>ліцензію. </w:t>
      </w:r>
      <w:hyperlink r:id="rId53" w:tooltip="Сирцеві тексти" w:history="1">
        <w:r w:rsidR="00454C54" w:rsidRPr="00C549FE">
          <w:rPr>
            <w:rStyle w:val="a9"/>
            <w:rFonts w:ascii="Times New Roman" w:hAnsi="Times New Roman" w:cs="Times New Roman"/>
            <w:color w:val="auto"/>
            <w:sz w:val="28"/>
            <w:szCs w:val="28"/>
            <w:u w:val="none"/>
            <w:shd w:val="clear" w:color="auto" w:fill="FFFFFF"/>
            <w:lang w:val="uk-UA"/>
          </w:rPr>
          <w:t>Сирцеві </w:t>
        </w:r>
        <w:r w:rsidRPr="00C549FE">
          <w:rPr>
            <w:rStyle w:val="a9"/>
            <w:rFonts w:ascii="Times New Roman" w:hAnsi="Times New Roman" w:cs="Times New Roman"/>
            <w:color w:val="auto"/>
            <w:sz w:val="28"/>
            <w:szCs w:val="28"/>
            <w:u w:val="none"/>
            <w:shd w:val="clear" w:color="auto" w:fill="FFFFFF"/>
            <w:lang w:val="uk-UA"/>
          </w:rPr>
          <w:t>тексти</w:t>
        </w:r>
      </w:hyperlink>
      <w:r w:rsidR="00454C54" w:rsidRPr="00C549FE">
        <w:rPr>
          <w:rFonts w:ascii="Times New Roman" w:hAnsi="Times New Roman" w:cs="Times New Roman"/>
          <w:sz w:val="28"/>
          <w:szCs w:val="28"/>
          <w:shd w:val="clear" w:color="auto" w:fill="FFFFFF"/>
          <w:lang w:val="uk-UA"/>
        </w:rPr>
        <w:t> Community версії </w:t>
      </w:r>
      <w:r w:rsidRPr="00C549FE">
        <w:rPr>
          <w:rFonts w:ascii="Times New Roman" w:hAnsi="Times New Roman" w:cs="Times New Roman"/>
          <w:sz w:val="28"/>
          <w:szCs w:val="28"/>
          <w:shd w:val="clear" w:color="auto" w:fill="FFFFFF"/>
          <w:lang w:val="uk-UA"/>
        </w:rPr>
        <w:t>поширюються рамках </w:t>
      </w:r>
      <w:hyperlink r:id="rId54" w:tooltip="Ліцензія Apache" w:history="1">
        <w:r w:rsidRPr="00C549FE">
          <w:rPr>
            <w:rStyle w:val="a9"/>
            <w:rFonts w:ascii="Times New Roman" w:hAnsi="Times New Roman" w:cs="Times New Roman"/>
            <w:color w:val="auto"/>
            <w:sz w:val="28"/>
            <w:szCs w:val="28"/>
            <w:u w:val="none"/>
            <w:shd w:val="clear" w:color="auto" w:fill="FFFFFF"/>
            <w:lang w:val="uk-UA"/>
          </w:rPr>
          <w:t>ліцензії Apache 2.0</w:t>
        </w:r>
      </w:hyperlink>
      <w:r w:rsidRPr="00C549FE">
        <w:rPr>
          <w:rFonts w:ascii="Times New Roman" w:hAnsi="Times New Roman" w:cs="Times New Roman"/>
          <w:sz w:val="28"/>
          <w:szCs w:val="28"/>
          <w:shd w:val="clear" w:color="auto" w:fill="FFFFFF"/>
          <w:lang w:val="uk-UA"/>
        </w:rPr>
        <w:t>. Бінарні збірки підготовлені для </w:t>
      </w:r>
      <w:hyperlink r:id="rId55" w:tooltip="Linux" w:history="1">
        <w:r w:rsidRPr="00C549FE">
          <w:rPr>
            <w:rStyle w:val="a9"/>
            <w:rFonts w:ascii="Times New Roman" w:hAnsi="Times New Roman" w:cs="Times New Roman"/>
            <w:color w:val="auto"/>
            <w:sz w:val="28"/>
            <w:szCs w:val="28"/>
            <w:u w:val="none"/>
            <w:shd w:val="clear" w:color="auto" w:fill="FFFFFF"/>
            <w:lang w:val="uk-UA"/>
          </w:rPr>
          <w:t>Linux</w:t>
        </w:r>
      </w:hyperlink>
      <w:r w:rsidRPr="00C549FE">
        <w:rPr>
          <w:rFonts w:ascii="Times New Roman" w:hAnsi="Times New Roman" w:cs="Times New Roman"/>
          <w:sz w:val="28"/>
          <w:szCs w:val="28"/>
          <w:shd w:val="clear" w:color="auto" w:fill="FFFFFF"/>
          <w:lang w:val="uk-UA"/>
        </w:rPr>
        <w:t>, </w:t>
      </w:r>
      <w:hyperlink r:id="rId56" w:tooltip="Mac OS X" w:history="1">
        <w:r w:rsidRPr="00C549FE">
          <w:rPr>
            <w:rStyle w:val="a9"/>
            <w:rFonts w:ascii="Times New Roman" w:hAnsi="Times New Roman" w:cs="Times New Roman"/>
            <w:color w:val="auto"/>
            <w:sz w:val="28"/>
            <w:szCs w:val="28"/>
            <w:u w:val="none"/>
            <w:shd w:val="clear" w:color="auto" w:fill="FFFFFF"/>
            <w:lang w:val="uk-UA"/>
          </w:rPr>
          <w:t>Mac OS X</w:t>
        </w:r>
      </w:hyperlink>
      <w:r w:rsidRPr="00C549FE">
        <w:rPr>
          <w:rFonts w:ascii="Times New Roman" w:hAnsi="Times New Roman" w:cs="Times New Roman"/>
          <w:sz w:val="28"/>
          <w:szCs w:val="28"/>
          <w:shd w:val="clear" w:color="auto" w:fill="FFFFFF"/>
          <w:lang w:val="uk-UA"/>
        </w:rPr>
        <w:t> і </w:t>
      </w:r>
      <w:hyperlink r:id="rId57" w:tooltip="Windows" w:history="1">
        <w:r w:rsidRPr="00C549FE">
          <w:rPr>
            <w:rStyle w:val="a9"/>
            <w:rFonts w:ascii="Times New Roman" w:hAnsi="Times New Roman" w:cs="Times New Roman"/>
            <w:color w:val="auto"/>
            <w:sz w:val="28"/>
            <w:szCs w:val="28"/>
            <w:u w:val="none"/>
            <w:shd w:val="clear" w:color="auto" w:fill="FFFFFF"/>
            <w:lang w:val="uk-UA"/>
          </w:rPr>
          <w:t>Windows</w:t>
        </w:r>
      </w:hyperlink>
      <w:r w:rsidRPr="00C549FE">
        <w:rPr>
          <w:rFonts w:ascii="Times New Roman" w:hAnsi="Times New Roman" w:cs="Times New Roman"/>
          <w:sz w:val="28"/>
          <w:szCs w:val="28"/>
          <w:shd w:val="clear" w:color="auto" w:fill="FFFFFF"/>
          <w:lang w:val="uk-UA"/>
        </w:rPr>
        <w:t>.</w:t>
      </w:r>
    </w:p>
    <w:p w:rsidR="00097480" w:rsidRPr="00C549FE" w:rsidRDefault="00097480" w:rsidP="00BC4EA0">
      <w:pPr>
        <w:spacing w:after="0" w:line="240" w:lineRule="auto"/>
        <w:ind w:firstLine="709"/>
        <w:jc w:val="both"/>
        <w:rPr>
          <w:rFonts w:ascii="Times New Roman" w:hAnsi="Times New Roman" w:cs="Times New Roman"/>
          <w:sz w:val="28"/>
          <w:szCs w:val="28"/>
          <w:shd w:val="clear" w:color="auto" w:fill="FFFFFF"/>
          <w:lang w:val="uk-UA"/>
        </w:rPr>
      </w:pPr>
      <w:r w:rsidRPr="00C549FE">
        <w:rPr>
          <w:rFonts w:ascii="Times New Roman" w:hAnsi="Times New Roman" w:cs="Times New Roman"/>
          <w:sz w:val="28"/>
          <w:szCs w:val="28"/>
          <w:shd w:val="clear" w:color="auto" w:fill="FFFFFF"/>
          <w:lang w:val="uk-UA"/>
        </w:rPr>
        <w:t>Також потрібно розглянути основні поняття для вибраної теми.</w:t>
      </w:r>
    </w:p>
    <w:p w:rsidR="00097480" w:rsidRPr="00C549FE" w:rsidRDefault="00097480" w:rsidP="00BC4EA0">
      <w:pPr>
        <w:spacing w:after="0" w:line="240" w:lineRule="auto"/>
        <w:ind w:firstLine="709"/>
        <w:jc w:val="both"/>
        <w:rPr>
          <w:rFonts w:ascii="Times New Roman" w:hAnsi="Times New Roman" w:cs="Times New Roman"/>
          <w:color w:val="000000" w:themeColor="text1"/>
          <w:sz w:val="28"/>
          <w:szCs w:val="28"/>
          <w:shd w:val="clear" w:color="auto" w:fill="FFFFFF"/>
          <w:lang w:val="uk-UA"/>
        </w:rPr>
      </w:pPr>
      <w:r w:rsidRPr="00C549FE">
        <w:rPr>
          <w:rFonts w:ascii="Times New Roman" w:hAnsi="Times New Roman" w:cs="Times New Roman"/>
          <w:sz w:val="28"/>
          <w:szCs w:val="28"/>
          <w:lang w:val="uk-UA"/>
        </w:rPr>
        <w:t>Скінченний автомат (або просто FSM – Finite-state machine) це модель обчислень, заснована на гіпотетичної машині станів. В один момент часу тільки один стан може бути активним. Отже, для виконання будь-яких дій машина повинна змінювати свій стан.</w:t>
      </w:r>
    </w:p>
    <w:p w:rsidR="000734DC" w:rsidRPr="00C549FE" w:rsidRDefault="00E37AB2" w:rsidP="00BC4EA0">
      <w:pPr>
        <w:spacing w:line="240" w:lineRule="auto"/>
        <w:rPr>
          <w:rFonts w:ascii="Times New Roman" w:hAnsi="Times New Roman" w:cs="Times New Roman"/>
          <w:sz w:val="28"/>
          <w:szCs w:val="28"/>
          <w:lang w:val="uk-UA"/>
        </w:rPr>
      </w:pPr>
      <w:r w:rsidRPr="00C549FE">
        <w:rPr>
          <w:rFonts w:ascii="Times New Roman" w:hAnsi="Times New Roman" w:cs="Times New Roman"/>
          <w:sz w:val="28"/>
          <w:szCs w:val="28"/>
          <w:lang w:val="uk-UA"/>
        </w:rPr>
        <w:br w:type="page"/>
      </w:r>
    </w:p>
    <w:p w:rsidR="002974E0" w:rsidRPr="00C549FE" w:rsidRDefault="00267EA3" w:rsidP="00BC4EA0">
      <w:pPr>
        <w:pStyle w:val="1"/>
        <w:spacing w:line="240" w:lineRule="auto"/>
        <w:ind w:left="720"/>
        <w:jc w:val="center"/>
        <w:rPr>
          <w:lang w:val="uk-UA"/>
        </w:rPr>
      </w:pPr>
      <w:bookmarkStart w:id="5" w:name="_Toc7970338"/>
      <w:r w:rsidRPr="00C549FE">
        <w:rPr>
          <w:lang w:val="uk-UA"/>
        </w:rPr>
        <w:lastRenderedPageBreak/>
        <w:t>4 АЛГОРИТМ</w:t>
      </w:r>
      <w:r w:rsidR="00454C54" w:rsidRPr="00C549FE">
        <w:rPr>
          <w:lang w:val="uk-UA"/>
        </w:rPr>
        <w:t xml:space="preserve"> РІШЕННЯ</w:t>
      </w:r>
      <w:r w:rsidR="00992AA0" w:rsidRPr="00C549FE">
        <w:rPr>
          <w:lang w:val="uk-UA"/>
        </w:rPr>
        <w:t xml:space="preserve"> ЗАДАЧІ</w:t>
      </w:r>
      <w:bookmarkEnd w:id="5"/>
    </w:p>
    <w:p w:rsidR="00E575F8" w:rsidRPr="00C549FE" w:rsidRDefault="00E575F8" w:rsidP="00BC4EA0">
      <w:pPr>
        <w:spacing w:after="0" w:line="240" w:lineRule="auto"/>
        <w:rPr>
          <w:rFonts w:ascii="Times New Roman" w:hAnsi="Times New Roman" w:cs="Times New Roman"/>
          <w:sz w:val="28"/>
          <w:szCs w:val="28"/>
          <w:lang w:val="uk-UA"/>
        </w:rPr>
      </w:pPr>
    </w:p>
    <w:p w:rsidR="00DD4FA5" w:rsidRPr="00C549FE" w:rsidRDefault="00DD4FA5" w:rsidP="00BC4EA0">
      <w:pPr>
        <w:spacing w:after="0" w:line="240" w:lineRule="auto"/>
        <w:jc w:val="both"/>
        <w:rPr>
          <w:rFonts w:ascii="Times New Roman" w:hAnsi="Times New Roman" w:cs="Times New Roman"/>
          <w:sz w:val="28"/>
          <w:szCs w:val="28"/>
          <w:lang w:val="uk-UA"/>
        </w:rPr>
      </w:pPr>
    </w:p>
    <w:p w:rsidR="00910662" w:rsidRPr="00C549FE" w:rsidRDefault="00910662"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На основі заданої регулярної граматики можна побудувати еквівалентний їй скінченний автомат і, навпаки, для заданого скінченного автомату можна побудувати еквівалентну йому регулярну граматику.</w:t>
      </w:r>
    </w:p>
    <w:p w:rsidR="00910662" w:rsidRPr="00C549FE" w:rsidRDefault="00910662"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Регулярні граматики використовуються для визначення лексичних конструкцій мов програмування</w:t>
      </w:r>
      <w:r w:rsidR="002B6B1D" w:rsidRPr="00C549FE">
        <w:rPr>
          <w:rFonts w:ascii="Times New Roman" w:hAnsi="Times New Roman" w:cs="Times New Roman"/>
          <w:sz w:val="28"/>
          <w:szCs w:val="28"/>
          <w:lang w:val="uk-UA"/>
        </w:rPr>
        <w:t xml:space="preserve">. Створивши автомат на основі відомої граматики, ми отримаємо розпізнавач для лексичної конструкції даної мови. Таким чином вдається вирішити задачу розбору для лексичних конструкцій мови, заданих довільною регулярної </w:t>
      </w:r>
      <w:r w:rsidR="00C864BE" w:rsidRPr="00C549FE">
        <w:rPr>
          <w:rFonts w:ascii="Times New Roman" w:hAnsi="Times New Roman" w:cs="Times New Roman"/>
          <w:sz w:val="28"/>
          <w:szCs w:val="28"/>
          <w:lang w:val="uk-UA"/>
        </w:rPr>
        <w:t>граматики.</w:t>
      </w:r>
    </w:p>
    <w:p w:rsidR="00C864BE" w:rsidRPr="00C549FE" w:rsidRDefault="00C864BE"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Задача формується наступним чином: є ліволінійна граматика, що задає мову, необхідно побудувати еквівалентний їй скінченний автомат, що задає ту ж мову. Задача вирішується в два етапи:</w:t>
      </w:r>
    </w:p>
    <w:p w:rsidR="00C864BE" w:rsidRPr="00C549FE" w:rsidRDefault="00C864BE" w:rsidP="00A02D9D">
      <w:pPr>
        <w:pStyle w:val="a4"/>
        <w:numPr>
          <w:ilvl w:val="0"/>
          <w:numId w:val="3"/>
        </w:numPr>
        <w:spacing w:after="0" w:line="240" w:lineRule="auto"/>
        <w:ind w:hanging="436"/>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вхідну ліволінійну граматику потрібно перевести до автоматного вигляду;</w:t>
      </w:r>
    </w:p>
    <w:p w:rsidR="00C864BE" w:rsidRPr="00C549FE" w:rsidRDefault="00C864BE" w:rsidP="00A02D9D">
      <w:pPr>
        <w:pStyle w:val="a4"/>
        <w:numPr>
          <w:ilvl w:val="0"/>
          <w:numId w:val="3"/>
        </w:numPr>
        <w:spacing w:after="0" w:line="240" w:lineRule="auto"/>
        <w:ind w:hanging="436"/>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на основі отриманої автоматної ліволінійної граматики будується шуканий автомат.</w:t>
      </w:r>
    </w:p>
    <w:p w:rsidR="00B24CB8" w:rsidRPr="00C549FE" w:rsidRDefault="00B24CB8" w:rsidP="00BC4EA0">
      <w:pPr>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Алгоритм перетворення до автоматного виду:</w:t>
      </w:r>
    </w:p>
    <w:p w:rsidR="00B24CB8" w:rsidRPr="00C549FE" w:rsidRDefault="004E0958" w:rsidP="00A02D9D">
      <w:pPr>
        <w:pStyle w:val="a4"/>
        <w:numPr>
          <w:ilvl w:val="0"/>
          <w:numId w:val="4"/>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побудувати множину нетермінальних символів;</w:t>
      </w:r>
    </w:p>
    <w:p w:rsidR="004E0958" w:rsidRPr="00C549FE" w:rsidRDefault="004E0958" w:rsidP="00A02D9D">
      <w:pPr>
        <w:pStyle w:val="a4"/>
        <w:numPr>
          <w:ilvl w:val="0"/>
          <w:numId w:val="4"/>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почати продивлятись множину правил Р граматики G, для правил що мають більше ніж один термінальний символ створюються нетермінальні символи та правила з цими символами, які містять по одному термінальному символу, правила що містять тільки термінальний символ, або по одному термінальному та нетермінальному символу переносяться до множини правил Р автоматної граматики;</w:t>
      </w:r>
    </w:p>
    <w:p w:rsidR="004E0958" w:rsidRPr="00C549FE" w:rsidRDefault="00D53A1E" w:rsidP="00A02D9D">
      <w:pPr>
        <w:pStyle w:val="a4"/>
        <w:numPr>
          <w:ilvl w:val="0"/>
          <w:numId w:val="4"/>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продивлятися множину правил Р граматики G. Якщо знаходиться правило виду А→В, якщо в ньому присутні правила виду В→С, В→</w:t>
      </w:r>
      <w:r w:rsidR="00A11B91" w:rsidRPr="00C549FE">
        <w:rPr>
          <w:rFonts w:ascii="Times New Roman" w:hAnsi="Times New Roman" w:cs="Times New Roman"/>
          <w:sz w:val="28"/>
          <w:szCs w:val="28"/>
          <w:lang w:val="uk-UA"/>
        </w:rPr>
        <w:t xml:space="preserve"> </w:t>
      </w:r>
      <w:r w:rsidRPr="00C549FE">
        <w:rPr>
          <w:rFonts w:ascii="Times New Roman" w:hAnsi="Times New Roman" w:cs="Times New Roman"/>
          <w:sz w:val="28"/>
          <w:szCs w:val="28"/>
          <w:lang w:val="uk-UA"/>
        </w:rPr>
        <w:t>Са, В→</w:t>
      </w:r>
      <w:r w:rsidR="00C549FE">
        <w:rPr>
          <w:rFonts w:ascii="Times New Roman" w:hAnsi="Times New Roman" w:cs="Times New Roman"/>
          <w:sz w:val="28"/>
          <w:szCs w:val="28"/>
          <w:lang w:val="uk-UA"/>
        </w:rPr>
        <w:t xml:space="preserve"> </w:t>
      </w:r>
      <w:r w:rsidR="00335314" w:rsidRPr="00C549FE">
        <w:rPr>
          <w:rFonts w:ascii="Times New Roman" w:hAnsi="Times New Roman" w:cs="Times New Roman"/>
          <w:sz w:val="28"/>
          <w:szCs w:val="28"/>
          <w:lang w:val="uk-UA"/>
        </w:rPr>
        <w:t>а то в нього додаються правила виду А→С, А→</w:t>
      </w:r>
      <w:r w:rsidR="00A11B91" w:rsidRPr="00C549FE">
        <w:rPr>
          <w:rFonts w:ascii="Times New Roman" w:hAnsi="Times New Roman" w:cs="Times New Roman"/>
          <w:sz w:val="28"/>
          <w:szCs w:val="28"/>
          <w:lang w:val="uk-UA"/>
        </w:rPr>
        <w:t xml:space="preserve"> </w:t>
      </w:r>
      <w:r w:rsidR="00335314" w:rsidRPr="00C549FE">
        <w:rPr>
          <w:rFonts w:ascii="Times New Roman" w:hAnsi="Times New Roman" w:cs="Times New Roman"/>
          <w:sz w:val="28"/>
          <w:szCs w:val="28"/>
          <w:lang w:val="uk-UA"/>
        </w:rPr>
        <w:t>Са, А→</w:t>
      </w:r>
      <w:r w:rsidR="00A11B91" w:rsidRPr="00C549FE">
        <w:rPr>
          <w:rFonts w:ascii="Times New Roman" w:hAnsi="Times New Roman" w:cs="Times New Roman"/>
          <w:sz w:val="28"/>
          <w:szCs w:val="28"/>
          <w:lang w:val="uk-UA"/>
        </w:rPr>
        <w:t xml:space="preserve"> </w:t>
      </w:r>
      <w:r w:rsidR="00335314" w:rsidRPr="00C549FE">
        <w:rPr>
          <w:rFonts w:ascii="Times New Roman" w:hAnsi="Times New Roman" w:cs="Times New Roman"/>
          <w:sz w:val="28"/>
          <w:szCs w:val="28"/>
          <w:lang w:val="uk-UA"/>
        </w:rPr>
        <w:t>а</w:t>
      </w:r>
      <w:r w:rsidR="00552B50" w:rsidRPr="00C549FE">
        <w:rPr>
          <w:rFonts w:ascii="Times New Roman" w:hAnsi="Times New Roman" w:cs="Times New Roman"/>
          <w:sz w:val="28"/>
          <w:szCs w:val="28"/>
          <w:lang w:val="uk-UA"/>
        </w:rPr>
        <w:t xml:space="preserve"> (при цьому потрібно враховувати, що в граматиці не повинно мати однакових правил, і якщо якісь правила вже присутні в граматиці, то повторно його додавати не потрібно)</w:t>
      </w:r>
      <w:r w:rsidR="004E0958" w:rsidRPr="00C549FE">
        <w:rPr>
          <w:rFonts w:ascii="Times New Roman" w:hAnsi="Times New Roman" w:cs="Times New Roman"/>
          <w:sz w:val="28"/>
          <w:szCs w:val="28"/>
          <w:lang w:val="uk-UA"/>
        </w:rPr>
        <w:t>;</w:t>
      </w:r>
    </w:p>
    <w:p w:rsidR="004E0958" w:rsidRPr="00C549FE" w:rsidRDefault="004E0958" w:rsidP="00A02D9D">
      <w:pPr>
        <w:pStyle w:val="a4"/>
        <w:numPr>
          <w:ilvl w:val="0"/>
          <w:numId w:val="4"/>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якщо на кроці </w:t>
      </w:r>
      <w:r w:rsidR="00D53A1E" w:rsidRPr="00C549FE">
        <w:rPr>
          <w:rFonts w:ascii="Times New Roman" w:hAnsi="Times New Roman" w:cs="Times New Roman"/>
          <w:sz w:val="28"/>
          <w:szCs w:val="28"/>
          <w:lang w:val="uk-UA"/>
        </w:rPr>
        <w:t>3 не було знайдено хоча б одне правило вигляду А→В або де є порожня множина то потрібно повторити крок 3, або ж перейти до кроку 5</w:t>
      </w:r>
      <w:r w:rsidRPr="00C549FE">
        <w:rPr>
          <w:rFonts w:ascii="Times New Roman" w:hAnsi="Times New Roman" w:cs="Times New Roman"/>
          <w:sz w:val="28"/>
          <w:szCs w:val="28"/>
          <w:lang w:val="uk-UA"/>
        </w:rPr>
        <w:t>;</w:t>
      </w:r>
    </w:p>
    <w:p w:rsidR="004E0958" w:rsidRPr="00C549FE" w:rsidRDefault="004E0958" w:rsidP="00A02D9D">
      <w:pPr>
        <w:pStyle w:val="a4"/>
        <w:numPr>
          <w:ilvl w:val="0"/>
          <w:numId w:val="4"/>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цільовий символ граматики G стає символ S.</w:t>
      </w:r>
    </w:p>
    <w:p w:rsidR="00552B50" w:rsidRPr="00C549FE" w:rsidRDefault="00552B50" w:rsidP="00BC4EA0">
      <w:pPr>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Алгоритм побудови скінченного автомату на основі ліволінійної граматики:</w:t>
      </w:r>
    </w:p>
    <w:p w:rsidR="00552B50" w:rsidRPr="00C549FE" w:rsidRDefault="00552B50" w:rsidP="00A02D9D">
      <w:pPr>
        <w:pStyle w:val="a4"/>
        <w:numPr>
          <w:ilvl w:val="0"/>
          <w:numId w:val="5"/>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будуємо стани автомату Q. Стани автомату будуються таким чином, щоб кожному нетермінальному символу з множини нетермінальних символів граматики співпадав один стан з множини Q автомату. Крім того, в множину станів автомату додається ще один додатковий стан, що буде позначатися H. Зберігаючи позначення нетермінальних символів</w:t>
      </w:r>
      <w:r w:rsidR="00DD1EA7" w:rsidRPr="00C549FE">
        <w:rPr>
          <w:rFonts w:ascii="Times New Roman" w:hAnsi="Times New Roman" w:cs="Times New Roman"/>
          <w:sz w:val="28"/>
          <w:szCs w:val="28"/>
          <w:lang w:val="uk-UA"/>
        </w:rPr>
        <w:t xml:space="preserve"> граматики G, для множини станів автомату;</w:t>
      </w:r>
    </w:p>
    <w:p w:rsidR="00DD1EA7" w:rsidRPr="00C549FE" w:rsidRDefault="00DD1EA7" w:rsidP="00A02D9D">
      <w:pPr>
        <w:pStyle w:val="a4"/>
        <w:numPr>
          <w:ilvl w:val="0"/>
          <w:numId w:val="5"/>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lastRenderedPageBreak/>
        <w:t>вхідним алфавітом автомату М є множина термінальних символів граматики G;</w:t>
      </w:r>
    </w:p>
    <w:p w:rsidR="00DD1EA7" w:rsidRPr="00C549FE" w:rsidRDefault="00DD1EA7" w:rsidP="00A02D9D">
      <w:pPr>
        <w:pStyle w:val="a4"/>
        <w:numPr>
          <w:ilvl w:val="0"/>
          <w:numId w:val="5"/>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продивляємось всі множини правил вхідної граматики. Якщо зустрічається правило виду А→</w:t>
      </w:r>
      <w:r w:rsidR="00A11B91" w:rsidRPr="00C549FE">
        <w:rPr>
          <w:rFonts w:ascii="Times New Roman" w:hAnsi="Times New Roman" w:cs="Times New Roman"/>
          <w:sz w:val="28"/>
          <w:szCs w:val="28"/>
          <w:lang w:val="uk-UA"/>
        </w:rPr>
        <w:t xml:space="preserve"> </w:t>
      </w:r>
      <w:r w:rsidRPr="00C549FE">
        <w:rPr>
          <w:rFonts w:ascii="Times New Roman" w:hAnsi="Times New Roman" w:cs="Times New Roman"/>
          <w:sz w:val="28"/>
          <w:szCs w:val="28"/>
          <w:lang w:val="uk-UA"/>
        </w:rPr>
        <w:t>а, то в функцію переходів автомату додаємо стан (Н, а) = А. Якщо зустрічається правило виду А→</w:t>
      </w:r>
      <w:r w:rsidR="00A11B91" w:rsidRPr="00C549FE">
        <w:rPr>
          <w:rFonts w:ascii="Times New Roman" w:hAnsi="Times New Roman" w:cs="Times New Roman"/>
          <w:sz w:val="28"/>
          <w:szCs w:val="28"/>
          <w:lang w:val="uk-UA"/>
        </w:rPr>
        <w:t xml:space="preserve"> </w:t>
      </w:r>
      <w:r w:rsidRPr="00C549FE">
        <w:rPr>
          <w:rFonts w:ascii="Times New Roman" w:hAnsi="Times New Roman" w:cs="Times New Roman"/>
          <w:sz w:val="28"/>
          <w:szCs w:val="28"/>
          <w:lang w:val="uk-UA"/>
        </w:rPr>
        <w:t>Ва, то в функцію переходів автомату М додаємо стан (В, а) = А;</w:t>
      </w:r>
    </w:p>
    <w:p w:rsidR="00DD1EA7" w:rsidRPr="00C549FE" w:rsidRDefault="00DD1EA7" w:rsidP="00A02D9D">
      <w:pPr>
        <w:pStyle w:val="a4"/>
        <w:numPr>
          <w:ilvl w:val="0"/>
          <w:numId w:val="5"/>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початковим станом автомату М є стан Н;</w:t>
      </w:r>
    </w:p>
    <w:p w:rsidR="00DD1EA7" w:rsidRPr="00C549FE" w:rsidRDefault="00E34EE1" w:rsidP="00A02D9D">
      <w:pPr>
        <w:pStyle w:val="a4"/>
        <w:numPr>
          <w:ilvl w:val="0"/>
          <w:numId w:val="5"/>
        </w:numPr>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м</w:t>
      </w:r>
      <w:r w:rsidR="00DD1EA7" w:rsidRPr="00C549FE">
        <w:rPr>
          <w:rFonts w:ascii="Times New Roman" w:hAnsi="Times New Roman" w:cs="Times New Roman"/>
          <w:sz w:val="28"/>
          <w:szCs w:val="28"/>
          <w:lang w:val="uk-UA"/>
        </w:rPr>
        <w:t>ножина скінченних станів автомату М складається з одного стану. Цей стан є станом, співпадаючи цільовому символу граматику.</w:t>
      </w:r>
    </w:p>
    <w:p w:rsidR="00263522" w:rsidRPr="00C549FE" w:rsidRDefault="00263522" w:rsidP="00BC4EA0">
      <w:pPr>
        <w:spacing w:after="0" w:line="240" w:lineRule="auto"/>
        <w:ind w:firstLine="851"/>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Алгоритм роботи програми зображено на</w:t>
      </w:r>
      <w:r w:rsidR="00BC4EA0">
        <w:rPr>
          <w:rFonts w:ascii="Times New Roman" w:hAnsi="Times New Roman" w:cs="Times New Roman"/>
          <w:sz w:val="28"/>
          <w:szCs w:val="28"/>
          <w:lang w:val="uk-UA"/>
        </w:rPr>
        <w:t xml:space="preserve"> рисунку</w:t>
      </w:r>
      <w:r w:rsidRPr="00C549FE">
        <w:rPr>
          <w:rFonts w:ascii="Times New Roman" w:hAnsi="Times New Roman" w:cs="Times New Roman"/>
          <w:sz w:val="28"/>
          <w:szCs w:val="28"/>
          <w:lang w:val="uk-UA"/>
        </w:rPr>
        <w:t xml:space="preserve"> 4.1:</w:t>
      </w:r>
    </w:p>
    <w:p w:rsidR="00263522" w:rsidRPr="00C549FE" w:rsidRDefault="00263522" w:rsidP="00BC4EA0">
      <w:pPr>
        <w:spacing w:after="0" w:line="240" w:lineRule="auto"/>
        <w:jc w:val="both"/>
        <w:rPr>
          <w:rFonts w:ascii="Times New Roman" w:hAnsi="Times New Roman" w:cs="Times New Roman"/>
          <w:sz w:val="28"/>
          <w:szCs w:val="28"/>
          <w:lang w:val="uk-UA"/>
        </w:rPr>
      </w:pPr>
    </w:p>
    <w:p w:rsidR="00727A3F" w:rsidRPr="00C549FE" w:rsidRDefault="00727A3F" w:rsidP="00BC4EA0">
      <w:pPr>
        <w:spacing w:after="0" w:line="240" w:lineRule="auto"/>
        <w:jc w:val="center"/>
        <w:rPr>
          <w:rFonts w:ascii="Times New Roman" w:hAnsi="Times New Roman" w:cs="Times New Roman"/>
          <w:sz w:val="28"/>
          <w:szCs w:val="28"/>
          <w:lang w:val="uk-UA"/>
        </w:rPr>
      </w:pPr>
      <w:r w:rsidRPr="00C549FE">
        <w:rPr>
          <w:noProof/>
          <w:lang w:val="uk-UA" w:eastAsia="uk-UA"/>
        </w:rPr>
        <w:drawing>
          <wp:inline distT="0" distB="0" distL="0" distR="0" wp14:anchorId="704107C7" wp14:editId="102D41BD">
            <wp:extent cx="3571875" cy="3771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71875" cy="3771900"/>
                    </a:xfrm>
                    <a:prstGeom prst="rect">
                      <a:avLst/>
                    </a:prstGeom>
                  </pic:spPr>
                </pic:pic>
              </a:graphicData>
            </a:graphic>
          </wp:inline>
        </w:drawing>
      </w:r>
    </w:p>
    <w:p w:rsidR="00263522" w:rsidRPr="00C549FE" w:rsidRDefault="00263522" w:rsidP="00BC4EA0">
      <w:pPr>
        <w:spacing w:after="0" w:line="240" w:lineRule="auto"/>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 4.1 – Алгоритм роботи програми</w:t>
      </w:r>
    </w:p>
    <w:p w:rsidR="00263522" w:rsidRPr="00C549FE" w:rsidRDefault="00097480"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r>
    </w:p>
    <w:p w:rsidR="00D07196" w:rsidRPr="00C549FE" w:rsidRDefault="00097480"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 xml:space="preserve">Програма поділяється на основні класи для реалізації даних </w:t>
      </w:r>
      <w:r w:rsidR="00D07196" w:rsidRPr="00C549FE">
        <w:rPr>
          <w:rFonts w:ascii="Times New Roman" w:hAnsi="Times New Roman" w:cs="Times New Roman"/>
          <w:sz w:val="28"/>
          <w:szCs w:val="28"/>
          <w:lang w:val="uk-UA"/>
        </w:rPr>
        <w:t>алгоритмів.</w:t>
      </w:r>
    </w:p>
    <w:p w:rsidR="00097480" w:rsidRPr="00C549FE" w:rsidRDefault="00097480" w:rsidP="00BC4EA0">
      <w:pPr>
        <w:spacing w:after="0" w:line="240" w:lineRule="auto"/>
        <w:ind w:firstLine="708"/>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Клас </w:t>
      </w:r>
      <w:proofErr w:type="spellStart"/>
      <w:r w:rsidRPr="00C549FE">
        <w:rPr>
          <w:rFonts w:ascii="Times New Roman" w:hAnsi="Times New Roman" w:cs="Times New Roman"/>
          <w:sz w:val="28"/>
          <w:szCs w:val="28"/>
          <w:lang w:val="uk-UA"/>
        </w:rPr>
        <w:t>AutomationGramar</w:t>
      </w:r>
      <w:proofErr w:type="spellEnd"/>
      <w:r w:rsidRPr="00C549FE">
        <w:rPr>
          <w:rFonts w:ascii="Times New Roman" w:hAnsi="Times New Roman" w:cs="Times New Roman"/>
          <w:sz w:val="28"/>
          <w:szCs w:val="28"/>
          <w:lang w:val="uk-UA"/>
        </w:rPr>
        <w:t xml:space="preserve"> слугує для створення об’єкту автоматної граматики, в ньому створені змінні, а також методи для задання та отримання цих змінних.</w:t>
      </w:r>
    </w:p>
    <w:p w:rsidR="00097480" w:rsidRPr="00C549FE" w:rsidRDefault="00097480"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Клас</w:t>
      </w:r>
      <w:r w:rsidR="00D07196" w:rsidRPr="00C549FE">
        <w:rPr>
          <w:rFonts w:ascii="Times New Roman" w:hAnsi="Times New Roman" w:cs="Times New Roman"/>
          <w:sz w:val="28"/>
          <w:szCs w:val="28"/>
          <w:lang w:val="uk-UA"/>
        </w:rPr>
        <w:t xml:space="preserve"> </w:t>
      </w:r>
      <w:proofErr w:type="spellStart"/>
      <w:r w:rsidR="00D07196" w:rsidRPr="00C549FE">
        <w:rPr>
          <w:rFonts w:ascii="Times New Roman" w:hAnsi="Times New Roman" w:cs="Times New Roman"/>
          <w:sz w:val="28"/>
          <w:szCs w:val="28"/>
          <w:lang w:val="uk-UA"/>
        </w:rPr>
        <w:t>RegGramar</w:t>
      </w:r>
      <w:proofErr w:type="spellEnd"/>
      <w:r w:rsidR="00D07196" w:rsidRPr="00C549FE">
        <w:rPr>
          <w:rFonts w:ascii="Times New Roman" w:hAnsi="Times New Roman" w:cs="Times New Roman"/>
          <w:sz w:val="28"/>
          <w:szCs w:val="28"/>
          <w:lang w:val="uk-UA"/>
        </w:rPr>
        <w:t xml:space="preserve"> слугує для створення об’єкту регулярної граматики, в ньому створені змінні, а також методи для задання та отримання цих змінних.</w:t>
      </w:r>
    </w:p>
    <w:p w:rsidR="00D07196" w:rsidRPr="00C549FE" w:rsidRDefault="00D07196"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 xml:space="preserve">Клас </w:t>
      </w:r>
      <w:proofErr w:type="spellStart"/>
      <w:r w:rsidRPr="00C549FE">
        <w:rPr>
          <w:rFonts w:ascii="Times New Roman" w:hAnsi="Times New Roman" w:cs="Times New Roman"/>
          <w:sz w:val="28"/>
          <w:szCs w:val="28"/>
          <w:lang w:val="uk-UA"/>
        </w:rPr>
        <w:t>RegularInAutomation</w:t>
      </w:r>
      <w:proofErr w:type="spellEnd"/>
      <w:r w:rsidRPr="00C549FE">
        <w:rPr>
          <w:rFonts w:ascii="Times New Roman" w:hAnsi="Times New Roman" w:cs="Times New Roman"/>
          <w:sz w:val="28"/>
          <w:szCs w:val="28"/>
          <w:lang w:val="uk-UA"/>
        </w:rPr>
        <w:t xml:space="preserve"> слугує для розміщення методів перетворення регулярної граматики до автоматного виду, а також об’єктів класу регулярної граматика та автоматної граматики.</w:t>
      </w:r>
    </w:p>
    <w:p w:rsidR="00D07196" w:rsidRPr="00C549FE" w:rsidRDefault="00D07196"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 xml:space="preserve">Клас </w:t>
      </w:r>
      <w:proofErr w:type="spellStart"/>
      <w:r w:rsidRPr="00C549FE">
        <w:rPr>
          <w:rFonts w:ascii="Times New Roman" w:hAnsi="Times New Roman" w:cs="Times New Roman"/>
          <w:sz w:val="28"/>
          <w:szCs w:val="28"/>
          <w:lang w:val="uk-UA"/>
        </w:rPr>
        <w:t>StateMachine</w:t>
      </w:r>
      <w:proofErr w:type="spellEnd"/>
      <w:r w:rsidRPr="00C549FE">
        <w:rPr>
          <w:rFonts w:ascii="Times New Roman" w:hAnsi="Times New Roman" w:cs="Times New Roman"/>
          <w:sz w:val="28"/>
          <w:szCs w:val="28"/>
          <w:lang w:val="uk-UA"/>
        </w:rPr>
        <w:t xml:space="preserve"> слугує для створення об’єкту скінченного автомату який містить змінні автомату, а також методів для заповнення змінних та отримання змінних.</w:t>
      </w:r>
    </w:p>
    <w:p w:rsidR="00D07196" w:rsidRPr="00C549FE" w:rsidRDefault="00D07196"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lastRenderedPageBreak/>
        <w:tab/>
        <w:t xml:space="preserve">Клас </w:t>
      </w:r>
      <w:proofErr w:type="spellStart"/>
      <w:r w:rsidRPr="00C549FE">
        <w:rPr>
          <w:rFonts w:ascii="Times New Roman" w:hAnsi="Times New Roman" w:cs="Times New Roman"/>
          <w:sz w:val="28"/>
          <w:szCs w:val="28"/>
          <w:lang w:val="uk-UA"/>
        </w:rPr>
        <w:t>GenerateSM</w:t>
      </w:r>
      <w:proofErr w:type="spellEnd"/>
      <w:r w:rsidRPr="00C549FE">
        <w:rPr>
          <w:rFonts w:ascii="Times New Roman" w:hAnsi="Times New Roman" w:cs="Times New Roman"/>
          <w:sz w:val="28"/>
          <w:szCs w:val="28"/>
          <w:lang w:val="uk-UA"/>
        </w:rPr>
        <w:t xml:space="preserve"> слугує для розміщення методів перетворення з автоматної граматики до скінченного автомату, а також об’єктів класу автоматної граматики та скінченного автомату.</w:t>
      </w:r>
    </w:p>
    <w:p w:rsidR="00D07196" w:rsidRPr="00C549FE" w:rsidRDefault="00D07196"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 xml:space="preserve">Клас </w:t>
      </w:r>
      <w:proofErr w:type="spellStart"/>
      <w:r w:rsidRPr="00C549FE">
        <w:rPr>
          <w:rFonts w:ascii="Times New Roman" w:hAnsi="Times New Roman" w:cs="Times New Roman"/>
          <w:sz w:val="28"/>
          <w:szCs w:val="28"/>
          <w:lang w:val="uk-UA"/>
        </w:rPr>
        <w:t>TransitionFunction</w:t>
      </w:r>
      <w:proofErr w:type="spellEnd"/>
      <w:r w:rsidR="00A34006" w:rsidRPr="00C549FE">
        <w:rPr>
          <w:rFonts w:ascii="Times New Roman" w:hAnsi="Times New Roman" w:cs="Times New Roman"/>
          <w:sz w:val="28"/>
          <w:szCs w:val="28"/>
          <w:lang w:val="uk-UA"/>
        </w:rPr>
        <w:t xml:space="preserve"> слугує для розміщення кроків перетворення спочатку з регулярної граматики до автоматної, а пізніше з граматики автоматного виду до скінченного автомату.</w:t>
      </w:r>
    </w:p>
    <w:p w:rsidR="00A34006" w:rsidRPr="00C549FE" w:rsidRDefault="00A34006"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Також в програмі створені контролери, для зв’язку візуального представлення з програмними діями, і файли XML в якому описуються візуальні представлення програми.</w:t>
      </w:r>
    </w:p>
    <w:p w:rsidR="001033CA" w:rsidRPr="00C549FE" w:rsidRDefault="001033CA" w:rsidP="00BC4EA0">
      <w:pPr>
        <w:spacing w:line="240" w:lineRule="auto"/>
        <w:rPr>
          <w:rFonts w:ascii="Times New Roman" w:hAnsi="Times New Roman" w:cs="Times New Roman"/>
          <w:sz w:val="28"/>
          <w:szCs w:val="28"/>
          <w:lang w:val="uk-UA"/>
        </w:rPr>
      </w:pPr>
      <w:r w:rsidRPr="00C549FE">
        <w:rPr>
          <w:rFonts w:ascii="Times New Roman" w:hAnsi="Times New Roman" w:cs="Times New Roman"/>
          <w:sz w:val="28"/>
          <w:szCs w:val="28"/>
          <w:lang w:val="uk-UA"/>
        </w:rPr>
        <w:br w:type="page"/>
      </w:r>
    </w:p>
    <w:p w:rsidR="00EB6467" w:rsidRPr="00C549FE" w:rsidRDefault="00EB6467" w:rsidP="00BC4EA0">
      <w:pPr>
        <w:pStyle w:val="1"/>
        <w:spacing w:line="240" w:lineRule="auto"/>
        <w:jc w:val="center"/>
        <w:rPr>
          <w:lang w:val="uk-UA"/>
        </w:rPr>
      </w:pPr>
      <w:bookmarkStart w:id="6" w:name="_Toc7970339"/>
      <w:r w:rsidRPr="00C549FE">
        <w:rPr>
          <w:lang w:val="uk-UA"/>
        </w:rPr>
        <w:lastRenderedPageBreak/>
        <w:t>5 РОЗРОБКА ПРОГРАМНОГО ПРОДУКТУ</w:t>
      </w:r>
      <w:bookmarkEnd w:id="6"/>
    </w:p>
    <w:p w:rsidR="00EB6467" w:rsidRPr="00C549FE" w:rsidRDefault="00EB6467" w:rsidP="00BC4EA0">
      <w:pPr>
        <w:spacing w:after="0" w:line="240" w:lineRule="auto"/>
        <w:rPr>
          <w:rFonts w:ascii="Times New Roman" w:hAnsi="Times New Roman" w:cs="Times New Roman"/>
          <w:sz w:val="28"/>
          <w:szCs w:val="28"/>
          <w:lang w:val="uk-UA"/>
        </w:rPr>
      </w:pPr>
    </w:p>
    <w:p w:rsidR="00EB6467" w:rsidRPr="00C549FE" w:rsidRDefault="00EB6467" w:rsidP="00BC4EA0">
      <w:pPr>
        <w:spacing w:after="0" w:line="240" w:lineRule="auto"/>
        <w:rPr>
          <w:rFonts w:ascii="Times New Roman" w:hAnsi="Times New Roman" w:cs="Times New Roman"/>
          <w:sz w:val="28"/>
          <w:szCs w:val="28"/>
          <w:lang w:val="uk-UA"/>
        </w:rPr>
      </w:pPr>
    </w:p>
    <w:p w:rsidR="00EB6467" w:rsidRPr="00C549FE" w:rsidRDefault="00EB6467" w:rsidP="00BC4EA0">
      <w:pPr>
        <w:spacing w:after="0" w:line="240" w:lineRule="auto"/>
        <w:ind w:firstLine="708"/>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Для запуску даного програмного забезпечення потрібно щоб на комп’ютері було встановлено JDK, після чого запускаємо jar файл, після чого перед нами з’явиться головне меню </w:t>
      </w:r>
      <w:r w:rsidR="00454C54" w:rsidRPr="00C549FE">
        <w:rPr>
          <w:rFonts w:ascii="Times New Roman" w:hAnsi="Times New Roman" w:cs="Times New Roman"/>
          <w:sz w:val="28"/>
          <w:szCs w:val="28"/>
          <w:lang w:val="uk-UA"/>
        </w:rPr>
        <w:t>програми, зображено на рисунку 5.1</w:t>
      </w:r>
      <w:r w:rsidRPr="00C549FE">
        <w:rPr>
          <w:rFonts w:ascii="Times New Roman" w:hAnsi="Times New Roman" w:cs="Times New Roman"/>
          <w:sz w:val="28"/>
          <w:szCs w:val="28"/>
          <w:lang w:val="uk-UA"/>
        </w:rPr>
        <w:t>.</w:t>
      </w:r>
    </w:p>
    <w:p w:rsidR="00EB6467" w:rsidRPr="00C549FE" w:rsidRDefault="00EB6467"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Програма дозволяє ввести власні не</w:t>
      </w:r>
      <w:r w:rsidR="00A34006" w:rsidRPr="00C549FE">
        <w:rPr>
          <w:rFonts w:ascii="Times New Roman" w:hAnsi="Times New Roman" w:cs="Times New Roman"/>
          <w:sz w:val="28"/>
          <w:szCs w:val="28"/>
          <w:lang w:val="uk-UA"/>
        </w:rPr>
        <w:t>термінальні символи, термінальні</w:t>
      </w:r>
      <w:r w:rsidRPr="00C549FE">
        <w:rPr>
          <w:rFonts w:ascii="Times New Roman" w:hAnsi="Times New Roman" w:cs="Times New Roman"/>
          <w:sz w:val="28"/>
          <w:szCs w:val="28"/>
          <w:lang w:val="uk-UA"/>
        </w:rPr>
        <w:t xml:space="preserve"> </w:t>
      </w:r>
      <w:r w:rsidR="00A34006" w:rsidRPr="00C549FE">
        <w:rPr>
          <w:rFonts w:ascii="Times New Roman" w:hAnsi="Times New Roman" w:cs="Times New Roman"/>
          <w:sz w:val="28"/>
          <w:szCs w:val="28"/>
          <w:lang w:val="uk-UA"/>
        </w:rPr>
        <w:t>символи</w:t>
      </w:r>
      <w:r w:rsidRPr="00C549FE">
        <w:rPr>
          <w:rFonts w:ascii="Times New Roman" w:hAnsi="Times New Roman" w:cs="Times New Roman"/>
          <w:sz w:val="28"/>
          <w:szCs w:val="28"/>
          <w:lang w:val="uk-UA"/>
        </w:rPr>
        <w:t xml:space="preserve">, цільовий символ, а також заповнити граматики власними правилами з термінальними та нетермінальними символами, що задав користувач. Якщо натиснути на кнопку «Додати правило» до граматики буде додано правило, якщо воно співпадає з правилами запису регулярних граматик. Натиснувши на кнопку «Приклад», граматика автоматично заповниться нетермінальними символам, термінальними символами, цільовим </w:t>
      </w:r>
      <w:r w:rsidR="00A34006" w:rsidRPr="00C549FE">
        <w:rPr>
          <w:rFonts w:ascii="Times New Roman" w:hAnsi="Times New Roman" w:cs="Times New Roman"/>
          <w:sz w:val="28"/>
          <w:szCs w:val="28"/>
          <w:lang w:val="uk-UA"/>
        </w:rPr>
        <w:t>символом</w:t>
      </w:r>
      <w:r w:rsidRPr="00C549FE">
        <w:rPr>
          <w:rFonts w:ascii="Times New Roman" w:hAnsi="Times New Roman" w:cs="Times New Roman"/>
          <w:sz w:val="28"/>
          <w:szCs w:val="28"/>
          <w:lang w:val="uk-UA"/>
        </w:rPr>
        <w:t xml:space="preserve"> а також правилами регулярної граматики механічного годинника, користувач може додавати свої символи та правила. Натиснувши кнопку «Перетворити до СА», ми потрапимо до меню скінченного автомату, програма автоматично перетворить регулярну граматику до автоматного виду, після чого перетворить її до скінченного автомату.</w:t>
      </w:r>
    </w:p>
    <w:p w:rsidR="00B25465" w:rsidRPr="00C549FE" w:rsidRDefault="00B25465" w:rsidP="00BC4EA0">
      <w:pPr>
        <w:spacing w:after="0" w:line="240" w:lineRule="auto"/>
        <w:jc w:val="both"/>
        <w:rPr>
          <w:rFonts w:ascii="Times New Roman" w:hAnsi="Times New Roman" w:cs="Times New Roman"/>
          <w:sz w:val="28"/>
          <w:szCs w:val="28"/>
          <w:lang w:val="uk-UA"/>
        </w:rPr>
      </w:pPr>
    </w:p>
    <w:p w:rsidR="00EB6467" w:rsidRPr="00C549FE" w:rsidRDefault="00EB6467" w:rsidP="00BC4EA0">
      <w:pPr>
        <w:spacing w:after="0" w:line="240" w:lineRule="auto"/>
        <w:jc w:val="both"/>
        <w:rPr>
          <w:rFonts w:ascii="Times New Roman" w:hAnsi="Times New Roman" w:cs="Times New Roman"/>
          <w:sz w:val="28"/>
          <w:szCs w:val="28"/>
          <w:lang w:val="uk-UA"/>
        </w:rPr>
      </w:pPr>
      <w:r w:rsidRPr="00C549FE">
        <w:rPr>
          <w:noProof/>
          <w:lang w:val="uk-UA" w:eastAsia="uk-UA"/>
        </w:rPr>
        <w:drawing>
          <wp:inline distT="0" distB="0" distL="0" distR="0" wp14:anchorId="764EB074" wp14:editId="43D45797">
            <wp:extent cx="6300470" cy="3917950"/>
            <wp:effectExtent l="0" t="0" r="508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300470" cy="3917950"/>
                    </a:xfrm>
                    <a:prstGeom prst="rect">
                      <a:avLst/>
                    </a:prstGeom>
                  </pic:spPr>
                </pic:pic>
              </a:graphicData>
            </a:graphic>
          </wp:inline>
        </w:drawing>
      </w:r>
    </w:p>
    <w:p w:rsidR="00EB6467" w:rsidRPr="00C549FE" w:rsidRDefault="00EB6467" w:rsidP="00BC4EA0">
      <w:pPr>
        <w:spacing w:after="0" w:line="240" w:lineRule="auto"/>
        <w:jc w:val="both"/>
        <w:rPr>
          <w:rFonts w:ascii="Times New Roman" w:hAnsi="Times New Roman" w:cs="Times New Roman"/>
          <w:sz w:val="28"/>
          <w:szCs w:val="28"/>
          <w:lang w:val="uk-UA"/>
        </w:rPr>
      </w:pPr>
    </w:p>
    <w:p w:rsidR="00EB6467" w:rsidRPr="00C549FE" w:rsidRDefault="00454C54" w:rsidP="00BC4EA0">
      <w:pPr>
        <w:spacing w:after="0" w:line="240" w:lineRule="auto"/>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 5.1</w:t>
      </w:r>
      <w:r w:rsidR="00EB6467" w:rsidRPr="00C549FE">
        <w:rPr>
          <w:rFonts w:ascii="Times New Roman" w:hAnsi="Times New Roman" w:cs="Times New Roman"/>
          <w:sz w:val="28"/>
          <w:szCs w:val="28"/>
          <w:lang w:val="uk-UA"/>
        </w:rPr>
        <w:t xml:space="preserve"> – Головне меню програми</w:t>
      </w:r>
    </w:p>
    <w:p w:rsidR="00EB6467" w:rsidRPr="00C549FE" w:rsidRDefault="00EB6467" w:rsidP="00BC4EA0">
      <w:pPr>
        <w:spacing w:after="0" w:line="240" w:lineRule="auto"/>
        <w:jc w:val="both"/>
        <w:rPr>
          <w:rFonts w:ascii="Times New Roman" w:hAnsi="Times New Roman" w:cs="Times New Roman"/>
          <w:sz w:val="28"/>
          <w:szCs w:val="28"/>
          <w:lang w:val="uk-UA"/>
        </w:rPr>
      </w:pPr>
    </w:p>
    <w:p w:rsidR="00EB6467" w:rsidRPr="00C549FE" w:rsidRDefault="00EB6467" w:rsidP="00BC4EA0">
      <w:pPr>
        <w:spacing w:after="0" w:line="240" w:lineRule="auto"/>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ab/>
        <w:t xml:space="preserve">В меню скінченного </w:t>
      </w:r>
      <w:r w:rsidR="00454C54" w:rsidRPr="00C549FE">
        <w:rPr>
          <w:rFonts w:ascii="Times New Roman" w:hAnsi="Times New Roman" w:cs="Times New Roman"/>
          <w:sz w:val="28"/>
          <w:szCs w:val="28"/>
          <w:lang w:val="uk-UA"/>
        </w:rPr>
        <w:t>автомату, зображено на рисунку 5.2</w:t>
      </w:r>
      <w:r w:rsidRPr="00C549FE">
        <w:rPr>
          <w:rFonts w:ascii="Times New Roman" w:hAnsi="Times New Roman" w:cs="Times New Roman"/>
          <w:sz w:val="28"/>
          <w:szCs w:val="28"/>
          <w:lang w:val="uk-UA"/>
        </w:rPr>
        <w:t xml:space="preserve">, користувач має можливість продивитися автоматну граматику, яка була отримана шляхом перетворення регулярної граматики до автоматного виду, а також запис скінченного автомату, також для користувача буде наведено список правил автоматної граматики, а також функції переходів для скінченного автомату. </w:t>
      </w:r>
      <w:r w:rsidRPr="00C549FE">
        <w:rPr>
          <w:rFonts w:ascii="Times New Roman" w:hAnsi="Times New Roman" w:cs="Times New Roman"/>
          <w:sz w:val="28"/>
          <w:szCs w:val="28"/>
          <w:lang w:val="uk-UA"/>
        </w:rPr>
        <w:lastRenderedPageBreak/>
        <w:t xml:space="preserve">Також користувачу буде доступно три кнопки. Натиснувши на кнопку «Показати граф СА» користувач зможе продивитися граф скінченного автомату. Натиснувши кнопку «Кроки переведення до СА» користувач може продивитися кроки переведення до </w:t>
      </w:r>
      <w:r w:rsidR="00A34006" w:rsidRPr="00C549FE">
        <w:rPr>
          <w:rFonts w:ascii="Times New Roman" w:hAnsi="Times New Roman" w:cs="Times New Roman"/>
          <w:sz w:val="28"/>
          <w:szCs w:val="28"/>
          <w:lang w:val="uk-UA"/>
        </w:rPr>
        <w:t>скінченного</w:t>
      </w:r>
      <w:r w:rsidRPr="00C549FE">
        <w:rPr>
          <w:rFonts w:ascii="Times New Roman" w:hAnsi="Times New Roman" w:cs="Times New Roman"/>
          <w:sz w:val="28"/>
          <w:szCs w:val="28"/>
          <w:lang w:val="uk-UA"/>
        </w:rPr>
        <w:t xml:space="preserve"> автомату. Натиснувши кнопку «Показати приклад» ми продивимось графічний приклад механічного годинника.</w:t>
      </w:r>
    </w:p>
    <w:p w:rsidR="00B25465" w:rsidRPr="00C549FE" w:rsidRDefault="00B25465" w:rsidP="00BC4EA0">
      <w:pPr>
        <w:spacing w:after="0" w:line="240" w:lineRule="auto"/>
        <w:jc w:val="both"/>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C549FE">
        <w:rPr>
          <w:rFonts w:ascii="Times New Roman" w:hAnsi="Times New Roman" w:cs="Times New Roman"/>
          <w:noProof/>
          <w:sz w:val="28"/>
          <w:szCs w:val="28"/>
          <w:lang w:val="uk-UA" w:eastAsia="uk-UA"/>
        </w:rPr>
        <w:drawing>
          <wp:inline distT="0" distB="0" distL="0" distR="0" wp14:anchorId="443102AA" wp14:editId="27400030">
            <wp:extent cx="6300470" cy="393319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300470" cy="3933190"/>
                    </a:xfrm>
                    <a:prstGeom prst="rect">
                      <a:avLst/>
                    </a:prstGeom>
                  </pic:spPr>
                </pic:pic>
              </a:graphicData>
            </a:graphic>
          </wp:inline>
        </w:drawing>
      </w: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B6467" w:rsidRPr="00C549FE" w:rsidRDefault="00454C54"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 5.2</w:t>
      </w:r>
      <w:r w:rsidR="00EB6467" w:rsidRPr="00C549FE">
        <w:rPr>
          <w:rFonts w:ascii="Times New Roman" w:hAnsi="Times New Roman" w:cs="Times New Roman"/>
          <w:sz w:val="28"/>
          <w:szCs w:val="28"/>
          <w:lang w:val="uk-UA"/>
        </w:rPr>
        <w:t xml:space="preserve"> – Меню скінченного автомату</w:t>
      </w: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color w:val="000000" w:themeColor="text1"/>
          <w:sz w:val="28"/>
          <w:szCs w:val="28"/>
          <w:shd w:val="clear" w:color="auto" w:fill="FFFFFF"/>
          <w:lang w:val="uk-UA"/>
        </w:rPr>
      </w:pPr>
      <w:r w:rsidRPr="00C549FE">
        <w:rPr>
          <w:rFonts w:ascii="Times New Roman" w:hAnsi="Times New Roman" w:cs="Times New Roman"/>
          <w:sz w:val="28"/>
          <w:szCs w:val="28"/>
          <w:lang w:val="uk-UA"/>
        </w:rPr>
        <w:t xml:space="preserve">На основі функцій переходів ми можемо побудувати граф скінченного автомату. В даній програмі граф малюється за допомогою HTML сторінки а також мови програмування JavaScript, після чого відображається як веб-сторінка в окремому вікні програми. </w:t>
      </w:r>
      <w:r w:rsidRPr="00C549FE">
        <w:rPr>
          <w:rFonts w:ascii="Times New Roman" w:hAnsi="Times New Roman" w:cs="Times New Roman"/>
          <w:bCs/>
          <w:color w:val="000000" w:themeColor="text1"/>
          <w:sz w:val="28"/>
          <w:szCs w:val="28"/>
          <w:shd w:val="clear" w:color="auto" w:fill="FFFFFF"/>
          <w:lang w:val="uk-UA"/>
        </w:rPr>
        <w:t>Граф</w:t>
      </w:r>
      <w:r w:rsidRPr="00C549FE">
        <w:rPr>
          <w:rFonts w:ascii="Times New Roman" w:hAnsi="Times New Roman" w:cs="Times New Roman"/>
          <w:color w:val="000000" w:themeColor="text1"/>
          <w:sz w:val="28"/>
          <w:szCs w:val="28"/>
          <w:shd w:val="clear" w:color="auto" w:fill="FFFFFF"/>
          <w:lang w:val="uk-UA"/>
        </w:rPr>
        <w:t> — це сукупність об'єктів із зв'язками між ними. Об'єкти розглядаються як вершини, або вузли </w:t>
      </w:r>
      <w:r w:rsidRPr="00C549FE">
        <w:rPr>
          <w:rFonts w:ascii="Times New Roman" w:hAnsi="Times New Roman" w:cs="Times New Roman"/>
          <w:bCs/>
          <w:color w:val="000000" w:themeColor="text1"/>
          <w:sz w:val="28"/>
          <w:szCs w:val="28"/>
          <w:shd w:val="clear" w:color="auto" w:fill="FFFFFF"/>
          <w:lang w:val="uk-UA"/>
        </w:rPr>
        <w:t>графу</w:t>
      </w:r>
      <w:r w:rsidRPr="00C549FE">
        <w:rPr>
          <w:rFonts w:ascii="Times New Roman" w:hAnsi="Times New Roman" w:cs="Times New Roman"/>
          <w:color w:val="000000" w:themeColor="text1"/>
          <w:sz w:val="28"/>
          <w:szCs w:val="28"/>
          <w:shd w:val="clear" w:color="auto" w:fill="FFFFFF"/>
          <w:lang w:val="uk-UA"/>
        </w:rPr>
        <w:t xml:space="preserve">, а зв'язки — як дуги, або ребра. Для різних областей використання види графів можуть відрізнятися </w:t>
      </w:r>
      <w:r w:rsidR="00C549FE" w:rsidRPr="00C549FE">
        <w:rPr>
          <w:rFonts w:ascii="Times New Roman" w:hAnsi="Times New Roman" w:cs="Times New Roman"/>
          <w:color w:val="000000" w:themeColor="text1"/>
          <w:sz w:val="28"/>
          <w:szCs w:val="28"/>
          <w:shd w:val="clear" w:color="auto" w:fill="FFFFFF"/>
          <w:lang w:val="uk-UA"/>
        </w:rPr>
        <w:t>орієнтованістю</w:t>
      </w:r>
      <w:r w:rsidRPr="00C549FE">
        <w:rPr>
          <w:rFonts w:ascii="Times New Roman" w:hAnsi="Times New Roman" w:cs="Times New Roman"/>
          <w:color w:val="000000" w:themeColor="text1"/>
          <w:sz w:val="28"/>
          <w:szCs w:val="28"/>
          <w:shd w:val="clear" w:color="auto" w:fill="FFFFFF"/>
          <w:lang w:val="uk-UA"/>
        </w:rPr>
        <w:t xml:space="preserve">, обмеженнями на кількість зв'язків і додатковими даними про вершини або ребра. Граф скінченного </w:t>
      </w:r>
      <w:r w:rsidR="00454C54" w:rsidRPr="00C549FE">
        <w:rPr>
          <w:rFonts w:ascii="Times New Roman" w:hAnsi="Times New Roman" w:cs="Times New Roman"/>
          <w:color w:val="000000" w:themeColor="text1"/>
          <w:sz w:val="28"/>
          <w:szCs w:val="28"/>
          <w:shd w:val="clear" w:color="auto" w:fill="FFFFFF"/>
          <w:lang w:val="uk-UA"/>
        </w:rPr>
        <w:t>автомату, зображено на рисунку 5.3</w:t>
      </w:r>
      <w:r w:rsidRPr="00C549FE">
        <w:rPr>
          <w:rFonts w:ascii="Times New Roman" w:hAnsi="Times New Roman" w:cs="Times New Roman"/>
          <w:color w:val="000000" w:themeColor="text1"/>
          <w:sz w:val="28"/>
          <w:szCs w:val="28"/>
          <w:shd w:val="clear" w:color="auto" w:fill="FFFFFF"/>
          <w:lang w:val="uk-UA"/>
        </w:rPr>
        <w:t>.</w:t>
      </w: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jc w:val="both"/>
        <w:rPr>
          <w:rFonts w:ascii="Times New Roman" w:hAnsi="Times New Roman" w:cs="Times New Roman"/>
          <w:sz w:val="28"/>
          <w:szCs w:val="28"/>
          <w:lang w:val="uk-UA"/>
        </w:rPr>
      </w:pPr>
      <w:r w:rsidRPr="00C549FE">
        <w:rPr>
          <w:noProof/>
          <w:lang w:val="uk-UA" w:eastAsia="uk-UA"/>
        </w:rPr>
        <w:lastRenderedPageBreak/>
        <w:drawing>
          <wp:inline distT="0" distB="0" distL="0" distR="0" wp14:anchorId="5D53EF67" wp14:editId="78142492">
            <wp:extent cx="6300470" cy="4412615"/>
            <wp:effectExtent l="0" t="0" r="508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300470" cy="4412615"/>
                    </a:xfrm>
                    <a:prstGeom prst="rect">
                      <a:avLst/>
                    </a:prstGeom>
                  </pic:spPr>
                </pic:pic>
              </a:graphicData>
            </a:graphic>
          </wp:inline>
        </w:drawing>
      </w:r>
    </w:p>
    <w:p w:rsidR="00EB6467" w:rsidRPr="00C549FE" w:rsidRDefault="00EB6467" w:rsidP="00BC4EA0">
      <w:pPr>
        <w:tabs>
          <w:tab w:val="left" w:pos="3015"/>
          <w:tab w:val="left" w:pos="3045"/>
          <w:tab w:val="center" w:pos="4961"/>
        </w:tabs>
        <w:spacing w:after="0" w:line="240" w:lineRule="auto"/>
        <w:jc w:val="both"/>
        <w:rPr>
          <w:rFonts w:ascii="Times New Roman" w:hAnsi="Times New Roman" w:cs="Times New Roman"/>
          <w:sz w:val="28"/>
          <w:szCs w:val="28"/>
          <w:lang w:val="uk-UA"/>
        </w:rPr>
      </w:pPr>
    </w:p>
    <w:p w:rsidR="00EB6467" w:rsidRPr="00C549FE" w:rsidRDefault="00C549FE"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 5.3</w:t>
      </w:r>
      <w:r w:rsidR="00EB6467" w:rsidRPr="00C549FE">
        <w:rPr>
          <w:rFonts w:ascii="Times New Roman" w:hAnsi="Times New Roman" w:cs="Times New Roman"/>
          <w:sz w:val="28"/>
          <w:szCs w:val="28"/>
          <w:lang w:val="uk-UA"/>
        </w:rPr>
        <w:t xml:space="preserve"> – Граф скінченного автомату</w:t>
      </w: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У вікні кроків переведення до скінченного автомату, записані дії які виконувала програма спочатку для переведення до автоматного виду, програма записувала всі зміни, а також кроки створення автоматної граматики, потім дії переведення з автоматної граматики до скінченного автомату, додавання даних, а також створення функцій переходів. Вікно</w:t>
      </w:r>
      <w:r w:rsidR="00C549FE" w:rsidRPr="00C549FE">
        <w:rPr>
          <w:rFonts w:ascii="Times New Roman" w:hAnsi="Times New Roman" w:cs="Times New Roman"/>
          <w:sz w:val="28"/>
          <w:szCs w:val="28"/>
          <w:lang w:val="uk-UA"/>
        </w:rPr>
        <w:t xml:space="preserve"> кроків зображене на рисунку 5.4</w:t>
      </w:r>
      <w:r w:rsidRPr="00C549FE">
        <w:rPr>
          <w:rFonts w:ascii="Times New Roman" w:hAnsi="Times New Roman" w:cs="Times New Roman"/>
          <w:sz w:val="28"/>
          <w:szCs w:val="28"/>
          <w:lang w:val="uk-UA"/>
        </w:rPr>
        <w:t>.</w:t>
      </w: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jc w:val="both"/>
        <w:rPr>
          <w:rFonts w:ascii="Times New Roman" w:hAnsi="Times New Roman" w:cs="Times New Roman"/>
          <w:sz w:val="28"/>
          <w:szCs w:val="28"/>
          <w:lang w:val="uk-UA"/>
        </w:rPr>
      </w:pPr>
      <w:r w:rsidRPr="00C549FE">
        <w:rPr>
          <w:noProof/>
          <w:lang w:val="uk-UA" w:eastAsia="uk-UA"/>
        </w:rPr>
        <w:lastRenderedPageBreak/>
        <w:drawing>
          <wp:inline distT="0" distB="0" distL="0" distR="0" wp14:anchorId="37CBF34B" wp14:editId="264160A2">
            <wp:extent cx="6300470" cy="4831715"/>
            <wp:effectExtent l="0" t="0" r="508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300470" cy="4831715"/>
                    </a:xfrm>
                    <a:prstGeom prst="rect">
                      <a:avLst/>
                    </a:prstGeom>
                  </pic:spPr>
                </pic:pic>
              </a:graphicData>
            </a:graphic>
          </wp:inline>
        </w:drawing>
      </w:r>
    </w:p>
    <w:p w:rsidR="00EB6467" w:rsidRPr="00C549FE" w:rsidRDefault="00EB6467" w:rsidP="00BC4EA0">
      <w:pPr>
        <w:tabs>
          <w:tab w:val="left" w:pos="3015"/>
          <w:tab w:val="left" w:pos="3045"/>
          <w:tab w:val="center" w:pos="4961"/>
        </w:tabs>
        <w:spacing w:after="0" w:line="240" w:lineRule="auto"/>
        <w:jc w:val="both"/>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w:t>
      </w:r>
      <w:r w:rsidR="00C549FE" w:rsidRPr="00C549FE">
        <w:rPr>
          <w:rFonts w:ascii="Times New Roman" w:hAnsi="Times New Roman" w:cs="Times New Roman"/>
          <w:sz w:val="28"/>
          <w:szCs w:val="28"/>
          <w:lang w:val="uk-UA"/>
        </w:rPr>
        <w:t xml:space="preserve"> 5.4</w:t>
      </w:r>
      <w:r w:rsidRPr="00C549FE">
        <w:rPr>
          <w:rFonts w:ascii="Times New Roman" w:hAnsi="Times New Roman" w:cs="Times New Roman"/>
          <w:sz w:val="28"/>
          <w:szCs w:val="28"/>
          <w:lang w:val="uk-UA"/>
        </w:rPr>
        <w:t xml:space="preserve"> – Кроки побудови скінченного автомату</w:t>
      </w: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Для показу роботи скінченного автомату в програмі було створено приклад його використання.</w:t>
      </w:r>
      <w:r w:rsidR="00C549FE">
        <w:rPr>
          <w:rFonts w:ascii="Times New Roman" w:hAnsi="Times New Roman" w:cs="Times New Roman"/>
          <w:sz w:val="28"/>
          <w:szCs w:val="28"/>
          <w:lang w:val="uk-UA"/>
        </w:rPr>
        <w:t xml:space="preserve"> Найбільш застосовуваним в побут</w:t>
      </w:r>
      <w:r w:rsidRPr="00C549FE">
        <w:rPr>
          <w:rFonts w:ascii="Times New Roman" w:hAnsi="Times New Roman" w:cs="Times New Roman"/>
          <w:sz w:val="28"/>
          <w:szCs w:val="28"/>
          <w:lang w:val="uk-UA"/>
        </w:rPr>
        <w:t>і пристроєм є механічний годинник, тому саме йог обуло створено з використанням скінченного автомату. Годинник був створений за допомогою HTML</w:t>
      </w:r>
      <w:r w:rsidR="00C549FE">
        <w:rPr>
          <w:rFonts w:ascii="Times New Roman" w:hAnsi="Times New Roman" w:cs="Times New Roman"/>
          <w:sz w:val="28"/>
          <w:szCs w:val="28"/>
          <w:lang w:val="uk-UA"/>
        </w:rPr>
        <w:t xml:space="preserve"> </w:t>
      </w:r>
      <w:r w:rsidRPr="00C549FE">
        <w:rPr>
          <w:rFonts w:ascii="Times New Roman" w:hAnsi="Times New Roman" w:cs="Times New Roman"/>
          <w:sz w:val="28"/>
          <w:szCs w:val="28"/>
          <w:lang w:val="uk-UA"/>
        </w:rPr>
        <w:t>та стилізований за допомогою каскадних таблиць CSS, для створення дії годинника за допомогою скінченного автомату було створено анімації. З</w:t>
      </w:r>
      <w:r w:rsidR="00C549FE" w:rsidRPr="00C549FE">
        <w:rPr>
          <w:rFonts w:ascii="Times New Roman" w:hAnsi="Times New Roman" w:cs="Times New Roman"/>
          <w:sz w:val="28"/>
          <w:szCs w:val="28"/>
          <w:lang w:val="uk-UA"/>
        </w:rPr>
        <w:t>ображений приклад на рисунку 5.5</w:t>
      </w:r>
      <w:r w:rsidRPr="00C549FE">
        <w:rPr>
          <w:rFonts w:ascii="Times New Roman" w:hAnsi="Times New Roman" w:cs="Times New Roman"/>
          <w:sz w:val="28"/>
          <w:szCs w:val="28"/>
          <w:lang w:val="uk-UA"/>
        </w:rPr>
        <w:t>.</w:t>
      </w: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B6467" w:rsidRPr="00C549FE" w:rsidRDefault="00EB6467" w:rsidP="00BC4EA0">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C549FE">
        <w:rPr>
          <w:noProof/>
          <w:lang w:val="uk-UA" w:eastAsia="uk-UA"/>
        </w:rPr>
        <w:lastRenderedPageBreak/>
        <w:drawing>
          <wp:inline distT="0" distB="0" distL="0" distR="0" wp14:anchorId="3524FF45" wp14:editId="6761BA6D">
            <wp:extent cx="5572125" cy="5810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72125" cy="5810250"/>
                    </a:xfrm>
                    <a:prstGeom prst="rect">
                      <a:avLst/>
                    </a:prstGeom>
                  </pic:spPr>
                </pic:pic>
              </a:graphicData>
            </a:graphic>
          </wp:inline>
        </w:drawing>
      </w:r>
    </w:p>
    <w:p w:rsidR="00EB6467" w:rsidRPr="00C549FE" w:rsidRDefault="00EB6467" w:rsidP="00BC4EA0">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B6467" w:rsidRPr="00C549FE" w:rsidRDefault="00C549FE" w:rsidP="00BC4EA0">
      <w:pPr>
        <w:spacing w:after="0" w:line="240" w:lineRule="auto"/>
        <w:jc w:val="center"/>
        <w:rPr>
          <w:rFonts w:ascii="Times New Roman" w:hAnsi="Times New Roman" w:cs="Times New Roman"/>
          <w:sz w:val="28"/>
          <w:szCs w:val="28"/>
          <w:lang w:val="uk-UA"/>
        </w:rPr>
      </w:pPr>
      <w:r w:rsidRPr="00C549FE">
        <w:rPr>
          <w:rFonts w:ascii="Times New Roman" w:hAnsi="Times New Roman" w:cs="Times New Roman"/>
          <w:sz w:val="28"/>
          <w:szCs w:val="28"/>
          <w:lang w:val="uk-UA"/>
        </w:rPr>
        <w:t>Рисунок 5.5</w:t>
      </w:r>
      <w:r w:rsidR="00EB6467" w:rsidRPr="00C549FE">
        <w:rPr>
          <w:rFonts w:ascii="Times New Roman" w:hAnsi="Times New Roman" w:cs="Times New Roman"/>
          <w:sz w:val="28"/>
          <w:szCs w:val="28"/>
          <w:lang w:val="uk-UA"/>
        </w:rPr>
        <w:t xml:space="preserve"> – Приклад реалізації скінченного автомату</w:t>
      </w:r>
    </w:p>
    <w:p w:rsidR="00EB6467" w:rsidRPr="00C549FE" w:rsidRDefault="00EB6467" w:rsidP="00BC4EA0">
      <w:pPr>
        <w:spacing w:line="240" w:lineRule="auto"/>
        <w:rPr>
          <w:rFonts w:ascii="Times New Roman" w:eastAsiaTheme="majorEastAsia" w:hAnsi="Times New Roman" w:cstheme="majorBidi"/>
          <w:b/>
          <w:sz w:val="28"/>
          <w:szCs w:val="32"/>
          <w:lang w:val="uk-UA"/>
        </w:rPr>
      </w:pPr>
      <w:r w:rsidRPr="00C549FE">
        <w:rPr>
          <w:lang w:val="uk-UA"/>
        </w:rPr>
        <w:br w:type="page"/>
      </w:r>
    </w:p>
    <w:p w:rsidR="00651858" w:rsidRPr="00C549FE" w:rsidRDefault="00651858" w:rsidP="00BC4EA0">
      <w:pPr>
        <w:pStyle w:val="1"/>
        <w:spacing w:line="240" w:lineRule="auto"/>
        <w:jc w:val="center"/>
        <w:rPr>
          <w:lang w:val="uk-UA"/>
        </w:rPr>
      </w:pPr>
      <w:bookmarkStart w:id="7" w:name="_Toc7970340"/>
      <w:r w:rsidRPr="00C549FE">
        <w:rPr>
          <w:lang w:val="uk-UA"/>
        </w:rPr>
        <w:lastRenderedPageBreak/>
        <w:t>ВИСНОВКИ</w:t>
      </w:r>
      <w:bookmarkEnd w:id="7"/>
    </w:p>
    <w:p w:rsidR="00651858" w:rsidRPr="00C549FE" w:rsidRDefault="00651858" w:rsidP="00BC4EA0">
      <w:pPr>
        <w:spacing w:after="0" w:line="240" w:lineRule="auto"/>
        <w:jc w:val="both"/>
        <w:rPr>
          <w:rFonts w:ascii="Times New Roman" w:hAnsi="Times New Roman" w:cs="Times New Roman"/>
          <w:sz w:val="28"/>
          <w:szCs w:val="28"/>
          <w:lang w:val="uk-UA"/>
        </w:rPr>
      </w:pPr>
    </w:p>
    <w:p w:rsidR="00651858" w:rsidRPr="00C549FE" w:rsidRDefault="00651858" w:rsidP="00BC4EA0">
      <w:pPr>
        <w:spacing w:after="0" w:line="240" w:lineRule="auto"/>
        <w:jc w:val="both"/>
        <w:rPr>
          <w:rFonts w:ascii="Times New Roman" w:hAnsi="Times New Roman" w:cs="Times New Roman"/>
          <w:sz w:val="28"/>
          <w:szCs w:val="28"/>
          <w:lang w:val="uk-UA"/>
        </w:rPr>
      </w:pPr>
    </w:p>
    <w:p w:rsidR="00992AA0" w:rsidRPr="00C549FE" w:rsidRDefault="00992AA0" w:rsidP="00BC4EA0">
      <w:pPr>
        <w:pStyle w:val="ac"/>
        <w:shd w:val="clear" w:color="auto" w:fill="FFFFFF"/>
        <w:spacing w:before="0" w:beforeAutospacing="0" w:after="0" w:afterAutospacing="0"/>
        <w:ind w:firstLine="709"/>
        <w:jc w:val="both"/>
        <w:rPr>
          <w:sz w:val="28"/>
          <w:szCs w:val="28"/>
          <w:lang w:val="uk-UA"/>
        </w:rPr>
      </w:pPr>
      <w:r w:rsidRPr="00C549FE">
        <w:rPr>
          <w:sz w:val="28"/>
          <w:szCs w:val="28"/>
          <w:lang w:val="uk-UA"/>
        </w:rPr>
        <w:t>На переддипломній практиці було розглянуто основні поняття теорії скінченних автоматів. Була розроблена програма яка перетворює задану користувачем регулярну граматику</w:t>
      </w:r>
      <w:r w:rsidR="00BC4EA0">
        <w:rPr>
          <w:sz w:val="28"/>
          <w:szCs w:val="28"/>
          <w:lang w:val="uk-UA"/>
        </w:rPr>
        <w:t xml:space="preserve"> до скінченного автомату</w:t>
      </w:r>
      <w:r w:rsidRPr="00C549FE">
        <w:rPr>
          <w:sz w:val="28"/>
          <w:szCs w:val="28"/>
          <w:lang w:val="uk-UA"/>
        </w:rPr>
        <w:t>, показує граф скінченного автомату та шляхи отримання результату. Як приклад було взято скінченний автомат механічного годинника.</w:t>
      </w:r>
    </w:p>
    <w:p w:rsidR="00992AA0" w:rsidRPr="00C549FE" w:rsidRDefault="00992AA0" w:rsidP="00BC4EA0">
      <w:pPr>
        <w:pStyle w:val="ac"/>
        <w:shd w:val="clear" w:color="auto" w:fill="FFFFFF"/>
        <w:spacing w:before="0" w:beforeAutospacing="0" w:after="0" w:afterAutospacing="0"/>
        <w:ind w:firstLine="709"/>
        <w:jc w:val="both"/>
        <w:rPr>
          <w:sz w:val="28"/>
          <w:szCs w:val="28"/>
          <w:lang w:val="uk-UA" w:eastAsia="uk-UA"/>
        </w:rPr>
      </w:pPr>
      <w:r w:rsidRPr="00C549FE">
        <w:rPr>
          <w:sz w:val="28"/>
          <w:szCs w:val="28"/>
          <w:lang w:val="uk-UA" w:eastAsia="uk-UA"/>
        </w:rPr>
        <w:t xml:space="preserve">Отже, скінченний автомат </w:t>
      </w:r>
      <w:r w:rsidR="00C549FE" w:rsidRPr="00C549FE">
        <w:rPr>
          <w:sz w:val="28"/>
          <w:szCs w:val="28"/>
          <w:lang w:val="uk-UA" w:eastAsia="uk-UA"/>
        </w:rPr>
        <w:t>–</w:t>
      </w:r>
      <w:r w:rsidRPr="00C549FE">
        <w:rPr>
          <w:sz w:val="28"/>
          <w:szCs w:val="28"/>
          <w:lang w:val="uk-UA" w:eastAsia="uk-UA"/>
        </w:rPr>
        <w:t xml:space="preserve"> в теорії алгоритмів математична абстракція, що дозволяє описувати шляхи зміни стану об'єкту залежно від його поточного стану і вхідних даних, за умови, що загальна можлива кількість станів скінченна.</w:t>
      </w:r>
    </w:p>
    <w:p w:rsidR="00992AA0" w:rsidRPr="00C549FE" w:rsidRDefault="00992AA0" w:rsidP="00BC4EA0">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Скінченні автомати широко використовуються на практиці, наприклад в синтаксичних, лексичних аналізаторах, і тестуванні програмного забезпечення на основі моделей.</w:t>
      </w:r>
    </w:p>
    <w:p w:rsidR="00992AA0" w:rsidRPr="00C549FE" w:rsidRDefault="00992AA0" w:rsidP="00BC4EA0">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Мислення в термінах скінченних автоматів (тобто розбиття виконання програми на кроки автомата й передача інформації від кроку до кроку через стани) необхідно при побудові об'єктно-орієнтованих додатків. У цьому випадку програмування в стилі скінченних автоматів виявляється єдиною альтернативою породженню множин процесів або потоків управління.</w:t>
      </w:r>
    </w:p>
    <w:p w:rsidR="00992AA0" w:rsidRPr="00C549FE" w:rsidRDefault="00992AA0" w:rsidP="00BC4EA0">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Часто поняття станів і машин станів використається для специфікації програм. Так, при проектуванні програмного забезпечення за допомогою UML для опису поведінки об'єктів використаються діаграми станів. Крім того, явне виділення станів використовується в описі мережних протоколів.</w:t>
      </w:r>
    </w:p>
    <w:p w:rsidR="00992AA0" w:rsidRPr="00C549FE" w:rsidRDefault="00BC4EA0" w:rsidP="00BC4EA0">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Виконавши дану </w:t>
      </w:r>
      <w:r w:rsidR="00992AA0" w:rsidRPr="00C549FE">
        <w:rPr>
          <w:rFonts w:ascii="Times New Roman" w:eastAsia="Times New Roman" w:hAnsi="Times New Roman" w:cs="Times New Roman"/>
          <w:sz w:val="28"/>
          <w:szCs w:val="28"/>
          <w:lang w:val="uk-UA" w:eastAsia="uk-UA"/>
        </w:rPr>
        <w:t xml:space="preserve">роботу можна зробити висновок, що застосування скінченних автоматів, для побудови програмних рішень, є дуже актуальне та надійне в сучасному світі інформаційних технологій. </w:t>
      </w:r>
    </w:p>
    <w:p w:rsidR="009704A7" w:rsidRPr="00C549FE" w:rsidRDefault="008A0E2C" w:rsidP="00BC4EA0">
      <w:pPr>
        <w:spacing w:line="240" w:lineRule="auto"/>
        <w:rPr>
          <w:rFonts w:ascii="Times New Roman" w:hAnsi="Times New Roman" w:cs="Times New Roman"/>
          <w:sz w:val="28"/>
          <w:szCs w:val="28"/>
          <w:lang w:val="uk-UA"/>
        </w:rPr>
      </w:pPr>
      <w:r w:rsidRPr="00C549FE">
        <w:rPr>
          <w:rFonts w:ascii="Times New Roman" w:hAnsi="Times New Roman" w:cs="Times New Roman"/>
          <w:sz w:val="28"/>
          <w:szCs w:val="28"/>
          <w:lang w:val="uk-UA"/>
        </w:rPr>
        <w:br w:type="page"/>
      </w:r>
    </w:p>
    <w:p w:rsidR="00651858" w:rsidRPr="00C549FE" w:rsidRDefault="004035BE" w:rsidP="00BC4EA0">
      <w:pPr>
        <w:pStyle w:val="1"/>
        <w:spacing w:line="240" w:lineRule="auto"/>
        <w:jc w:val="center"/>
        <w:rPr>
          <w:lang w:val="uk-UA"/>
        </w:rPr>
      </w:pPr>
      <w:bookmarkStart w:id="8" w:name="_Toc7970341"/>
      <w:r w:rsidRPr="00C549FE">
        <w:rPr>
          <w:lang w:val="uk-UA"/>
        </w:rPr>
        <w:lastRenderedPageBreak/>
        <w:t xml:space="preserve">ПЕРЕЛІК </w:t>
      </w:r>
      <w:r w:rsidR="00685C8E" w:rsidRPr="00C549FE">
        <w:rPr>
          <w:lang w:val="uk-UA"/>
        </w:rPr>
        <w:t>ПОСИЛАНЬ</w:t>
      </w:r>
      <w:bookmarkEnd w:id="8"/>
    </w:p>
    <w:p w:rsidR="004035BE" w:rsidRPr="00C549FE" w:rsidRDefault="004035BE" w:rsidP="00BC4EA0">
      <w:pPr>
        <w:spacing w:after="0" w:line="240" w:lineRule="auto"/>
        <w:rPr>
          <w:rFonts w:ascii="Times New Roman" w:hAnsi="Times New Roman" w:cs="Times New Roman"/>
          <w:sz w:val="28"/>
          <w:szCs w:val="28"/>
          <w:lang w:val="uk-UA"/>
        </w:rPr>
      </w:pPr>
    </w:p>
    <w:p w:rsidR="004035BE" w:rsidRPr="00C549FE" w:rsidRDefault="004035BE" w:rsidP="00BC4EA0">
      <w:pPr>
        <w:spacing w:after="0" w:line="240" w:lineRule="auto"/>
        <w:rPr>
          <w:rFonts w:ascii="Times New Roman" w:hAnsi="Times New Roman" w:cs="Times New Roman"/>
          <w:sz w:val="28"/>
          <w:szCs w:val="28"/>
          <w:lang w:val="uk-UA"/>
        </w:rPr>
      </w:pPr>
    </w:p>
    <w:p w:rsidR="00992AA0" w:rsidRPr="00C549FE" w:rsidRDefault="004035BE"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r w:rsidRPr="00C549FE">
        <w:rPr>
          <w:rFonts w:ascii="Times New Roman" w:hAnsi="Times New Roman" w:cs="Times New Roman"/>
          <w:color w:val="000000"/>
          <w:sz w:val="28"/>
          <w:szCs w:val="28"/>
          <w:shd w:val="clear" w:color="auto" w:fill="FFFFFF"/>
          <w:lang w:val="uk-UA"/>
        </w:rPr>
        <w:t xml:space="preserve"> </w:t>
      </w:r>
      <w:r w:rsidR="00992AA0" w:rsidRPr="00C549FE">
        <w:rPr>
          <w:rFonts w:ascii="Times New Roman" w:hAnsi="Times New Roman" w:cs="Times New Roman"/>
          <w:color w:val="000000" w:themeColor="text1"/>
          <w:sz w:val="28"/>
          <w:szCs w:val="28"/>
          <w:shd w:val="clear" w:color="auto" w:fill="FFFFFF"/>
          <w:lang w:val="uk-UA"/>
        </w:rPr>
        <w:t xml:space="preserve">Альфред, В. </w:t>
      </w:r>
      <w:proofErr w:type="spellStart"/>
      <w:r w:rsidR="00992AA0" w:rsidRPr="00C549FE">
        <w:rPr>
          <w:rFonts w:ascii="Times New Roman" w:hAnsi="Times New Roman" w:cs="Times New Roman"/>
          <w:color w:val="000000" w:themeColor="text1"/>
          <w:sz w:val="28"/>
          <w:szCs w:val="28"/>
          <w:shd w:val="clear" w:color="auto" w:fill="FFFFFF"/>
          <w:lang w:val="uk-UA"/>
        </w:rPr>
        <w:t>Ахо</w:t>
      </w:r>
      <w:proofErr w:type="spellEnd"/>
      <w:r w:rsidR="00992AA0" w:rsidRPr="00C549FE">
        <w:rPr>
          <w:rFonts w:ascii="Times New Roman" w:hAnsi="Times New Roman" w:cs="Times New Roman"/>
          <w:color w:val="000000" w:themeColor="text1"/>
          <w:sz w:val="28"/>
          <w:szCs w:val="28"/>
          <w:shd w:val="clear" w:color="auto" w:fill="FFFFFF"/>
          <w:lang w:val="uk-UA"/>
        </w:rPr>
        <w:t xml:space="preserve"> </w:t>
      </w:r>
      <w:proofErr w:type="spellStart"/>
      <w:r w:rsidR="00992AA0" w:rsidRPr="00C549FE">
        <w:rPr>
          <w:rFonts w:ascii="Times New Roman" w:hAnsi="Times New Roman" w:cs="Times New Roman"/>
          <w:color w:val="000000" w:themeColor="text1"/>
          <w:sz w:val="28"/>
          <w:szCs w:val="28"/>
          <w:shd w:val="clear" w:color="auto" w:fill="FFFFFF"/>
          <w:lang w:val="uk-UA"/>
        </w:rPr>
        <w:t>Компиляторы</w:t>
      </w:r>
      <w:proofErr w:type="spellEnd"/>
      <w:r w:rsidR="00992AA0" w:rsidRPr="00C549FE">
        <w:rPr>
          <w:rFonts w:ascii="Times New Roman" w:hAnsi="Times New Roman" w:cs="Times New Roman"/>
          <w:color w:val="000000" w:themeColor="text1"/>
          <w:sz w:val="28"/>
          <w:szCs w:val="28"/>
          <w:shd w:val="clear" w:color="auto" w:fill="FFFFFF"/>
          <w:lang w:val="uk-UA"/>
        </w:rPr>
        <w:t xml:space="preserve">. </w:t>
      </w:r>
      <w:proofErr w:type="spellStart"/>
      <w:r w:rsidR="00992AA0" w:rsidRPr="00C549FE">
        <w:rPr>
          <w:rFonts w:ascii="Times New Roman" w:hAnsi="Times New Roman" w:cs="Times New Roman"/>
          <w:color w:val="000000" w:themeColor="text1"/>
          <w:sz w:val="28"/>
          <w:szCs w:val="28"/>
          <w:shd w:val="clear" w:color="auto" w:fill="FFFFFF"/>
          <w:lang w:val="uk-UA"/>
        </w:rPr>
        <w:t>Принципы</w:t>
      </w:r>
      <w:proofErr w:type="spellEnd"/>
      <w:r w:rsidR="00992AA0" w:rsidRPr="00C549FE">
        <w:rPr>
          <w:rFonts w:ascii="Times New Roman" w:hAnsi="Times New Roman" w:cs="Times New Roman"/>
          <w:color w:val="000000" w:themeColor="text1"/>
          <w:sz w:val="28"/>
          <w:szCs w:val="28"/>
          <w:shd w:val="clear" w:color="auto" w:fill="FFFFFF"/>
          <w:lang w:val="uk-UA"/>
        </w:rPr>
        <w:t xml:space="preserve">, </w:t>
      </w:r>
      <w:proofErr w:type="spellStart"/>
      <w:r w:rsidR="00992AA0" w:rsidRPr="00C549FE">
        <w:rPr>
          <w:rFonts w:ascii="Times New Roman" w:hAnsi="Times New Roman" w:cs="Times New Roman"/>
          <w:color w:val="000000" w:themeColor="text1"/>
          <w:sz w:val="28"/>
          <w:szCs w:val="28"/>
          <w:shd w:val="clear" w:color="auto" w:fill="FFFFFF"/>
          <w:lang w:val="uk-UA"/>
        </w:rPr>
        <w:t>технологии</w:t>
      </w:r>
      <w:proofErr w:type="spellEnd"/>
      <w:r w:rsidR="00992AA0" w:rsidRPr="00C549FE">
        <w:rPr>
          <w:rFonts w:ascii="Times New Roman" w:hAnsi="Times New Roman" w:cs="Times New Roman"/>
          <w:color w:val="000000" w:themeColor="text1"/>
          <w:sz w:val="28"/>
          <w:szCs w:val="28"/>
          <w:shd w:val="clear" w:color="auto" w:fill="FFFFFF"/>
          <w:lang w:val="uk-UA"/>
        </w:rPr>
        <w:t xml:space="preserve"> и </w:t>
      </w:r>
      <w:proofErr w:type="spellStart"/>
      <w:r w:rsidR="00992AA0" w:rsidRPr="00C549FE">
        <w:rPr>
          <w:rFonts w:ascii="Times New Roman" w:hAnsi="Times New Roman" w:cs="Times New Roman"/>
          <w:color w:val="000000" w:themeColor="text1"/>
          <w:sz w:val="28"/>
          <w:szCs w:val="28"/>
          <w:shd w:val="clear" w:color="auto" w:fill="FFFFFF"/>
          <w:lang w:val="uk-UA"/>
        </w:rPr>
        <w:t>инструментарий</w:t>
      </w:r>
      <w:proofErr w:type="spellEnd"/>
      <w:r w:rsidR="00992AA0" w:rsidRPr="00C549FE">
        <w:rPr>
          <w:rFonts w:ascii="Times New Roman" w:hAnsi="Times New Roman" w:cs="Times New Roman"/>
          <w:color w:val="000000" w:themeColor="text1"/>
          <w:sz w:val="28"/>
          <w:szCs w:val="28"/>
          <w:shd w:val="clear" w:color="auto" w:fill="FFFFFF"/>
          <w:lang w:val="uk-UA"/>
        </w:rPr>
        <w:t xml:space="preserve"> / Альфред В. </w:t>
      </w:r>
      <w:proofErr w:type="spellStart"/>
      <w:r w:rsidR="00992AA0" w:rsidRPr="00C549FE">
        <w:rPr>
          <w:rFonts w:ascii="Times New Roman" w:hAnsi="Times New Roman" w:cs="Times New Roman"/>
          <w:color w:val="000000" w:themeColor="text1"/>
          <w:sz w:val="28"/>
          <w:szCs w:val="28"/>
          <w:shd w:val="clear" w:color="auto" w:fill="FFFFFF"/>
          <w:lang w:val="uk-UA"/>
        </w:rPr>
        <w:t>Ахо</w:t>
      </w:r>
      <w:proofErr w:type="spellEnd"/>
      <w:r w:rsidR="00992AA0" w:rsidRPr="00C549FE">
        <w:rPr>
          <w:rFonts w:ascii="Times New Roman" w:hAnsi="Times New Roman" w:cs="Times New Roman"/>
          <w:color w:val="000000" w:themeColor="text1"/>
          <w:sz w:val="28"/>
          <w:szCs w:val="28"/>
          <w:shd w:val="clear" w:color="auto" w:fill="FFFFFF"/>
          <w:lang w:val="uk-UA"/>
        </w:rPr>
        <w:t xml:space="preserve"> и </w:t>
      </w:r>
      <w:proofErr w:type="spellStart"/>
      <w:r w:rsidR="00992AA0" w:rsidRPr="00C549FE">
        <w:rPr>
          <w:rFonts w:ascii="Times New Roman" w:hAnsi="Times New Roman" w:cs="Times New Roman"/>
          <w:color w:val="000000" w:themeColor="text1"/>
          <w:sz w:val="28"/>
          <w:szCs w:val="28"/>
          <w:shd w:val="clear" w:color="auto" w:fill="FFFFFF"/>
          <w:lang w:val="uk-UA"/>
        </w:rPr>
        <w:t>др</w:t>
      </w:r>
      <w:proofErr w:type="spellEnd"/>
      <w:r w:rsidR="00992AA0" w:rsidRPr="00C549FE">
        <w:rPr>
          <w:rFonts w:ascii="Times New Roman" w:hAnsi="Times New Roman" w:cs="Times New Roman"/>
          <w:color w:val="000000" w:themeColor="text1"/>
          <w:sz w:val="28"/>
          <w:szCs w:val="28"/>
          <w:shd w:val="clear" w:color="auto" w:fill="FFFFFF"/>
          <w:lang w:val="uk-UA"/>
        </w:rPr>
        <w:t xml:space="preserve">. - М.: </w:t>
      </w:r>
      <w:proofErr w:type="spellStart"/>
      <w:r w:rsidR="00992AA0" w:rsidRPr="00C549FE">
        <w:rPr>
          <w:rFonts w:ascii="Times New Roman" w:hAnsi="Times New Roman" w:cs="Times New Roman"/>
          <w:color w:val="000000" w:themeColor="text1"/>
          <w:sz w:val="28"/>
          <w:szCs w:val="28"/>
          <w:shd w:val="clear" w:color="auto" w:fill="FFFFFF"/>
          <w:lang w:val="uk-UA"/>
        </w:rPr>
        <w:t>Вильямс</w:t>
      </w:r>
      <w:proofErr w:type="spellEnd"/>
      <w:r w:rsidR="00992AA0" w:rsidRPr="00C549FE">
        <w:rPr>
          <w:rFonts w:ascii="Times New Roman" w:hAnsi="Times New Roman" w:cs="Times New Roman"/>
          <w:color w:val="000000" w:themeColor="text1"/>
          <w:sz w:val="28"/>
          <w:szCs w:val="28"/>
          <w:shd w:val="clear" w:color="auto" w:fill="FFFFFF"/>
          <w:lang w:val="uk-UA"/>
        </w:rPr>
        <w:t>, 2015. - </w:t>
      </w:r>
      <w:r w:rsidR="00992AA0" w:rsidRPr="00C549FE">
        <w:rPr>
          <w:rStyle w:val="ae"/>
          <w:rFonts w:ascii="Times New Roman" w:hAnsi="Times New Roman" w:cs="Times New Roman"/>
          <w:color w:val="000000" w:themeColor="text1"/>
          <w:sz w:val="28"/>
          <w:szCs w:val="28"/>
          <w:shd w:val="clear" w:color="auto" w:fill="FFFFFF"/>
          <w:lang w:val="uk-UA"/>
        </w:rPr>
        <w:t>266</w:t>
      </w:r>
      <w:r w:rsidR="00992AA0" w:rsidRPr="00C549FE">
        <w:rPr>
          <w:rFonts w:ascii="Times New Roman" w:hAnsi="Times New Roman" w:cs="Times New Roman"/>
          <w:color w:val="000000" w:themeColor="text1"/>
          <w:sz w:val="28"/>
          <w:szCs w:val="28"/>
          <w:shd w:val="clear" w:color="auto" w:fill="FFFFFF"/>
          <w:lang w:val="uk-UA"/>
        </w:rPr>
        <w:t> c.</w:t>
      </w:r>
    </w:p>
    <w:p w:rsidR="00992AA0" w:rsidRPr="00C549FE" w:rsidRDefault="00992AA0" w:rsidP="00A02D9D">
      <w:pPr>
        <w:pStyle w:val="a4"/>
        <w:numPr>
          <w:ilvl w:val="0"/>
          <w:numId w:val="2"/>
        </w:numPr>
        <w:shd w:val="clear" w:color="auto" w:fill="FFFFFF"/>
        <w:spacing w:after="285" w:line="240" w:lineRule="auto"/>
        <w:jc w:val="both"/>
        <w:rPr>
          <w:rFonts w:ascii="Times New Roman" w:eastAsia="Times New Roman" w:hAnsi="Times New Roman" w:cs="Times New Roman"/>
          <w:sz w:val="28"/>
          <w:szCs w:val="28"/>
          <w:lang w:val="uk-UA" w:eastAsia="uk-UA"/>
        </w:rPr>
      </w:pPr>
      <w:proofErr w:type="spellStart"/>
      <w:r w:rsidRPr="00C549FE">
        <w:rPr>
          <w:rFonts w:ascii="Times New Roman" w:eastAsia="Times New Roman" w:hAnsi="Times New Roman" w:cs="Times New Roman"/>
          <w:sz w:val="28"/>
          <w:szCs w:val="28"/>
          <w:lang w:val="uk-UA" w:eastAsia="uk-UA"/>
        </w:rPr>
        <w:t>Дехтярь</w:t>
      </w:r>
      <w:proofErr w:type="spellEnd"/>
      <w:r w:rsidRPr="00C549FE">
        <w:rPr>
          <w:rFonts w:ascii="Times New Roman" w:eastAsia="Times New Roman" w:hAnsi="Times New Roman" w:cs="Times New Roman"/>
          <w:sz w:val="28"/>
          <w:szCs w:val="28"/>
          <w:lang w:val="uk-UA" w:eastAsia="uk-UA"/>
        </w:rPr>
        <w:t> М.И. </w:t>
      </w:r>
      <w:proofErr w:type="spellStart"/>
      <w:r w:rsidRPr="00C549FE">
        <w:rPr>
          <w:rFonts w:ascii="Times New Roman" w:eastAsia="Times New Roman" w:hAnsi="Times New Roman" w:cs="Times New Roman"/>
          <w:sz w:val="28"/>
          <w:szCs w:val="28"/>
          <w:lang w:val="uk-UA" w:eastAsia="uk-UA"/>
        </w:rPr>
        <w:t>Введение</w:t>
      </w:r>
      <w:proofErr w:type="spellEnd"/>
      <w:r w:rsidRPr="00C549FE">
        <w:rPr>
          <w:rFonts w:ascii="Times New Roman" w:eastAsia="Times New Roman" w:hAnsi="Times New Roman" w:cs="Times New Roman"/>
          <w:sz w:val="28"/>
          <w:szCs w:val="28"/>
          <w:lang w:val="uk-UA" w:eastAsia="uk-UA"/>
        </w:rPr>
        <w:t xml:space="preserve"> в </w:t>
      </w:r>
      <w:proofErr w:type="spellStart"/>
      <w:r w:rsidRPr="00C549FE">
        <w:rPr>
          <w:rFonts w:ascii="Times New Roman" w:eastAsia="Times New Roman" w:hAnsi="Times New Roman" w:cs="Times New Roman"/>
          <w:sz w:val="28"/>
          <w:szCs w:val="28"/>
          <w:lang w:val="uk-UA" w:eastAsia="uk-UA"/>
        </w:rPr>
        <w:t>схемы</w:t>
      </w:r>
      <w:proofErr w:type="spellEnd"/>
      <w:r w:rsidRPr="00C549FE">
        <w:rPr>
          <w:rFonts w:ascii="Times New Roman" w:eastAsia="Times New Roman" w:hAnsi="Times New Roman" w:cs="Times New Roman"/>
          <w:sz w:val="28"/>
          <w:szCs w:val="28"/>
          <w:lang w:val="uk-UA" w:eastAsia="uk-UA"/>
        </w:rPr>
        <w:t xml:space="preserve">, </w:t>
      </w:r>
      <w:proofErr w:type="spellStart"/>
      <w:r w:rsidRPr="00C549FE">
        <w:rPr>
          <w:rFonts w:ascii="Times New Roman" w:eastAsia="Times New Roman" w:hAnsi="Times New Roman" w:cs="Times New Roman"/>
          <w:sz w:val="28"/>
          <w:szCs w:val="28"/>
          <w:lang w:val="uk-UA" w:eastAsia="uk-UA"/>
        </w:rPr>
        <w:t>автоматы</w:t>
      </w:r>
      <w:proofErr w:type="spellEnd"/>
      <w:r w:rsidRPr="00C549FE">
        <w:rPr>
          <w:rFonts w:ascii="Times New Roman" w:eastAsia="Times New Roman" w:hAnsi="Times New Roman" w:cs="Times New Roman"/>
          <w:sz w:val="28"/>
          <w:szCs w:val="28"/>
          <w:lang w:val="uk-UA" w:eastAsia="uk-UA"/>
        </w:rPr>
        <w:t xml:space="preserve"> и </w:t>
      </w:r>
      <w:proofErr w:type="spellStart"/>
      <w:r w:rsidRPr="00C549FE">
        <w:rPr>
          <w:rFonts w:ascii="Times New Roman" w:eastAsia="Times New Roman" w:hAnsi="Times New Roman" w:cs="Times New Roman"/>
          <w:sz w:val="28"/>
          <w:szCs w:val="28"/>
          <w:lang w:val="uk-UA" w:eastAsia="uk-UA"/>
        </w:rPr>
        <w:t>алгоритмы</w:t>
      </w:r>
      <w:proofErr w:type="spellEnd"/>
      <w:r w:rsidRPr="00C549FE">
        <w:rPr>
          <w:rFonts w:ascii="Times New Roman" w:eastAsia="Times New Roman" w:hAnsi="Times New Roman" w:cs="Times New Roman"/>
          <w:sz w:val="28"/>
          <w:szCs w:val="28"/>
          <w:lang w:val="uk-UA" w:eastAsia="uk-UA"/>
        </w:rPr>
        <w:t>. - М.: Наука, 2002. С. 642.</w:t>
      </w:r>
    </w:p>
    <w:p w:rsidR="00992AA0" w:rsidRPr="00C549FE" w:rsidRDefault="00992AA0" w:rsidP="00A02D9D">
      <w:pPr>
        <w:pStyle w:val="a4"/>
        <w:numPr>
          <w:ilvl w:val="0"/>
          <w:numId w:val="2"/>
        </w:numPr>
        <w:shd w:val="clear" w:color="auto" w:fill="FFFFFF"/>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eastAsia="Times New Roman" w:hAnsi="Times New Roman" w:cs="Times New Roman"/>
          <w:sz w:val="28"/>
          <w:szCs w:val="28"/>
          <w:lang w:val="uk-UA" w:eastAsia="uk-UA"/>
        </w:rPr>
        <w:t>Коган</w:t>
      </w:r>
      <w:proofErr w:type="spellEnd"/>
      <w:r w:rsidRPr="00C549FE">
        <w:rPr>
          <w:rFonts w:ascii="Times New Roman" w:eastAsia="Times New Roman" w:hAnsi="Times New Roman" w:cs="Times New Roman"/>
          <w:sz w:val="28"/>
          <w:szCs w:val="28"/>
          <w:lang w:val="uk-UA" w:eastAsia="uk-UA"/>
        </w:rPr>
        <w:t xml:space="preserve"> Д.И., </w:t>
      </w:r>
      <w:proofErr w:type="spellStart"/>
      <w:r w:rsidRPr="00C549FE">
        <w:rPr>
          <w:rFonts w:ascii="Times New Roman" w:eastAsia="Times New Roman" w:hAnsi="Times New Roman" w:cs="Times New Roman"/>
          <w:sz w:val="28"/>
          <w:szCs w:val="28"/>
          <w:lang w:val="uk-UA" w:eastAsia="uk-UA"/>
        </w:rPr>
        <w:t>Бабкина</w:t>
      </w:r>
      <w:proofErr w:type="spellEnd"/>
      <w:r w:rsidRPr="00C549FE">
        <w:rPr>
          <w:rFonts w:ascii="Times New Roman" w:eastAsia="Times New Roman" w:hAnsi="Times New Roman" w:cs="Times New Roman"/>
          <w:sz w:val="28"/>
          <w:szCs w:val="28"/>
          <w:lang w:val="uk-UA" w:eastAsia="uk-UA"/>
        </w:rPr>
        <w:t> Т.С. </w:t>
      </w:r>
      <w:proofErr w:type="spellStart"/>
      <w:r w:rsidRPr="00C549FE">
        <w:rPr>
          <w:rFonts w:ascii="Times New Roman" w:eastAsia="Times New Roman" w:hAnsi="Times New Roman" w:cs="Times New Roman"/>
          <w:sz w:val="28"/>
          <w:szCs w:val="28"/>
          <w:lang w:val="uk-UA" w:eastAsia="uk-UA"/>
        </w:rPr>
        <w:t>Концепции</w:t>
      </w:r>
      <w:proofErr w:type="spellEnd"/>
      <w:r w:rsidRPr="00C549FE">
        <w:rPr>
          <w:rFonts w:ascii="Times New Roman" w:eastAsia="Times New Roman" w:hAnsi="Times New Roman" w:cs="Times New Roman"/>
          <w:sz w:val="28"/>
          <w:szCs w:val="28"/>
          <w:lang w:val="uk-UA" w:eastAsia="uk-UA"/>
        </w:rPr>
        <w:t xml:space="preserve"> конечного автомата и регулярного </w:t>
      </w:r>
      <w:proofErr w:type="spellStart"/>
      <w:r w:rsidRPr="00C549FE">
        <w:rPr>
          <w:rFonts w:ascii="Times New Roman" w:eastAsia="Times New Roman" w:hAnsi="Times New Roman" w:cs="Times New Roman"/>
          <w:sz w:val="28"/>
          <w:szCs w:val="28"/>
          <w:lang w:val="uk-UA" w:eastAsia="uk-UA"/>
        </w:rPr>
        <w:t>языка</w:t>
      </w:r>
      <w:proofErr w:type="spellEnd"/>
      <w:r w:rsidRPr="00C549FE">
        <w:rPr>
          <w:rFonts w:ascii="Times New Roman" w:eastAsia="Times New Roman" w:hAnsi="Times New Roman" w:cs="Times New Roman"/>
          <w:sz w:val="28"/>
          <w:szCs w:val="28"/>
          <w:lang w:val="uk-UA" w:eastAsia="uk-UA"/>
        </w:rPr>
        <w:t xml:space="preserve">. </w:t>
      </w:r>
      <w:proofErr w:type="spellStart"/>
      <w:r w:rsidRPr="00C549FE">
        <w:rPr>
          <w:rFonts w:ascii="Times New Roman" w:eastAsia="Times New Roman" w:hAnsi="Times New Roman" w:cs="Times New Roman"/>
          <w:sz w:val="28"/>
          <w:szCs w:val="28"/>
          <w:lang w:val="uk-UA" w:eastAsia="uk-UA"/>
        </w:rPr>
        <w:t>Операции</w:t>
      </w:r>
      <w:proofErr w:type="spellEnd"/>
      <w:r w:rsidRPr="00C549FE">
        <w:rPr>
          <w:rFonts w:ascii="Times New Roman" w:eastAsia="Times New Roman" w:hAnsi="Times New Roman" w:cs="Times New Roman"/>
          <w:sz w:val="28"/>
          <w:szCs w:val="28"/>
          <w:lang w:val="uk-UA" w:eastAsia="uk-UA"/>
        </w:rPr>
        <w:t xml:space="preserve"> над </w:t>
      </w:r>
      <w:proofErr w:type="spellStart"/>
      <w:r w:rsidRPr="00C549FE">
        <w:rPr>
          <w:rFonts w:ascii="Times New Roman" w:eastAsia="Times New Roman" w:hAnsi="Times New Roman" w:cs="Times New Roman"/>
          <w:sz w:val="28"/>
          <w:szCs w:val="28"/>
          <w:lang w:val="uk-UA" w:eastAsia="uk-UA"/>
        </w:rPr>
        <w:t>регулярными</w:t>
      </w:r>
      <w:proofErr w:type="spellEnd"/>
      <w:r w:rsidRPr="00C549FE">
        <w:rPr>
          <w:rFonts w:ascii="Times New Roman" w:eastAsia="Times New Roman" w:hAnsi="Times New Roman" w:cs="Times New Roman"/>
          <w:sz w:val="28"/>
          <w:szCs w:val="28"/>
          <w:lang w:val="uk-UA" w:eastAsia="uk-UA"/>
        </w:rPr>
        <w:t xml:space="preserve"> </w:t>
      </w:r>
      <w:proofErr w:type="spellStart"/>
      <w:r w:rsidRPr="00C549FE">
        <w:rPr>
          <w:rFonts w:ascii="Times New Roman" w:eastAsia="Times New Roman" w:hAnsi="Times New Roman" w:cs="Times New Roman"/>
          <w:sz w:val="28"/>
          <w:szCs w:val="28"/>
          <w:lang w:val="uk-UA" w:eastAsia="uk-UA"/>
        </w:rPr>
        <w:t>языками</w:t>
      </w:r>
      <w:proofErr w:type="spellEnd"/>
      <w:r w:rsidRPr="00C549FE">
        <w:rPr>
          <w:rFonts w:ascii="Times New Roman" w:eastAsia="Times New Roman" w:hAnsi="Times New Roman" w:cs="Times New Roman"/>
          <w:sz w:val="28"/>
          <w:szCs w:val="28"/>
          <w:lang w:val="uk-UA" w:eastAsia="uk-UA"/>
        </w:rPr>
        <w:t>. М.: Наука, 2000.</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hAnsi="Times New Roman" w:cs="Times New Roman"/>
          <w:bCs/>
          <w:sz w:val="28"/>
          <w:szCs w:val="28"/>
          <w:lang w:val="uk-UA"/>
        </w:rPr>
        <w:t>Шилдт</w:t>
      </w:r>
      <w:proofErr w:type="spellEnd"/>
      <w:r w:rsidRPr="00C549FE">
        <w:rPr>
          <w:rFonts w:ascii="Times New Roman" w:hAnsi="Times New Roman" w:cs="Times New Roman"/>
          <w:bCs/>
          <w:sz w:val="28"/>
          <w:szCs w:val="28"/>
          <w:lang w:val="uk-UA"/>
        </w:rPr>
        <w:t>,</w:t>
      </w:r>
      <w:r w:rsidRPr="00C549FE">
        <w:rPr>
          <w:rFonts w:ascii="Times New Roman" w:hAnsi="Times New Roman" w:cs="Times New Roman"/>
          <w:b/>
          <w:bCs/>
          <w:sz w:val="28"/>
          <w:szCs w:val="28"/>
          <w:lang w:val="uk-UA"/>
        </w:rPr>
        <w:t xml:space="preserve"> </w:t>
      </w:r>
      <w:proofErr w:type="spellStart"/>
      <w:r w:rsidRPr="00C549FE">
        <w:rPr>
          <w:rFonts w:ascii="Times New Roman" w:hAnsi="Times New Roman" w:cs="Times New Roman"/>
          <w:sz w:val="28"/>
          <w:szCs w:val="28"/>
          <w:lang w:val="uk-UA"/>
        </w:rPr>
        <w:t>Герберт</w:t>
      </w:r>
      <w:proofErr w:type="spellEnd"/>
      <w:r w:rsidRPr="00C549FE">
        <w:rPr>
          <w:rFonts w:ascii="Times New Roman" w:hAnsi="Times New Roman" w:cs="Times New Roman"/>
          <w:sz w:val="28"/>
          <w:szCs w:val="28"/>
          <w:lang w:val="uk-UA"/>
        </w:rPr>
        <w:t xml:space="preserve">. Java 8: </w:t>
      </w:r>
      <w:proofErr w:type="spellStart"/>
      <w:r w:rsidRPr="00C549FE">
        <w:rPr>
          <w:rFonts w:ascii="Times New Roman" w:hAnsi="Times New Roman" w:cs="Times New Roman"/>
          <w:sz w:val="28"/>
          <w:szCs w:val="28"/>
          <w:lang w:val="uk-UA"/>
        </w:rPr>
        <w:t>полное</w:t>
      </w:r>
      <w:proofErr w:type="spellEnd"/>
      <w:r w:rsidRPr="00C549FE">
        <w:rPr>
          <w:rFonts w:ascii="Times New Roman" w:hAnsi="Times New Roman" w:cs="Times New Roman"/>
          <w:sz w:val="28"/>
          <w:szCs w:val="28"/>
          <w:lang w:val="uk-UA"/>
        </w:rPr>
        <w:t xml:space="preserve"> </w:t>
      </w:r>
      <w:proofErr w:type="spellStart"/>
      <w:r w:rsidRPr="00C549FE">
        <w:rPr>
          <w:rFonts w:ascii="Times New Roman" w:hAnsi="Times New Roman" w:cs="Times New Roman"/>
          <w:sz w:val="28"/>
          <w:szCs w:val="28"/>
          <w:lang w:val="uk-UA"/>
        </w:rPr>
        <w:t>руководство</w:t>
      </w:r>
      <w:proofErr w:type="spellEnd"/>
      <w:r w:rsidRPr="00C549FE">
        <w:rPr>
          <w:rFonts w:ascii="Times New Roman" w:hAnsi="Times New Roman" w:cs="Times New Roman"/>
          <w:sz w:val="28"/>
          <w:szCs w:val="28"/>
          <w:lang w:val="uk-UA"/>
        </w:rPr>
        <w:t xml:space="preserve">.: Пер. с </w:t>
      </w:r>
      <w:proofErr w:type="spellStart"/>
      <w:r w:rsidRPr="00C549FE">
        <w:rPr>
          <w:rFonts w:ascii="Times New Roman" w:hAnsi="Times New Roman" w:cs="Times New Roman"/>
          <w:sz w:val="28"/>
          <w:szCs w:val="28"/>
          <w:lang w:val="uk-UA"/>
        </w:rPr>
        <w:t>англ</w:t>
      </w:r>
      <w:proofErr w:type="spellEnd"/>
      <w:r w:rsidRPr="00C549FE">
        <w:rPr>
          <w:rFonts w:ascii="Times New Roman" w:hAnsi="Times New Roman" w:cs="Times New Roman"/>
          <w:sz w:val="28"/>
          <w:szCs w:val="28"/>
          <w:lang w:val="uk-UA"/>
        </w:rPr>
        <w:t xml:space="preserve">. — М.: ООО </w:t>
      </w:r>
      <w:r w:rsidRPr="00C549FE">
        <w:rPr>
          <w:rFonts w:ascii="Times New Roman" w:hAnsi="Times New Roman" w:cs="Times New Roman"/>
          <w:i/>
          <w:iCs/>
          <w:sz w:val="28"/>
          <w:szCs w:val="28"/>
          <w:lang w:val="uk-UA"/>
        </w:rPr>
        <w:t>"</w:t>
      </w:r>
      <w:r w:rsidRPr="00C549FE">
        <w:rPr>
          <w:rFonts w:ascii="Times New Roman" w:hAnsi="Times New Roman" w:cs="Times New Roman"/>
          <w:sz w:val="28"/>
          <w:szCs w:val="28"/>
          <w:lang w:val="uk-UA"/>
        </w:rPr>
        <w:t xml:space="preserve">И.Д. </w:t>
      </w:r>
      <w:proofErr w:type="spellStart"/>
      <w:r w:rsidRPr="00C549FE">
        <w:rPr>
          <w:rFonts w:ascii="Times New Roman" w:hAnsi="Times New Roman" w:cs="Times New Roman"/>
          <w:sz w:val="28"/>
          <w:szCs w:val="28"/>
          <w:lang w:val="uk-UA"/>
        </w:rPr>
        <w:t>Вильямс</w:t>
      </w:r>
      <w:proofErr w:type="spellEnd"/>
      <w:r w:rsidRPr="00C549FE">
        <w:rPr>
          <w:rFonts w:ascii="Times New Roman" w:hAnsi="Times New Roman" w:cs="Times New Roman"/>
          <w:i/>
          <w:iCs/>
          <w:sz w:val="28"/>
          <w:szCs w:val="28"/>
          <w:lang w:val="uk-UA"/>
        </w:rPr>
        <w:t>"</w:t>
      </w:r>
      <w:r w:rsidRPr="00C549FE">
        <w:rPr>
          <w:rFonts w:ascii="Times New Roman" w:hAnsi="Times New Roman" w:cs="Times New Roman"/>
          <w:sz w:val="28"/>
          <w:szCs w:val="28"/>
          <w:lang w:val="uk-UA"/>
        </w:rPr>
        <w:t xml:space="preserve">, 2011. — 1056 с.: </w:t>
      </w:r>
      <w:proofErr w:type="spellStart"/>
      <w:r w:rsidRPr="00C549FE">
        <w:rPr>
          <w:rFonts w:ascii="Times New Roman" w:hAnsi="Times New Roman" w:cs="Times New Roman"/>
          <w:sz w:val="28"/>
          <w:szCs w:val="28"/>
          <w:lang w:val="uk-UA"/>
        </w:rPr>
        <w:t>ил</w:t>
      </w:r>
      <w:proofErr w:type="spellEnd"/>
      <w:r w:rsidRPr="00C549FE">
        <w:rPr>
          <w:rFonts w:ascii="Times New Roman" w:hAnsi="Times New Roman" w:cs="Times New Roman"/>
          <w:sz w:val="28"/>
          <w:szCs w:val="28"/>
          <w:lang w:val="uk-UA"/>
        </w:rPr>
        <w:t xml:space="preserve">. — </w:t>
      </w:r>
      <w:proofErr w:type="spellStart"/>
      <w:r w:rsidRPr="00C549FE">
        <w:rPr>
          <w:rFonts w:ascii="Times New Roman" w:hAnsi="Times New Roman" w:cs="Times New Roman"/>
          <w:sz w:val="28"/>
          <w:szCs w:val="28"/>
          <w:lang w:val="uk-UA"/>
        </w:rPr>
        <w:t>Парал</w:t>
      </w:r>
      <w:proofErr w:type="spellEnd"/>
      <w:r w:rsidRPr="00C549FE">
        <w:rPr>
          <w:rFonts w:ascii="Times New Roman" w:hAnsi="Times New Roman" w:cs="Times New Roman"/>
          <w:sz w:val="28"/>
          <w:szCs w:val="28"/>
          <w:lang w:val="uk-UA"/>
        </w:rPr>
        <w:t xml:space="preserve">. </w:t>
      </w:r>
      <w:proofErr w:type="spellStart"/>
      <w:r w:rsidRPr="00C549FE">
        <w:rPr>
          <w:rFonts w:ascii="Times New Roman" w:hAnsi="Times New Roman" w:cs="Times New Roman"/>
          <w:sz w:val="28"/>
          <w:szCs w:val="28"/>
          <w:lang w:val="uk-UA"/>
        </w:rPr>
        <w:t>тит</w:t>
      </w:r>
      <w:proofErr w:type="spellEnd"/>
      <w:r w:rsidRPr="00C549FE">
        <w:rPr>
          <w:rFonts w:ascii="Times New Roman" w:hAnsi="Times New Roman" w:cs="Times New Roman"/>
          <w:sz w:val="28"/>
          <w:szCs w:val="28"/>
          <w:lang w:val="uk-UA"/>
        </w:rPr>
        <w:t xml:space="preserve">. </w:t>
      </w:r>
      <w:proofErr w:type="spellStart"/>
      <w:r w:rsidRPr="00C549FE">
        <w:rPr>
          <w:rFonts w:ascii="Times New Roman" w:hAnsi="Times New Roman" w:cs="Times New Roman"/>
          <w:sz w:val="28"/>
          <w:szCs w:val="28"/>
          <w:lang w:val="uk-UA"/>
        </w:rPr>
        <w:t>англ</w:t>
      </w:r>
      <w:proofErr w:type="spellEnd"/>
      <w:r w:rsidRPr="00C549FE">
        <w:rPr>
          <w:rFonts w:ascii="Times New Roman" w:hAnsi="Times New Roman" w:cs="Times New Roman"/>
          <w:sz w:val="28"/>
          <w:szCs w:val="28"/>
          <w:lang w:val="uk-UA"/>
        </w:rPr>
        <w:t>.</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r w:rsidRPr="00C549FE">
        <w:rPr>
          <w:rFonts w:ascii="Times New Roman" w:hAnsi="Times New Roman" w:cs="Times New Roman"/>
          <w:color w:val="000000"/>
          <w:sz w:val="28"/>
          <w:szCs w:val="28"/>
          <w:shd w:val="clear" w:color="auto" w:fill="FFFFFF"/>
          <w:lang w:val="uk-UA"/>
        </w:rPr>
        <w:t> </w:t>
      </w:r>
      <w:proofErr w:type="spellStart"/>
      <w:r w:rsidRPr="00C549FE">
        <w:rPr>
          <w:rFonts w:ascii="Times New Roman" w:hAnsi="Times New Roman" w:cs="Times New Roman"/>
          <w:color w:val="000000"/>
          <w:sz w:val="28"/>
          <w:szCs w:val="28"/>
          <w:shd w:val="clear" w:color="auto" w:fill="FFFFFF"/>
          <w:lang w:val="uk-UA"/>
        </w:rPr>
        <w:t>Хорстман</w:t>
      </w:r>
      <w:proofErr w:type="spellEnd"/>
      <w:r w:rsidRPr="00C549FE">
        <w:rPr>
          <w:rFonts w:ascii="Times New Roman" w:hAnsi="Times New Roman" w:cs="Times New Roman"/>
          <w:color w:val="000000"/>
          <w:sz w:val="28"/>
          <w:szCs w:val="28"/>
          <w:shd w:val="clear" w:color="auto" w:fill="FFFFFF"/>
          <w:lang w:val="uk-UA"/>
        </w:rPr>
        <w:t xml:space="preserve">, Кей С., </w:t>
      </w:r>
      <w:proofErr w:type="spellStart"/>
      <w:r w:rsidRPr="00C549FE">
        <w:rPr>
          <w:rFonts w:ascii="Times New Roman" w:hAnsi="Times New Roman" w:cs="Times New Roman"/>
          <w:color w:val="000000"/>
          <w:sz w:val="28"/>
          <w:szCs w:val="28"/>
          <w:shd w:val="clear" w:color="auto" w:fill="FFFFFF"/>
          <w:lang w:val="uk-UA"/>
        </w:rPr>
        <w:t>Корнелл,Гари</w:t>
      </w:r>
      <w:proofErr w:type="spellEnd"/>
      <w:r w:rsidRPr="00C549FE">
        <w:rPr>
          <w:rFonts w:ascii="Times New Roman" w:hAnsi="Times New Roman" w:cs="Times New Roman"/>
          <w:color w:val="000000"/>
          <w:sz w:val="28"/>
          <w:szCs w:val="28"/>
          <w:shd w:val="clear" w:color="auto" w:fill="FFFFFF"/>
          <w:lang w:val="uk-UA"/>
        </w:rPr>
        <w:t xml:space="preserve">. Java </w:t>
      </w:r>
      <w:proofErr w:type="spellStart"/>
      <w:r w:rsidRPr="00C549FE">
        <w:rPr>
          <w:rFonts w:ascii="Times New Roman" w:hAnsi="Times New Roman" w:cs="Times New Roman"/>
          <w:color w:val="000000"/>
          <w:sz w:val="28"/>
          <w:szCs w:val="28"/>
          <w:shd w:val="clear" w:color="auto" w:fill="FFFFFF"/>
          <w:lang w:val="uk-UA"/>
        </w:rPr>
        <w:t>Библиотека</w:t>
      </w:r>
      <w:proofErr w:type="spellEnd"/>
      <w:r w:rsidRPr="00C549FE">
        <w:rPr>
          <w:rFonts w:ascii="Times New Roman" w:hAnsi="Times New Roman" w:cs="Times New Roman"/>
          <w:color w:val="000000"/>
          <w:sz w:val="28"/>
          <w:szCs w:val="28"/>
          <w:shd w:val="clear" w:color="auto" w:fill="FFFFFF"/>
          <w:lang w:val="uk-UA"/>
        </w:rPr>
        <w:t xml:space="preserve"> </w:t>
      </w:r>
      <w:proofErr w:type="spellStart"/>
      <w:r w:rsidRPr="00C549FE">
        <w:rPr>
          <w:rFonts w:ascii="Times New Roman" w:hAnsi="Times New Roman" w:cs="Times New Roman"/>
          <w:color w:val="000000"/>
          <w:sz w:val="28"/>
          <w:szCs w:val="28"/>
          <w:shd w:val="clear" w:color="auto" w:fill="FFFFFF"/>
          <w:lang w:val="uk-UA"/>
        </w:rPr>
        <w:t>профессионала</w:t>
      </w:r>
      <w:proofErr w:type="spellEnd"/>
      <w:r w:rsidRPr="00C549FE">
        <w:rPr>
          <w:rFonts w:ascii="Times New Roman" w:hAnsi="Times New Roman" w:cs="Times New Roman"/>
          <w:color w:val="000000"/>
          <w:sz w:val="28"/>
          <w:szCs w:val="28"/>
          <w:shd w:val="clear" w:color="auto" w:fill="FFFFFF"/>
          <w:lang w:val="uk-UA"/>
        </w:rPr>
        <w:t xml:space="preserve">, том 1. </w:t>
      </w:r>
      <w:proofErr w:type="spellStart"/>
      <w:r w:rsidRPr="00C549FE">
        <w:rPr>
          <w:rFonts w:ascii="Times New Roman" w:hAnsi="Times New Roman" w:cs="Times New Roman"/>
          <w:color w:val="000000"/>
          <w:sz w:val="28"/>
          <w:szCs w:val="28"/>
          <w:shd w:val="clear" w:color="auto" w:fill="FFFFFF"/>
          <w:lang w:val="uk-UA"/>
        </w:rPr>
        <w:t>Основы</w:t>
      </w:r>
      <w:proofErr w:type="spellEnd"/>
      <w:r w:rsidRPr="00C549FE">
        <w:rPr>
          <w:rFonts w:ascii="Times New Roman" w:hAnsi="Times New Roman" w:cs="Times New Roman"/>
          <w:color w:val="000000"/>
          <w:sz w:val="28"/>
          <w:szCs w:val="28"/>
          <w:shd w:val="clear" w:color="auto" w:fill="FFFFFF"/>
          <w:lang w:val="uk-UA"/>
        </w:rPr>
        <w:t xml:space="preserve"> 9-е </w:t>
      </w:r>
      <w:proofErr w:type="spellStart"/>
      <w:r w:rsidRPr="00C549FE">
        <w:rPr>
          <w:rFonts w:ascii="Times New Roman" w:hAnsi="Times New Roman" w:cs="Times New Roman"/>
          <w:color w:val="000000"/>
          <w:sz w:val="28"/>
          <w:szCs w:val="28"/>
          <w:shd w:val="clear" w:color="auto" w:fill="FFFFFF"/>
          <w:lang w:val="uk-UA"/>
        </w:rPr>
        <w:t>изд</w:t>
      </w:r>
      <w:proofErr w:type="spellEnd"/>
      <w:r w:rsidRPr="00C549FE">
        <w:rPr>
          <w:rFonts w:ascii="Times New Roman" w:hAnsi="Times New Roman" w:cs="Times New Roman"/>
          <w:color w:val="000000"/>
          <w:sz w:val="28"/>
          <w:szCs w:val="28"/>
          <w:shd w:val="clear" w:color="auto" w:fill="FFFFFF"/>
          <w:lang w:val="uk-UA"/>
        </w:rPr>
        <w:t xml:space="preserve">. : Пер. с </w:t>
      </w:r>
      <w:proofErr w:type="spellStart"/>
      <w:r w:rsidRPr="00C549FE">
        <w:rPr>
          <w:rFonts w:ascii="Times New Roman" w:hAnsi="Times New Roman" w:cs="Times New Roman"/>
          <w:color w:val="000000"/>
          <w:sz w:val="28"/>
          <w:szCs w:val="28"/>
          <w:shd w:val="clear" w:color="auto" w:fill="FFFFFF"/>
          <w:lang w:val="uk-UA"/>
        </w:rPr>
        <w:t>англ</w:t>
      </w:r>
      <w:proofErr w:type="spellEnd"/>
      <w:r w:rsidRPr="00C549FE">
        <w:rPr>
          <w:rFonts w:ascii="Times New Roman" w:hAnsi="Times New Roman" w:cs="Times New Roman"/>
          <w:color w:val="000000"/>
          <w:sz w:val="28"/>
          <w:szCs w:val="28"/>
          <w:shd w:val="clear" w:color="auto" w:fill="FFFFFF"/>
          <w:lang w:val="uk-UA"/>
        </w:rPr>
        <w:t>. – М. : ООО «И.Д.Вильямс»,2014. – 864с.</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hAnsi="Times New Roman" w:cs="Times New Roman"/>
          <w:color w:val="000000"/>
          <w:sz w:val="28"/>
          <w:szCs w:val="28"/>
          <w:shd w:val="clear" w:color="auto" w:fill="FFFFFF"/>
          <w:lang w:val="uk-UA"/>
        </w:rPr>
        <w:t>Хорстман</w:t>
      </w:r>
      <w:proofErr w:type="spellEnd"/>
      <w:r w:rsidRPr="00C549FE">
        <w:rPr>
          <w:rFonts w:ascii="Times New Roman" w:hAnsi="Times New Roman" w:cs="Times New Roman"/>
          <w:color w:val="000000"/>
          <w:sz w:val="28"/>
          <w:szCs w:val="28"/>
          <w:shd w:val="clear" w:color="auto" w:fill="FFFFFF"/>
          <w:lang w:val="uk-UA"/>
        </w:rPr>
        <w:t xml:space="preserve">, Кей С., </w:t>
      </w:r>
      <w:proofErr w:type="spellStart"/>
      <w:r w:rsidRPr="00C549FE">
        <w:rPr>
          <w:rFonts w:ascii="Times New Roman" w:hAnsi="Times New Roman" w:cs="Times New Roman"/>
          <w:color w:val="000000"/>
          <w:sz w:val="28"/>
          <w:szCs w:val="28"/>
          <w:shd w:val="clear" w:color="auto" w:fill="FFFFFF"/>
          <w:lang w:val="uk-UA"/>
        </w:rPr>
        <w:t>Корнелл,Гари</w:t>
      </w:r>
      <w:proofErr w:type="spellEnd"/>
      <w:r w:rsidRPr="00C549FE">
        <w:rPr>
          <w:rFonts w:ascii="Times New Roman" w:hAnsi="Times New Roman" w:cs="Times New Roman"/>
          <w:color w:val="000000"/>
          <w:sz w:val="28"/>
          <w:szCs w:val="28"/>
          <w:shd w:val="clear" w:color="auto" w:fill="FFFFFF"/>
          <w:lang w:val="uk-UA"/>
        </w:rPr>
        <w:t xml:space="preserve">. Java </w:t>
      </w:r>
      <w:proofErr w:type="spellStart"/>
      <w:r w:rsidRPr="00C549FE">
        <w:rPr>
          <w:rFonts w:ascii="Times New Roman" w:hAnsi="Times New Roman" w:cs="Times New Roman"/>
          <w:color w:val="000000"/>
          <w:sz w:val="28"/>
          <w:szCs w:val="28"/>
          <w:shd w:val="clear" w:color="auto" w:fill="FFFFFF"/>
          <w:lang w:val="uk-UA"/>
        </w:rPr>
        <w:t>Библиотека</w:t>
      </w:r>
      <w:proofErr w:type="spellEnd"/>
      <w:r w:rsidRPr="00C549FE">
        <w:rPr>
          <w:rFonts w:ascii="Times New Roman" w:hAnsi="Times New Roman" w:cs="Times New Roman"/>
          <w:color w:val="000000"/>
          <w:sz w:val="28"/>
          <w:szCs w:val="28"/>
          <w:shd w:val="clear" w:color="auto" w:fill="FFFFFF"/>
          <w:lang w:val="uk-UA"/>
        </w:rPr>
        <w:t xml:space="preserve"> </w:t>
      </w:r>
      <w:proofErr w:type="spellStart"/>
      <w:r w:rsidRPr="00C549FE">
        <w:rPr>
          <w:rFonts w:ascii="Times New Roman" w:hAnsi="Times New Roman" w:cs="Times New Roman"/>
          <w:color w:val="000000"/>
          <w:sz w:val="28"/>
          <w:szCs w:val="28"/>
          <w:shd w:val="clear" w:color="auto" w:fill="FFFFFF"/>
          <w:lang w:val="uk-UA"/>
        </w:rPr>
        <w:t>профессионала</w:t>
      </w:r>
      <w:proofErr w:type="spellEnd"/>
      <w:r w:rsidRPr="00C549FE">
        <w:rPr>
          <w:rFonts w:ascii="Times New Roman" w:hAnsi="Times New Roman" w:cs="Times New Roman"/>
          <w:color w:val="000000"/>
          <w:sz w:val="28"/>
          <w:szCs w:val="28"/>
          <w:shd w:val="clear" w:color="auto" w:fill="FFFFFF"/>
          <w:lang w:val="uk-UA"/>
        </w:rPr>
        <w:t xml:space="preserve">, том 2. </w:t>
      </w:r>
      <w:proofErr w:type="spellStart"/>
      <w:r w:rsidRPr="00C549FE">
        <w:rPr>
          <w:rFonts w:ascii="Times New Roman" w:hAnsi="Times New Roman" w:cs="Times New Roman"/>
          <w:color w:val="000000"/>
          <w:sz w:val="28"/>
          <w:szCs w:val="28"/>
          <w:shd w:val="clear" w:color="auto" w:fill="FFFFFF"/>
          <w:lang w:val="uk-UA"/>
        </w:rPr>
        <w:t>Расширенные</w:t>
      </w:r>
      <w:proofErr w:type="spellEnd"/>
      <w:r w:rsidRPr="00C549FE">
        <w:rPr>
          <w:rFonts w:ascii="Times New Roman" w:hAnsi="Times New Roman" w:cs="Times New Roman"/>
          <w:color w:val="000000"/>
          <w:sz w:val="28"/>
          <w:szCs w:val="28"/>
          <w:shd w:val="clear" w:color="auto" w:fill="FFFFFF"/>
          <w:lang w:val="uk-UA"/>
        </w:rPr>
        <w:t xml:space="preserve"> </w:t>
      </w:r>
      <w:proofErr w:type="spellStart"/>
      <w:r w:rsidRPr="00C549FE">
        <w:rPr>
          <w:rFonts w:ascii="Times New Roman" w:hAnsi="Times New Roman" w:cs="Times New Roman"/>
          <w:color w:val="000000"/>
          <w:sz w:val="28"/>
          <w:szCs w:val="28"/>
          <w:shd w:val="clear" w:color="auto" w:fill="FFFFFF"/>
          <w:lang w:val="uk-UA"/>
        </w:rPr>
        <w:t>средства</w:t>
      </w:r>
      <w:proofErr w:type="spellEnd"/>
      <w:r w:rsidRPr="00C549FE">
        <w:rPr>
          <w:rFonts w:ascii="Times New Roman" w:hAnsi="Times New Roman" w:cs="Times New Roman"/>
          <w:color w:val="000000"/>
          <w:sz w:val="28"/>
          <w:szCs w:val="28"/>
          <w:shd w:val="clear" w:color="auto" w:fill="FFFFFF"/>
          <w:lang w:val="uk-UA"/>
        </w:rPr>
        <w:t xml:space="preserve"> 9-е </w:t>
      </w:r>
      <w:proofErr w:type="spellStart"/>
      <w:r w:rsidRPr="00C549FE">
        <w:rPr>
          <w:rFonts w:ascii="Times New Roman" w:hAnsi="Times New Roman" w:cs="Times New Roman"/>
          <w:color w:val="000000"/>
          <w:sz w:val="28"/>
          <w:szCs w:val="28"/>
          <w:shd w:val="clear" w:color="auto" w:fill="FFFFFF"/>
          <w:lang w:val="uk-UA"/>
        </w:rPr>
        <w:t>изд</w:t>
      </w:r>
      <w:proofErr w:type="spellEnd"/>
      <w:r w:rsidRPr="00C549FE">
        <w:rPr>
          <w:rFonts w:ascii="Times New Roman" w:hAnsi="Times New Roman" w:cs="Times New Roman"/>
          <w:color w:val="000000"/>
          <w:sz w:val="28"/>
          <w:szCs w:val="28"/>
          <w:shd w:val="clear" w:color="auto" w:fill="FFFFFF"/>
          <w:lang w:val="uk-UA"/>
        </w:rPr>
        <w:t xml:space="preserve">. : Пер. с </w:t>
      </w:r>
      <w:proofErr w:type="spellStart"/>
      <w:r w:rsidRPr="00C549FE">
        <w:rPr>
          <w:rFonts w:ascii="Times New Roman" w:hAnsi="Times New Roman" w:cs="Times New Roman"/>
          <w:color w:val="000000"/>
          <w:sz w:val="28"/>
          <w:szCs w:val="28"/>
          <w:shd w:val="clear" w:color="auto" w:fill="FFFFFF"/>
          <w:lang w:val="uk-UA"/>
        </w:rPr>
        <w:t>англ</w:t>
      </w:r>
      <w:proofErr w:type="spellEnd"/>
      <w:r w:rsidRPr="00C549FE">
        <w:rPr>
          <w:rFonts w:ascii="Times New Roman" w:hAnsi="Times New Roman" w:cs="Times New Roman"/>
          <w:color w:val="000000"/>
          <w:sz w:val="28"/>
          <w:szCs w:val="28"/>
          <w:shd w:val="clear" w:color="auto" w:fill="FFFFFF"/>
          <w:lang w:val="uk-UA"/>
        </w:rPr>
        <w:t>. – М. : ООО «И.Д.Вильямс»,2014. – 1008с.</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hAnsi="Times New Roman" w:cs="Times New Roman"/>
          <w:color w:val="000000"/>
          <w:sz w:val="28"/>
          <w:szCs w:val="28"/>
          <w:shd w:val="clear" w:color="auto" w:fill="FFFFFF"/>
          <w:lang w:val="uk-UA"/>
        </w:rPr>
        <w:t>Professor</w:t>
      </w:r>
      <w:proofErr w:type="spellEnd"/>
      <w:r w:rsidRPr="00C549FE">
        <w:rPr>
          <w:rFonts w:ascii="Times New Roman" w:hAnsi="Times New Roman" w:cs="Times New Roman"/>
          <w:color w:val="000000"/>
          <w:sz w:val="28"/>
          <w:szCs w:val="28"/>
          <w:shd w:val="clear" w:color="auto" w:fill="FFFFFF"/>
          <w:lang w:val="uk-UA"/>
        </w:rPr>
        <w:t xml:space="preserve"> </w:t>
      </w:r>
      <w:proofErr w:type="spellStart"/>
      <w:r w:rsidRPr="00C549FE">
        <w:rPr>
          <w:rFonts w:ascii="Times New Roman" w:hAnsi="Times New Roman" w:cs="Times New Roman"/>
          <w:color w:val="000000"/>
          <w:sz w:val="28"/>
          <w:szCs w:val="28"/>
          <w:shd w:val="clear" w:color="auto" w:fill="FFFFFF"/>
          <w:lang w:val="uk-UA"/>
        </w:rPr>
        <w:t>Web</w:t>
      </w:r>
      <w:proofErr w:type="spellEnd"/>
      <w:r w:rsidRPr="00C549FE">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https://professorweb.ru/.</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r w:rsidRPr="00C549FE">
        <w:rPr>
          <w:rFonts w:ascii="Times New Roman" w:hAnsi="Times New Roman" w:cs="Times New Roman"/>
          <w:color w:val="000000"/>
          <w:sz w:val="28"/>
          <w:szCs w:val="28"/>
          <w:shd w:val="clear" w:color="auto" w:fill="FFFFFF"/>
          <w:lang w:val="uk-UA"/>
        </w:rPr>
        <w:t xml:space="preserve">Metanit.com [Електронний ресурс] – Режим доступу до ресурсу: </w:t>
      </w:r>
      <w:r w:rsidRPr="00C549FE">
        <w:rPr>
          <w:rFonts w:ascii="Times New Roman" w:eastAsiaTheme="majorEastAsia" w:hAnsi="Times New Roman" w:cs="Times New Roman"/>
          <w:color w:val="000000" w:themeColor="text1"/>
          <w:sz w:val="28"/>
          <w:szCs w:val="28"/>
          <w:lang w:val="uk-UA"/>
        </w:rPr>
        <w:t>https://metanit.com/cpp/tutorial/</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eastAsiaTheme="majorEastAsia" w:hAnsi="Times New Roman" w:cs="Times New Roman"/>
          <w:color w:val="000000" w:themeColor="text1"/>
          <w:sz w:val="28"/>
          <w:szCs w:val="28"/>
          <w:lang w:val="uk-UA"/>
        </w:rPr>
        <w:t>Cyberforum</w:t>
      </w:r>
      <w:proofErr w:type="spellEnd"/>
      <w:r w:rsidRPr="00C549FE">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w:t>
      </w:r>
      <w:r w:rsidRPr="00C549FE">
        <w:rPr>
          <w:rFonts w:ascii="Times New Roman" w:eastAsiaTheme="majorEastAsia" w:hAnsi="Times New Roman" w:cs="Times New Roman"/>
          <w:color w:val="000000" w:themeColor="text1"/>
          <w:sz w:val="28"/>
          <w:szCs w:val="28"/>
          <w:lang w:val="uk-UA"/>
        </w:rPr>
        <w:t>http://www.cyberforum.ru/</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eastAsiaTheme="majorEastAsia" w:hAnsi="Times New Roman" w:cs="Times New Roman"/>
          <w:color w:val="000000" w:themeColor="text1"/>
          <w:sz w:val="28"/>
          <w:szCs w:val="28"/>
          <w:lang w:val="uk-UA"/>
        </w:rPr>
        <w:t>Devcolibri</w:t>
      </w:r>
      <w:proofErr w:type="spellEnd"/>
      <w:r w:rsidRPr="00C549FE">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w:t>
      </w:r>
      <w:r w:rsidRPr="00C549FE">
        <w:rPr>
          <w:rFonts w:ascii="Times New Roman" w:eastAsiaTheme="majorEastAsia" w:hAnsi="Times New Roman" w:cs="Times New Roman"/>
          <w:color w:val="000000" w:themeColor="text1"/>
          <w:sz w:val="28"/>
          <w:szCs w:val="28"/>
          <w:lang w:val="uk-UA"/>
        </w:rPr>
        <w:t>https://devcolibri.com</w:t>
      </w:r>
    </w:p>
    <w:p w:rsidR="00992AA0" w:rsidRPr="00C549FE" w:rsidRDefault="00992AA0" w:rsidP="00A02D9D">
      <w:pPr>
        <w:pStyle w:val="a4"/>
        <w:numPr>
          <w:ilvl w:val="0"/>
          <w:numId w:val="2"/>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C549FE">
        <w:rPr>
          <w:rFonts w:ascii="Times New Roman" w:eastAsiaTheme="majorEastAsia" w:hAnsi="Times New Roman" w:cs="Times New Roman"/>
          <w:color w:val="000000" w:themeColor="text1"/>
          <w:sz w:val="28"/>
          <w:szCs w:val="28"/>
          <w:lang w:val="uk-UA"/>
        </w:rPr>
        <w:t>StackOverflow</w:t>
      </w:r>
      <w:proofErr w:type="spellEnd"/>
      <w:r w:rsidRPr="00C549FE">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w:t>
      </w:r>
      <w:r w:rsidRPr="00C549FE">
        <w:rPr>
          <w:rFonts w:ascii="Times New Roman" w:eastAsiaTheme="majorEastAsia" w:hAnsi="Times New Roman" w:cs="Times New Roman"/>
          <w:color w:val="000000" w:themeColor="text1"/>
          <w:sz w:val="28"/>
          <w:szCs w:val="28"/>
          <w:lang w:val="uk-UA"/>
        </w:rPr>
        <w:t>https://stackoverflow.com/</w:t>
      </w:r>
    </w:p>
    <w:p w:rsidR="00FB16DC" w:rsidRPr="00C549FE" w:rsidRDefault="00FB16DC" w:rsidP="00BC4EA0">
      <w:pPr>
        <w:pStyle w:val="a4"/>
        <w:spacing w:after="0" w:line="240" w:lineRule="auto"/>
        <w:jc w:val="both"/>
        <w:rPr>
          <w:rFonts w:ascii="Times New Roman" w:hAnsi="Times New Roman" w:cs="Times New Roman"/>
          <w:sz w:val="28"/>
          <w:szCs w:val="28"/>
          <w:lang w:val="uk-UA"/>
        </w:rPr>
      </w:pPr>
    </w:p>
    <w:sectPr w:rsidR="00FB16DC" w:rsidRPr="00C549FE" w:rsidSect="007A42A5">
      <w:headerReference w:type="default" r:id="rId6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D9D" w:rsidRDefault="00A02D9D" w:rsidP="00B605D9">
      <w:pPr>
        <w:spacing w:after="0" w:line="240" w:lineRule="auto"/>
      </w:pPr>
      <w:r>
        <w:separator/>
      </w:r>
    </w:p>
  </w:endnote>
  <w:endnote w:type="continuationSeparator" w:id="0">
    <w:p w:rsidR="00A02D9D" w:rsidRDefault="00A02D9D" w:rsidP="00B6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D9D" w:rsidRDefault="00A02D9D" w:rsidP="00B605D9">
      <w:pPr>
        <w:spacing w:after="0" w:line="240" w:lineRule="auto"/>
      </w:pPr>
      <w:r>
        <w:separator/>
      </w:r>
    </w:p>
  </w:footnote>
  <w:footnote w:type="continuationSeparator" w:id="0">
    <w:p w:rsidR="00A02D9D" w:rsidRDefault="00A02D9D" w:rsidP="00B60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484692"/>
      <w:docPartObj>
        <w:docPartGallery w:val="Page Numbers (Top of Page)"/>
        <w:docPartUnique/>
      </w:docPartObj>
    </w:sdtPr>
    <w:sdtEndPr/>
    <w:sdtContent>
      <w:p w:rsidR="00EB6467" w:rsidRDefault="00EB6467" w:rsidP="00674058">
        <w:pPr>
          <w:pStyle w:val="a5"/>
          <w:jc w:val="right"/>
        </w:pPr>
        <w:r>
          <w:fldChar w:fldCharType="begin"/>
        </w:r>
        <w:r>
          <w:instrText>PAGE   \* MERGEFORMAT</w:instrText>
        </w:r>
        <w:r>
          <w:fldChar w:fldCharType="separate"/>
        </w:r>
        <w:r w:rsidR="00507579">
          <w:rPr>
            <w:noProof/>
          </w:rPr>
          <w:t>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00B"/>
    <w:multiLevelType w:val="hybridMultilevel"/>
    <w:tmpl w:val="F3D4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3A02"/>
    <w:multiLevelType w:val="hybridMultilevel"/>
    <w:tmpl w:val="5322D95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2B141C7"/>
    <w:multiLevelType w:val="hybridMultilevel"/>
    <w:tmpl w:val="64126AE2"/>
    <w:lvl w:ilvl="0" w:tplc="04190005">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 w15:restartNumberingAfterBreak="0">
    <w:nsid w:val="1C4C347A"/>
    <w:multiLevelType w:val="hybridMultilevel"/>
    <w:tmpl w:val="E256B4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05D5114"/>
    <w:multiLevelType w:val="hybridMultilevel"/>
    <w:tmpl w:val="6B2E22F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75D47E9"/>
    <w:multiLevelType w:val="hybridMultilevel"/>
    <w:tmpl w:val="118800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34F25522"/>
    <w:multiLevelType w:val="hybridMultilevel"/>
    <w:tmpl w:val="9B06B354"/>
    <w:lvl w:ilvl="0" w:tplc="0422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E80B39"/>
    <w:multiLevelType w:val="hybridMultilevel"/>
    <w:tmpl w:val="98521DF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60626210"/>
    <w:multiLevelType w:val="hybridMultilevel"/>
    <w:tmpl w:val="93EC34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8"/>
  </w:num>
  <w:num w:numId="7">
    <w:abstractNumId w:val="7"/>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70"/>
    <w:rsid w:val="00013191"/>
    <w:rsid w:val="00026722"/>
    <w:rsid w:val="00030C46"/>
    <w:rsid w:val="0005786E"/>
    <w:rsid w:val="000734DC"/>
    <w:rsid w:val="00074A17"/>
    <w:rsid w:val="0009264A"/>
    <w:rsid w:val="0009519F"/>
    <w:rsid w:val="000963E3"/>
    <w:rsid w:val="000969D4"/>
    <w:rsid w:val="00097480"/>
    <w:rsid w:val="000A38FD"/>
    <w:rsid w:val="000A72C1"/>
    <w:rsid w:val="000B2FDF"/>
    <w:rsid w:val="000B418F"/>
    <w:rsid w:val="000C15E7"/>
    <w:rsid w:val="000C3EBD"/>
    <w:rsid w:val="000D6847"/>
    <w:rsid w:val="000E2FCD"/>
    <w:rsid w:val="001033CA"/>
    <w:rsid w:val="001038D9"/>
    <w:rsid w:val="001048D3"/>
    <w:rsid w:val="0013270F"/>
    <w:rsid w:val="0013272F"/>
    <w:rsid w:val="00132E2F"/>
    <w:rsid w:val="00134A92"/>
    <w:rsid w:val="00136846"/>
    <w:rsid w:val="00160900"/>
    <w:rsid w:val="00161596"/>
    <w:rsid w:val="00174CF9"/>
    <w:rsid w:val="001B40F8"/>
    <w:rsid w:val="001B4BC4"/>
    <w:rsid w:val="001C55CF"/>
    <w:rsid w:val="001E6919"/>
    <w:rsid w:val="001F0AC9"/>
    <w:rsid w:val="00201E0C"/>
    <w:rsid w:val="00205126"/>
    <w:rsid w:val="0021599B"/>
    <w:rsid w:val="002171E2"/>
    <w:rsid w:val="002250FB"/>
    <w:rsid w:val="002317DC"/>
    <w:rsid w:val="00236CBB"/>
    <w:rsid w:val="00244F79"/>
    <w:rsid w:val="002466A8"/>
    <w:rsid w:val="0024785E"/>
    <w:rsid w:val="002541BB"/>
    <w:rsid w:val="002610A5"/>
    <w:rsid w:val="00262BF4"/>
    <w:rsid w:val="00263522"/>
    <w:rsid w:val="0026461A"/>
    <w:rsid w:val="00267EA3"/>
    <w:rsid w:val="00273827"/>
    <w:rsid w:val="002741BE"/>
    <w:rsid w:val="002828C0"/>
    <w:rsid w:val="00285E1B"/>
    <w:rsid w:val="00287A15"/>
    <w:rsid w:val="002940DE"/>
    <w:rsid w:val="002974E0"/>
    <w:rsid w:val="002A1E58"/>
    <w:rsid w:val="002B2426"/>
    <w:rsid w:val="002B5527"/>
    <w:rsid w:val="002B6B1D"/>
    <w:rsid w:val="002E5F66"/>
    <w:rsid w:val="002E6C35"/>
    <w:rsid w:val="002F2347"/>
    <w:rsid w:val="002F483B"/>
    <w:rsid w:val="002F4CA6"/>
    <w:rsid w:val="00317E4B"/>
    <w:rsid w:val="003229B6"/>
    <w:rsid w:val="00333553"/>
    <w:rsid w:val="00335314"/>
    <w:rsid w:val="00347872"/>
    <w:rsid w:val="00351770"/>
    <w:rsid w:val="00367C1B"/>
    <w:rsid w:val="00373D0B"/>
    <w:rsid w:val="00393429"/>
    <w:rsid w:val="00394A47"/>
    <w:rsid w:val="003A1F97"/>
    <w:rsid w:val="003B76A2"/>
    <w:rsid w:val="003C3211"/>
    <w:rsid w:val="003C4753"/>
    <w:rsid w:val="003C4C66"/>
    <w:rsid w:val="003C5B4C"/>
    <w:rsid w:val="003C6958"/>
    <w:rsid w:val="003D0FBE"/>
    <w:rsid w:val="003D60C8"/>
    <w:rsid w:val="003E02C0"/>
    <w:rsid w:val="003E11EC"/>
    <w:rsid w:val="003E12AA"/>
    <w:rsid w:val="003E1FA8"/>
    <w:rsid w:val="003E55AB"/>
    <w:rsid w:val="003F0E0C"/>
    <w:rsid w:val="004035BE"/>
    <w:rsid w:val="00406746"/>
    <w:rsid w:val="00416783"/>
    <w:rsid w:val="00417ED2"/>
    <w:rsid w:val="004251D9"/>
    <w:rsid w:val="0043395D"/>
    <w:rsid w:val="0044249F"/>
    <w:rsid w:val="004514F0"/>
    <w:rsid w:val="00452305"/>
    <w:rsid w:val="00454C54"/>
    <w:rsid w:val="00464F54"/>
    <w:rsid w:val="00470916"/>
    <w:rsid w:val="00492DEA"/>
    <w:rsid w:val="004B505E"/>
    <w:rsid w:val="004C100E"/>
    <w:rsid w:val="004C61B5"/>
    <w:rsid w:val="004C6960"/>
    <w:rsid w:val="004D5B08"/>
    <w:rsid w:val="004D79C9"/>
    <w:rsid w:val="004E0958"/>
    <w:rsid w:val="004E3557"/>
    <w:rsid w:val="00500307"/>
    <w:rsid w:val="00503187"/>
    <w:rsid w:val="00507579"/>
    <w:rsid w:val="00507691"/>
    <w:rsid w:val="00513107"/>
    <w:rsid w:val="0051554B"/>
    <w:rsid w:val="00515FED"/>
    <w:rsid w:val="005171AB"/>
    <w:rsid w:val="00524935"/>
    <w:rsid w:val="00524C9B"/>
    <w:rsid w:val="005334AC"/>
    <w:rsid w:val="005409D5"/>
    <w:rsid w:val="00541087"/>
    <w:rsid w:val="00552B50"/>
    <w:rsid w:val="00554D7F"/>
    <w:rsid w:val="00555766"/>
    <w:rsid w:val="00560A32"/>
    <w:rsid w:val="00562AC2"/>
    <w:rsid w:val="00586516"/>
    <w:rsid w:val="00586785"/>
    <w:rsid w:val="005934AA"/>
    <w:rsid w:val="00596B71"/>
    <w:rsid w:val="005A079C"/>
    <w:rsid w:val="005A547D"/>
    <w:rsid w:val="005B192E"/>
    <w:rsid w:val="005C219E"/>
    <w:rsid w:val="005F356D"/>
    <w:rsid w:val="005F5E3F"/>
    <w:rsid w:val="005F62BC"/>
    <w:rsid w:val="005F6E74"/>
    <w:rsid w:val="00600183"/>
    <w:rsid w:val="00603F93"/>
    <w:rsid w:val="0060565F"/>
    <w:rsid w:val="0061288B"/>
    <w:rsid w:val="00622514"/>
    <w:rsid w:val="00624943"/>
    <w:rsid w:val="00633EEF"/>
    <w:rsid w:val="00637C0D"/>
    <w:rsid w:val="0064200F"/>
    <w:rsid w:val="00644A78"/>
    <w:rsid w:val="00650B5A"/>
    <w:rsid w:val="00651682"/>
    <w:rsid w:val="00651858"/>
    <w:rsid w:val="00664D56"/>
    <w:rsid w:val="006714BC"/>
    <w:rsid w:val="00674058"/>
    <w:rsid w:val="00685C8E"/>
    <w:rsid w:val="00695C06"/>
    <w:rsid w:val="006978ED"/>
    <w:rsid w:val="006A2B6D"/>
    <w:rsid w:val="006B7238"/>
    <w:rsid w:val="006B76FE"/>
    <w:rsid w:val="006C0777"/>
    <w:rsid w:val="006F4DBF"/>
    <w:rsid w:val="006F4E97"/>
    <w:rsid w:val="006F5E2E"/>
    <w:rsid w:val="00716346"/>
    <w:rsid w:val="00722ABD"/>
    <w:rsid w:val="00727A3F"/>
    <w:rsid w:val="007373D8"/>
    <w:rsid w:val="00742686"/>
    <w:rsid w:val="0074713C"/>
    <w:rsid w:val="00761D37"/>
    <w:rsid w:val="00767891"/>
    <w:rsid w:val="00767A27"/>
    <w:rsid w:val="0078329B"/>
    <w:rsid w:val="007A42A5"/>
    <w:rsid w:val="007B67F9"/>
    <w:rsid w:val="007B7D82"/>
    <w:rsid w:val="007C16A8"/>
    <w:rsid w:val="007D11F4"/>
    <w:rsid w:val="007D7E72"/>
    <w:rsid w:val="007E01B9"/>
    <w:rsid w:val="007F3FFC"/>
    <w:rsid w:val="008046D6"/>
    <w:rsid w:val="00807AA1"/>
    <w:rsid w:val="00813ABB"/>
    <w:rsid w:val="0081459E"/>
    <w:rsid w:val="00814E56"/>
    <w:rsid w:val="0082011C"/>
    <w:rsid w:val="00822B0B"/>
    <w:rsid w:val="00823A5E"/>
    <w:rsid w:val="0084464D"/>
    <w:rsid w:val="00844F71"/>
    <w:rsid w:val="008469CB"/>
    <w:rsid w:val="00847989"/>
    <w:rsid w:val="0085594F"/>
    <w:rsid w:val="00874BE7"/>
    <w:rsid w:val="0088018F"/>
    <w:rsid w:val="00886D00"/>
    <w:rsid w:val="00891BD6"/>
    <w:rsid w:val="00892EE9"/>
    <w:rsid w:val="008A0E2C"/>
    <w:rsid w:val="008C63AB"/>
    <w:rsid w:val="008D4AC7"/>
    <w:rsid w:val="008E59B3"/>
    <w:rsid w:val="00900B35"/>
    <w:rsid w:val="00903DF0"/>
    <w:rsid w:val="00910662"/>
    <w:rsid w:val="0092328C"/>
    <w:rsid w:val="009278AF"/>
    <w:rsid w:val="00940C90"/>
    <w:rsid w:val="00941690"/>
    <w:rsid w:val="00947083"/>
    <w:rsid w:val="00947ADF"/>
    <w:rsid w:val="009704A7"/>
    <w:rsid w:val="0098441B"/>
    <w:rsid w:val="00992AA0"/>
    <w:rsid w:val="009B1ECE"/>
    <w:rsid w:val="009B26E3"/>
    <w:rsid w:val="009E46C2"/>
    <w:rsid w:val="009E5D37"/>
    <w:rsid w:val="009F0255"/>
    <w:rsid w:val="009F402B"/>
    <w:rsid w:val="009F55B3"/>
    <w:rsid w:val="009F7F52"/>
    <w:rsid w:val="00A02D9D"/>
    <w:rsid w:val="00A11B91"/>
    <w:rsid w:val="00A34006"/>
    <w:rsid w:val="00A45C53"/>
    <w:rsid w:val="00A61317"/>
    <w:rsid w:val="00A64929"/>
    <w:rsid w:val="00A70378"/>
    <w:rsid w:val="00A70B09"/>
    <w:rsid w:val="00A72E49"/>
    <w:rsid w:val="00A847B0"/>
    <w:rsid w:val="00AB0385"/>
    <w:rsid w:val="00AB09DC"/>
    <w:rsid w:val="00AC3D0A"/>
    <w:rsid w:val="00AD22DB"/>
    <w:rsid w:val="00AE0FB2"/>
    <w:rsid w:val="00AE419F"/>
    <w:rsid w:val="00AE5047"/>
    <w:rsid w:val="00AF1E82"/>
    <w:rsid w:val="00B00F6F"/>
    <w:rsid w:val="00B033BA"/>
    <w:rsid w:val="00B13951"/>
    <w:rsid w:val="00B1669D"/>
    <w:rsid w:val="00B224EC"/>
    <w:rsid w:val="00B24CB8"/>
    <w:rsid w:val="00B24DA6"/>
    <w:rsid w:val="00B25465"/>
    <w:rsid w:val="00B318B6"/>
    <w:rsid w:val="00B35370"/>
    <w:rsid w:val="00B438D9"/>
    <w:rsid w:val="00B605D9"/>
    <w:rsid w:val="00B622E9"/>
    <w:rsid w:val="00B647D8"/>
    <w:rsid w:val="00B717A2"/>
    <w:rsid w:val="00B72432"/>
    <w:rsid w:val="00B76FF6"/>
    <w:rsid w:val="00B83FDF"/>
    <w:rsid w:val="00B87081"/>
    <w:rsid w:val="00BA54F3"/>
    <w:rsid w:val="00BA710F"/>
    <w:rsid w:val="00BB08CE"/>
    <w:rsid w:val="00BB3B7C"/>
    <w:rsid w:val="00BC095C"/>
    <w:rsid w:val="00BC4EA0"/>
    <w:rsid w:val="00BC5178"/>
    <w:rsid w:val="00BC6D7D"/>
    <w:rsid w:val="00BE610B"/>
    <w:rsid w:val="00BF0133"/>
    <w:rsid w:val="00BF216E"/>
    <w:rsid w:val="00BF4185"/>
    <w:rsid w:val="00BF59C1"/>
    <w:rsid w:val="00BF75A3"/>
    <w:rsid w:val="00BF79AA"/>
    <w:rsid w:val="00C00E08"/>
    <w:rsid w:val="00C04A00"/>
    <w:rsid w:val="00C07E8B"/>
    <w:rsid w:val="00C23ED1"/>
    <w:rsid w:val="00C33D60"/>
    <w:rsid w:val="00C3422C"/>
    <w:rsid w:val="00C51A95"/>
    <w:rsid w:val="00C549FE"/>
    <w:rsid w:val="00C76AF4"/>
    <w:rsid w:val="00C76D39"/>
    <w:rsid w:val="00C864BE"/>
    <w:rsid w:val="00C90BCD"/>
    <w:rsid w:val="00C91193"/>
    <w:rsid w:val="00C9169D"/>
    <w:rsid w:val="00C96A3C"/>
    <w:rsid w:val="00CA216D"/>
    <w:rsid w:val="00CA7664"/>
    <w:rsid w:val="00CB45CF"/>
    <w:rsid w:val="00CC02EC"/>
    <w:rsid w:val="00CC54CB"/>
    <w:rsid w:val="00CD07EF"/>
    <w:rsid w:val="00CD08B9"/>
    <w:rsid w:val="00CD2C9C"/>
    <w:rsid w:val="00CE7F8E"/>
    <w:rsid w:val="00CF2B25"/>
    <w:rsid w:val="00D0246C"/>
    <w:rsid w:val="00D02EA7"/>
    <w:rsid w:val="00D07196"/>
    <w:rsid w:val="00D16E4B"/>
    <w:rsid w:val="00D17523"/>
    <w:rsid w:val="00D2565F"/>
    <w:rsid w:val="00D446F8"/>
    <w:rsid w:val="00D464A3"/>
    <w:rsid w:val="00D51146"/>
    <w:rsid w:val="00D51E97"/>
    <w:rsid w:val="00D53A1E"/>
    <w:rsid w:val="00D7062B"/>
    <w:rsid w:val="00DA5B95"/>
    <w:rsid w:val="00DB0B8C"/>
    <w:rsid w:val="00DC77B0"/>
    <w:rsid w:val="00DD1EA7"/>
    <w:rsid w:val="00DD4FA5"/>
    <w:rsid w:val="00DD6B71"/>
    <w:rsid w:val="00DE1A58"/>
    <w:rsid w:val="00DE48BB"/>
    <w:rsid w:val="00DE54E7"/>
    <w:rsid w:val="00DE788B"/>
    <w:rsid w:val="00E014FA"/>
    <w:rsid w:val="00E0389A"/>
    <w:rsid w:val="00E106F7"/>
    <w:rsid w:val="00E239A9"/>
    <w:rsid w:val="00E32147"/>
    <w:rsid w:val="00E34EE1"/>
    <w:rsid w:val="00E37AB2"/>
    <w:rsid w:val="00E407BE"/>
    <w:rsid w:val="00E41CBC"/>
    <w:rsid w:val="00E428D1"/>
    <w:rsid w:val="00E575F8"/>
    <w:rsid w:val="00E70433"/>
    <w:rsid w:val="00E71D5D"/>
    <w:rsid w:val="00E831C7"/>
    <w:rsid w:val="00E85070"/>
    <w:rsid w:val="00E9177F"/>
    <w:rsid w:val="00E91C8E"/>
    <w:rsid w:val="00EA169A"/>
    <w:rsid w:val="00EA411F"/>
    <w:rsid w:val="00EA628F"/>
    <w:rsid w:val="00EB1458"/>
    <w:rsid w:val="00EB1E63"/>
    <w:rsid w:val="00EB6467"/>
    <w:rsid w:val="00ED3E05"/>
    <w:rsid w:val="00ED619E"/>
    <w:rsid w:val="00EE6409"/>
    <w:rsid w:val="00EF4628"/>
    <w:rsid w:val="00EF4E00"/>
    <w:rsid w:val="00F24CFC"/>
    <w:rsid w:val="00F37C89"/>
    <w:rsid w:val="00F47D84"/>
    <w:rsid w:val="00F64D9C"/>
    <w:rsid w:val="00F66316"/>
    <w:rsid w:val="00F67403"/>
    <w:rsid w:val="00F73F12"/>
    <w:rsid w:val="00F77046"/>
    <w:rsid w:val="00F80D94"/>
    <w:rsid w:val="00F82AAD"/>
    <w:rsid w:val="00F91E8E"/>
    <w:rsid w:val="00FB16DC"/>
    <w:rsid w:val="00FB44F9"/>
    <w:rsid w:val="00FC10B6"/>
    <w:rsid w:val="00FC4903"/>
    <w:rsid w:val="00FD2B8D"/>
    <w:rsid w:val="00FD4203"/>
    <w:rsid w:val="00FE43C6"/>
    <w:rsid w:val="00FE5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F7BB2"/>
  <w15:chartTrackingRefBased/>
  <w15:docId w15:val="{582BAAF0-9F8B-4324-B958-1247228C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51770"/>
    <w:pPr>
      <w:keepNext/>
      <w:keepLines/>
      <w:spacing w:before="240" w:after="0"/>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770"/>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351770"/>
    <w:pPr>
      <w:outlineLvl w:val="9"/>
    </w:pPr>
    <w:rPr>
      <w:lang w:eastAsia="ru-RU"/>
    </w:rPr>
  </w:style>
  <w:style w:type="paragraph" w:styleId="a4">
    <w:name w:val="List Paragraph"/>
    <w:basedOn w:val="a"/>
    <w:uiPriority w:val="34"/>
    <w:qFormat/>
    <w:rsid w:val="00B13951"/>
    <w:pPr>
      <w:ind w:left="720"/>
      <w:contextualSpacing/>
    </w:pPr>
  </w:style>
  <w:style w:type="paragraph" w:styleId="a5">
    <w:name w:val="header"/>
    <w:basedOn w:val="a"/>
    <w:link w:val="a6"/>
    <w:uiPriority w:val="99"/>
    <w:unhideWhenUsed/>
    <w:rsid w:val="00B605D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605D9"/>
  </w:style>
  <w:style w:type="paragraph" w:styleId="a7">
    <w:name w:val="footer"/>
    <w:basedOn w:val="a"/>
    <w:link w:val="a8"/>
    <w:uiPriority w:val="99"/>
    <w:unhideWhenUsed/>
    <w:rsid w:val="00B605D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605D9"/>
  </w:style>
  <w:style w:type="paragraph" w:styleId="11">
    <w:name w:val="toc 1"/>
    <w:basedOn w:val="a"/>
    <w:next w:val="a"/>
    <w:autoRedefine/>
    <w:uiPriority w:val="39"/>
    <w:unhideWhenUsed/>
    <w:rsid w:val="00A72E49"/>
    <w:pPr>
      <w:tabs>
        <w:tab w:val="right" w:leader="dot" w:pos="9345"/>
      </w:tabs>
      <w:spacing w:after="0"/>
      <w:jc w:val="center"/>
    </w:pPr>
    <w:rPr>
      <w:rFonts w:ascii="Times New Roman" w:hAnsi="Times New Roman" w:cs="Times New Roman"/>
      <w:sz w:val="28"/>
      <w:szCs w:val="28"/>
      <w:lang w:val="uk-UA"/>
    </w:rPr>
  </w:style>
  <w:style w:type="character" w:styleId="a9">
    <w:name w:val="Hyperlink"/>
    <w:basedOn w:val="a0"/>
    <w:uiPriority w:val="99"/>
    <w:unhideWhenUsed/>
    <w:rsid w:val="00B605D9"/>
    <w:rPr>
      <w:color w:val="0563C1" w:themeColor="hyperlink"/>
      <w:u w:val="single"/>
    </w:rPr>
  </w:style>
  <w:style w:type="paragraph" w:styleId="aa">
    <w:name w:val="Subtitle"/>
    <w:basedOn w:val="a"/>
    <w:next w:val="a"/>
    <w:link w:val="ab"/>
    <w:uiPriority w:val="11"/>
    <w:qFormat/>
    <w:rsid w:val="00B605D9"/>
    <w:pPr>
      <w:numPr>
        <w:ilvl w:val="1"/>
      </w:numPr>
    </w:pPr>
    <w:rPr>
      <w:rFonts w:ascii="Times New Roman" w:eastAsiaTheme="minorEastAsia" w:hAnsi="Times New Roman"/>
      <w:b/>
      <w:spacing w:val="15"/>
      <w:sz w:val="28"/>
    </w:rPr>
  </w:style>
  <w:style w:type="character" w:customStyle="1" w:styleId="ab">
    <w:name w:val="Подзаголовок Знак"/>
    <w:basedOn w:val="a0"/>
    <w:link w:val="aa"/>
    <w:uiPriority w:val="11"/>
    <w:rsid w:val="00B605D9"/>
    <w:rPr>
      <w:rFonts w:ascii="Times New Roman" w:eastAsiaTheme="minorEastAsia" w:hAnsi="Times New Roman"/>
      <w:b/>
      <w:spacing w:val="15"/>
      <w:sz w:val="28"/>
    </w:rPr>
  </w:style>
  <w:style w:type="paragraph" w:styleId="ac">
    <w:name w:val="Normal (Web)"/>
    <w:basedOn w:val="a"/>
    <w:uiPriority w:val="99"/>
    <w:unhideWhenUsed/>
    <w:rsid w:val="006C07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1048D3"/>
    <w:rPr>
      <w:i/>
      <w:iCs/>
    </w:rPr>
  </w:style>
  <w:style w:type="character" w:styleId="ae">
    <w:name w:val="Strong"/>
    <w:basedOn w:val="a0"/>
    <w:uiPriority w:val="22"/>
    <w:qFormat/>
    <w:rsid w:val="004035BE"/>
    <w:rPr>
      <w:b/>
      <w:bCs/>
    </w:rPr>
  </w:style>
  <w:style w:type="paragraph" w:styleId="2">
    <w:name w:val="toc 2"/>
    <w:basedOn w:val="a"/>
    <w:next w:val="a"/>
    <w:autoRedefine/>
    <w:uiPriority w:val="39"/>
    <w:unhideWhenUsed/>
    <w:rsid w:val="007D7E72"/>
    <w:pPr>
      <w:tabs>
        <w:tab w:val="left" w:pos="880"/>
        <w:tab w:val="right" w:leader="dot" w:pos="9345"/>
      </w:tabs>
      <w:spacing w:after="100"/>
      <w:ind w:left="220"/>
    </w:pPr>
    <w:rPr>
      <w:rFonts w:ascii="Times New Roman" w:hAnsi="Times New Roman" w:cs="Times New Roman"/>
      <w:noProof/>
      <w:sz w:val="28"/>
      <w:szCs w:val="28"/>
      <w:lang w:val="uk-UA"/>
    </w:rPr>
  </w:style>
  <w:style w:type="paragraph" w:styleId="af">
    <w:name w:val="Balloon Text"/>
    <w:basedOn w:val="a"/>
    <w:link w:val="af0"/>
    <w:uiPriority w:val="99"/>
    <w:semiHidden/>
    <w:unhideWhenUsed/>
    <w:rsid w:val="0009519F"/>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09519F"/>
    <w:rPr>
      <w:rFonts w:ascii="Segoe UI" w:hAnsi="Segoe UI" w:cs="Segoe UI"/>
      <w:sz w:val="18"/>
      <w:szCs w:val="18"/>
    </w:rPr>
  </w:style>
  <w:style w:type="character" w:customStyle="1" w:styleId="UnresolvedMention">
    <w:name w:val="Unresolved Mention"/>
    <w:basedOn w:val="a0"/>
    <w:uiPriority w:val="99"/>
    <w:semiHidden/>
    <w:unhideWhenUsed/>
    <w:rsid w:val="001033CA"/>
    <w:rPr>
      <w:color w:val="605E5C"/>
      <w:shd w:val="clear" w:color="auto" w:fill="E1DFDD"/>
    </w:rPr>
  </w:style>
  <w:style w:type="character" w:styleId="af1">
    <w:name w:val="annotation reference"/>
    <w:basedOn w:val="a0"/>
    <w:uiPriority w:val="99"/>
    <w:semiHidden/>
    <w:unhideWhenUsed/>
    <w:rsid w:val="006F4E97"/>
    <w:rPr>
      <w:sz w:val="16"/>
      <w:szCs w:val="16"/>
    </w:rPr>
  </w:style>
  <w:style w:type="paragraph" w:styleId="af2">
    <w:name w:val="annotation text"/>
    <w:basedOn w:val="a"/>
    <w:link w:val="af3"/>
    <w:uiPriority w:val="99"/>
    <w:semiHidden/>
    <w:unhideWhenUsed/>
    <w:rsid w:val="006F4E97"/>
    <w:pPr>
      <w:spacing w:line="240" w:lineRule="auto"/>
    </w:pPr>
    <w:rPr>
      <w:sz w:val="20"/>
      <w:szCs w:val="20"/>
    </w:rPr>
  </w:style>
  <w:style w:type="character" w:customStyle="1" w:styleId="af3">
    <w:name w:val="Текст примечания Знак"/>
    <w:basedOn w:val="a0"/>
    <w:link w:val="af2"/>
    <w:uiPriority w:val="99"/>
    <w:semiHidden/>
    <w:rsid w:val="006F4E97"/>
    <w:rPr>
      <w:sz w:val="20"/>
      <w:szCs w:val="20"/>
    </w:rPr>
  </w:style>
  <w:style w:type="paragraph" w:styleId="af4">
    <w:name w:val="annotation subject"/>
    <w:basedOn w:val="af2"/>
    <w:next w:val="af2"/>
    <w:link w:val="af5"/>
    <w:uiPriority w:val="99"/>
    <w:semiHidden/>
    <w:unhideWhenUsed/>
    <w:rsid w:val="006F4E97"/>
    <w:rPr>
      <w:b/>
      <w:bCs/>
    </w:rPr>
  </w:style>
  <w:style w:type="character" w:customStyle="1" w:styleId="af5">
    <w:name w:val="Тема примечания Знак"/>
    <w:basedOn w:val="af3"/>
    <w:link w:val="af4"/>
    <w:uiPriority w:val="99"/>
    <w:semiHidden/>
    <w:rsid w:val="006F4E97"/>
    <w:rPr>
      <w:b/>
      <w:bCs/>
      <w:sz w:val="20"/>
      <w:szCs w:val="20"/>
    </w:rPr>
  </w:style>
  <w:style w:type="character" w:styleId="af6">
    <w:name w:val="Placeholder Text"/>
    <w:basedOn w:val="a0"/>
    <w:uiPriority w:val="99"/>
    <w:semiHidden/>
    <w:rsid w:val="00D53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662">
      <w:bodyDiv w:val="1"/>
      <w:marLeft w:val="0"/>
      <w:marRight w:val="0"/>
      <w:marTop w:val="0"/>
      <w:marBottom w:val="0"/>
      <w:divBdr>
        <w:top w:val="none" w:sz="0" w:space="0" w:color="auto"/>
        <w:left w:val="none" w:sz="0" w:space="0" w:color="auto"/>
        <w:bottom w:val="none" w:sz="0" w:space="0" w:color="auto"/>
        <w:right w:val="none" w:sz="0" w:space="0" w:color="auto"/>
      </w:divBdr>
    </w:div>
    <w:div w:id="240875033">
      <w:bodyDiv w:val="1"/>
      <w:marLeft w:val="0"/>
      <w:marRight w:val="0"/>
      <w:marTop w:val="0"/>
      <w:marBottom w:val="0"/>
      <w:divBdr>
        <w:top w:val="none" w:sz="0" w:space="0" w:color="auto"/>
        <w:left w:val="none" w:sz="0" w:space="0" w:color="auto"/>
        <w:bottom w:val="none" w:sz="0" w:space="0" w:color="auto"/>
        <w:right w:val="none" w:sz="0" w:space="0" w:color="auto"/>
      </w:divBdr>
    </w:div>
    <w:div w:id="306591788">
      <w:bodyDiv w:val="1"/>
      <w:marLeft w:val="0"/>
      <w:marRight w:val="0"/>
      <w:marTop w:val="0"/>
      <w:marBottom w:val="0"/>
      <w:divBdr>
        <w:top w:val="none" w:sz="0" w:space="0" w:color="auto"/>
        <w:left w:val="none" w:sz="0" w:space="0" w:color="auto"/>
        <w:bottom w:val="none" w:sz="0" w:space="0" w:color="auto"/>
        <w:right w:val="none" w:sz="0" w:space="0" w:color="auto"/>
      </w:divBdr>
    </w:div>
    <w:div w:id="585068248">
      <w:bodyDiv w:val="1"/>
      <w:marLeft w:val="0"/>
      <w:marRight w:val="0"/>
      <w:marTop w:val="0"/>
      <w:marBottom w:val="0"/>
      <w:divBdr>
        <w:top w:val="none" w:sz="0" w:space="0" w:color="auto"/>
        <w:left w:val="none" w:sz="0" w:space="0" w:color="auto"/>
        <w:bottom w:val="none" w:sz="0" w:space="0" w:color="auto"/>
        <w:right w:val="none" w:sz="0" w:space="0" w:color="auto"/>
      </w:divBdr>
    </w:div>
    <w:div w:id="873081696">
      <w:bodyDiv w:val="1"/>
      <w:marLeft w:val="0"/>
      <w:marRight w:val="0"/>
      <w:marTop w:val="0"/>
      <w:marBottom w:val="0"/>
      <w:divBdr>
        <w:top w:val="none" w:sz="0" w:space="0" w:color="auto"/>
        <w:left w:val="none" w:sz="0" w:space="0" w:color="auto"/>
        <w:bottom w:val="none" w:sz="0" w:space="0" w:color="auto"/>
        <w:right w:val="none" w:sz="0" w:space="0" w:color="auto"/>
      </w:divBdr>
    </w:div>
    <w:div w:id="896865153">
      <w:bodyDiv w:val="1"/>
      <w:marLeft w:val="0"/>
      <w:marRight w:val="0"/>
      <w:marTop w:val="0"/>
      <w:marBottom w:val="0"/>
      <w:divBdr>
        <w:top w:val="none" w:sz="0" w:space="0" w:color="auto"/>
        <w:left w:val="none" w:sz="0" w:space="0" w:color="auto"/>
        <w:bottom w:val="none" w:sz="0" w:space="0" w:color="auto"/>
        <w:right w:val="none" w:sz="0" w:space="0" w:color="auto"/>
      </w:divBdr>
    </w:div>
    <w:div w:id="1474717179">
      <w:bodyDiv w:val="1"/>
      <w:marLeft w:val="0"/>
      <w:marRight w:val="0"/>
      <w:marTop w:val="0"/>
      <w:marBottom w:val="0"/>
      <w:divBdr>
        <w:top w:val="none" w:sz="0" w:space="0" w:color="auto"/>
        <w:left w:val="none" w:sz="0" w:space="0" w:color="auto"/>
        <w:bottom w:val="none" w:sz="0" w:space="0" w:color="auto"/>
        <w:right w:val="none" w:sz="0" w:space="0" w:color="auto"/>
      </w:divBdr>
      <w:divsChild>
        <w:div w:id="218322132">
          <w:marLeft w:val="336"/>
          <w:marRight w:val="0"/>
          <w:marTop w:val="120"/>
          <w:marBottom w:val="312"/>
          <w:divBdr>
            <w:top w:val="none" w:sz="0" w:space="0" w:color="auto"/>
            <w:left w:val="none" w:sz="0" w:space="0" w:color="auto"/>
            <w:bottom w:val="none" w:sz="0" w:space="0" w:color="auto"/>
            <w:right w:val="none" w:sz="0" w:space="0" w:color="auto"/>
          </w:divBdr>
          <w:divsChild>
            <w:div w:id="1414160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19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7%D0%B0%D1%81%D1%82%D0%BE%D1%81%D1%83%D0%BD%D0%BA%D0%B8" TargetMode="External"/><Relationship Id="rId18" Type="http://schemas.openxmlformats.org/officeDocument/2006/relationships/hyperlink" Target="https://uk.wikipedia.org/wiki/%D0%A0%D0%BE%D0%B1%D0%BE%D1%87%D0%B8%D0%B9_%D1%81%D1%82%D1%96%D0%BB" TargetMode="External"/><Relationship Id="rId26" Type="http://schemas.openxmlformats.org/officeDocument/2006/relationships/hyperlink" Target="https://uk.wikipedia.org/wiki/Mac_OS" TargetMode="External"/><Relationship Id="rId39" Type="http://schemas.openxmlformats.org/officeDocument/2006/relationships/hyperlink" Target="https://uk.wikipedia.org/wiki/Groovy" TargetMode="External"/><Relationship Id="rId21" Type="http://schemas.openxmlformats.org/officeDocument/2006/relationships/hyperlink" Target="https://uk.wikipedia.org/wiki/%D0%9F%D0%BB%D0%B0%D0%B3%D1%96%D0%BD" TargetMode="External"/><Relationship Id="rId34" Type="http://schemas.openxmlformats.org/officeDocument/2006/relationships/hyperlink" Target="https://uk.wikipedia.org/wiki/API" TargetMode="External"/><Relationship Id="rId42" Type="http://schemas.openxmlformats.org/officeDocument/2006/relationships/hyperlink" Target="https://uk.wikipedia.org/wiki/GPL" TargetMode="External"/><Relationship Id="rId47" Type="http://schemas.openxmlformats.org/officeDocument/2006/relationships/hyperlink" Target="https://uk.wikipedia.org/wiki/Scala" TargetMode="External"/><Relationship Id="rId50" Type="http://schemas.openxmlformats.org/officeDocument/2006/relationships/hyperlink" Target="https://uk.wikipedia.org/wiki/JetBrains" TargetMode="External"/><Relationship Id="rId55" Type="http://schemas.openxmlformats.org/officeDocument/2006/relationships/hyperlink" Target="https://uk.wikipedia.org/wiki/Linux" TargetMode="External"/><Relationship Id="rId63"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API" TargetMode="External"/><Relationship Id="rId20" Type="http://schemas.openxmlformats.org/officeDocument/2006/relationships/hyperlink" Target="https://uk.wikipedia.org/wiki/NetBeans" TargetMode="External"/><Relationship Id="rId29" Type="http://schemas.openxmlformats.org/officeDocument/2006/relationships/hyperlink" Target="https://uk.wikipedia.org/wiki/Adobe_Flash" TargetMode="External"/><Relationship Id="rId41" Type="http://schemas.openxmlformats.org/officeDocument/2006/relationships/hyperlink" Target="https://uk.wikipedia.org/wiki/OpenJDK" TargetMode="External"/><Relationship Id="rId54" Type="http://schemas.openxmlformats.org/officeDocument/2006/relationships/hyperlink" Target="https://uk.wikipedia.org/wiki/%D0%9B%D1%96%D1%86%D0%B5%D0%BD%D0%B7%D1%96%D1%8F_Apache" TargetMode="External"/><Relationship Id="rId62"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Java" TargetMode="External"/><Relationship Id="rId24" Type="http://schemas.openxmlformats.org/officeDocument/2006/relationships/hyperlink" Target="https://uk.wikipedia.org/wiki/%D0%9E%D0%A1" TargetMode="External"/><Relationship Id="rId32" Type="http://schemas.openxmlformats.org/officeDocument/2006/relationships/hyperlink" Target="https://uk.wikipedia.org/wiki/%D0%A1%D0%BA%D1%80%D0%B8%D0%BF%D1%82%D0%BE%D0%B2%D0%B0_%D0%BC%D0%BE%D0%B2%D0%B0" TargetMode="External"/><Relationship Id="rId37" Type="http://schemas.openxmlformats.org/officeDocument/2006/relationships/hyperlink" Target="https://uk.wikipedia.org/wiki/Clojure" TargetMode="External"/><Relationship Id="rId40" Type="http://schemas.openxmlformats.org/officeDocument/2006/relationships/hyperlink" Target="https://uk.wikipedia.org/wiki/JavaFX" TargetMode="External"/><Relationship Id="rId45" Type="http://schemas.openxmlformats.org/officeDocument/2006/relationships/hyperlink" Target="https://uk.wikipedia.org/wiki/Java" TargetMode="External"/><Relationship Id="rId53" Type="http://schemas.openxmlformats.org/officeDocument/2006/relationships/hyperlink" Target="https://uk.wikipedia.org/wiki/%D0%A1%D0%B8%D1%80%D1%86%D0%B5%D0%B2%D1%96_%D1%82%D0%B5%D0%BA%D1%81%D1%82%D0%B8" TargetMode="External"/><Relationship Id="rId58" Type="http://schemas.openxmlformats.org/officeDocument/2006/relationships/image" Target="media/image2.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D0%97%D0%B0%D1%81%D1%82%D0%BE%D1%81%D1%83%D0%BD%D0%BE%D0%BA" TargetMode="External"/><Relationship Id="rId23" Type="http://schemas.openxmlformats.org/officeDocument/2006/relationships/hyperlink" Target="https://uk.wikipedia.org/wiki/Adobe_Illustrator" TargetMode="External"/><Relationship Id="rId28" Type="http://schemas.openxmlformats.org/officeDocument/2006/relationships/hyperlink" Target="https://uk.wikipedia.org/wiki/Microsoft_Silverlight" TargetMode="External"/><Relationship Id="rId36" Type="http://schemas.openxmlformats.org/officeDocument/2006/relationships/hyperlink" Target="https://uk.wikipedia.org/wiki/JRuby" TargetMode="External"/><Relationship Id="rId49" Type="http://schemas.openxmlformats.org/officeDocument/2006/relationships/hyperlink" Target="https://uk.wikipedia.org/wiki/IntelliJ_IDEA" TargetMode="External"/><Relationship Id="rId57" Type="http://schemas.openxmlformats.org/officeDocument/2006/relationships/hyperlink" Target="https://uk.wikipedia.org/wiki/Windows" TargetMode="External"/><Relationship Id="rId61" Type="http://schemas.openxmlformats.org/officeDocument/2006/relationships/image" Target="media/image5.png"/><Relationship Id="rId10" Type="http://schemas.openxmlformats.org/officeDocument/2006/relationships/hyperlink" Target="https://uk.wikipedia.org/wiki/Sun_Microsystems" TargetMode="External"/><Relationship Id="rId19" Type="http://schemas.openxmlformats.org/officeDocument/2006/relationships/hyperlink" Target="https://uk.wikipedia.org/wiki/%D0%92%D1%96%D0%B4%D0%B5%D0%BE" TargetMode="External"/><Relationship Id="rId31" Type="http://schemas.openxmlformats.org/officeDocument/2006/relationships/hyperlink" Target="https://uk.wikipedia.org/wiki/Oracle_Corporation" TargetMode="External"/><Relationship Id="rId44" Type="http://schemas.openxmlformats.org/officeDocument/2006/relationships/hyperlink" Target="https://uk.wikipedia.org/wiki/%D0%86%D0%BD%D1%82%D0%B5%D0%B3%D1%80%D0%BE%D0%B2%D0%B0%D0%BD%D0%B5_%D1%81%D0%B5%D1%80%D0%B5%D0%B4%D0%BE%D0%B2%D0%B8%D1%89%D0%B5_%D1%80%D0%BE%D0%B7%D1%80%D0%BE%D0%B1%D0%BA%D0%B8" TargetMode="External"/><Relationship Id="rId52" Type="http://schemas.openxmlformats.org/officeDocument/2006/relationships/hyperlink" Target="https://uk.wikipedia.org/wiki/%D0%9A%D0%BE%D0%BC%D0%B5%D1%80%D1%86%D1%96%D0%B9%D0%BD%D0%B5_%D0%BF%D1%80%D0%BE%D0%B3%D1%80%D0%B0%D0%BC%D0%BD%D0%B5_%D0%B7%D0%B0%D0%B1%D0%B5%D0%B7%D0%BF%D0%B5%D1%87%D0%B5%D0%BD%D0%BD%D1%8F" TargetMode="External"/><Relationship Id="rId60" Type="http://schemas.openxmlformats.org/officeDocument/2006/relationships/image" Target="media/image4.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D%D0%B0%D1%81%D0%B8%D1%87%D0%B5%D0%BD%D0%B8%D0%B9_%D1%96%D0%BD%D1%82%D0%B5%D1%80%D0%BD%D0%B5%D1%82-%D0%B7%D0%B0%D1%81%D1%82%D0%BE%D1%81%D1%83%D0%BD%D0%BE%D0%BA" TargetMode="External"/><Relationship Id="rId14" Type="http://schemas.openxmlformats.org/officeDocument/2006/relationships/hyperlink" Target="https://uk.wikipedia.org/wiki/Java" TargetMode="External"/><Relationship Id="rId22" Type="http://schemas.openxmlformats.org/officeDocument/2006/relationships/hyperlink" Target="https://uk.wikipedia.org/wiki/Adobe_Photoshop" TargetMode="External"/><Relationship Id="rId27" Type="http://schemas.openxmlformats.org/officeDocument/2006/relationships/hyperlink" Target="https://uk.wikipedia.org/wiki/Java" TargetMode="External"/><Relationship Id="rId30" Type="http://schemas.openxmlformats.org/officeDocument/2006/relationships/hyperlink" Target="https://uk.wikipedia.org/wiki/Adobe_AIR" TargetMode="External"/><Relationship Id="rId35" Type="http://schemas.openxmlformats.org/officeDocument/2006/relationships/hyperlink" Target="https://uk.wikipedia.org/wiki/JVM" TargetMode="External"/><Relationship Id="rId43" Type="http://schemas.openxmlformats.org/officeDocument/2006/relationships/hyperlink" Target="https://uk.wikipedia.org/w/index.php?title=GNU_ClassPath&amp;action=edit&amp;redlink=1" TargetMode="External"/><Relationship Id="rId48" Type="http://schemas.openxmlformats.org/officeDocument/2006/relationships/hyperlink" Target="https://uk.wikipedia.org/wiki/PHP" TargetMode="External"/><Relationship Id="rId56" Type="http://schemas.openxmlformats.org/officeDocument/2006/relationships/hyperlink" Target="https://uk.wikipedia.org/wiki/Mac_OS_X"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uk.wikipedia.org/wiki/%D0%91%D0%B5%D0%B7%D0%BF%D0%BB%D0%B0%D1%82%D0%BD%D0%B5_%D0%BF%D1%80%D0%BE%D0%B3%D1%80%D0%B0%D0%BC%D0%BD%D0%B5_%D0%B7%D0%B0%D0%B1%D0%B5%D0%B7%D0%BF%D0%B5%D1%87%D0%B5%D0%BD%D0%BD%D1%8F" TargetMode="External"/><Relationship Id="rId3" Type="http://schemas.openxmlformats.org/officeDocument/2006/relationships/styles" Target="styles.xml"/><Relationship Id="rId12" Type="http://schemas.openxmlformats.org/officeDocument/2006/relationships/hyperlink" Target="https://uk.wikipedia.org/wiki/2007" TargetMode="External"/><Relationship Id="rId17" Type="http://schemas.openxmlformats.org/officeDocument/2006/relationships/hyperlink" Target="https://uk.wikipedia.org/wiki/%D0%91%D1%80%D0%B0%D1%83%D0%B7%D0%B5%D1%80" TargetMode="External"/><Relationship Id="rId25" Type="http://schemas.openxmlformats.org/officeDocument/2006/relationships/hyperlink" Target="https://uk.wikipedia.org/wiki/Windows" TargetMode="External"/><Relationship Id="rId33" Type="http://schemas.openxmlformats.org/officeDocument/2006/relationships/hyperlink" Target="https://uk.wikipedia.org/wiki/Java" TargetMode="External"/><Relationship Id="rId38" Type="http://schemas.openxmlformats.org/officeDocument/2006/relationships/hyperlink" Target="https://uk.wikipedia.org/wiki/Scala" TargetMode="External"/><Relationship Id="rId46" Type="http://schemas.openxmlformats.org/officeDocument/2006/relationships/hyperlink" Target="https://uk.wikipedia.org/wiki/Python" TargetMode="External"/><Relationship Id="rId5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247AD-13C4-414B-9161-06C17DF5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19</Pages>
  <Words>19710</Words>
  <Characters>11236</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Береговий</dc:creator>
  <cp:keywords/>
  <dc:description/>
  <cp:lastModifiedBy>Павло Павлов</cp:lastModifiedBy>
  <cp:revision>93</cp:revision>
  <cp:lastPrinted>2018-03-21T13:20:00Z</cp:lastPrinted>
  <dcterms:created xsi:type="dcterms:W3CDTF">2018-09-26T13:02:00Z</dcterms:created>
  <dcterms:modified xsi:type="dcterms:W3CDTF">2019-05-13T16:29:00Z</dcterms:modified>
</cp:coreProperties>
</file>