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Georgia" w:cs="Georgia" w:eastAsia="Georgia" w:hAnsi="Georgia"/>
          <w:b/>
          <w:bCs/>
          <w:color w:val="1A1A1A"/>
          <w:sz w:val="72"/>
          <w:szCs w:val="72"/>
        </w:rPr>
        <w:t xml:space="preserve">шукайпес</w:t>
      </w:r>
    </w:p>
    <w:p>
      <w:pPr>
        <w:spacing w:before="100"/>
      </w:pPr>
    </w:p>
    <w:p>
      <w:pPr>
        <w:jc w:val="center"/>
      </w:pPr>
      <w:r>
        <w:rPr>
          <w:rFonts w:ascii="Georgia" w:cs="Georgia" w:eastAsia="Georgia" w:hAnsi="Georgia"/>
          <w:color w:val="666666"/>
          <w:sz w:val="28"/>
          <w:szCs w:val="28"/>
        </w:rPr>
        <w:t xml:space="preserve">Product Architecture &amp; V1 Specification</w:t>
      </w:r>
    </w:p>
    <w:p>
      <w:pPr>
        <w:spacing w:before="100"/>
      </w:pPr>
    </w:p>
    <w:p>
      <w:pPr>
        <w:jc w:val="center"/>
      </w:pPr>
      <w:r>
        <w:rPr>
          <w:rFonts w:ascii="Arial" w:cs="Arial" w:eastAsia="Arial" w:hAnsi="Arial"/>
          <w:color w:val="999999"/>
          <w:sz w:val="20"/>
          <w:szCs w:val="20"/>
        </w:rPr>
        <w:t xml:space="preserve">March 2026 • Confidential</w:t>
      </w:r>
    </w:p>
    <w:p>
      <w:r>
        <w:br w:type="page"/>
      </w:r>
    </w:p>
    <w:p>
      <w:pPr>
        <w:pStyle w:val="Heading1"/>
      </w:pPr>
      <w:r>
        <w:t xml:space="preserve">1. Vision &amp; Core Thesis</w:t>
      </w:r>
    </w:p>
    <w:p>
      <w:pPr>
        <w:spacing w:after="120"/>
      </w:pPr>
      <w:r>
        <w:rPr>
          <w:rFonts w:ascii="Arial" w:cs="Arial" w:eastAsia="Arial" w:hAnsi="Arial"/>
          <w:color w:val="333333"/>
          <w:sz w:val="22"/>
          <w:szCs w:val="22"/>
        </w:rPr>
        <w:t xml:space="preserve">шукайпес (shukajpes, “search for a dog” in Ukrainian) is an AI-powered geo-quest mobile app. The AI companion dog NPC is the entire UX layer. Every interaction happens through the companion: quests, navigation, lost dog searches, partner spot visits, social interactions.</w:t>
      </w:r>
    </w:p>
    <w:p>
      <w:pPr>
        <w:spacing w:after="120"/>
      </w:pPr>
      <w:r>
        <w:rPr>
          <w:rFonts w:ascii="Arial" w:cs="Arial" w:eastAsia="Arial" w:hAnsi="Arial"/>
          <w:color w:val="333333"/>
          <w:sz w:val="22"/>
          <w:szCs w:val="22"/>
        </w:rPr>
        <w:t xml:space="preserve">The app sits at the intersection of three markets: pet tech ($15–20B, 12–16% CAGR), location-based gaming (Pokémon GO: $8B+ lifetime), and AI consumer products. No existing product combines all three.</w:t>
      </w:r>
    </w:p>
    <w:p>
      <w:pPr>
        <w:pStyle w:val="Heading2"/>
      </w:pPr>
      <w:r>
        <w:t xml:space="preserve">1.1 The Core Innovation</w:t>
      </w:r>
    </w:p>
    <w:p>
      <w:pPr>
        <w:spacing w:after="120"/>
      </w:pPr>
      <w:r>
        <w:rPr>
          <w:rFonts w:ascii="Arial" w:cs="Arial" w:eastAsia="Arial" w:hAnsi="Arial"/>
          <w:color w:val="333333"/>
          <w:sz w:val="22"/>
          <w:szCs w:val="22"/>
        </w:rPr>
        <w:t xml:space="preserve">The entire game economy functions as a search coordination layer for lost pets. Every mechanic in the game does two jobs at once: keep the player engaged, and put eyes on areas that need them.</w:t>
      </w:r>
    </w:p>
    <w:p>
      <w:pPr>
        <w:spacing w:after="120"/>
      </w:pPr>
      <w:r>
        <w:rPr>
          <w:rFonts w:ascii="Arial" w:cs="Arial" w:eastAsia="Arial" w:hAnsi="Arial"/>
          <w:color w:val="333333"/>
          <w:sz w:val="22"/>
          <w:szCs w:val="22"/>
        </w:rPr>
        <w:t xml:space="preserve">The system runs as a four-step pipeline:</w:t>
      </w:r>
    </w:p>
    <w:p>
      <w:pPr>
        <w:pStyle w:val="ListParagraph"/>
        <w:numPr>
          <w:ilvl w:val="0"/>
          <w:numId w:val="2"/>
        </w:numPr>
        <w:spacing w:after="80"/>
      </w:pPr>
      <w:r>
        <w:rPr>
          <w:rFonts w:ascii="Arial" w:cs="Arial" w:eastAsia="Arial" w:hAnsi="Arial"/>
          <w:b/>
          <w:bCs/>
          <w:color w:val="333333"/>
          <w:sz w:val="22"/>
          <w:szCs w:val="22"/>
        </w:rPr>
        <w:t xml:space="preserve">Aggregate. </w:t>
      </w:r>
      <w:r>
        <w:rPr>
          <w:rFonts w:ascii="Arial" w:cs="Arial" w:eastAsia="Arial" w:hAnsi="Arial"/>
          <w:color w:val="333333"/>
          <w:sz w:val="22"/>
          <w:szCs w:val="22"/>
        </w:rPr>
        <w:t xml:space="preserve">Auto-scrape lost dog reports from social networks, shelters, local groups. Parse with AI, geocode, feed into the system.</w:t>
      </w:r>
    </w:p>
    <w:p>
      <w:pPr>
        <w:pStyle w:val="ListParagraph"/>
        <w:numPr>
          <w:ilvl w:val="0"/>
          <w:numId w:val="2"/>
        </w:numPr>
        <w:spacing w:after="80"/>
      </w:pPr>
      <w:r>
        <w:rPr>
          <w:rFonts w:ascii="Arial" w:cs="Arial" w:eastAsia="Arial" w:hAnsi="Arial"/>
          <w:b/>
          <w:bCs/>
          <w:color w:val="333333"/>
          <w:sz w:val="22"/>
          <w:szCs w:val="22"/>
        </w:rPr>
        <w:t xml:space="preserve">Generate. </w:t>
      </w:r>
      <w:r>
        <w:rPr>
          <w:rFonts w:ascii="Arial" w:cs="Arial" w:eastAsia="Arial" w:hAnsi="Arial"/>
          <w:color w:val="333333"/>
          <w:sz w:val="22"/>
          <w:szCs w:val="22"/>
        </w:rPr>
        <w:t xml:space="preserve">Each report becomes a story. The AI builds the dog’s name, what happened, who’s looking, and wraps it into search zones, waypoints, and a quest sequence. The reward distribution maps update at the same time.</w:t>
      </w:r>
    </w:p>
    <w:p>
      <w:pPr>
        <w:pStyle w:val="ListParagraph"/>
        <w:numPr>
          <w:ilvl w:val="0"/>
          <w:numId w:val="2"/>
        </w:numPr>
        <w:spacing w:after="80"/>
      </w:pPr>
      <w:r>
        <w:rPr>
          <w:rFonts w:ascii="Arial" w:cs="Arial" w:eastAsia="Arial" w:hAnsi="Arial"/>
          <w:b/>
          <w:bCs/>
          <w:color w:val="333333"/>
          <w:sz w:val="22"/>
          <w:szCs w:val="22"/>
        </w:rPr>
        <w:t xml:space="preserve">Distribute. </w:t>
      </w:r>
      <w:r>
        <w:rPr>
          <w:rFonts w:ascii="Arial" w:cs="Arial" w:eastAsia="Arial" w:hAnsi="Arial"/>
          <w:color w:val="333333"/>
          <w:sz w:val="22"/>
          <w:szCs w:val="22"/>
        </w:rPr>
        <w:t xml:space="preserve">Route coverage through the full game economy. Tokens, errands, companion food, and photo pop-ups move users through areas that need eyes. Detective quests handle the explicit opt-in.</w:t>
      </w:r>
    </w:p>
    <w:p>
      <w:pPr>
        <w:pStyle w:val="ListParagraph"/>
        <w:numPr>
          <w:ilvl w:val="0"/>
          <w:numId w:val="2"/>
        </w:numPr>
        <w:spacing w:after="80"/>
      </w:pPr>
      <w:r>
        <w:rPr>
          <w:rFonts w:ascii="Arial" w:cs="Arial" w:eastAsia="Arial" w:hAnsi="Arial"/>
          <w:b/>
          <w:bCs/>
          <w:color w:val="333333"/>
          <w:sz w:val="22"/>
          <w:szCs w:val="22"/>
        </w:rPr>
        <w:t xml:space="preserve">Accumulate. </w:t>
      </w:r>
      <w:r>
        <w:rPr>
          <w:rFonts w:ascii="Arial" w:cs="Arial" w:eastAsia="Arial" w:hAnsi="Arial"/>
          <w:color w:val="333333"/>
          <w:sz w:val="22"/>
          <w:szCs w:val="22"/>
        </w:rPr>
        <w:t xml:space="preserve">Every report, sighting, and confirmation feeds back. More data, tighter coverage.</w:t>
      </w:r>
    </w:p>
    <w:p>
      <w:pPr>
        <w:pStyle w:val="Heading2"/>
      </w:pPr>
      <w:r>
        <w:t xml:space="preserve">1.2 The Invisible Search Layer</w:t>
      </w:r>
    </w:p>
    <w:p>
      <w:pPr>
        <w:spacing w:after="120"/>
      </w:pPr>
      <w:r>
        <w:rPr>
          <w:rFonts w:ascii="Arial" w:cs="Arial" w:eastAsia="Arial" w:hAnsi="Arial"/>
          <w:color w:val="333333"/>
          <w:sz w:val="22"/>
          <w:szCs w:val="22"/>
        </w:rPr>
        <w:t xml:space="preserve">Distribution doesn’t depend on detective quests. The entire reward system routes users through areas that need coverage:</w:t>
      </w:r>
    </w:p>
    <w:p>
      <w:pPr>
        <w:pStyle w:val="ListParagraph"/>
        <w:numPr>
          <w:ilvl w:val="0"/>
          <w:numId w:val="2"/>
        </w:numPr>
        <w:spacing w:after="80"/>
      </w:pPr>
      <w:r>
        <w:rPr>
          <w:rFonts w:ascii="Arial" w:cs="Arial" w:eastAsia="Arial" w:hAnsi="Arial"/>
          <w:b/>
          <w:bCs/>
          <w:color w:val="333333"/>
          <w:sz w:val="22"/>
          <w:szCs w:val="22"/>
        </w:rPr>
        <w:t xml:space="preserve">Tokens </w:t>
      </w:r>
      <w:r>
        <w:rPr>
          <w:rFonts w:ascii="Arial" w:cs="Arial" w:eastAsia="Arial" w:hAnsi="Arial"/>
          <w:color w:val="333333"/>
          <w:sz w:val="22"/>
          <w:szCs w:val="22"/>
        </w:rPr>
        <w:t xml:space="preserve">drop at higher density near search zones. Users in passive auto-collect mode drift toward coverage gaps by following the densest token trails.</w:t>
      </w:r>
    </w:p>
    <w:p>
      <w:pPr>
        <w:pStyle w:val="ListParagraph"/>
        <w:numPr>
          <w:ilvl w:val="0"/>
          <w:numId w:val="2"/>
        </w:numPr>
        <w:spacing w:after="80"/>
      </w:pPr>
      <w:r>
        <w:rPr>
          <w:rFonts w:ascii="Arial" w:cs="Arial" w:eastAsia="Arial" w:hAnsi="Arial"/>
          <w:b/>
          <w:bCs/>
          <w:color w:val="333333"/>
          <w:sz w:val="22"/>
          <w:szCs w:val="22"/>
        </w:rPr>
        <w:t xml:space="preserve">Errand routes </w:t>
      </w:r>
      <w:r>
        <w:rPr>
          <w:rFonts w:ascii="Arial" w:cs="Arial" w:eastAsia="Arial" w:hAnsi="Arial"/>
          <w:color w:val="333333"/>
          <w:sz w:val="22"/>
          <w:szCs w:val="22"/>
        </w:rPr>
        <w:t xml:space="preserve">pass through or near search zones when routing users to coffee shops, groceries, or partner spots. The user runs errands. The system adds search coverage.</w:t>
      </w:r>
    </w:p>
    <w:p>
      <w:pPr>
        <w:pStyle w:val="ListParagraph"/>
        <w:numPr>
          <w:ilvl w:val="0"/>
          <w:numId w:val="2"/>
        </w:numPr>
        <w:spacing w:after="80"/>
      </w:pPr>
      <w:r>
        <w:rPr>
          <w:rFonts w:ascii="Arial" w:cs="Arial" w:eastAsia="Arial" w:hAnsi="Arial"/>
          <w:b/>
          <w:bCs/>
          <w:color w:val="333333"/>
          <w:sz w:val="22"/>
          <w:szCs w:val="22"/>
        </w:rPr>
        <w:t xml:space="preserve">Companion food and items </w:t>
      </w:r>
      <w:r>
        <w:rPr>
          <w:rFonts w:ascii="Arial" w:cs="Arial" w:eastAsia="Arial" w:hAnsi="Arial"/>
          <w:color w:val="333333"/>
          <w:sz w:val="22"/>
          <w:szCs w:val="22"/>
        </w:rPr>
        <w:t xml:space="preserve">spawn near priority areas. Users feeding their companion or hunting for rare items cover search zones through the tamagotchi layer’s incentive structure.</w:t>
      </w:r>
    </w:p>
    <w:p>
      <w:pPr>
        <w:pStyle w:val="ListParagraph"/>
        <w:numPr>
          <w:ilvl w:val="0"/>
          <w:numId w:val="2"/>
        </w:numPr>
        <w:spacing w:after="80"/>
      </w:pPr>
      <w:r>
        <w:rPr>
          <w:rFonts w:ascii="Arial" w:cs="Arial" w:eastAsia="Arial" w:hAnsi="Arial"/>
          <w:b/>
          <w:bCs/>
          <w:color w:val="333333"/>
          <w:sz w:val="22"/>
          <w:szCs w:val="22"/>
        </w:rPr>
        <w:t xml:space="preserve">Lost dog photo pop-ups </w:t>
      </w:r>
      <w:r>
        <w:rPr>
          <w:rFonts w:ascii="Arial" w:cs="Arial" w:eastAsia="Arial" w:hAnsi="Arial"/>
          <w:color w:val="333333"/>
          <w:sz w:val="22"/>
          <w:szCs w:val="22"/>
        </w:rPr>
        <w:t xml:space="preserve">appear for any user near a search zone, whether or not they’re on a detective quest. Lost dogs move beyond their last-seen location, so distributed eyes across the city matter more than concentrated search in one area.</w:t>
      </w:r>
    </w:p>
    <w:p>
      <w:pPr>
        <w:pStyle w:val="ListParagraph"/>
        <w:numPr>
          <w:ilvl w:val="0"/>
          <w:numId w:val="2"/>
        </w:numPr>
        <w:spacing w:after="80"/>
      </w:pPr>
      <w:r>
        <w:rPr>
          <w:rFonts w:ascii="Arial" w:cs="Arial" w:eastAsia="Arial" w:hAnsi="Arial"/>
          <w:b/>
          <w:bCs/>
          <w:color w:val="333333"/>
          <w:sz w:val="22"/>
          <w:szCs w:val="22"/>
        </w:rPr>
        <w:t xml:space="preserve">Detective quests </w:t>
      </w:r>
      <w:r>
        <w:rPr>
          <w:rFonts w:ascii="Arial" w:cs="Arial" w:eastAsia="Arial" w:hAnsi="Arial"/>
          <w:color w:val="333333"/>
          <w:sz w:val="22"/>
          <w:szCs w:val="22"/>
        </w:rPr>
        <w:t xml:space="preserve">are the explicit opt-in version. Users who choose a detective quest follow a structured search route. This is the visible layer. Tip of the iceberg.</w:t>
      </w:r>
    </w:p>
    <w:p>
      <w:pPr>
        <w:spacing w:after="120"/>
      </w:pPr>
      <w:r>
        <w:rPr>
          <w:rFonts w:ascii="Arial" w:cs="Arial" w:eastAsia="Arial" w:hAnsi="Arial"/>
          <w:color w:val="333333"/>
          <w:sz w:val="22"/>
          <w:szCs w:val="22"/>
        </w:rPr>
        <w:t xml:space="preserve">Most users don’t know they’re searching. The reward distribution is the search coordination layer.</w:t>
      </w:r>
    </w:p>
    <w:p>
      <w:pPr>
        <w:pStyle w:val="Heading2"/>
      </w:pPr>
      <w:r>
        <w:t xml:space="preserve">1.3 Conceptual Parallel: Halter</w:t>
      </w:r>
    </w:p>
    <w:p>
      <w:pPr>
        <w:spacing w:after="120"/>
      </w:pPr>
      <w:r>
        <w:rPr>
          <w:rFonts w:ascii="Arial" w:cs="Arial" w:eastAsia="Arial" w:hAnsi="Arial"/>
          <w:color w:val="333333"/>
          <w:sz w:val="22"/>
          <w:szCs w:val="22"/>
        </w:rPr>
        <w:t xml:space="preserve">Halter ($2B valuation, $220M raise led by Founders Fund, March 2026) makes AI-powered collars that route cattle through geographic zones using sound and vibration. шукайпес does the same thing for humans. Our “collars” are game mechanics. Our “vibrations” are token density and companion food spawns. Users opt in because it’s fun. Three layers of value on the same walk: entertainment, tangible reward, and search coverage.</w:t>
      </w:r>
    </w:p>
    <w:p>
      <w:pPr>
        <w:pBdr>
          <w:bottom w:val="single" w:color="999999" w:sz="2" w:space="1"/>
        </w:pBdr>
        <w:spacing w:after="300" w:before="300"/>
      </w:pPr>
    </w:p>
    <w:p>
      <w:pPr>
        <w:pStyle w:val="Heading1"/>
      </w:pPr>
      <w:r>
        <w:t xml:space="preserve">2. AI Companion Architecture</w:t>
      </w:r>
    </w:p>
    <w:p>
      <w:pPr>
        <w:spacing w:after="120"/>
      </w:pPr>
      <w:r>
        <w:rPr>
          <w:rFonts w:ascii="Arial" w:cs="Arial" w:eastAsia="Arial" w:hAnsi="Arial"/>
          <w:color w:val="333333"/>
          <w:sz w:val="22"/>
          <w:szCs w:val="22"/>
        </w:rPr>
        <w:t xml:space="preserve">The companion is a full LLM agent powered by Claude API. It’s the interface, not a chatbot embedded in one. No menus, no search bars, no settings screens. Users open the app and talk to their dog.</w:t>
      </w:r>
    </w:p>
    <w:p>
      <w:pPr>
        <w:pStyle w:val="Heading2"/>
      </w:pPr>
      <w:r>
        <w:t xml:space="preserve">2.1 What the User Sees</w:t>
      </w:r>
    </w:p>
    <w:p>
      <w:pPr>
        <w:pStyle w:val="ListParagraph"/>
        <w:numPr>
          <w:ilvl w:val="0"/>
          <w:numId w:val="2"/>
        </w:numPr>
        <w:spacing w:after="80"/>
      </w:pPr>
      <w:r>
        <w:rPr>
          <w:rFonts w:ascii="Arial" w:cs="Arial" w:eastAsia="Arial" w:hAnsi="Arial"/>
          <w:color w:val="333333"/>
          <w:sz w:val="22"/>
          <w:szCs w:val="22"/>
        </w:rPr>
        <w:t xml:space="preserve">A white dog NPC appears on the map near the user’s position</w:t>
      </w:r>
    </w:p>
    <w:p>
      <w:pPr>
        <w:pStyle w:val="ListParagraph"/>
        <w:numPr>
          <w:ilvl w:val="0"/>
          <w:numId w:val="2"/>
        </w:numPr>
        <w:spacing w:after="80"/>
      </w:pPr>
      <w:r>
        <w:rPr>
          <w:rFonts w:ascii="Arial" w:cs="Arial" w:eastAsia="Arial" w:hAnsi="Arial"/>
          <w:color w:val="333333"/>
          <w:sz w:val="22"/>
          <w:szCs w:val="22"/>
        </w:rPr>
        <w:t xml:space="preserve">It follows the user as they walk, with smooth movement and orbiting behavior</w:t>
      </w:r>
    </w:p>
    <w:p>
      <w:pPr>
        <w:pStyle w:val="ListParagraph"/>
        <w:numPr>
          <w:ilvl w:val="0"/>
          <w:numId w:val="2"/>
        </w:numPr>
        <w:spacing w:after="80"/>
      </w:pPr>
      <w:r>
        <w:rPr>
          <w:rFonts w:ascii="Arial" w:cs="Arial" w:eastAsia="Arial" w:hAnsi="Arial"/>
          <w:color w:val="333333"/>
          <w:sz w:val="22"/>
          <w:szCs w:val="22"/>
        </w:rPr>
        <w:t xml:space="preserve">It speaks in short voice-style messages, one or two sentences</w:t>
      </w:r>
    </w:p>
    <w:p>
      <w:pPr>
        <w:pStyle w:val="ListParagraph"/>
        <w:numPr>
          <w:ilvl w:val="0"/>
          <w:numId w:val="2"/>
        </w:numPr>
        <w:spacing w:after="80"/>
      </w:pPr>
      <w:r>
        <w:rPr>
          <w:rFonts w:ascii="Arial" w:cs="Arial" w:eastAsia="Arial" w:hAnsi="Arial"/>
          <w:color w:val="333333"/>
          <w:sz w:val="22"/>
          <w:szCs w:val="22"/>
        </w:rPr>
        <w:t xml:space="preserve">It remembers previous walks, conversations, and preferences</w:t>
      </w:r>
    </w:p>
    <w:p>
      <w:pPr>
        <w:pStyle w:val="ListParagraph"/>
        <w:numPr>
          <w:ilvl w:val="0"/>
          <w:numId w:val="2"/>
        </w:numPr>
        <w:spacing w:after="80"/>
      </w:pPr>
      <w:r>
        <w:rPr>
          <w:rFonts w:ascii="Arial" w:cs="Arial" w:eastAsia="Arial" w:hAnsi="Arial"/>
          <w:color w:val="333333"/>
          <w:sz w:val="22"/>
          <w:szCs w:val="22"/>
        </w:rPr>
        <w:t xml:space="preserve">Tapping it opens a radial menu with context-sensitive options</w:t>
      </w:r>
    </w:p>
    <w:p>
      <w:pPr>
        <w:pStyle w:val="ListParagraph"/>
        <w:numPr>
          <w:ilvl w:val="0"/>
          <w:numId w:val="2"/>
        </w:numPr>
        <w:spacing w:after="80"/>
      </w:pPr>
      <w:r>
        <w:rPr>
          <w:rFonts w:ascii="Arial" w:cs="Arial" w:eastAsia="Arial" w:hAnsi="Arial"/>
          <w:color w:val="333333"/>
          <w:sz w:val="22"/>
          <w:szCs w:val="22"/>
        </w:rPr>
        <w:t xml:space="preserve">Tokens appear on the map and auto-collect as the user walks</w:t>
      </w:r>
    </w:p>
    <w:p>
      <w:pPr>
        <w:pStyle w:val="ListParagraph"/>
        <w:numPr>
          <w:ilvl w:val="0"/>
          <w:numId w:val="2"/>
        </w:numPr>
        <w:spacing w:after="80"/>
      </w:pPr>
      <w:r>
        <w:rPr>
          <w:rFonts w:ascii="Arial" w:cs="Arial" w:eastAsia="Arial" w:hAnsi="Arial"/>
          <w:color w:val="333333"/>
          <w:sz w:val="22"/>
          <w:szCs w:val="22"/>
        </w:rPr>
        <w:t xml:space="preserve">Other active walkers are visible nearby as companion-skin avatars</w:t>
      </w:r>
    </w:p>
    <w:p>
      <w:pPr>
        <w:pStyle w:val="ListParagraph"/>
        <w:numPr>
          <w:ilvl w:val="0"/>
          <w:numId w:val="2"/>
        </w:numPr>
        <w:spacing w:after="80"/>
      </w:pPr>
      <w:r>
        <w:rPr>
          <w:rFonts w:ascii="Arial" w:cs="Arial" w:eastAsia="Arial" w:hAnsi="Arial"/>
          <w:color w:val="333333"/>
          <w:sz w:val="22"/>
          <w:szCs w:val="22"/>
        </w:rPr>
        <w:t xml:space="preserve">Skins and rewards unlock based on behavior categories</w:t>
      </w:r>
    </w:p>
    <w:p>
      <w:pPr>
        <w:pStyle w:val="Heading2"/>
      </w:pPr>
      <w:r>
        <w:t xml:space="preserve">2.2 What’s Underneath</w:t>
      </w:r>
    </w:p>
    <w:p>
      <w:pPr>
        <w:pStyle w:val="ListParagraph"/>
        <w:numPr>
          <w:ilvl w:val="0"/>
          <w:numId w:val="2"/>
        </w:numPr>
        <w:spacing w:after="80"/>
      </w:pPr>
      <w:r>
        <w:rPr>
          <w:rFonts w:ascii="Arial" w:cs="Arial" w:eastAsia="Arial" w:hAnsi="Arial"/>
          <w:color w:val="333333"/>
          <w:sz w:val="22"/>
          <w:szCs w:val="22"/>
        </w:rPr>
        <w:t xml:space="preserve">Full LLM agent (Claude API) with persistent memory per user</w:t>
      </w:r>
    </w:p>
    <w:p>
      <w:pPr>
        <w:pStyle w:val="ListParagraph"/>
        <w:numPr>
          <w:ilvl w:val="0"/>
          <w:numId w:val="2"/>
        </w:numPr>
        <w:spacing w:after="80"/>
      </w:pPr>
      <w:r>
        <w:rPr>
          <w:rFonts w:ascii="Arial" w:cs="Arial" w:eastAsia="Arial" w:hAnsi="Arial"/>
          <w:color w:val="333333"/>
          <w:sz w:val="22"/>
          <w:szCs w:val="22"/>
        </w:rPr>
        <w:t xml:space="preserve">Adaptive personality that evolves to match the user’s communication style</w:t>
      </w:r>
    </w:p>
    <w:p>
      <w:pPr>
        <w:pStyle w:val="ListParagraph"/>
        <w:numPr>
          <w:ilvl w:val="0"/>
          <w:numId w:val="2"/>
        </w:numPr>
        <w:spacing w:after="80"/>
      </w:pPr>
      <w:r>
        <w:rPr>
          <w:rFonts w:ascii="Arial" w:cs="Arial" w:eastAsia="Arial" w:hAnsi="Arial"/>
          <w:color w:val="333333"/>
          <w:sz w:val="22"/>
          <w:szCs w:val="22"/>
        </w:rPr>
        <w:t xml:space="preserve">Quest generation from real-time lost dog data and local geography</w:t>
      </w:r>
    </w:p>
    <w:p>
      <w:pPr>
        <w:pStyle w:val="ListParagraph"/>
        <w:numPr>
          <w:ilvl w:val="0"/>
          <w:numId w:val="2"/>
        </w:numPr>
        <w:spacing w:after="80"/>
      </w:pPr>
      <w:r>
        <w:rPr>
          <w:rFonts w:ascii="Arial" w:cs="Arial" w:eastAsia="Arial" w:hAnsi="Arial"/>
          <w:color w:val="333333"/>
          <w:sz w:val="22"/>
          <w:szCs w:val="22"/>
        </w:rPr>
        <w:t xml:space="preserve">Route optimization for search coverage distribution</w:t>
      </w:r>
    </w:p>
    <w:p>
      <w:pPr>
        <w:pStyle w:val="ListParagraph"/>
        <w:numPr>
          <w:ilvl w:val="0"/>
          <w:numId w:val="2"/>
        </w:numPr>
        <w:spacing w:after="80"/>
      </w:pPr>
      <w:r>
        <w:rPr>
          <w:rFonts w:ascii="Arial" w:cs="Arial" w:eastAsia="Arial" w:hAnsi="Arial"/>
          <w:color w:val="333333"/>
          <w:sz w:val="22"/>
          <w:szCs w:val="22"/>
        </w:rPr>
        <w:t xml:space="preserve">Token and item distribution as crowd-routing signals</w:t>
      </w:r>
    </w:p>
    <w:p>
      <w:pPr>
        <w:pStyle w:val="ListParagraph"/>
        <w:numPr>
          <w:ilvl w:val="0"/>
          <w:numId w:val="2"/>
        </w:numPr>
        <w:spacing w:after="80"/>
      </w:pPr>
      <w:r>
        <w:rPr>
          <w:rFonts w:ascii="Arial" w:cs="Arial" w:eastAsia="Arial" w:hAnsi="Arial"/>
          <w:color w:val="333333"/>
          <w:sz w:val="22"/>
          <w:szCs w:val="22"/>
        </w:rPr>
        <w:t xml:space="preserve">Partner spot integration into natural walking paths</w:t>
      </w:r>
    </w:p>
    <w:p>
      <w:pPr>
        <w:pStyle w:val="ListParagraph"/>
        <w:numPr>
          <w:ilvl w:val="0"/>
          <w:numId w:val="2"/>
        </w:numPr>
        <w:spacing w:after="80"/>
      </w:pPr>
      <w:r>
        <w:rPr>
          <w:rFonts w:ascii="Arial" w:cs="Arial" w:eastAsia="Arial" w:hAnsi="Arial"/>
          <w:color w:val="333333"/>
          <w:sz w:val="22"/>
          <w:szCs w:val="22"/>
        </w:rPr>
        <w:t xml:space="preserve">Social presence layer across all active users</w:t>
      </w:r>
    </w:p>
    <w:p>
      <w:pPr>
        <w:pStyle w:val="ListParagraph"/>
        <w:numPr>
          <w:ilvl w:val="0"/>
          <w:numId w:val="2"/>
        </w:numPr>
        <w:spacing w:after="80"/>
      </w:pPr>
      <w:r>
        <w:rPr>
          <w:rFonts w:ascii="Arial" w:cs="Arial" w:eastAsia="Arial" w:hAnsi="Arial"/>
          <w:color w:val="333333"/>
          <w:sz w:val="22"/>
          <w:szCs w:val="22"/>
        </w:rPr>
        <w:t xml:space="preserve">Behavior analytics for skin and companion evolution gating</w:t>
      </w:r>
    </w:p>
    <w:p>
      <w:pPr>
        <w:pStyle w:val="Heading2"/>
      </w:pPr>
      <w:r>
        <w:t xml:space="preserve">2.3 Companion Modes</w:t>
      </w:r>
    </w:p>
    <w:p>
      <w:pPr>
        <w:spacing w:after="120"/>
      </w:pPr>
      <w:r>
        <w:rPr>
          <w:rFonts w:ascii="Arial" w:cs="Arial" w:eastAsia="Arial" w:hAnsi="Arial"/>
          <w:b/>
          <w:bCs/>
          <w:color w:val="333333"/>
          <w:sz w:val="22"/>
          <w:szCs w:val="22"/>
        </w:rPr>
        <w:t xml:space="preserve">Passive mode. </w:t>
      </w:r>
      <w:r>
        <w:rPr>
          <w:rFonts w:ascii="Arial" w:cs="Arial" w:eastAsia="Arial" w:hAnsi="Arial"/>
          <w:color w:val="333333"/>
          <w:sz w:val="22"/>
          <w:szCs w:val="22"/>
        </w:rPr>
        <w:t xml:space="preserve">Companion follows the user silently on the map. Auto-collects reward tokens that enter the proximity radius. Drops occasional ambient messages based on context (time of day, location, nearby events). One ambient message per two minutes max, ten per session max. Silence is a valid state.</w:t>
      </w:r>
    </w:p>
    <w:p>
      <w:pPr>
        <w:spacing w:after="120"/>
      </w:pPr>
      <w:r>
        <w:rPr>
          <w:rFonts w:ascii="Arial" w:cs="Arial" w:eastAsia="Arial" w:hAnsi="Arial"/>
          <w:b/>
          <w:bCs/>
          <w:color w:val="333333"/>
          <w:sz w:val="22"/>
          <w:szCs w:val="22"/>
        </w:rPr>
        <w:t xml:space="preserve">Active mode. </w:t>
      </w:r>
      <w:r>
        <w:rPr>
          <w:rFonts w:ascii="Arial" w:cs="Arial" w:eastAsia="Arial" w:hAnsi="Arial"/>
          <w:color w:val="333333"/>
          <w:sz w:val="22"/>
          <w:szCs w:val="22"/>
        </w:rPr>
        <w:t xml:space="preserve">User taps companion or opens chat. Companion reads full context (GPS, nearby POIs, active lost dog reports, user history, time, weather) and responds conversationally. Can trigger structured actions: start quest, set waypoint, highlight spot, collect reward.</w:t>
      </w:r>
    </w:p>
    <w:p>
      <w:pPr>
        <w:pStyle w:val="Heading2"/>
      </w:pPr>
      <w:r>
        <w:t xml:space="preserve">2.4 Prompt Assembly</w:t>
      </w:r>
    </w:p>
    <w:p>
      <w:pPr>
        <w:spacing w:after="120"/>
      </w:pPr>
      <w:r>
        <w:rPr>
          <w:rFonts w:ascii="Arial" w:cs="Arial" w:eastAsia="Arial" w:hAnsi="Arial"/>
          <w:color w:val="333333"/>
          <w:sz w:val="22"/>
          <w:szCs w:val="22"/>
        </w:rPr>
        <w:t xml:space="preserve">Each API call constructs the system prompt from four layers: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200"/>
      </w:tblGrid>
      <w:t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Persistence</w:t>
            </w:r>
          </w:p>
        </w:tc>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personality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~600 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Voice, character rules, response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~300–500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evolving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Preferences, inside jokes, walking habits, companion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Interaction context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~400–800 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Fresh each call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GPS, nearby POIs, lost dogs, spots, other walkers, active 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Action 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output format for map actions</w:t>
            </w:r>
          </w:p>
        </w:tc>
      </w:tr>
    </w:tbl>
    <w:p>
      <w:pPr>
        <w:spacing w:before="60"/>
      </w:pPr>
    </w:p>
    <w:p>
      <w:pPr>
        <w:spacing w:after="120"/>
      </w:pPr>
      <w:r>
        <w:rPr>
          <w:rFonts w:ascii="Arial" w:cs="Arial" w:eastAsia="Arial" w:hAnsi="Arial"/>
          <w:color w:val="333333"/>
          <w:sz w:val="22"/>
          <w:szCs w:val="22"/>
        </w:rPr>
        <w:t xml:space="preserve">Total system prompt: 1,600–2,200 tokens per call. User messages are short and voice-style. Target response time: under two seconds for active calls, pre-fetched for ambient.</w:t>
      </w:r>
    </w:p>
    <w:p>
      <w:pPr>
        <w:pStyle w:val="Heading2"/>
      </w:pPr>
      <w:r>
        <w:t xml:space="preserve">2.5 Personality</w:t>
      </w:r>
    </w:p>
    <w:p>
      <w:pPr>
        <w:spacing w:after="120"/>
      </w:pPr>
      <w:r>
        <w:rPr>
          <w:rFonts w:ascii="Arial" w:cs="Arial" w:eastAsia="Arial" w:hAnsi="Arial"/>
          <w:color w:val="333333"/>
          <w:sz w:val="22"/>
          <w:szCs w:val="22"/>
        </w:rPr>
        <w:t xml:space="preserve">The companion’s name in V1 is шукайпес. Personality adapts to match the user’s vibe over time. Playful with playful people. Chill with chill people. Can occasionally be meta or self-aware for humor. Never breaks character for system messages. Always communicates in short, lowercase, spoken-feel text. Never uses bullet points. Never says “as an AI.” Never lectures.</w:t>
      </w:r>
    </w:p>
    <w:p>
      <w:pPr>
        <w:pStyle w:val="Heading2"/>
      </w:pPr>
      <w:r>
        <w:t xml:space="preserve">2.6 Pet Knowledge Layer</w:t>
      </w:r>
    </w:p>
    <w:p>
      <w:pPr>
        <w:spacing w:after="120"/>
      </w:pPr>
      <w:r>
        <w:rPr>
          <w:rFonts w:ascii="Arial" w:cs="Arial" w:eastAsia="Arial" w:hAnsi="Arial"/>
          <w:color w:val="333333"/>
          <w:sz w:val="22"/>
          <w:szCs w:val="22"/>
        </w:rPr>
        <w:t xml:space="preserve">The companion doubles as a pet advisor. Prompt-engineered with curated veterinary knowledge and breed-specific context, it becomes the first place users go for pet-related questions. Anytime, not only during walks.</w:t>
      </w:r>
    </w:p>
    <w:p>
      <w:pPr>
        <w:pStyle w:val="ListParagraph"/>
        <w:numPr>
          <w:ilvl w:val="0"/>
          <w:numId w:val="2"/>
        </w:numPr>
        <w:spacing w:after="80"/>
      </w:pPr>
      <w:r>
        <w:rPr>
          <w:rFonts w:ascii="Arial" w:cs="Arial" w:eastAsia="Arial" w:hAnsi="Arial"/>
          <w:b/>
          <w:bCs/>
          <w:color w:val="333333"/>
          <w:sz w:val="22"/>
          <w:szCs w:val="22"/>
        </w:rPr>
        <w:t xml:space="preserve">General knowledge. </w:t>
      </w:r>
      <w:r>
        <w:rPr>
          <w:rFonts w:ascii="Arial" w:cs="Arial" w:eastAsia="Arial" w:hAnsi="Arial"/>
          <w:color w:val="333333"/>
          <w:sz w:val="22"/>
          <w:szCs w:val="22"/>
        </w:rPr>
        <w:t xml:space="preserve">Breed traits, nutrition, training tips, behavior interpretation. The companion knows the user’s dog by breed and age, and tailors answers.</w:t>
      </w:r>
    </w:p>
    <w:p>
      <w:pPr>
        <w:pStyle w:val="ListParagraph"/>
        <w:numPr>
          <w:ilvl w:val="0"/>
          <w:numId w:val="2"/>
        </w:numPr>
        <w:spacing w:after="80"/>
      </w:pPr>
      <w:r>
        <w:rPr>
          <w:rFonts w:ascii="Arial" w:cs="Arial" w:eastAsia="Arial" w:hAnsi="Arial"/>
          <w:b/>
          <w:bCs/>
          <w:color w:val="333333"/>
          <w:sz w:val="22"/>
          <w:szCs w:val="22"/>
        </w:rPr>
        <w:t xml:space="preserve">Health triage. </w:t>
      </w:r>
      <w:r>
        <w:rPr>
          <w:rFonts w:ascii="Arial" w:cs="Arial" w:eastAsia="Arial" w:hAnsi="Arial"/>
          <w:color w:val="333333"/>
          <w:sz w:val="22"/>
          <w:szCs w:val="22"/>
        </w:rPr>
        <w:t xml:space="preserve">“My dog ate chocolate, what do I do?” at 11pm. Calm, breed-aware guidance that distinguishes “watch for symptoms” from “go to the vet now.” Triages and reduces panic. Doesn’t replace veterinarians.</w:t>
      </w:r>
    </w:p>
    <w:p>
      <w:pPr>
        <w:pStyle w:val="ListParagraph"/>
        <w:numPr>
          <w:ilvl w:val="0"/>
          <w:numId w:val="2"/>
        </w:numPr>
        <w:spacing w:after="80"/>
      </w:pPr>
      <w:r>
        <w:rPr>
          <w:rFonts w:ascii="Arial" w:cs="Arial" w:eastAsia="Arial" w:hAnsi="Arial"/>
          <w:b/>
          <w:bCs/>
          <w:color w:val="333333"/>
          <w:sz w:val="22"/>
          <w:szCs w:val="22"/>
        </w:rPr>
        <w:t xml:space="preserve">Emergency guidance. </w:t>
      </w:r>
      <w:r>
        <w:rPr>
          <w:rFonts w:ascii="Arial" w:cs="Arial" w:eastAsia="Arial" w:hAnsi="Arial"/>
          <w:color w:val="333333"/>
          <w:sz w:val="22"/>
          <w:szCs w:val="22"/>
        </w:rPr>
        <w:t xml:space="preserve">First-aid steps, nearest emergency vet routing, what to tell the vet on arrival.</w:t>
      </w:r>
    </w:p>
    <w:p>
      <w:pPr>
        <w:spacing w:after="120"/>
      </w:pPr>
      <w:r>
        <w:rPr>
          <w:rFonts w:ascii="Arial" w:cs="Arial" w:eastAsia="Arial" w:hAnsi="Arial"/>
          <w:color w:val="333333"/>
          <w:sz w:val="22"/>
          <w:szCs w:val="22"/>
        </w:rPr>
        <w:t xml:space="preserve">This creates a retention layer that works 24/7. The companion is useful at midnight on the couch, which keeps the app installed and top of mind.</w:t>
      </w:r>
    </w:p>
    <w:p>
      <w:pPr>
        <w:pBdr>
          <w:bottom w:val="single" w:color="999999" w:sz="2" w:space="1"/>
        </w:pBdr>
        <w:spacing w:after="300" w:before="300"/>
      </w:pPr>
    </w:p>
    <w:p>
      <w:pPr>
        <w:pStyle w:val="Heading1"/>
      </w:pPr>
      <w:r>
        <w:t xml:space="preserve">3. Companion Interaction UX</w:t>
      </w:r>
    </w:p>
    <w:p>
      <w:pPr>
        <w:pStyle w:val="Heading2"/>
      </w:pPr>
      <w:r>
        <w:t xml:space="preserve">3.1 Radial Menu</w:t>
      </w:r>
    </w:p>
    <w:p>
      <w:pPr>
        <w:spacing w:after="120"/>
      </w:pPr>
      <w:r>
        <w:rPr>
          <w:rFonts w:ascii="Arial" w:cs="Arial" w:eastAsia="Arial" w:hAnsi="Arial"/>
          <w:color w:val="333333"/>
          <w:sz w:val="22"/>
          <w:szCs w:val="22"/>
        </w:rPr>
        <w:t xml:space="preserve">Tapping the companion opens a radial menu around the NPC on the map. Buttons appear in a circle around the dog. The menu is context-sensitive. Available options change based on location, active quests, and companion state.</w:t>
      </w:r>
    </w:p>
    <w:p>
      <w:pPr>
        <w:spacing w:after="120"/>
      </w:pPr>
      <w:r>
        <w:rPr>
          <w:rFonts w:ascii="Arial" w:cs="Arial" w:eastAsia="Arial" w:hAnsi="Arial"/>
          <w:color w:val="333333"/>
          <w:sz w:val="22"/>
          <w:szCs w:val="22"/>
        </w:rPr>
        <w:t xml:space="preserve">Primary radial options:</w:t>
      </w:r>
    </w:p>
    <w:p>
      <w:pPr>
        <w:pStyle w:val="ListParagraph"/>
        <w:numPr>
          <w:ilvl w:val="0"/>
          <w:numId w:val="2"/>
        </w:numPr>
        <w:spacing w:after="80"/>
      </w:pPr>
      <w:r>
        <w:rPr>
          <w:rFonts w:ascii="Arial" w:cs="Arial" w:eastAsia="Arial" w:hAnsi="Arial"/>
          <w:b/>
          <w:bCs/>
          <w:color w:val="333333"/>
          <w:sz w:val="22"/>
          <w:szCs w:val="22"/>
        </w:rPr>
        <w:t xml:space="preserve">Quest. </w:t>
      </w:r>
      <w:r>
        <w:rPr>
          <w:rFonts w:ascii="Arial" w:cs="Arial" w:eastAsia="Arial" w:hAnsi="Arial"/>
          <w:color w:val="333333"/>
          <w:sz w:val="22"/>
          <w:szCs w:val="22"/>
        </w:rPr>
        <w:t xml:space="preserve">Start a new quest (detective, errand, explore).</w:t>
      </w:r>
    </w:p>
    <w:p>
      <w:pPr>
        <w:pStyle w:val="ListParagraph"/>
        <w:numPr>
          <w:ilvl w:val="0"/>
          <w:numId w:val="2"/>
        </w:numPr>
        <w:spacing w:after="80"/>
      </w:pPr>
      <w:r>
        <w:rPr>
          <w:rFonts w:ascii="Arial" w:cs="Arial" w:eastAsia="Arial" w:hAnsi="Arial"/>
          <w:b/>
          <w:bCs/>
          <w:color w:val="333333"/>
          <w:sz w:val="22"/>
          <w:szCs w:val="22"/>
        </w:rPr>
        <w:t xml:space="preserve">Chat. </w:t>
      </w:r>
      <w:r>
        <w:rPr>
          <w:rFonts w:ascii="Arial" w:cs="Arial" w:eastAsia="Arial" w:hAnsi="Arial"/>
          <w:color w:val="333333"/>
          <w:sz w:val="22"/>
          <w:szCs w:val="22"/>
        </w:rPr>
        <w:t xml:space="preserve">Open the full conversation screen.</w:t>
      </w:r>
    </w:p>
    <w:p>
      <w:pPr>
        <w:pStyle w:val="ListParagraph"/>
        <w:numPr>
          <w:ilvl w:val="0"/>
          <w:numId w:val="2"/>
        </w:numPr>
        <w:spacing w:after="80"/>
      </w:pPr>
      <w:r>
        <w:rPr>
          <w:rFonts w:ascii="Arial" w:cs="Arial" w:eastAsia="Arial" w:hAnsi="Arial"/>
          <w:b/>
          <w:bCs/>
          <w:color w:val="333333"/>
          <w:sz w:val="22"/>
          <w:szCs w:val="22"/>
        </w:rPr>
        <w:t xml:space="preserve">Feed. </w:t>
      </w:r>
      <w:r>
        <w:rPr>
          <w:rFonts w:ascii="Arial" w:cs="Arial" w:eastAsia="Arial" w:hAnsi="Arial"/>
          <w:color w:val="333333"/>
          <w:sz w:val="22"/>
          <w:szCs w:val="22"/>
        </w:rPr>
        <w:t xml:space="preserve">Give companion food or treats from inventory.</w:t>
      </w:r>
    </w:p>
    <w:p>
      <w:pPr>
        <w:pStyle w:val="ListParagraph"/>
        <w:numPr>
          <w:ilvl w:val="0"/>
          <w:numId w:val="2"/>
        </w:numPr>
        <w:spacing w:after="80"/>
      </w:pPr>
      <w:r>
        <w:rPr>
          <w:rFonts w:ascii="Arial" w:cs="Arial" w:eastAsia="Arial" w:hAnsi="Arial"/>
          <w:b/>
          <w:bCs/>
          <w:color w:val="333333"/>
          <w:sz w:val="22"/>
          <w:szCs w:val="22"/>
        </w:rPr>
        <w:t xml:space="preserve">Stats. </w:t>
      </w:r>
      <w:r>
        <w:rPr>
          <w:rFonts w:ascii="Arial" w:cs="Arial" w:eastAsia="Arial" w:hAnsi="Arial"/>
          <w:color w:val="333333"/>
          <w:sz w:val="22"/>
          <w:szCs w:val="22"/>
        </w:rPr>
        <w:t xml:space="preserve">View companion hunger, happiness, level.</w:t>
      </w:r>
    </w:p>
    <w:p>
      <w:pPr>
        <w:spacing w:after="120"/>
      </w:pPr>
      <w:r>
        <w:rPr>
          <w:rFonts w:ascii="Arial" w:cs="Arial" w:eastAsia="Arial" w:hAnsi="Arial"/>
          <w:color w:val="333333"/>
          <w:sz w:val="22"/>
          <w:szCs w:val="22"/>
        </w:rPr>
        <w:t xml:space="preserve">Secondary radial (context-dependent):</w:t>
      </w:r>
    </w:p>
    <w:p>
      <w:pPr>
        <w:pStyle w:val="ListParagraph"/>
        <w:numPr>
          <w:ilvl w:val="0"/>
          <w:numId w:val="2"/>
        </w:numPr>
        <w:spacing w:after="80"/>
      </w:pPr>
      <w:r>
        <w:rPr>
          <w:rFonts w:ascii="Arial" w:cs="Arial" w:eastAsia="Arial" w:hAnsi="Arial"/>
          <w:b/>
          <w:bCs/>
          <w:color w:val="333333"/>
          <w:sz w:val="22"/>
          <w:szCs w:val="22"/>
        </w:rPr>
        <w:t xml:space="preserve">Search. </w:t>
      </w:r>
      <w:r>
        <w:rPr>
          <w:rFonts w:ascii="Arial" w:cs="Arial" w:eastAsia="Arial" w:hAnsi="Arial"/>
          <w:color w:val="333333"/>
          <w:sz w:val="22"/>
          <w:szCs w:val="22"/>
        </w:rPr>
        <w:t xml:space="preserve">Appears near lost dog zones. Starts a detective quest.</w:t>
      </w:r>
    </w:p>
    <w:p>
      <w:pPr>
        <w:pStyle w:val="ListParagraph"/>
        <w:numPr>
          <w:ilvl w:val="0"/>
          <w:numId w:val="2"/>
        </w:numPr>
        <w:spacing w:after="80"/>
      </w:pPr>
      <w:r>
        <w:rPr>
          <w:rFonts w:ascii="Arial" w:cs="Arial" w:eastAsia="Arial" w:hAnsi="Arial"/>
          <w:b/>
          <w:bCs/>
          <w:color w:val="333333"/>
          <w:sz w:val="22"/>
          <w:szCs w:val="22"/>
        </w:rPr>
        <w:t xml:space="preserve">Spot. </w:t>
      </w:r>
      <w:r>
        <w:rPr>
          <w:rFonts w:ascii="Arial" w:cs="Arial" w:eastAsia="Arial" w:hAnsi="Arial"/>
          <w:color w:val="333333"/>
          <w:sz w:val="22"/>
          <w:szCs w:val="22"/>
        </w:rPr>
        <w:t xml:space="preserve">Appears near partner locations. Shows spot details and route.</w:t>
      </w:r>
    </w:p>
    <w:p>
      <w:pPr>
        <w:pStyle w:val="ListParagraph"/>
        <w:numPr>
          <w:ilvl w:val="0"/>
          <w:numId w:val="2"/>
        </w:numPr>
        <w:spacing w:after="80"/>
      </w:pPr>
      <w:r>
        <w:rPr>
          <w:rFonts w:ascii="Arial" w:cs="Arial" w:eastAsia="Arial" w:hAnsi="Arial"/>
          <w:b/>
          <w:bCs/>
          <w:color w:val="333333"/>
          <w:sz w:val="22"/>
          <w:szCs w:val="22"/>
        </w:rPr>
        <w:t xml:space="preserve">Social. </w:t>
      </w:r>
      <w:r>
        <w:rPr>
          <w:rFonts w:ascii="Arial" w:cs="Arial" w:eastAsia="Arial" w:hAnsi="Arial"/>
          <w:color w:val="333333"/>
          <w:sz w:val="22"/>
          <w:szCs w:val="22"/>
        </w:rPr>
        <w:t xml:space="preserve">Appears near other walkers. Poke or wave.</w:t>
      </w:r>
    </w:p>
    <w:p>
      <w:pPr>
        <w:pStyle w:val="Heading2"/>
      </w:pPr>
      <w:r>
        <w:t xml:space="preserve">3.2 Hunger &amp; Happiness System</w:t>
      </w:r>
    </w:p>
    <w:p>
      <w:pPr>
        <w:spacing w:after="120"/>
      </w:pPr>
      <w:r>
        <w:rPr>
          <w:rFonts w:ascii="Arial" w:cs="Arial" w:eastAsia="Arial" w:hAnsi="Arial"/>
          <w:color w:val="333333"/>
          <w:sz w:val="22"/>
          <w:szCs w:val="22"/>
        </w:rPr>
        <w:t xml:space="preserve">The companion has two visible meters displayed as a compact pill bar on the map:</w:t>
      </w:r>
    </w:p>
    <w:p>
      <w:pPr>
        <w:pStyle w:val="ListParagraph"/>
        <w:numPr>
          <w:ilvl w:val="0"/>
          <w:numId w:val="2"/>
        </w:numPr>
        <w:spacing w:after="80"/>
      </w:pPr>
      <w:r>
        <w:rPr>
          <w:rFonts w:ascii="Arial" w:cs="Arial" w:eastAsia="Arial" w:hAnsi="Arial"/>
          <w:b/>
          <w:bCs/>
          <w:color w:val="333333"/>
          <w:sz w:val="22"/>
          <w:szCs w:val="22"/>
        </w:rPr>
        <w:t xml:space="preserve">🦴 Hunger. </w:t>
      </w:r>
      <w:r>
        <w:rPr>
          <w:rFonts w:ascii="Arial" w:cs="Arial" w:eastAsia="Arial" w:hAnsi="Arial"/>
          <w:color w:val="333333"/>
          <w:sz w:val="22"/>
          <w:szCs w:val="22"/>
        </w:rPr>
        <w:t xml:space="preserve">Depletes slowly over time. Refilled by feeding bones or treats found on the map or purchased with tokens. Affects how chatty the companion is.</w:t>
      </w:r>
    </w:p>
    <w:p>
      <w:pPr>
        <w:pStyle w:val="ListParagraph"/>
        <w:numPr>
          <w:ilvl w:val="0"/>
          <w:numId w:val="2"/>
        </w:numPr>
        <w:spacing w:after="80"/>
      </w:pPr>
      <w:r>
        <w:rPr>
          <w:rFonts w:ascii="Arial" w:cs="Arial" w:eastAsia="Arial" w:hAnsi="Arial"/>
          <w:b/>
          <w:bCs/>
          <w:color w:val="333333"/>
          <w:sz w:val="22"/>
          <w:szCs w:val="22"/>
        </w:rPr>
        <w:t xml:space="preserve">☀️ Happiness. </w:t>
      </w:r>
      <w:r>
        <w:rPr>
          <w:rFonts w:ascii="Arial" w:cs="Arial" w:eastAsia="Arial" w:hAnsi="Arial"/>
          <w:color w:val="333333"/>
          <w:sz w:val="22"/>
          <w:szCs w:val="22"/>
        </w:rPr>
        <w:t xml:space="preserve">Increases through walking, quests, social interactions. Decreases through neglect (not opening the app). Affects companion personality warmth.</w:t>
      </w:r>
    </w:p>
    <w:p>
      <w:pPr>
        <w:spacing w:after="120"/>
      </w:pPr>
      <w:r>
        <w:rPr>
          <w:rFonts w:ascii="Arial" w:cs="Arial" w:eastAsia="Arial" w:hAnsi="Arial"/>
          <w:color w:val="333333"/>
          <w:sz w:val="22"/>
          <w:szCs w:val="22"/>
        </w:rPr>
        <w:t xml:space="preserve">These meters don’t punish the user. The companion doesn’t die or leave. At low hunger it gets sleepy and less chatty. At low happiness it gets quieter and more subdued. A gentle pull to walk and engage, with no anxiety mechanics.</w:t>
      </w:r>
    </w:p>
    <w:p>
      <w:pPr>
        <w:pStyle w:val="Heading2"/>
      </w:pPr>
      <w:r>
        <w:t xml:space="preserve">3.3 Ring Pulse Animations</w:t>
      </w:r>
    </w:p>
    <w:p>
      <w:pPr>
        <w:spacing w:after="120"/>
      </w:pPr>
      <w:r>
        <w:rPr>
          <w:rFonts w:ascii="Arial" w:cs="Arial" w:eastAsia="Arial" w:hAnsi="Arial"/>
          <w:color w:val="333333"/>
          <w:sz w:val="22"/>
          <w:szCs w:val="22"/>
        </w:rPr>
        <w:t xml:space="preserve">Both the user position marker and the companion have ring-pulse animations on the map. Subtle expanding circles indicate activity state. The companion’s pulse color reflects its current mood.</w:t>
      </w:r>
    </w:p>
    <w:p>
      <w:pPr>
        <w:pBdr>
          <w:bottom w:val="single" w:color="999999" w:sz="2" w:space="1"/>
        </w:pBdr>
        <w:spacing w:after="300" w:before="300"/>
      </w:pPr>
    </w:p>
    <w:p>
      <w:pPr>
        <w:pStyle w:val="Heading1"/>
      </w:pPr>
      <w:r>
        <w:t xml:space="preserve">4. Quest System</w:t>
      </w:r>
    </w:p>
    <w:p>
      <w:pPr>
        <w:pStyle w:val="Heading2"/>
      </w:pPr>
      <w:r>
        <w:t xml:space="preserve">4.1 Detective Quests (Lost Dog Search)</w:t>
      </w:r>
    </w:p>
    <w:p>
      <w:pPr>
        <w:spacing w:after="120"/>
      </w:pPr>
      <w:r>
        <w:rPr>
          <w:rFonts w:ascii="Arial" w:cs="Arial" w:eastAsia="Arial" w:hAnsi="Arial"/>
          <w:color w:val="333333"/>
          <w:sz w:val="22"/>
          <w:szCs w:val="22"/>
        </w:rPr>
        <w:t xml:space="preserve">When a lost dog report is active, the AI generates a detective-style geo-quest built around the dog’s story. The companion briefs the user: the dog’s name, breed, photo, what happened, when it was last seen, who’s looking. Each waypoint advances the narrative with new clues, updated sightings, and context about the area. The quest feels like following a trail, not ticking off coordinates.</w:t>
      </w:r>
    </w:p>
    <w:p>
      <w:pPr>
        <w:spacing w:after="120"/>
      </w:pPr>
      <w:r>
        <w:rPr>
          <w:rFonts w:ascii="Arial" w:cs="Arial" w:eastAsia="Arial" w:hAnsi="Arial"/>
          <w:color w:val="333333"/>
          <w:sz w:val="22"/>
          <w:szCs w:val="22"/>
        </w:rPr>
        <w:t xml:space="preserve">Quest steps generate from real geography. Streets, parks, and intersections within ~500m of the last sighting. The app validates that waypoints are walkable before presenting them. The companion provides clues and encouragement at each waypoint.</w:t>
      </w:r>
    </w:p>
    <w:p>
      <w:pPr>
        <w:spacing w:after="120"/>
      </w:pPr>
      <w:r>
        <w:rPr>
          <w:rFonts w:ascii="Arial" w:cs="Arial" w:eastAsia="Arial" w:hAnsi="Arial"/>
          <w:color w:val="333333"/>
          <w:sz w:val="22"/>
          <w:szCs w:val="22"/>
        </w:rPr>
        <w:t xml:space="preserve">Bonus reward tokens drop at higher density within and around active search zones. This draws foot traffic to areas where a dog is actually missing, even from users not on the quest.</w:t>
      </w:r>
    </w:p>
    <w:p>
      <w:pPr>
        <w:pStyle w:val="Heading2"/>
      </w:pPr>
      <w:r>
        <w:t xml:space="preserve">4.2 Errand Routes</w:t>
      </w:r>
    </w:p>
    <w:p>
      <w:pPr>
        <w:spacing w:after="120"/>
      </w:pPr>
      <w:r>
        <w:rPr>
          <w:rFonts w:ascii="Arial" w:cs="Arial" w:eastAsia="Arial" w:hAnsi="Arial"/>
          <w:color w:val="333333"/>
          <w:sz w:val="22"/>
          <w:szCs w:val="22"/>
        </w:rPr>
        <w:t xml:space="preserve">Users tell the companion what they need (“I need coffee, dog food, and flowers”) and the AI generates an optimized walking route that chains partner spots together. The companion guides through each stop in conversation. Errand routes pass through search zones when generating paths, adding coverage without the user noticing.</w:t>
      </w:r>
    </w:p>
    <w:p>
      <w:pPr>
        <w:pStyle w:val="Heading2"/>
      </w:pPr>
      <w:r>
        <w:t xml:space="preserve">4.3 Random Exploration Walks</w:t>
      </w:r>
    </w:p>
    <w:p>
      <w:pPr>
        <w:spacing w:after="120"/>
      </w:pPr>
      <w:r>
        <w:rPr>
          <w:rFonts w:ascii="Arial" w:cs="Arial" w:eastAsia="Arial" w:hAnsi="Arial"/>
          <w:color w:val="333333"/>
          <w:sz w:val="22"/>
          <w:szCs w:val="22"/>
        </w:rPr>
        <w:t xml:space="preserve">When the user has no goal, the companion generates a route based on location, preferred distance, time of day, and areas not yet explored. Prioritizes novelty by avoiding routes already taken. Companion food and collectible items spawn along exploration routes.</w:t>
      </w:r>
    </w:p>
    <w:p>
      <w:pPr>
        <w:pStyle w:val="Heading2"/>
      </w:pPr>
      <w:r>
        <w:t xml:space="preserve">4.4 City Quests</w:t>
      </w:r>
    </w:p>
    <w:p>
      <w:pPr>
        <w:spacing w:after="120"/>
      </w:pPr>
      <w:r>
        <w:rPr>
          <w:rFonts w:ascii="Arial" w:cs="Arial" w:eastAsia="Arial" w:hAnsi="Arial"/>
          <w:color w:val="333333"/>
          <w:sz w:val="22"/>
          <w:szCs w:val="22"/>
        </w:rPr>
        <w:t xml:space="preserve">Educational walking quests where the companion guides the user through their city or neighborhood with contextual information about landmarks, architecture, local history, and points of interest. The companion delivers facts in conversation at each waypoint. Not a tour guide lecture. A dog who happens to know things about where you’re walking.</w:t>
      </w:r>
    </w:p>
    <w:p>
      <w:pPr>
        <w:spacing w:after="120"/>
      </w:pPr>
      <w:r>
        <w:rPr>
          <w:rFonts w:ascii="Arial" w:cs="Arial" w:eastAsia="Arial" w:hAnsi="Arial"/>
          <w:color w:val="333333"/>
          <w:sz w:val="22"/>
          <w:szCs w:val="22"/>
        </w:rPr>
        <w:t xml:space="preserve">City quests are generated from location data and web search, tailored to the specific area. A user in Kyiv’s Podil district gets different content than one in Pechersk. Quests can focus on themes: “architecture of this block,” “hidden courtyards,” “street art route,” “history of this park.” Completing city quests earns explorer-category points and unlocks city-themed companion skins.</w:t>
      </w:r>
    </w:p>
    <w:p>
      <w:pPr>
        <w:spacing w:after="120"/>
      </w:pPr>
      <w:r>
        <w:rPr>
          <w:rFonts w:ascii="Arial" w:cs="Arial" w:eastAsia="Arial" w:hAnsi="Arial"/>
          <w:color w:val="333333"/>
          <w:sz w:val="22"/>
          <w:szCs w:val="22"/>
        </w:rPr>
        <w:t xml:space="preserve">This quest type supports the urban explorer and tourist audience expansion, and provides a content layer for cities where lost dog data may be sparse during early rollout.</w:t>
      </w:r>
    </w:p>
    <w:p>
      <w:pPr>
        <w:pStyle w:val="Heading2"/>
      </w:pPr>
      <w:r>
        <w:t xml:space="preserve">4.5 Social Walks</w:t>
      </w:r>
    </w:p>
    <w:p>
      <w:pPr>
        <w:spacing w:after="120"/>
      </w:pPr>
      <w:r>
        <w:rPr>
          <w:rFonts w:ascii="Arial" w:cs="Arial" w:eastAsia="Arial" w:hAnsi="Arial"/>
          <w:color w:val="333333"/>
          <w:sz w:val="22"/>
          <w:szCs w:val="22"/>
        </w:rPr>
        <w:t xml:space="preserve">Users can see other active walkers on the map as companion-skin avatars. Lightweight social interactions: poke and wave, no chat in V1. The companion reacts to nearby walkers and social interactions. The map feels populated and alive.</w:t>
      </w:r>
    </w:p>
    <w:p>
      <w:pPr>
        <w:pBdr>
          <w:bottom w:val="single" w:color="999999" w:sz="2" w:space="1"/>
        </w:pBdr>
        <w:spacing w:after="300" w:before="300"/>
      </w:pPr>
    </w:p>
    <w:p>
      <w:pPr>
        <w:pStyle w:val="Heading1"/>
      </w:pPr>
      <w:r>
        <w:t xml:space="preserve">5. Reward &amp; Token Economy</w:t>
      </w:r>
    </w:p>
    <w:p>
      <w:pPr>
        <w:pStyle w:val="Heading2"/>
      </w:pPr>
      <w:r>
        <w:t xml:space="preserve">5.1 Token Distribution</w:t>
      </w:r>
    </w:p>
    <w:p>
      <w:pPr>
        <w:spacing w:after="120"/>
      </w:pPr>
      <w:r>
        <w:rPr>
          <w:rFonts w:ascii="Arial" w:cs="Arial" w:eastAsia="Arial" w:hAnsi="Arial"/>
          <w:color w:val="333333"/>
          <w:sz w:val="22"/>
          <w:szCs w:val="22"/>
        </w:rPr>
        <w:t xml:space="preserve">Reward tokens scatter across the map in real time. Distribution is algorithmically weighted:</w:t>
      </w:r>
    </w:p>
    <w:p>
      <w:pPr>
        <w:pStyle w:val="ListParagraph"/>
        <w:numPr>
          <w:ilvl w:val="0"/>
          <w:numId w:val="2"/>
        </w:numPr>
        <w:spacing w:after="80"/>
      </w:pPr>
      <w:r>
        <w:rPr>
          <w:rFonts w:ascii="Arial" w:cs="Arial" w:eastAsia="Arial" w:hAnsi="Arial"/>
          <w:b/>
          <w:bCs/>
          <w:color w:val="333333"/>
          <w:sz w:val="22"/>
          <w:szCs w:val="22"/>
        </w:rPr>
        <w:t xml:space="preserve">Search zones. </w:t>
      </w:r>
      <w:r>
        <w:rPr>
          <w:rFonts w:ascii="Arial" w:cs="Arial" w:eastAsia="Arial" w:hAnsi="Arial"/>
          <w:color w:val="333333"/>
          <w:sz w:val="22"/>
          <w:szCs w:val="22"/>
        </w:rPr>
        <w:t xml:space="preserve">Highest density. Draws passive walkers toward areas that need coverage.</w:t>
      </w:r>
    </w:p>
    <w:p>
      <w:pPr>
        <w:pStyle w:val="ListParagraph"/>
        <w:numPr>
          <w:ilvl w:val="0"/>
          <w:numId w:val="2"/>
        </w:numPr>
        <w:spacing w:after="80"/>
      </w:pPr>
      <w:r>
        <w:rPr>
          <w:rFonts w:ascii="Arial" w:cs="Arial" w:eastAsia="Arial" w:hAnsi="Arial"/>
          <w:b/>
          <w:bCs/>
          <w:color w:val="333333"/>
          <w:sz w:val="22"/>
          <w:szCs w:val="22"/>
        </w:rPr>
        <w:t xml:space="preserve">Partner spots. </w:t>
      </w:r>
      <w:r>
        <w:rPr>
          <w:rFonts w:ascii="Arial" w:cs="Arial" w:eastAsia="Arial" w:hAnsi="Arial"/>
          <w:color w:val="333333"/>
          <w:sz w:val="22"/>
          <w:szCs w:val="22"/>
        </w:rPr>
        <w:t xml:space="preserve">Medium density near participating businesses. Drives foot traffic.</w:t>
      </w:r>
    </w:p>
    <w:p>
      <w:pPr>
        <w:pStyle w:val="ListParagraph"/>
        <w:numPr>
          <w:ilvl w:val="0"/>
          <w:numId w:val="2"/>
        </w:numPr>
        <w:spacing w:after="80"/>
      </w:pPr>
      <w:r>
        <w:rPr>
          <w:rFonts w:ascii="Arial" w:cs="Arial" w:eastAsia="Arial" w:hAnsi="Arial"/>
          <w:b/>
          <w:bCs/>
          <w:color w:val="333333"/>
          <w:sz w:val="22"/>
          <w:szCs w:val="22"/>
        </w:rPr>
        <w:t xml:space="preserve">Walking paths. </w:t>
      </w:r>
      <w:r>
        <w:rPr>
          <w:rFonts w:ascii="Arial" w:cs="Arial" w:eastAsia="Arial" w:hAnsi="Arial"/>
          <w:color w:val="333333"/>
          <w:sz w:val="22"/>
          <w:szCs w:val="22"/>
        </w:rPr>
        <w:t xml:space="preserve">Base density along streets and parks. Tokens are available everywhere.</w:t>
      </w:r>
    </w:p>
    <w:p>
      <w:pPr>
        <w:pStyle w:val="ListParagraph"/>
        <w:numPr>
          <w:ilvl w:val="0"/>
          <w:numId w:val="2"/>
        </w:numPr>
        <w:spacing w:after="80"/>
      </w:pPr>
      <w:r>
        <w:rPr>
          <w:rFonts w:ascii="Arial" w:cs="Arial" w:eastAsia="Arial" w:hAnsi="Arial"/>
          <w:b/>
          <w:bCs/>
          <w:color w:val="333333"/>
          <w:sz w:val="22"/>
          <w:szCs w:val="22"/>
        </w:rPr>
        <w:t xml:space="preserve">Quest routes. </w:t>
      </w:r>
      <w:r>
        <w:rPr>
          <w:rFonts w:ascii="Arial" w:cs="Arial" w:eastAsia="Arial" w:hAnsi="Arial"/>
          <w:color w:val="333333"/>
          <w:sz w:val="22"/>
          <w:szCs w:val="22"/>
        </w:rPr>
        <w:t xml:space="preserve">Bonus tokens along active quest waypoints.</w:t>
      </w:r>
    </w:p>
    <w:p>
      <w:pPr>
        <w:spacing w:after="120"/>
      </w:pPr>
      <w:r>
        <w:rPr>
          <w:rFonts w:ascii="Arial" w:cs="Arial" w:eastAsia="Arial" w:hAnsi="Arial"/>
          <w:color w:val="333333"/>
          <w:sz w:val="22"/>
          <w:szCs w:val="22"/>
        </w:rPr>
        <w:t xml:space="preserve">Tokens auto-collect when the user (or companion in passive mode) enters the collection radius. Visual: orange regular tokens, gold bonus tokens.</w:t>
      </w:r>
    </w:p>
    <w:p>
      <w:pPr>
        <w:pStyle w:val="Heading2"/>
      </w:pPr>
      <w:r>
        <w:t xml:space="preserve">5.2 Points &amp; Currency</w:t>
      </w:r>
    </w:p>
    <w:p>
      <w:pPr>
        <w:spacing w:after="120"/>
      </w:pPr>
      <w:r>
        <w:rPr>
          <w:rFonts w:ascii="Arial" w:cs="Arial" w:eastAsia="Arial" w:hAnsi="Arial"/>
          <w:color w:val="333333"/>
          <w:sz w:val="22"/>
          <w:szCs w:val="22"/>
        </w:rPr>
        <w:t xml:space="preserve">Points come from token collection, quest completion, walking streaks, social interactions (poke and wave), and lost dog search participation. Points spend on companion food and treats, cosmetic skins, companion room furniture (post-launch), and partner spot redemptions for real discounts.</w:t>
      </w:r>
    </w:p>
    <w:p>
      <w:pPr>
        <w:pStyle w:val="Heading2"/>
      </w:pPr>
      <w:r>
        <w:t xml:space="preserve">5.3 Skin System</w:t>
      </w:r>
    </w:p>
    <w:p>
      <w:pPr>
        <w:spacing w:after="120"/>
      </w:pPr>
      <w:r>
        <w:rPr>
          <w:rFonts w:ascii="Arial" w:cs="Arial" w:eastAsia="Arial" w:hAnsi="Arial"/>
          <w:color w:val="333333"/>
          <w:sz w:val="22"/>
          <w:szCs w:val="22"/>
        </w:rPr>
        <w:t xml:space="preserve">Companion skins unlock by behavior category, not just point totals:</w:t>
      </w:r>
    </w:p>
    <w:p>
      <w:pPr>
        <w:pStyle w:val="ListParagraph"/>
        <w:numPr>
          <w:ilvl w:val="0"/>
          <w:numId w:val="2"/>
        </w:numPr>
        <w:spacing w:after="80"/>
      </w:pPr>
      <w:r>
        <w:rPr>
          <w:rFonts w:ascii="Arial" w:cs="Arial" w:eastAsia="Arial" w:hAnsi="Arial"/>
          <w:b/>
          <w:bCs/>
          <w:color w:val="333333"/>
          <w:sz w:val="22"/>
          <w:szCs w:val="22"/>
        </w:rPr>
        <w:t xml:space="preserve">Detective skins. </w:t>
      </w:r>
      <w:r>
        <w:rPr>
          <w:rFonts w:ascii="Arial" w:cs="Arial" w:eastAsia="Arial" w:hAnsi="Arial"/>
          <w:color w:val="333333"/>
          <w:sz w:val="22"/>
          <w:szCs w:val="22"/>
        </w:rPr>
        <w:t xml:space="preserve">Earned through search quest participation (Sherlock dog, tracker dog).</w:t>
      </w:r>
    </w:p>
    <w:p>
      <w:pPr>
        <w:pStyle w:val="ListParagraph"/>
        <w:numPr>
          <w:ilvl w:val="0"/>
          <w:numId w:val="2"/>
        </w:numPr>
        <w:spacing w:after="80"/>
      </w:pPr>
      <w:r>
        <w:rPr>
          <w:rFonts w:ascii="Arial" w:cs="Arial" w:eastAsia="Arial" w:hAnsi="Arial"/>
          <w:b/>
          <w:bCs/>
          <w:color w:val="333333"/>
          <w:sz w:val="22"/>
          <w:szCs w:val="22"/>
        </w:rPr>
        <w:t xml:space="preserve">Explorer skins. </w:t>
      </w:r>
      <w:r>
        <w:rPr>
          <w:rFonts w:ascii="Arial" w:cs="Arial" w:eastAsia="Arial" w:hAnsi="Arial"/>
          <w:color w:val="333333"/>
          <w:sz w:val="22"/>
          <w:szCs w:val="22"/>
        </w:rPr>
        <w:t xml:space="preserve">Earned through distance milestones and new area discovery.</w:t>
      </w:r>
    </w:p>
    <w:p>
      <w:pPr>
        <w:pStyle w:val="ListParagraph"/>
        <w:numPr>
          <w:ilvl w:val="0"/>
          <w:numId w:val="2"/>
        </w:numPr>
        <w:spacing w:after="80"/>
      </w:pPr>
      <w:r>
        <w:rPr>
          <w:rFonts w:ascii="Arial" w:cs="Arial" w:eastAsia="Arial" w:hAnsi="Arial"/>
          <w:b/>
          <w:bCs/>
          <w:color w:val="333333"/>
          <w:sz w:val="22"/>
          <w:szCs w:val="22"/>
        </w:rPr>
        <w:t xml:space="preserve">Hero skins. </w:t>
      </w:r>
      <w:r>
        <w:rPr>
          <w:rFonts w:ascii="Arial" w:cs="Arial" w:eastAsia="Arial" w:hAnsi="Arial"/>
          <w:color w:val="333333"/>
          <w:sz w:val="22"/>
          <w:szCs w:val="22"/>
        </w:rPr>
        <w:t xml:space="preserve">Rare and legendary. Earned by contributing to an actual found dog.</w:t>
      </w:r>
    </w:p>
    <w:p>
      <w:pPr>
        <w:pStyle w:val="ListParagraph"/>
        <w:numPr>
          <w:ilvl w:val="0"/>
          <w:numId w:val="2"/>
        </w:numPr>
        <w:spacing w:after="80"/>
      </w:pPr>
      <w:r>
        <w:rPr>
          <w:rFonts w:ascii="Arial" w:cs="Arial" w:eastAsia="Arial" w:hAnsi="Arial"/>
          <w:b/>
          <w:bCs/>
          <w:color w:val="333333"/>
          <w:sz w:val="22"/>
          <w:szCs w:val="22"/>
        </w:rPr>
        <w:t xml:space="preserve">Social skins. </w:t>
      </w:r>
      <w:r>
        <w:rPr>
          <w:rFonts w:ascii="Arial" w:cs="Arial" w:eastAsia="Arial" w:hAnsi="Arial"/>
          <w:color w:val="333333"/>
          <w:sz w:val="22"/>
          <w:szCs w:val="22"/>
        </w:rPr>
        <w:t xml:space="preserve">Earned through community interactions (pokes, waves, group walks).</w:t>
      </w:r>
    </w:p>
    <w:p>
      <w:pPr>
        <w:pStyle w:val="ListParagraph"/>
        <w:numPr>
          <w:ilvl w:val="0"/>
          <w:numId w:val="2"/>
        </w:numPr>
        <w:spacing w:after="80"/>
      </w:pPr>
      <w:r>
        <w:rPr>
          <w:rFonts w:ascii="Arial" w:cs="Arial" w:eastAsia="Arial" w:hAnsi="Arial"/>
          <w:b/>
          <w:bCs/>
          <w:color w:val="333333"/>
          <w:sz w:val="22"/>
          <w:szCs w:val="22"/>
        </w:rPr>
        <w:t xml:space="preserve">Seasonal skins. </w:t>
      </w:r>
      <w:r>
        <w:rPr>
          <w:rFonts w:ascii="Arial" w:cs="Arial" w:eastAsia="Arial" w:hAnsi="Arial"/>
          <w:color w:val="333333"/>
          <w:sz w:val="22"/>
          <w:szCs w:val="22"/>
        </w:rPr>
        <w:t xml:space="preserve">Time-limited. Tied to events or holidays.</w:t>
      </w:r>
    </w:p>
    <w:p>
      <w:pPr>
        <w:spacing w:after="120"/>
      </w:pPr>
      <w:r>
        <w:rPr>
          <w:rFonts w:ascii="Arial" w:cs="Arial" w:eastAsia="Arial" w:hAnsi="Arial"/>
          <w:color w:val="333333"/>
          <w:sz w:val="22"/>
          <w:szCs w:val="22"/>
        </w:rPr>
        <w:t xml:space="preserve">Skins are visible to other users on the map, which creates social signaling and aspiration.</w:t>
      </w:r>
    </w:p>
    <w:p>
      <w:pPr>
        <w:pBdr>
          <w:bottom w:val="single" w:color="999999" w:sz="2" w:space="1"/>
        </w:pBdr>
        <w:spacing w:after="300" w:before="300"/>
      </w:pPr>
    </w:p>
    <w:p>
      <w:pPr>
        <w:pStyle w:val="Heading1"/>
      </w:pPr>
      <w:r>
        <w:t xml:space="preserve">6. Lost Dog Data &amp; Search Flow</w:t>
      </w:r>
    </w:p>
    <w:p>
      <w:pPr>
        <w:pStyle w:val="Heading2"/>
      </w:pPr>
      <w:r>
        <w:t xml:space="preserve">6.1 Primary Source: Data Scraping Pipeline</w:t>
      </w:r>
    </w:p>
    <w:p>
      <w:pPr>
        <w:spacing w:after="120"/>
      </w:pPr>
      <w:r>
        <w:rPr>
          <w:rFonts w:ascii="Arial" w:cs="Arial" w:eastAsia="Arial" w:hAnsi="Arial"/>
          <w:color w:val="333333"/>
          <w:sz w:val="22"/>
          <w:szCs w:val="22"/>
        </w:rPr>
        <w:t xml:space="preserve">The primary data source is automated scraping from external channels: Telegram groups, Facebook communities, local neighborhood forums, shelter databases, and municipal lost pet registries. Reports are parsed by AI, geocoded, deduplicated, and fed into the quest and reward distribution engine. The pipeline provides data volume from day one without requiring users to lose a dog themselves.</w:t>
      </w:r>
    </w:p>
    <w:p>
      <w:pPr>
        <w:spacing w:after="120"/>
      </w:pPr>
      <w:r>
        <w:rPr>
          <w:rFonts w:ascii="Arial" w:cs="Arial" w:eastAsia="Arial" w:hAnsi="Arial"/>
          <w:color w:val="333333"/>
          <w:sz w:val="22"/>
          <w:szCs w:val="22"/>
        </w:rPr>
        <w:t xml:space="preserve">At 500 to 1,000 pilot users, the odds of someone in the user base losing their dog are low. The scraping pipeline is what makes the map feel alive from launch. Real search zones with real dogs, populated automatically.</w:t>
      </w:r>
    </w:p>
    <w:p>
      <w:pPr>
        <w:pStyle w:val="Heading2"/>
      </w:pPr>
      <w:r>
        <w:t xml:space="preserve">6.2 Secondary: In-App Reporting</w:t>
      </w:r>
    </w:p>
    <w:p>
      <w:pPr>
        <w:spacing w:after="120"/>
      </w:pPr>
      <w:r>
        <w:rPr>
          <w:rFonts w:ascii="Arial" w:cs="Arial" w:eastAsia="Arial" w:hAnsi="Arial"/>
          <w:color w:val="333333"/>
          <w:sz w:val="22"/>
          <w:szCs w:val="22"/>
        </w:rPr>
        <w:t xml:space="preserve">Users can also report their own lost dog through the companion. The flow is conversational: photo upload, dog details (name, breed, color, size), last seen location, time. The companion treats this with appropriate gravity. In-app reports feed into the same system as scraped reports and generate the same search zones and quests.</w:t>
      </w:r>
    </w:p>
    <w:p>
      <w:pPr>
        <w:pStyle w:val="Heading2"/>
      </w:pPr>
      <w:r>
        <w:t xml:space="preserve">6.3 Search Zone Generation</w:t>
      </w:r>
    </w:p>
    <w:p>
      <w:pPr>
        <w:spacing w:after="120"/>
      </w:pPr>
      <w:r>
        <w:rPr>
          <w:rFonts w:ascii="Arial" w:cs="Arial" w:eastAsia="Arial" w:hAnsi="Arial"/>
          <w:color w:val="333333"/>
          <w:sz w:val="22"/>
          <w:szCs w:val="22"/>
        </w:rPr>
        <w:t xml:space="preserve">Each report (scraped or in-app) creates a search zone on the map centered on the last-seen location. The zone expands over time based on breed movement patterns and elapsed time. The system generates detective quests within the zone and updates reward distribution maps to increase token and item density in the area.</w:t>
      </w:r>
    </w:p>
    <w:p>
      <w:pPr>
        <w:pStyle w:val="Heading2"/>
      </w:pPr>
      <w:r>
        <w:t xml:space="preserve">6.4 Photo Pop-ups</w:t>
      </w:r>
    </w:p>
    <w:p>
      <w:pPr>
        <w:spacing w:after="120"/>
      </w:pPr>
      <w:r>
        <w:rPr>
          <w:rFonts w:ascii="Arial" w:cs="Arial" w:eastAsia="Arial" w:hAnsi="Arial"/>
          <w:color w:val="333333"/>
          <w:sz w:val="22"/>
          <w:szCs w:val="22"/>
        </w:rPr>
        <w:t xml:space="preserve">Any user who enters or passes near a search zone sees a lost dog photo pop-up, whether or not they’re on a detective quest. The pop-up includes the dog’s photo, name, and an “I’ve seen this dog” button that triggers a sighting report fed back into the system.</w:t>
      </w:r>
    </w:p>
    <w:p>
      <w:pPr>
        <w:pStyle w:val="Heading2"/>
      </w:pPr>
      <w:r>
        <w:t xml:space="preserve">6.5 Premium Search Services (V2)</w:t>
      </w:r>
    </w:p>
    <w:p>
      <w:pPr>
        <w:spacing w:after="120"/>
      </w:pPr>
      <w:r>
        <w:rPr>
          <w:rFonts w:ascii="Arial" w:cs="Arial" w:eastAsia="Arial" w:hAnsi="Arial"/>
          <w:color w:val="333333"/>
          <w:sz w:val="22"/>
          <w:szCs w:val="22"/>
        </w:rPr>
        <w:t xml:space="preserve">V2 introduces optional paid features for urgent searches: boosted search radius, priority quest generation for nearby users, premium notification push. Estimated $5–15 per incident.</w:t>
      </w:r>
    </w:p>
    <w:p>
      <w:pPr>
        <w:pBdr>
          <w:bottom w:val="single" w:color="999999" w:sz="2" w:space="1"/>
        </w:pBdr>
        <w:spacing w:after="300" w:before="300"/>
      </w:pPr>
    </w:p>
    <w:p>
      <w:pPr>
        <w:pStyle w:val="Heading1"/>
      </w:pPr>
      <w:r>
        <w:t xml:space="preserve">7. Companion Evolution</w:t>
      </w:r>
    </w:p>
    <w:p>
      <w:pPr>
        <w:pStyle w:val="Heading2"/>
      </w:pPr>
      <w:r>
        <w:t xml:space="preserve">7.1 The Closed Loop (V1)</w:t>
      </w:r>
    </w:p>
    <w:p>
      <w:pPr>
        <w:spacing w:after="120"/>
      </w:pPr>
      <w:r>
        <w:rPr>
          <w:rFonts w:ascii="Arial" w:cs="Arial" w:eastAsia="Arial" w:hAnsi="Arial"/>
          <w:color w:val="333333"/>
          <w:sz w:val="22"/>
          <w:szCs w:val="22"/>
        </w:rPr>
        <w:t xml:space="preserve">Walk → earn tokens → feed companion → companion grows and evolves → walk more. This loop ships from day one. It’s the core retention mechanic, baked into the pilot.</w:t>
      </w:r>
    </w:p>
    <w:p>
      <w:pPr>
        <w:pStyle w:val="Heading2"/>
      </w:pPr>
      <w:r>
        <w:t xml:space="preserve">7.2 V1 Basics</w:t>
      </w:r>
    </w:p>
    <w:p>
      <w:pPr>
        <w:pStyle w:val="ListParagraph"/>
        <w:numPr>
          <w:ilvl w:val="0"/>
          <w:numId w:val="2"/>
        </w:numPr>
        <w:spacing w:after="80"/>
      </w:pPr>
      <w:r>
        <w:rPr>
          <w:rFonts w:ascii="Arial" w:cs="Arial" w:eastAsia="Arial" w:hAnsi="Arial"/>
          <w:b/>
          <w:bCs/>
          <w:color w:val="333333"/>
          <w:sz w:val="22"/>
          <w:szCs w:val="22"/>
        </w:rPr>
        <w:t xml:space="preserve">Hunger and happiness meters. </w:t>
      </w:r>
      <w:r>
        <w:rPr>
          <w:rFonts w:ascii="Arial" w:cs="Arial" w:eastAsia="Arial" w:hAnsi="Arial"/>
          <w:color w:val="333333"/>
          <w:sz w:val="22"/>
          <w:szCs w:val="22"/>
        </w:rPr>
        <w:t xml:space="preserve">Built in the demo. Deplete over time, refill through walking, quests, and feeding. Neglect makes the companion sleepy and quiet. Nothing dies.</w:t>
      </w:r>
    </w:p>
    <w:p>
      <w:pPr>
        <w:pStyle w:val="ListParagraph"/>
        <w:numPr>
          <w:ilvl w:val="0"/>
          <w:numId w:val="2"/>
        </w:numPr>
        <w:spacing w:after="80"/>
      </w:pPr>
      <w:r>
        <w:rPr>
          <w:rFonts w:ascii="Arial" w:cs="Arial" w:eastAsia="Arial" w:hAnsi="Arial"/>
          <w:b/>
          <w:bCs/>
          <w:color w:val="333333"/>
          <w:sz w:val="22"/>
          <w:szCs w:val="22"/>
        </w:rPr>
        <w:t xml:space="preserve">Companion food on map. </w:t>
      </w:r>
      <w:r>
        <w:rPr>
          <w:rFonts w:ascii="Arial" w:cs="Arial" w:eastAsia="Arial" w:hAnsi="Arial"/>
          <w:color w:val="333333"/>
          <w:sz w:val="22"/>
          <w:szCs w:val="22"/>
        </w:rPr>
        <w:t xml:space="preserve">Bones and treats spawn on the map alongside tokens. Denser near search zones. Engagement and coverage in the same drop.</w:t>
      </w:r>
    </w:p>
    <w:p>
      <w:pPr>
        <w:pStyle w:val="ListParagraph"/>
        <w:numPr>
          <w:ilvl w:val="0"/>
          <w:numId w:val="2"/>
        </w:numPr>
        <w:spacing w:after="80"/>
      </w:pPr>
      <w:r>
        <w:rPr>
          <w:rFonts w:ascii="Arial" w:cs="Arial" w:eastAsia="Arial" w:hAnsi="Arial"/>
          <w:b/>
          <w:bCs/>
          <w:color w:val="333333"/>
          <w:sz w:val="22"/>
          <w:szCs w:val="22"/>
        </w:rPr>
        <w:t xml:space="preserve">Growth levels. </w:t>
      </w:r>
      <w:r>
        <w:rPr>
          <w:rFonts w:ascii="Arial" w:cs="Arial" w:eastAsia="Arial" w:hAnsi="Arial"/>
          <w:color w:val="333333"/>
          <w:sz w:val="22"/>
          <w:szCs w:val="22"/>
        </w:rPr>
        <w:t xml:space="preserve">Companion levels 1–10 based on XP from walks, quests, feeding. Level shown as a number. Unlocks: longer memory at level 3, more quest types at level 5, rare food visibility at level 7.</w:t>
      </w:r>
    </w:p>
    <w:p>
      <w:pPr>
        <w:pStyle w:val="ListParagraph"/>
        <w:numPr>
          <w:ilvl w:val="0"/>
          <w:numId w:val="2"/>
        </w:numPr>
        <w:spacing w:after="80"/>
      </w:pPr>
      <w:r>
        <w:rPr>
          <w:rFonts w:ascii="Arial" w:cs="Arial" w:eastAsia="Arial" w:hAnsi="Arial"/>
          <w:b/>
          <w:bCs/>
          <w:color w:val="333333"/>
          <w:sz w:val="22"/>
          <w:szCs w:val="22"/>
        </w:rPr>
        <w:t xml:space="preserve">Companion reactions. </w:t>
      </w:r>
      <w:r>
        <w:rPr>
          <w:rFonts w:ascii="Arial" w:cs="Arial" w:eastAsia="Arial" w:hAnsi="Arial"/>
          <w:color w:val="333333"/>
          <w:sz w:val="22"/>
          <w:szCs w:val="22"/>
        </w:rPr>
        <w:t xml:space="preserve">Personality changes with state. Well-fed and happy: chatty and playful. Hungry: sleepy one-liners. Level-ups get celebrated.</w:t>
      </w:r>
    </w:p>
    <w:p>
      <w:pPr>
        <w:pStyle w:val="Heading2"/>
      </w:pPr>
      <w:r>
        <w:t xml:space="preserve">7.3 Post-Pilot Iterations</w:t>
      </w:r>
    </w:p>
    <w:p>
      <w:pPr>
        <w:spacing w:after="120"/>
      </w:pPr>
      <w:r>
        <w:rPr>
          <w:rFonts w:ascii="Arial" w:cs="Arial" w:eastAsia="Arial" w:hAnsi="Arial"/>
          <w:color w:val="333333"/>
          <w:sz w:val="22"/>
          <w:szCs w:val="22"/>
        </w:rPr>
        <w:t xml:space="preserve">Added step by step based on engagement data: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400"/>
      </w:tblGrid>
      <w:t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 evolution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Companion sprite changes at level thresholds (5, 10, 15). Behavior-gated paths: a detective companion looks different from an explorer companion.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Companion room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Decoratable virtual space. Furniture, toys, accessories. Proven model (Habbo, Animal Crossing). 80%+ margin virtual goods.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Minigames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Companions play together when walkers are nearby. Fetch, tug-of-war. Async also works.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Rare food/treats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Different neighborhoods drop different items. Trading and gifting between 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Premium evolution paths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Paid cosmetic evolution branches. No effect on gameplay.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V2</w:t>
            </w:r>
          </w:p>
        </w:tc>
      </w:tr>
    </w:tbl>
    <w:p>
      <w:pPr>
        <w:spacing w:before="60"/>
      </w:pPr>
    </w:p>
    <w:p>
      <w:pPr>
        <w:spacing w:after="120"/>
      </w:pPr>
      <w:r>
        <w:rPr>
          <w:rFonts w:ascii="Arial" w:cs="Arial" w:eastAsia="Arial" w:hAnsi="Arial"/>
          <w:color w:val="333333"/>
          <w:sz w:val="22"/>
          <w:szCs w:val="22"/>
        </w:rPr>
        <w:t xml:space="preserve">Estimated ARPU lift from the full evolution system: $0.50 to $1.50 per user per month.</w:t>
      </w:r>
    </w:p>
    <w:p>
      <w:pPr>
        <w:pBdr>
          <w:bottom w:val="single" w:color="999999" w:sz="2" w:space="1"/>
        </w:pBdr>
        <w:spacing w:after="300" w:before="300"/>
      </w:pPr>
    </w:p>
    <w:p>
      <w:pPr>
        <w:pStyle w:val="Heading1"/>
      </w:pPr>
      <w:r>
        <w:t xml:space="preserve">8. Partner Spots</w:t>
      </w:r>
    </w:p>
    <w:p>
      <w:pPr>
        <w:spacing w:after="120"/>
      </w:pPr>
      <w:r>
        <w:rPr>
          <w:rFonts w:ascii="Arial" w:cs="Arial" w:eastAsia="Arial" w:hAnsi="Arial"/>
          <w:color w:val="333333"/>
          <w:sz w:val="22"/>
          <w:szCs w:val="22"/>
        </w:rPr>
        <w:t xml:space="preserve">Partner spots are local businesses (cafés, pet stores, veterinary clinics, groomers, restaurants) integrated into the walking experience. They appear on the map as interactive locations. The companion can suggest visiting spots in context, and errand routes chain spots together.</w:t>
      </w:r>
    </w:p>
    <w:p>
      <w:pPr>
        <w:pStyle w:val="Heading2"/>
      </w:pPr>
      <w:r>
        <w:t xml:space="preserve">8.1 Pull Model</w:t>
      </w:r>
    </w:p>
    <w:p>
      <w:pPr>
        <w:spacing w:after="120"/>
      </w:pPr>
      <w:r>
        <w:rPr>
          <w:rFonts w:ascii="Arial" w:cs="Arial" w:eastAsia="Arial" w:hAnsi="Arial"/>
          <w:color w:val="333333"/>
          <w:sz w:val="22"/>
          <w:szCs w:val="22"/>
        </w:rPr>
        <w:t xml:space="preserve">Partner spots are not cold-sold. As user density grows in an area, local businesses see foot traffic from the app and ask to participate. Pull model, no sales team. Partners pay $50 to $200 a month for featured placement, in-app promotions, and foot traffic analytics.</w:t>
      </w:r>
    </w:p>
    <w:p>
      <w:pPr>
        <w:pStyle w:val="Heading2"/>
      </w:pPr>
      <w:r>
        <w:t xml:space="preserve">8.2 User Value</w:t>
      </w:r>
    </w:p>
    <w:p>
      <w:pPr>
        <w:spacing w:after="120"/>
      </w:pPr>
      <w:r>
        <w:rPr>
          <w:rFonts w:ascii="Arial" w:cs="Arial" w:eastAsia="Arial" w:hAnsi="Arial"/>
          <w:color w:val="333333"/>
          <w:sz w:val="22"/>
          <w:szCs w:val="22"/>
        </w:rPr>
        <w:t xml:space="preserve">Users get real discounts and rewards at partner spots, redeemable with earned points. The companion provides context about nearby spots (“This place gives 15% off with your points!”). Partner spots fold into errand routes naturally. No intrusive ads.</w:t>
      </w:r>
    </w:p>
    <w:p>
      <w:pPr>
        <w:pBdr>
          <w:bottom w:val="single" w:color="999999" w:sz="2" w:space="1"/>
        </w:pBdr>
        <w:spacing w:after="300" w:before="300"/>
      </w:pPr>
    </w:p>
    <w:p>
      <w:pPr>
        <w:pStyle w:val="Heading1"/>
      </w:pPr>
      <w:r>
        <w:t xml:space="preserve">9. Audience Expansion</w:t>
      </w:r>
    </w:p>
    <w:p>
      <w:pPr>
        <w:spacing w:after="120"/>
      </w:pPr>
      <w:r>
        <w:rPr>
          <w:rFonts w:ascii="Arial" w:cs="Arial" w:eastAsia="Arial" w:hAnsi="Arial"/>
          <w:color w:val="333333"/>
          <w:sz w:val="22"/>
          <w:szCs w:val="22"/>
        </w:rPr>
        <w:t xml:space="preserve">Dog owners are the launch audience. The core mechanics work for anyone who walks. No features are gated behind dog ownership. These audiences are accessible from pilot through positioning, with no engineering work.</w:t>
      </w:r>
    </w:p>
    <w:p>
      <w:pPr>
        <w:pStyle w:val="Heading2"/>
      </w:pPr>
      <w:r>
        <w:t xml:space="preserve">9.1 From Pilot: No New Features Needed</w:t>
      </w:r>
    </w:p>
    <w:p>
      <w:pPr>
        <w:pStyle w:val="ListParagraph"/>
        <w:numPr>
          <w:ilvl w:val="0"/>
          <w:numId w:val="2"/>
        </w:numPr>
        <w:spacing w:after="80"/>
      </w:pPr>
      <w:r>
        <w:rPr>
          <w:rFonts w:ascii="Arial" w:cs="Arial" w:eastAsia="Arial" w:hAnsi="Arial"/>
          <w:b/>
          <w:bCs/>
          <w:color w:val="333333"/>
          <w:sz w:val="22"/>
          <w:szCs w:val="22"/>
        </w:rPr>
        <w:t xml:space="preserve">Walkers and runners without dogs. </w:t>
      </w:r>
      <w:r>
        <w:rPr>
          <w:rFonts w:ascii="Arial" w:cs="Arial" w:eastAsia="Arial" w:hAnsi="Arial"/>
          <w:color w:val="333333"/>
          <w:sz w:val="22"/>
          <w:szCs w:val="22"/>
        </w:rPr>
        <w:t xml:space="preserve">“You don’t have a dog? Now you have one.” Same quests, tokens, companion, social layer. Nothing in the product requires a real dog. Biggest lift to the addressable market.</w:t>
      </w:r>
    </w:p>
    <w:p>
      <w:pPr>
        <w:pStyle w:val="ListParagraph"/>
        <w:numPr>
          <w:ilvl w:val="0"/>
          <w:numId w:val="2"/>
        </w:numPr>
        <w:spacing w:after="80"/>
      </w:pPr>
      <w:r>
        <w:rPr>
          <w:rFonts w:ascii="Arial" w:cs="Arial" w:eastAsia="Arial" w:hAnsi="Arial"/>
          <w:b/>
          <w:bCs/>
          <w:color w:val="333333"/>
          <w:sz w:val="22"/>
          <w:szCs w:val="22"/>
        </w:rPr>
        <w:t xml:space="preserve">Pet lovers who can’t own. </w:t>
      </w:r>
      <w:r>
        <w:rPr>
          <w:rFonts w:ascii="Arial" w:cs="Arial" w:eastAsia="Arial" w:hAnsi="Arial"/>
          <w:color w:val="333333"/>
          <w:sz w:val="22"/>
          <w:szCs w:val="22"/>
        </w:rPr>
        <w:t xml:space="preserve">Apartments with no-pet policies, students, travelers. The virtual companion fills an emotional gap. The geo-quest layer gives them a reason to walk.</w:t>
      </w:r>
    </w:p>
    <w:p>
      <w:pPr>
        <w:pStyle w:val="ListParagraph"/>
        <w:numPr>
          <w:ilvl w:val="0"/>
          <w:numId w:val="2"/>
        </w:numPr>
        <w:spacing w:after="80"/>
      </w:pPr>
      <w:r>
        <w:rPr>
          <w:rFonts w:ascii="Arial" w:cs="Arial" w:eastAsia="Arial" w:hAnsi="Arial"/>
          <w:b/>
          <w:bCs/>
          <w:color w:val="333333"/>
          <w:sz w:val="22"/>
          <w:szCs w:val="22"/>
        </w:rPr>
        <w:t xml:space="preserve">Urban explorers and tourists. </w:t>
      </w:r>
      <w:r>
        <w:rPr>
          <w:rFonts w:ascii="Arial" w:cs="Arial" w:eastAsia="Arial" w:hAnsi="Arial"/>
          <w:color w:val="333333"/>
          <w:sz w:val="22"/>
          <w:szCs w:val="22"/>
        </w:rPr>
        <w:t xml:space="preserve">City quests are V1. The companion delivers local history, architecture, and cultural context. A personal tour guide in the user’s pocket. High virality potential.</w:t>
      </w:r>
    </w:p>
    <w:p>
      <w:pPr>
        <w:pStyle w:val="ListParagraph"/>
        <w:numPr>
          <w:ilvl w:val="0"/>
          <w:numId w:val="2"/>
        </w:numPr>
        <w:spacing w:after="80"/>
      </w:pPr>
      <w:r>
        <w:rPr>
          <w:rFonts w:ascii="Arial" w:cs="Arial" w:eastAsia="Arial" w:hAnsi="Arial"/>
          <w:b/>
          <w:bCs/>
          <w:color w:val="333333"/>
          <w:sz w:val="22"/>
          <w:szCs w:val="22"/>
        </w:rPr>
        <w:t xml:space="preserve">Health-conscious walkers. </w:t>
      </w:r>
      <w:r>
        <w:rPr>
          <w:rFonts w:ascii="Arial" w:cs="Arial" w:eastAsia="Arial" w:hAnsi="Arial"/>
          <w:color w:val="333333"/>
          <w:sz w:val="22"/>
          <w:szCs w:val="22"/>
        </w:rPr>
        <w:t xml:space="preserve">Basic stats (distance, streaks) are trivial to include. Health is a byproduct of walking. We don’t compete with fitness apps.</w:t>
      </w:r>
    </w:p>
    <w:p>
      <w:pPr>
        <w:pStyle w:val="Heading2"/>
      </w:pPr>
      <w:r>
        <w:t xml:space="preserve">9.2 Later: Requires Adaptation</w:t>
      </w:r>
    </w:p>
    <w:p>
      <w:pPr>
        <w:pStyle w:val="ListParagraph"/>
        <w:numPr>
          <w:ilvl w:val="0"/>
          <w:numId w:val="2"/>
        </w:numPr>
        <w:spacing w:after="80"/>
      </w:pPr>
      <w:r>
        <w:rPr>
          <w:rFonts w:ascii="Arial" w:cs="Arial" w:eastAsia="Arial" w:hAnsi="Arial"/>
          <w:b/>
          <w:bCs/>
          <w:color w:val="333333"/>
          <w:sz w:val="22"/>
          <w:szCs w:val="22"/>
        </w:rPr>
        <w:t xml:space="preserve">Elderly walkers. </w:t>
      </w:r>
      <w:r>
        <w:rPr>
          <w:rFonts w:ascii="Arial" w:cs="Arial" w:eastAsia="Arial" w:hAnsi="Arial"/>
          <w:color w:val="333333"/>
          <w:sz w:val="22"/>
          <w:szCs w:val="22"/>
        </w:rPr>
        <w:t xml:space="preserve">The companion addresses loneliness and exercise motivation. Needs UX adaptation (larger text, simpler flows).</w:t>
      </w:r>
    </w:p>
    <w:p>
      <w:pPr>
        <w:pStyle w:val="ListParagraph"/>
        <w:numPr>
          <w:ilvl w:val="0"/>
          <w:numId w:val="2"/>
        </w:numPr>
        <w:spacing w:after="80"/>
      </w:pPr>
      <w:r>
        <w:rPr>
          <w:rFonts w:ascii="Arial" w:cs="Arial" w:eastAsia="Arial" w:hAnsi="Arial"/>
          <w:b/>
          <w:bCs/>
          <w:color w:val="333333"/>
          <w:sz w:val="22"/>
          <w:szCs w:val="22"/>
        </w:rPr>
        <w:t xml:space="preserve">Families and kids. </w:t>
      </w:r>
      <w:r>
        <w:rPr>
          <w:rFonts w:ascii="Arial" w:cs="Arial" w:eastAsia="Arial" w:hAnsi="Arial"/>
          <w:color w:val="333333"/>
          <w:sz w:val="22"/>
          <w:szCs w:val="22"/>
        </w:rPr>
        <w:t xml:space="preserve">Natural family activity, but it opens child safety requirements (COPPA, content moderation, parental controls).</w:t>
      </w:r>
    </w:p>
    <w:p>
      <w:pPr>
        <w:spacing w:after="120"/>
      </w:pPr>
      <w:r>
        <w:rPr>
          <w:rFonts w:ascii="Arial" w:cs="Arial" w:eastAsia="Arial" w:hAnsi="Arial"/>
          <w:color w:val="333333"/>
          <w:sz w:val="22"/>
          <w:szCs w:val="22"/>
        </w:rPr>
        <w:t xml:space="preserve">Each expansion is positioning work, not a product rebuild.</w:t>
      </w:r>
    </w:p>
    <w:p>
      <w:pPr>
        <w:pBdr>
          <w:bottom w:val="single" w:color="999999" w:sz="2" w:space="1"/>
        </w:pBdr>
        <w:spacing w:after="300" w:before="300"/>
      </w:pPr>
    </w:p>
    <w:p>
      <w:pPr>
        <w:pStyle w:val="Heading1"/>
      </w:pPr>
      <w:r>
        <w:t xml:space="preserve">10. Map &amp; UI Architecture</w:t>
      </w:r>
    </w:p>
    <w:p>
      <w:pPr>
        <w:pStyle w:val="Heading2"/>
      </w:pPr>
      <w:r>
        <w:t xml:space="preserve">10.1 Map Elements</w:t>
      </w:r>
    </w:p>
    <w:p>
      <w:pPr>
        <w:pStyle w:val="ListParagraph"/>
        <w:numPr>
          <w:ilvl w:val="0"/>
          <w:numId w:val="2"/>
        </w:numPr>
        <w:spacing w:after="80"/>
      </w:pPr>
      <w:r>
        <w:rPr>
          <w:rFonts w:ascii="Arial" w:cs="Arial" w:eastAsia="Arial" w:hAnsi="Arial"/>
          <w:color w:val="333333"/>
          <w:sz w:val="22"/>
          <w:szCs w:val="22"/>
        </w:rPr>
        <w:t xml:space="preserve">User position with ring-pulse animation</w:t>
      </w:r>
    </w:p>
    <w:p>
      <w:pPr>
        <w:pStyle w:val="ListParagraph"/>
        <w:numPr>
          <w:ilvl w:val="0"/>
          <w:numId w:val="2"/>
        </w:numPr>
        <w:spacing w:after="80"/>
      </w:pPr>
      <w:r>
        <w:rPr>
          <w:rFonts w:ascii="Arial" w:cs="Arial" w:eastAsia="Arial" w:hAnsi="Arial"/>
          <w:color w:val="333333"/>
          <w:sz w:val="22"/>
          <w:szCs w:val="22"/>
        </w:rPr>
        <w:t xml:space="preserve">AI companion NPC with ring-pulse and smooth movement</w:t>
      </w:r>
    </w:p>
    <w:p>
      <w:pPr>
        <w:pStyle w:val="ListParagraph"/>
        <w:numPr>
          <w:ilvl w:val="0"/>
          <w:numId w:val="2"/>
        </w:numPr>
        <w:spacing w:after="80"/>
      </w:pPr>
      <w:r>
        <w:rPr>
          <w:rFonts w:ascii="Arial" w:cs="Arial" w:eastAsia="Arial" w:hAnsi="Arial"/>
          <w:color w:val="333333"/>
          <w:sz w:val="22"/>
          <w:szCs w:val="22"/>
        </w:rPr>
        <w:t xml:space="preserve">Reward tokens (orange regular, gold bonus) scattered across map</w:t>
      </w:r>
    </w:p>
    <w:p>
      <w:pPr>
        <w:pStyle w:val="ListParagraph"/>
        <w:numPr>
          <w:ilvl w:val="0"/>
          <w:numId w:val="2"/>
        </w:numPr>
        <w:spacing w:after="80"/>
      </w:pPr>
      <w:r>
        <w:rPr>
          <w:rFonts w:ascii="Arial" w:cs="Arial" w:eastAsia="Arial" w:hAnsi="Arial"/>
          <w:color w:val="333333"/>
          <w:sz w:val="22"/>
          <w:szCs w:val="22"/>
        </w:rPr>
        <w:t xml:space="preserve">Lost dog pins with photo thumbnails, color-coded by urgency (red: fresh, orange: aging, gray: resolved)</w:t>
      </w:r>
    </w:p>
    <w:p>
      <w:pPr>
        <w:pStyle w:val="ListParagraph"/>
        <w:numPr>
          <w:ilvl w:val="0"/>
          <w:numId w:val="2"/>
        </w:numPr>
        <w:spacing w:after="80"/>
      </w:pPr>
      <w:r>
        <w:rPr>
          <w:rFonts w:ascii="Arial" w:cs="Arial" w:eastAsia="Arial" w:hAnsi="Arial"/>
          <w:color w:val="333333"/>
          <w:sz w:val="22"/>
          <w:szCs w:val="22"/>
        </w:rPr>
        <w:t xml:space="preserve">Partner spots with business icons</w:t>
      </w:r>
    </w:p>
    <w:p>
      <w:pPr>
        <w:pStyle w:val="ListParagraph"/>
        <w:numPr>
          <w:ilvl w:val="0"/>
          <w:numId w:val="2"/>
        </w:numPr>
        <w:spacing w:after="80"/>
      </w:pPr>
      <w:r>
        <w:rPr>
          <w:rFonts w:ascii="Arial" w:cs="Arial" w:eastAsia="Arial" w:hAnsi="Arial"/>
          <w:color w:val="333333"/>
          <w:sz w:val="22"/>
          <w:szCs w:val="22"/>
        </w:rPr>
        <w:t xml:space="preserve">Other active walkers as companion-skin avatars</w:t>
      </w:r>
    </w:p>
    <w:p>
      <w:pPr>
        <w:pStyle w:val="ListParagraph"/>
        <w:numPr>
          <w:ilvl w:val="0"/>
          <w:numId w:val="2"/>
        </w:numPr>
        <w:spacing w:after="80"/>
      </w:pPr>
      <w:r>
        <w:rPr>
          <w:rFonts w:ascii="Arial" w:cs="Arial" w:eastAsia="Arial" w:hAnsi="Arial"/>
          <w:color w:val="333333"/>
          <w:sz w:val="22"/>
          <w:szCs w:val="22"/>
        </w:rPr>
        <w:t xml:space="preserve">Quest waypoints during active quests</w:t>
      </w:r>
    </w:p>
    <w:p>
      <w:pPr>
        <w:pStyle w:val="ListParagraph"/>
        <w:numPr>
          <w:ilvl w:val="0"/>
          <w:numId w:val="2"/>
        </w:numPr>
        <w:spacing w:after="80"/>
      </w:pPr>
      <w:r>
        <w:rPr>
          <w:rFonts w:ascii="Arial" w:cs="Arial" w:eastAsia="Arial" w:hAnsi="Arial"/>
          <w:color w:val="333333"/>
          <w:sz w:val="22"/>
          <w:szCs w:val="22"/>
        </w:rPr>
        <w:t xml:space="preserve">Search zones as subtle overlays</w:t>
      </w:r>
    </w:p>
    <w:p>
      <w:pPr>
        <w:pStyle w:val="Heading2"/>
      </w:pPr>
      <w:r>
        <w:t xml:space="preserve">10.2 Bottom Navigation (5 tabs)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 screen. Full-screen map with all interactive elements.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quests, active quest tracking, quest history.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Chat</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conversation screen with companion. Scrollable history.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 business listings. Tap for details, directions.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Profile</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Stats, points, skin selection, companion room (post-launch).</w:t>
            </w:r>
          </w:p>
        </w:tc>
      </w:tr>
    </w:tbl>
    <w:p>
      <w:pPr>
        <w:pStyle w:val="Heading2"/>
      </w:pPr>
      <w:r>
        <w:t xml:space="preserve">10.3 Tab Slide-Up Animations</w:t>
      </w:r>
    </w:p>
    <w:p>
      <w:pPr>
        <w:spacing w:after="120"/>
      </w:pPr>
      <w:r>
        <w:rPr>
          <w:rFonts w:ascii="Arial" w:cs="Arial" w:eastAsia="Arial" w:hAnsi="Arial"/>
          <w:color w:val="333333"/>
          <w:sz w:val="22"/>
          <w:szCs w:val="22"/>
        </w:rPr>
        <w:t xml:space="preserve">Non-map tabs slide up from the bottom as overlays on the map, keeping spatial awareness intact. The map stays visible behind the tab content. Swiping down dismisses the tab and returns to full map view.</w:t>
      </w:r>
    </w:p>
    <w:p>
      <w:pPr>
        <w:pBdr>
          <w:bottom w:val="single" w:color="999999" w:sz="2" w:space="1"/>
        </w:pBdr>
        <w:spacing w:after="300" w:before="300"/>
      </w:pPr>
    </w:p>
    <w:p>
      <w:pPr>
        <w:pStyle w:val="Heading1"/>
      </w:pPr>
      <w:r>
        <w:t xml:space="preserve">11. Tech Stack &amp; Cost Model</w:t>
      </w:r>
    </w:p>
    <w:p>
      <w:pPr>
        <w:pStyle w:val="Heading2"/>
      </w:pPr>
      <w:r>
        <w:t xml:space="preserve">11.1 Stack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 Native (iOS + Android)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Maps SDK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Companion</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Claude API (Sonnet for active, Haiku for ambient)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PostgreSQL + Redis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WebSocket for companion position, tokens, other walkers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Auth or similar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Push</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Firebase Cloud Messaging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S3 (photos, assets)</w:t>
            </w:r>
          </w:p>
        </w:tc>
      </w:tr>
    </w:tbl>
    <w:p>
      <w:pPr>
        <w:pStyle w:val="Heading2"/>
      </w:pPr>
      <w:r>
        <w:t xml:space="preserve">11.2 API Cost Model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Pilot</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At Scale (100K DAU)</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cost / session (~20 min walk)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$0.04–0.06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$0.02–0.03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 DAU / 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$0.80–1.20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Google Maps / DAU / month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$0.12–0.15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$0.08–0.12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infra / DAU / month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$0.04–0.05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$0.03–0.04</w:t>
            </w:r>
          </w:p>
        </w:tc>
      </w:tr>
    </w:tbl>
    <w:p>
      <w:pPr>
        <w:spacing w:before="60"/>
      </w:pPr>
    </w:p>
    <w:p>
      <w:pPr>
        <w:spacing w:after="120"/>
      </w:pPr>
      <w:r>
        <w:rPr>
          <w:rFonts w:ascii="Arial" w:cs="Arial" w:eastAsia="Arial" w:hAnsi="Arial"/>
          <w:color w:val="333333"/>
          <w:sz w:val="22"/>
          <w:szCs w:val="22"/>
        </w:rPr>
        <w:t xml:space="preserve">Cost optimization path: Haiku for ambient messages (50 to 60% of calls), response caching for common patterns.</w:t>
      </w:r>
    </w:p>
    <w:p>
      <w:pPr>
        <w:pBdr>
          <w:bottom w:val="single" w:color="999999" w:sz="2" w:space="1"/>
        </w:pBdr>
        <w:spacing w:after="300" w:before="300"/>
      </w:pPr>
    </w:p>
    <w:p>
      <w:pPr>
        <w:pStyle w:val="Heading1"/>
      </w:pPr>
      <w:r>
        <w:t xml:space="preserve">12. V1 Scope Matrix</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tblGrid>
      <w:t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V1 (Pilot)</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V2 (Global)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Post-Launch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companion on 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Companion 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Radial menu</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Hunger/happiness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Companion food on 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Growth levels (1–10)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Token collection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Detective 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Errand routes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Exploration walks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City quests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Lost dog data pipeline (scraping)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In-app lost dog reporting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Photo pop-ups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Social presence (poke/wave)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Partner spots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10–20 manual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Pull model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Self-serve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Subscription tier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IAP (skins, items)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Sponsored 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Points exchange at spots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Multi-language companion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Visual companion evolution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Companion room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Minigames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insights (B2B)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pBdr>
          <w:bottom w:val="single" w:color="999999" w:sz="2" w:space="1"/>
        </w:pBdr>
        <w:spacing w:after="300" w:before="300"/>
      </w:pPr>
    </w:p>
    <w:p>
      <w:pPr>
        <w:pStyle w:val="Heading1"/>
      </w:pPr>
      <w:r>
        <w:t xml:space="preserve">13. Branding</w:t>
      </w:r>
    </w:p>
    <w:p>
      <w:pPr>
        <w:spacing w:after="120"/>
      </w:pPr>
      <w:r>
        <w:rPr>
          <w:rFonts w:ascii="Arial" w:cs="Arial" w:eastAsia="Arial" w:hAnsi="Arial"/>
          <w:b/>
          <w:bCs/>
          <w:color w:val="333333"/>
          <w:sz w:val="22"/>
          <w:szCs w:val="22"/>
        </w:rPr>
        <w:t xml:space="preserve">Name. </w:t>
      </w:r>
      <w:r>
        <w:rPr>
          <w:rFonts w:ascii="Arial" w:cs="Arial" w:eastAsia="Arial" w:hAnsi="Arial"/>
          <w:color w:val="333333"/>
          <w:sz w:val="22"/>
          <w:szCs w:val="22"/>
        </w:rPr>
        <w:t xml:space="preserve">шукайпес (shukajpes), “search for a dog” in Ukrainian.</w:t>
      </w:r>
    </w:p>
    <w:p>
      <w:pPr>
        <w:spacing w:after="120"/>
      </w:pPr>
      <w:r>
        <w:rPr>
          <w:rFonts w:ascii="Arial" w:cs="Arial" w:eastAsia="Arial" w:hAnsi="Arial"/>
          <w:b/>
          <w:bCs/>
          <w:color w:val="333333"/>
          <w:sz w:val="22"/>
          <w:szCs w:val="22"/>
        </w:rPr>
        <w:t xml:space="preserve">Logo. </w:t>
      </w:r>
      <w:r>
        <w:rPr>
          <w:rFonts w:ascii="Arial" w:cs="Arial" w:eastAsia="Arial" w:hAnsi="Arial"/>
          <w:color w:val="333333"/>
          <w:sz w:val="22"/>
          <w:szCs w:val="22"/>
        </w:rPr>
        <w:t xml:space="preserve">Hand-drawn white dog in a rounded square with Cyrillic text. Three variants: full (icon and text), mark (dog only), icon (dog in square).</w:t>
      </w:r>
    </w:p>
    <w:p>
      <w:pPr>
        <w:spacing w:after="120"/>
      </w:pPr>
      <w:r>
        <w:rPr>
          <w:rFonts w:ascii="Arial" w:cs="Arial" w:eastAsia="Arial" w:hAnsi="Arial"/>
          <w:b/>
          <w:bCs/>
          <w:color w:val="333333"/>
          <w:sz w:val="22"/>
          <w:szCs w:val="22"/>
        </w:rPr>
        <w:t xml:space="preserve">Visual style. </w:t>
      </w:r>
      <w:r>
        <w:rPr>
          <w:rFonts w:ascii="Arial" w:cs="Arial" w:eastAsia="Arial" w:hAnsi="Arial"/>
          <w:color w:val="333333"/>
          <w:sz w:val="22"/>
          <w:szCs w:val="22"/>
        </w:rPr>
        <w:t xml:space="preserve">B&amp;W hand-drawn, ink-on-paper aesthetic. Georgia italic with tildes (~) for section labels. No color accents. Matches the hand-drawn logo feel.</w:t>
      </w:r>
    </w:p>
    <w:p>
      <w:pPr>
        <w:spacing w:after="120"/>
      </w:pPr>
      <w:r>
        <w:rPr>
          <w:rFonts w:ascii="Arial" w:cs="Arial" w:eastAsia="Arial" w:hAnsi="Arial"/>
          <w:b/>
          <w:bCs/>
          <w:color w:val="333333"/>
          <w:sz w:val="22"/>
          <w:szCs w:val="22"/>
        </w:rPr>
        <w:t xml:space="preserve">UI language. </w:t>
      </w:r>
      <w:r>
        <w:rPr>
          <w:rFonts w:ascii="Arial" w:cs="Arial" w:eastAsia="Arial" w:hAnsi="Arial"/>
          <w:color w:val="333333"/>
          <w:sz w:val="22"/>
          <w:szCs w:val="22"/>
        </w:rPr>
        <w:t xml:space="preserve">English with original Ukrainian branding. Companion speaks in the user’s language (prompt switch, not code change).</w:t>
      </w:r>
    </w:p>
    <w:p>
      <w:pPr>
        <w:spacing w:after="120"/>
      </w:pPr>
      <w:r>
        <w:rPr>
          <w:rFonts w:ascii="Arial" w:cs="Arial" w:eastAsia="Arial" w:hAnsi="Arial"/>
          <w:b/>
          <w:bCs/>
          <w:color w:val="333333"/>
          <w:sz w:val="22"/>
          <w:szCs w:val="22"/>
        </w:rPr>
        <w:t xml:space="preserve">Companion name. </w:t>
      </w:r>
      <w:r>
        <w:rPr>
          <w:rFonts w:ascii="Arial" w:cs="Arial" w:eastAsia="Arial" w:hAnsi="Arial"/>
          <w:color w:val="333333"/>
          <w:sz w:val="22"/>
          <w:szCs w:val="22"/>
        </w:rPr>
        <w:t xml:space="preserve">шукайпес in V1. Future versions may allow user naming.</w:t>
      </w:r>
    </w:p>
    <w:p>
      <w:pPr>
        <w:spacing w:after="120"/>
      </w:pPr>
      <w:r>
        <w:rPr>
          <w:rFonts w:ascii="Arial" w:cs="Arial" w:eastAsia="Arial" w:hAnsi="Arial"/>
          <w:b/>
          <w:bCs/>
          <w:color w:val="333333"/>
          <w:sz w:val="22"/>
          <w:szCs w:val="22"/>
        </w:rPr>
        <w:t xml:space="preserve">Tone. </w:t>
      </w:r>
      <w:r>
        <w:rPr>
          <w:rFonts w:ascii="Arial" w:cs="Arial" w:eastAsia="Arial" w:hAnsi="Arial"/>
          <w:color w:val="333333"/>
          <w:sz w:val="22"/>
          <w:szCs w:val="22"/>
        </w:rPr>
        <w:t xml:space="preserve">Grounded, not hyped. The product is strong enough on its own.</w:t>
      </w:r>
    </w:p>
    <w:p>
      <w:pPr>
        <w:pBdr>
          <w:bottom w:val="single" w:color="999999" w:sz="2" w:space="1"/>
        </w:pBdr>
        <w:spacing w:after="300" w:before="300"/>
      </w:pPr>
    </w:p>
    <w:p>
      <w:pPr>
        <w:pStyle w:val="Heading1"/>
      </w:pPr>
      <w:r>
        <w:t xml:space="preserve">14. Phased Action Plan</w:t>
      </w:r>
    </w:p>
    <w:p>
      <w:pPr>
        <w:pStyle w:val="Heading2"/>
      </w:pPr>
      <w:r>
        <w:t xml:space="preserve">Pre-Seed Phase: $50K / 9 Months</w:t>
      </w:r>
    </w:p>
    <w:p>
      <w:pPr>
        <w:pStyle w:val="Heading3"/>
      </w:pPr>
      <w:r>
        <w:t xml:space="preserve">Months 1–4: Build</w:t>
      </w:r>
    </w:p>
    <w:p>
      <w:pPr>
        <w:pStyle w:val="ListParagraph"/>
        <w:numPr>
          <w:ilvl w:val="0"/>
          <w:numId w:val="2"/>
        </w:numPr>
        <w:spacing w:after="80"/>
      </w:pPr>
      <w:r>
        <w:rPr>
          <w:rFonts w:ascii="Arial" w:cs="Arial" w:eastAsia="Arial" w:hAnsi="Arial"/>
          <w:color w:val="333333"/>
          <w:sz w:val="22"/>
          <w:szCs w:val="22"/>
        </w:rPr>
        <w:t xml:space="preserve">Ship MVP: companion on map, token system, hunger and happiness, growth levels, companion food</w:t>
      </w:r>
    </w:p>
    <w:p>
      <w:pPr>
        <w:pStyle w:val="ListParagraph"/>
        <w:numPr>
          <w:ilvl w:val="0"/>
          <w:numId w:val="2"/>
        </w:numPr>
        <w:spacing w:after="80"/>
      </w:pPr>
      <w:r>
        <w:rPr>
          <w:rFonts w:ascii="Arial" w:cs="Arial" w:eastAsia="Arial" w:hAnsi="Arial"/>
          <w:color w:val="333333"/>
          <w:sz w:val="22"/>
          <w:szCs w:val="22"/>
        </w:rPr>
        <w:t xml:space="preserve">Quest system: detective quests, errand routes, exploration walks, city quests</w:t>
      </w:r>
    </w:p>
    <w:p>
      <w:pPr>
        <w:pStyle w:val="ListParagraph"/>
        <w:numPr>
          <w:ilvl w:val="0"/>
          <w:numId w:val="2"/>
        </w:numPr>
        <w:spacing w:after="80"/>
      </w:pPr>
      <w:r>
        <w:rPr>
          <w:rFonts w:ascii="Arial" w:cs="Arial" w:eastAsia="Arial" w:hAnsi="Arial"/>
          <w:color w:val="333333"/>
          <w:sz w:val="22"/>
          <w:szCs w:val="22"/>
        </w:rPr>
        <w:t xml:space="preserve">Lost dog data pipeline (scraping from social networks, shelters), in-app reporting, photo pop-ups</w:t>
      </w:r>
    </w:p>
    <w:p>
      <w:pPr>
        <w:pStyle w:val="ListParagraph"/>
        <w:numPr>
          <w:ilvl w:val="0"/>
          <w:numId w:val="2"/>
        </w:numPr>
        <w:spacing w:after="80"/>
      </w:pPr>
      <w:r>
        <w:rPr>
          <w:rFonts w:ascii="Arial" w:cs="Arial" w:eastAsia="Arial" w:hAnsi="Arial"/>
          <w:color w:val="333333"/>
          <w:sz w:val="22"/>
          <w:szCs w:val="22"/>
        </w:rPr>
        <w:t xml:space="preserve">Social presence: other walkers visible, poke and wave</w:t>
      </w:r>
    </w:p>
    <w:p>
      <w:pPr>
        <w:pStyle w:val="ListParagraph"/>
        <w:numPr>
          <w:ilvl w:val="0"/>
          <w:numId w:val="2"/>
        </w:numPr>
        <w:spacing w:after="80"/>
      </w:pPr>
      <w:r>
        <w:rPr>
          <w:rFonts w:ascii="Arial" w:cs="Arial" w:eastAsia="Arial" w:hAnsi="Arial"/>
          <w:color w:val="333333"/>
          <w:sz w:val="22"/>
          <w:szCs w:val="22"/>
        </w:rPr>
        <w:t xml:space="preserve">Skin system with behavior-gated unlocks</w:t>
      </w:r>
    </w:p>
    <w:p>
      <w:pPr>
        <w:pStyle w:val="ListParagraph"/>
        <w:numPr>
          <w:ilvl w:val="0"/>
          <w:numId w:val="2"/>
        </w:numPr>
        <w:spacing w:after="80"/>
      </w:pPr>
      <w:r>
        <w:rPr>
          <w:rFonts w:ascii="Arial" w:cs="Arial" w:eastAsia="Arial" w:hAnsi="Arial"/>
          <w:color w:val="333333"/>
          <w:sz w:val="22"/>
          <w:szCs w:val="22"/>
        </w:rPr>
        <w:t xml:space="preserve">10–20 partner spots onboarded manually in Kyiv</w:t>
      </w:r>
    </w:p>
    <w:p>
      <w:pPr>
        <w:pStyle w:val="ListParagraph"/>
        <w:numPr>
          <w:ilvl w:val="0"/>
          <w:numId w:val="2"/>
        </w:numPr>
        <w:spacing w:after="80"/>
      </w:pPr>
      <w:r>
        <w:rPr>
          <w:rFonts w:ascii="Arial" w:cs="Arial" w:eastAsia="Arial" w:hAnsi="Arial"/>
          <w:color w:val="333333"/>
          <w:sz w:val="22"/>
          <w:szCs w:val="22"/>
        </w:rPr>
        <w:t xml:space="preserve">Contract designer delivers asset package: companion sprites, skins, UI kit</w:t>
      </w:r>
    </w:p>
    <w:p>
      <w:pPr>
        <w:pStyle w:val="Heading3"/>
      </w:pPr>
      <w:r>
        <w:t xml:space="preserve">Months 5–7: Pilot Launch</w:t>
      </w:r>
    </w:p>
    <w:p>
      <w:pPr>
        <w:pStyle w:val="ListParagraph"/>
        <w:numPr>
          <w:ilvl w:val="0"/>
          <w:numId w:val="2"/>
        </w:numPr>
        <w:spacing w:after="80"/>
      </w:pPr>
      <w:r>
        <w:rPr>
          <w:rFonts w:ascii="Arial" w:cs="Arial" w:eastAsia="Arial" w:hAnsi="Arial"/>
          <w:color w:val="333333"/>
          <w:sz w:val="22"/>
          <w:szCs w:val="22"/>
        </w:rPr>
        <w:t xml:space="preserve">Launch Kyiv pilot targeting 500–1,000 MAU</w:t>
      </w:r>
    </w:p>
    <w:p>
      <w:pPr>
        <w:pStyle w:val="ListParagraph"/>
        <w:numPr>
          <w:ilvl w:val="0"/>
          <w:numId w:val="2"/>
        </w:numPr>
        <w:spacing w:after="80"/>
      </w:pPr>
      <w:r>
        <w:rPr>
          <w:rFonts w:ascii="Arial" w:cs="Arial" w:eastAsia="Arial" w:hAnsi="Arial"/>
          <w:color w:val="333333"/>
          <w:sz w:val="22"/>
          <w:szCs w:val="22"/>
        </w:rPr>
        <w:t xml:space="preserve">Shelter partnerships for real lost dog data feed</w:t>
      </w:r>
    </w:p>
    <w:p>
      <w:pPr>
        <w:pStyle w:val="ListParagraph"/>
        <w:numPr>
          <w:ilvl w:val="0"/>
          <w:numId w:val="2"/>
        </w:numPr>
        <w:spacing w:after="80"/>
      </w:pPr>
      <w:r>
        <w:rPr>
          <w:rFonts w:ascii="Arial" w:cs="Arial" w:eastAsia="Arial" w:hAnsi="Arial"/>
          <w:color w:val="333333"/>
          <w:sz w:val="22"/>
          <w:szCs w:val="22"/>
        </w:rPr>
        <w:t xml:space="preserve">Community seeding: Telegram and Instagram dog walking groups, local events</w:t>
      </w:r>
    </w:p>
    <w:p>
      <w:pPr>
        <w:pStyle w:val="ListParagraph"/>
        <w:numPr>
          <w:ilvl w:val="0"/>
          <w:numId w:val="2"/>
        </w:numPr>
        <w:spacing w:after="80"/>
      </w:pPr>
      <w:r>
        <w:rPr>
          <w:rFonts w:ascii="Arial" w:cs="Arial" w:eastAsia="Arial" w:hAnsi="Arial"/>
          <w:color w:val="333333"/>
          <w:sz w:val="22"/>
          <w:szCs w:val="22"/>
        </w:rPr>
        <w:t xml:space="preserve">Monitor: 7-day retention, DAU/MAU, sessions per week, quest completion, companion feeding frequency</w:t>
      </w:r>
    </w:p>
    <w:p>
      <w:pPr>
        <w:pStyle w:val="ListParagraph"/>
        <w:numPr>
          <w:ilvl w:val="0"/>
          <w:numId w:val="2"/>
        </w:numPr>
        <w:spacing w:after="80"/>
      </w:pPr>
      <w:r>
        <w:rPr>
          <w:rFonts w:ascii="Arial" w:cs="Arial" w:eastAsia="Arial" w:hAnsi="Arial"/>
          <w:color w:val="333333"/>
          <w:sz w:val="22"/>
          <w:szCs w:val="22"/>
        </w:rPr>
        <w:t xml:space="preserve">Iterate companion personality and quest variety based on user behavior</w:t>
      </w:r>
    </w:p>
    <w:p>
      <w:pPr>
        <w:pStyle w:val="Heading3"/>
      </w:pPr>
      <w:r>
        <w:t xml:space="preserve">Months 8–9: Metrics &amp; Raise</w:t>
      </w:r>
    </w:p>
    <w:p>
      <w:pPr>
        <w:pStyle w:val="ListParagraph"/>
        <w:numPr>
          <w:ilvl w:val="0"/>
          <w:numId w:val="2"/>
        </w:numPr>
        <w:spacing w:after="80"/>
      </w:pPr>
      <w:r>
        <w:rPr>
          <w:rFonts w:ascii="Arial" w:cs="Arial" w:eastAsia="Arial" w:hAnsi="Arial"/>
          <w:color w:val="333333"/>
          <w:sz w:val="22"/>
          <w:szCs w:val="22"/>
        </w:rPr>
        <w:t xml:space="preserve">Compile pilot metrics report: retention curves, unit economics, search effectiveness</w:t>
      </w:r>
    </w:p>
    <w:p>
      <w:pPr>
        <w:pStyle w:val="ListParagraph"/>
        <w:numPr>
          <w:ilvl w:val="0"/>
          <w:numId w:val="2"/>
        </w:numPr>
        <w:spacing w:after="80"/>
      </w:pPr>
      <w:r>
        <w:rPr>
          <w:rFonts w:ascii="Arial" w:cs="Arial" w:eastAsia="Arial" w:hAnsi="Arial"/>
          <w:color w:val="333333"/>
          <w:sz w:val="22"/>
          <w:szCs w:val="22"/>
        </w:rPr>
        <w:t xml:space="preserve">Document found-dog stories. Best marketing material for the seed raise.</w:t>
      </w:r>
    </w:p>
    <w:p>
      <w:pPr>
        <w:pStyle w:val="ListParagraph"/>
        <w:numPr>
          <w:ilvl w:val="0"/>
          <w:numId w:val="2"/>
        </w:numPr>
        <w:spacing w:after="80"/>
      </w:pPr>
      <w:r>
        <w:rPr>
          <w:rFonts w:ascii="Arial" w:cs="Arial" w:eastAsia="Arial" w:hAnsi="Arial"/>
          <w:color w:val="333333"/>
          <w:sz w:val="22"/>
          <w:szCs w:val="22"/>
        </w:rPr>
        <w:t xml:space="preserve">Prepare seed raise ($250–400K) with real data, not projections</w:t>
      </w:r>
    </w:p>
    <w:p>
      <w:pPr>
        <w:pBdr>
          <w:bottom w:val="single" w:color="999999" w:sz="2" w:space="1"/>
        </w:pBdr>
        <w:spacing w:after="300" w:before="300"/>
      </w:pPr>
    </w:p>
    <w:p>
      <w:pPr>
        <w:pStyle w:val="Heading2"/>
      </w:pPr>
      <w:r>
        <w:t xml:space="preserve">Seed Phase: $250–400K / 12–15 Months</w:t>
      </w:r>
    </w:p>
    <w:p>
      <w:pPr>
        <w:pStyle w:val="Heading3"/>
      </w:pPr>
      <w:r>
        <w:t xml:space="preserve">Months 1–3 Post-Pilot: V2 Build ($60–90K)</w:t>
      </w:r>
    </w:p>
    <w:p>
      <w:pPr>
        <w:pStyle w:val="ListParagraph"/>
        <w:numPr>
          <w:ilvl w:val="0"/>
          <w:numId w:val="2"/>
        </w:numPr>
        <w:spacing w:after="80"/>
      </w:pPr>
      <w:r>
        <w:rPr>
          <w:rFonts w:ascii="Arial" w:cs="Arial" w:eastAsia="Arial" w:hAnsi="Arial"/>
          <w:color w:val="333333"/>
          <w:sz w:val="22"/>
          <w:szCs w:val="22"/>
        </w:rPr>
        <w:t xml:space="preserve">Hire agentic ops engineer. Builds AI agent swarm: support bot, data scraping across new markets, partner self-serve dashboard, content moderation, reporting.</w:t>
      </w:r>
    </w:p>
    <w:p>
      <w:pPr>
        <w:pStyle w:val="ListParagraph"/>
        <w:numPr>
          <w:ilvl w:val="0"/>
          <w:numId w:val="2"/>
        </w:numPr>
        <w:spacing w:after="80"/>
      </w:pPr>
      <w:r>
        <w:rPr>
          <w:rFonts w:ascii="Arial" w:cs="Arial" w:eastAsia="Arial" w:hAnsi="Arial"/>
          <w:color w:val="333333"/>
          <w:sz w:val="22"/>
          <w:szCs w:val="22"/>
        </w:rPr>
        <w:t xml:space="preserve">Multi-language companion (prompt switch, not code rewrite)</w:t>
      </w:r>
    </w:p>
    <w:p>
      <w:pPr>
        <w:pStyle w:val="ListParagraph"/>
        <w:numPr>
          <w:ilvl w:val="0"/>
          <w:numId w:val="2"/>
        </w:numPr>
        <w:spacing w:after="80"/>
      </w:pPr>
      <w:r>
        <w:rPr>
          <w:rFonts w:ascii="Arial" w:cs="Arial" w:eastAsia="Arial" w:hAnsi="Arial"/>
          <w:color w:val="333333"/>
          <w:sz w:val="22"/>
          <w:szCs w:val="22"/>
        </w:rPr>
        <w:t xml:space="preserve">Global IAP integration: skins, subscription tier</w:t>
      </w:r>
    </w:p>
    <w:p>
      <w:pPr>
        <w:pStyle w:val="ListParagraph"/>
        <w:numPr>
          <w:ilvl w:val="0"/>
          <w:numId w:val="2"/>
        </w:numPr>
        <w:spacing w:after="80"/>
      </w:pPr>
      <w:r>
        <w:rPr>
          <w:rFonts w:ascii="Arial" w:cs="Arial" w:eastAsia="Arial" w:hAnsi="Arial"/>
          <w:color w:val="333333"/>
          <w:sz w:val="22"/>
          <w:szCs w:val="22"/>
        </w:rPr>
        <w:t xml:space="preserve">Data pipeline for lost dog reports in new markets</w:t>
      </w:r>
    </w:p>
    <w:p>
      <w:pPr>
        <w:pStyle w:val="ListParagraph"/>
        <w:numPr>
          <w:ilvl w:val="0"/>
          <w:numId w:val="2"/>
        </w:numPr>
        <w:spacing w:after="80"/>
      </w:pPr>
      <w:r>
        <w:rPr>
          <w:rFonts w:ascii="Arial" w:cs="Arial" w:eastAsia="Arial" w:hAnsi="Arial"/>
          <w:color w:val="333333"/>
          <w:sz w:val="22"/>
          <w:szCs w:val="22"/>
        </w:rPr>
        <w:t xml:space="preserve">Visual companion evolution at level thresholds</w:t>
      </w:r>
    </w:p>
    <w:p>
      <w:pPr>
        <w:pStyle w:val="ListParagraph"/>
        <w:numPr>
          <w:ilvl w:val="0"/>
          <w:numId w:val="2"/>
        </w:numPr>
        <w:spacing w:after="80"/>
      </w:pPr>
      <w:r>
        <w:rPr>
          <w:rFonts w:ascii="Arial" w:cs="Arial" w:eastAsia="Arial" w:hAnsi="Arial"/>
          <w:color w:val="333333"/>
          <w:sz w:val="22"/>
          <w:szCs w:val="22"/>
        </w:rPr>
        <w:t xml:space="preserve">Legal: global ToS, privacy policy (GDPR, CCPA), app store compliance</w:t>
      </w:r>
    </w:p>
    <w:p>
      <w:pPr>
        <w:pStyle w:val="Heading3"/>
      </w:pPr>
      <w:r>
        <w:t xml:space="preserve">Months 4–6: Global Launch ($70–100K)</w:t>
      </w:r>
    </w:p>
    <w:p>
      <w:pPr>
        <w:pStyle w:val="ListParagraph"/>
        <w:numPr>
          <w:ilvl w:val="0"/>
          <w:numId w:val="2"/>
        </w:numPr>
        <w:spacing w:after="80"/>
      </w:pPr>
      <w:r>
        <w:rPr>
          <w:rFonts w:ascii="Arial" w:cs="Arial" w:eastAsia="Arial" w:hAnsi="Arial"/>
          <w:color w:val="333333"/>
          <w:sz w:val="22"/>
          <w:szCs w:val="22"/>
        </w:rPr>
        <w:t xml:space="preserve">Ship worldwide on App Store and Play Store</w:t>
      </w:r>
    </w:p>
    <w:p>
      <w:pPr>
        <w:pStyle w:val="ListParagraph"/>
        <w:numPr>
          <w:ilvl w:val="0"/>
          <w:numId w:val="2"/>
        </w:numPr>
        <w:spacing w:after="80"/>
      </w:pPr>
      <w:r>
        <w:rPr>
          <w:rFonts w:ascii="Arial" w:cs="Arial" w:eastAsia="Arial" w:hAnsi="Arial"/>
          <w:color w:val="333333"/>
          <w:sz w:val="22"/>
          <w:szCs w:val="22"/>
        </w:rPr>
        <w:t xml:space="preserve">Marketing push: ASO, targeted social in high-pet markets (US, UK, Germany, Brazil, Japan)</w:t>
      </w:r>
    </w:p>
    <w:p>
      <w:pPr>
        <w:pStyle w:val="ListParagraph"/>
        <w:numPr>
          <w:ilvl w:val="0"/>
          <w:numId w:val="2"/>
        </w:numPr>
        <w:spacing w:after="80"/>
      </w:pPr>
      <w:r>
        <w:rPr>
          <w:rFonts w:ascii="Arial" w:cs="Arial" w:eastAsia="Arial" w:hAnsi="Arial"/>
          <w:color w:val="333333"/>
          <w:sz w:val="22"/>
          <w:szCs w:val="22"/>
        </w:rPr>
        <w:t xml:space="preserve">PR: “Ukrainian AI app reuniting lost pets” with found-dog stories from the pilot</w:t>
      </w:r>
    </w:p>
    <w:p>
      <w:pPr>
        <w:pStyle w:val="ListParagraph"/>
        <w:numPr>
          <w:ilvl w:val="0"/>
          <w:numId w:val="2"/>
        </w:numPr>
        <w:spacing w:after="80"/>
      </w:pPr>
      <w:r>
        <w:rPr>
          <w:rFonts w:ascii="Arial" w:cs="Arial" w:eastAsia="Arial" w:hAnsi="Arial"/>
          <w:color w:val="333333"/>
          <w:sz w:val="22"/>
          <w:szCs w:val="22"/>
        </w:rPr>
        <w:t xml:space="preserve">Founder salaries start (small, below market)</w:t>
      </w:r>
    </w:p>
    <w:p>
      <w:pPr>
        <w:pStyle w:val="ListParagraph"/>
        <w:numPr>
          <w:ilvl w:val="0"/>
          <w:numId w:val="2"/>
        </w:numPr>
        <w:spacing w:after="80"/>
      </w:pPr>
      <w:r>
        <w:rPr>
          <w:rFonts w:ascii="Arial" w:cs="Arial" w:eastAsia="Arial" w:hAnsi="Arial"/>
          <w:color w:val="333333"/>
          <w:sz w:val="22"/>
          <w:szCs w:val="22"/>
        </w:rPr>
        <w:t xml:space="preserve">Negotiate Google Maps enterprise pricing</w:t>
      </w:r>
    </w:p>
    <w:p>
      <w:pPr>
        <w:pStyle w:val="Heading3"/>
      </w:pPr>
      <w:r>
        <w:t xml:space="preserve">Months 7–12: Growth &amp; Series A Prep ($80–140K)</w:t>
      </w:r>
    </w:p>
    <w:p>
      <w:pPr>
        <w:pStyle w:val="ListParagraph"/>
        <w:numPr>
          <w:ilvl w:val="0"/>
          <w:numId w:val="2"/>
        </w:numPr>
        <w:spacing w:after="80"/>
      </w:pPr>
      <w:r>
        <w:rPr>
          <w:rFonts w:ascii="Arial" w:cs="Arial" w:eastAsia="Arial" w:hAnsi="Arial"/>
          <w:color w:val="333333"/>
          <w:sz w:val="22"/>
          <w:szCs w:val="22"/>
        </w:rPr>
        <w:t xml:space="preserve">Sustained growth: community building in top markets, shelter partnerships in new cities</w:t>
      </w:r>
    </w:p>
    <w:p>
      <w:pPr>
        <w:pStyle w:val="ListParagraph"/>
        <w:numPr>
          <w:ilvl w:val="0"/>
          <w:numId w:val="2"/>
        </w:numPr>
        <w:spacing w:after="80"/>
      </w:pPr>
      <w:r>
        <w:rPr>
          <w:rFonts w:ascii="Arial" w:cs="Arial" w:eastAsia="Arial" w:hAnsi="Arial"/>
          <w:color w:val="333333"/>
          <w:sz w:val="22"/>
          <w:szCs w:val="22"/>
        </w:rPr>
        <w:t xml:space="preserve">Ship companion room (if engagement data supports it)</w:t>
      </w:r>
    </w:p>
    <w:p>
      <w:pPr>
        <w:pStyle w:val="ListParagraph"/>
        <w:numPr>
          <w:ilvl w:val="0"/>
          <w:numId w:val="2"/>
        </w:numPr>
        <w:spacing w:after="80"/>
      </w:pPr>
      <w:r>
        <w:rPr>
          <w:rFonts w:ascii="Arial" w:cs="Arial" w:eastAsia="Arial" w:hAnsi="Arial"/>
          <w:color w:val="333333"/>
          <w:sz w:val="22"/>
          <w:szCs w:val="22"/>
        </w:rPr>
        <w:t xml:space="preserve">Ship minigames (if user density supports it)</w:t>
      </w:r>
    </w:p>
    <w:p>
      <w:pPr>
        <w:pStyle w:val="ListParagraph"/>
        <w:numPr>
          <w:ilvl w:val="0"/>
          <w:numId w:val="2"/>
        </w:numPr>
        <w:spacing w:after="80"/>
      </w:pPr>
      <w:r>
        <w:rPr>
          <w:rFonts w:ascii="Arial" w:cs="Arial" w:eastAsia="Arial" w:hAnsi="Arial"/>
          <w:color w:val="333333"/>
          <w:sz w:val="22"/>
          <w:szCs w:val="22"/>
        </w:rPr>
        <w:t xml:space="preserve">Sponsored quests and data insights revenue streams activate</w:t>
      </w:r>
    </w:p>
    <w:p>
      <w:pPr>
        <w:pStyle w:val="ListParagraph"/>
        <w:numPr>
          <w:ilvl w:val="0"/>
          <w:numId w:val="2"/>
        </w:numPr>
        <w:spacing w:after="80"/>
      </w:pPr>
      <w:r>
        <w:rPr>
          <w:rFonts w:ascii="Arial" w:cs="Arial" w:eastAsia="Arial" w:hAnsi="Arial"/>
          <w:color w:val="333333"/>
          <w:sz w:val="22"/>
          <w:szCs w:val="22"/>
        </w:rPr>
        <w:t xml:space="preserve">Compile global metrics package for Series A ($3–5M)</w:t>
      </w:r>
    </w:p>
    <w:p>
      <w:pPr>
        <w:pStyle w:val="Heading3"/>
      </w:pPr>
      <w:r>
        <w:t xml:space="preserve">Series A Trigger Metrics</w:t>
      </w:r>
    </w:p>
    <w:p>
      <w:pPr>
        <w:pStyle w:val="ListParagraph"/>
        <w:numPr>
          <w:ilvl w:val="0"/>
          <w:numId w:val="2"/>
        </w:numPr>
        <w:spacing w:after="80"/>
      </w:pPr>
      <w:r>
        <w:rPr>
          <w:rFonts w:ascii="Arial" w:cs="Arial" w:eastAsia="Arial" w:hAnsi="Arial"/>
          <w:color w:val="333333"/>
          <w:sz w:val="22"/>
          <w:szCs w:val="22"/>
        </w:rPr>
        <w:t xml:space="preserve">6+ months of global data across multiple markets</w:t>
      </w:r>
    </w:p>
    <w:p>
      <w:pPr>
        <w:pStyle w:val="ListParagraph"/>
        <w:numPr>
          <w:ilvl w:val="0"/>
          <w:numId w:val="2"/>
        </w:numPr>
        <w:spacing w:after="80"/>
      </w:pPr>
      <w:r>
        <w:rPr>
          <w:rFonts w:ascii="Arial" w:cs="Arial" w:eastAsia="Arial" w:hAnsi="Arial"/>
          <w:color w:val="333333"/>
          <w:sz w:val="22"/>
          <w:szCs w:val="22"/>
        </w:rPr>
        <w:t xml:space="preserve">10K+ MAU with organic growth</w:t>
      </w:r>
    </w:p>
    <w:p>
      <w:pPr>
        <w:pStyle w:val="ListParagraph"/>
        <w:numPr>
          <w:ilvl w:val="0"/>
          <w:numId w:val="2"/>
        </w:numPr>
        <w:spacing w:after="80"/>
      </w:pPr>
      <w:r>
        <w:rPr>
          <w:rFonts w:ascii="Arial" w:cs="Arial" w:eastAsia="Arial" w:hAnsi="Arial"/>
          <w:color w:val="333333"/>
          <w:sz w:val="22"/>
          <w:szCs w:val="22"/>
        </w:rPr>
        <w:t xml:space="preserve">Retention curves showing companion stickiness</w:t>
      </w:r>
    </w:p>
    <w:p>
      <w:pPr>
        <w:pStyle w:val="ListParagraph"/>
        <w:numPr>
          <w:ilvl w:val="0"/>
          <w:numId w:val="2"/>
        </w:numPr>
        <w:spacing w:after="80"/>
      </w:pPr>
      <w:r>
        <w:rPr>
          <w:rFonts w:ascii="Arial" w:cs="Arial" w:eastAsia="Arial" w:hAnsi="Arial"/>
          <w:color w:val="333333"/>
          <w:sz w:val="22"/>
          <w:szCs w:val="22"/>
        </w:rPr>
        <w:t xml:space="preserve">Unit economics proving the path to profitability</w:t>
      </w:r>
    </w:p>
    <w:p>
      <w:pPr>
        <w:pStyle w:val="ListParagraph"/>
        <w:numPr>
          <w:ilvl w:val="0"/>
          <w:numId w:val="2"/>
        </w:numPr>
        <w:spacing w:after="80"/>
      </w:pPr>
      <w:r>
        <w:rPr>
          <w:rFonts w:ascii="Arial" w:cs="Arial" w:eastAsia="Arial" w:hAnsi="Arial"/>
          <w:color w:val="333333"/>
          <w:sz w:val="22"/>
          <w:szCs w:val="22"/>
        </w:rPr>
        <w:t xml:space="preserve">Found-dog stories and search effectiveness data</w:t>
      </w:r>
    </w:p>
    <w:p>
      <w:pPr>
        <w:pStyle w:val="ListParagraph"/>
        <w:numPr>
          <w:ilvl w:val="0"/>
          <w:numId w:val="2"/>
        </w:numPr>
        <w:spacing w:after="80"/>
      </w:pPr>
      <w:r>
        <w:rPr>
          <w:rFonts w:ascii="Arial" w:cs="Arial" w:eastAsia="Arial" w:hAnsi="Arial"/>
          <w:color w:val="333333"/>
          <w:sz w:val="22"/>
          <w:szCs w:val="22"/>
        </w:rPr>
        <w:t xml:space="preserve">Product roadmap showing where $3–5M goes</w:t>
      </w:r>
    </w:p>
    <w:p>
      <w:pPr>
        <w:spacing w:before="400"/>
      </w:pPr>
    </w:p>
    <w:p>
      <w:pPr>
        <w:spacing w:before="200"/>
        <w:jc w:val="center"/>
      </w:pPr>
      <w:r>
        <w:rPr>
          <w:rFonts w:ascii="Georgia" w:cs="Georgia" w:eastAsia="Georgia" w:hAnsi="Georgia"/>
          <w:i/>
          <w:iCs/>
          <w:color w:val="999999"/>
          <w:sz w:val="18"/>
          <w:szCs w:val="18"/>
        </w:rPr>
        <w:t xml:space="preserve">шукайпес • Product Architecture • V1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2026-04-11T05:58:05.167Z</dcterms:created>
  <dcterms:modified xsi:type="dcterms:W3CDTF">2026-04-11T05:58:05.167Z</dcterms:modified>
</cp:coreProperties>
</file>

<file path=docProps/custom.xml><?xml version="1.0" encoding="utf-8"?>
<Properties xmlns="http://schemas.openxmlformats.org/officeDocument/2006/custom-properties" xmlns:vt="http://schemas.openxmlformats.org/officeDocument/2006/docPropsVTypes"/>
</file>