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2246" w14:textId="77777777" w:rsidR="00606AD8" w:rsidRPr="006146C7" w:rsidRDefault="00000000" w:rsidP="006146C7">
      <w:pPr>
        <w:pStyle w:val="Cm"/>
      </w:pPr>
      <w:proofErr w:type="spellStart"/>
      <w:r w:rsidRPr="006146C7">
        <w:t>LiftStats</w:t>
      </w:r>
      <w:proofErr w:type="spellEnd"/>
      <w:r w:rsidRPr="006146C7">
        <w:t>: Benchmarking Strength Percentiles with Competition Data</w:t>
      </w:r>
    </w:p>
    <w:p w14:paraId="41917F5E" w14:textId="77777777" w:rsidR="00606AD8" w:rsidRPr="006146C7" w:rsidRDefault="00000000" w:rsidP="006146C7">
      <w:pPr>
        <w:pStyle w:val="Alcm"/>
      </w:pPr>
      <w:r w:rsidRPr="006146C7">
        <w:t>Technical report · Data Science Project · October 2026</w:t>
      </w:r>
    </w:p>
    <w:p w14:paraId="05D00BE0" w14:textId="3CE8C416" w:rsidR="00606AD8" w:rsidRPr="006146C7" w:rsidRDefault="00000000">
      <w:pPr>
        <w:pBdr>
          <w:bottom w:val="single" w:sz="6" w:space="4" w:color="1F3A5F"/>
        </w:pBdr>
        <w:spacing w:after="140"/>
      </w:pPr>
      <w:r w:rsidRPr="006146C7">
        <w:rPr>
          <w:sz w:val="20"/>
          <w:szCs w:val="20"/>
        </w:rPr>
        <w:t>[Group member names]</w:t>
      </w:r>
    </w:p>
    <w:p w14:paraId="196431DF" w14:textId="77777777" w:rsidR="00606AD8" w:rsidRPr="006146C7" w:rsidRDefault="00000000">
      <w:pPr>
        <w:pStyle w:val="Cmsor1"/>
        <w:keepNext/>
      </w:pPr>
      <w:r w:rsidRPr="006146C7">
        <w:t>1. Project goal and overview</w:t>
      </w:r>
    </w:p>
    <w:p w14:paraId="33D9F2E8" w14:textId="77777777" w:rsidR="00606AD8" w:rsidRPr="006146C7" w:rsidRDefault="00000000">
      <w:pPr>
        <w:spacing w:after="90" w:line="254" w:lineRule="auto"/>
      </w:pPr>
      <w:proofErr w:type="spellStart"/>
      <w:r w:rsidRPr="006146C7">
        <w:t>LiftStats</w:t>
      </w:r>
      <w:proofErr w:type="spellEnd"/>
      <w:r w:rsidRPr="006146C7">
        <w:t xml:space="preserve"> tells a recreational lifter how their squat, bench press and deadlift compare with other lifters of the same sex, age and bodyweight, using real competition results instead of influencer “strength standards”. The web app is a thin layer on top of the data science work, which was split into three vertical slices: a percentile engine and preprocessing pipeline (Person A), a clustering model and a tested/untested transparency toggle (Person B), and a progression regression, a Wilks/DOTS toggle and a shareable result card (Person C). All three built against one locked schema (</w:t>
      </w:r>
      <w:proofErr w:type="spellStart"/>
      <w:r w:rsidRPr="006146C7">
        <w:rPr>
          <w:rFonts w:eastAsia="Consolas"/>
          <w:sz w:val="19"/>
          <w:szCs w:val="19"/>
        </w:rPr>
        <w:t>lifter_id</w:t>
      </w:r>
      <w:proofErr w:type="spellEnd"/>
      <w:r w:rsidRPr="006146C7">
        <w:rPr>
          <w:rFonts w:eastAsia="Consolas"/>
          <w:sz w:val="19"/>
          <w:szCs w:val="19"/>
        </w:rPr>
        <w:t xml:space="preserve">, sex, age, </w:t>
      </w:r>
      <w:proofErr w:type="spellStart"/>
      <w:r w:rsidRPr="006146C7">
        <w:rPr>
          <w:rFonts w:eastAsia="Consolas"/>
          <w:sz w:val="19"/>
          <w:szCs w:val="19"/>
        </w:rPr>
        <w:t>age_bracket</w:t>
      </w:r>
      <w:proofErr w:type="spellEnd"/>
      <w:r w:rsidRPr="006146C7">
        <w:rPr>
          <w:rFonts w:eastAsia="Consolas"/>
          <w:sz w:val="19"/>
          <w:szCs w:val="19"/>
        </w:rPr>
        <w:t xml:space="preserve">, bodyweight, </w:t>
      </w:r>
      <w:proofErr w:type="spellStart"/>
      <w:r w:rsidRPr="006146C7">
        <w:rPr>
          <w:rFonts w:eastAsia="Consolas"/>
          <w:sz w:val="19"/>
          <w:szCs w:val="19"/>
        </w:rPr>
        <w:t>weight_class</w:t>
      </w:r>
      <w:proofErr w:type="spellEnd"/>
      <w:r w:rsidRPr="006146C7">
        <w:rPr>
          <w:rFonts w:eastAsia="Consolas"/>
          <w:sz w:val="19"/>
          <w:szCs w:val="19"/>
        </w:rPr>
        <w:t xml:space="preserve">, squat, bench, deadlift, total, </w:t>
      </w:r>
      <w:proofErr w:type="spellStart"/>
      <w:r w:rsidRPr="006146C7">
        <w:rPr>
          <w:rFonts w:eastAsia="Consolas"/>
          <w:sz w:val="19"/>
          <w:szCs w:val="19"/>
        </w:rPr>
        <w:t>wilks_score</w:t>
      </w:r>
      <w:proofErr w:type="spellEnd"/>
      <w:r w:rsidRPr="006146C7">
        <w:rPr>
          <w:rFonts w:eastAsia="Consolas"/>
          <w:sz w:val="19"/>
          <w:szCs w:val="19"/>
        </w:rPr>
        <w:t xml:space="preserve">, </w:t>
      </w:r>
      <w:proofErr w:type="spellStart"/>
      <w:r w:rsidRPr="006146C7">
        <w:rPr>
          <w:rFonts w:eastAsia="Consolas"/>
          <w:sz w:val="19"/>
          <w:szCs w:val="19"/>
        </w:rPr>
        <w:t>dots_score</w:t>
      </w:r>
      <w:proofErr w:type="spellEnd"/>
      <w:r w:rsidRPr="006146C7">
        <w:rPr>
          <w:rFonts w:eastAsia="Consolas"/>
          <w:sz w:val="19"/>
          <w:szCs w:val="19"/>
        </w:rPr>
        <w:t xml:space="preserve">, </w:t>
      </w:r>
      <w:proofErr w:type="spellStart"/>
      <w:r w:rsidRPr="006146C7">
        <w:rPr>
          <w:rFonts w:eastAsia="Consolas"/>
          <w:sz w:val="19"/>
          <w:szCs w:val="19"/>
        </w:rPr>
        <w:t>tested_status</w:t>
      </w:r>
      <w:proofErr w:type="spellEnd"/>
      <w:r w:rsidRPr="006146C7">
        <w:rPr>
          <w:rFonts w:eastAsia="Consolas"/>
          <w:sz w:val="19"/>
          <w:szCs w:val="19"/>
        </w:rPr>
        <w:t>, date</w:t>
      </w:r>
      <w:r w:rsidRPr="006146C7">
        <w:t xml:space="preserve">), and a single </w:t>
      </w:r>
      <w:r w:rsidRPr="006146C7">
        <w:rPr>
          <w:rFonts w:eastAsia="Consolas"/>
          <w:sz w:val="19"/>
          <w:szCs w:val="19"/>
        </w:rPr>
        <w:t>FULL_CONTEXT.md</w:t>
      </w:r>
      <w:r w:rsidRPr="006146C7">
        <w:t xml:space="preserve"> file recorded every methodological decision. This report describes the technical implementation, what worked and what did not, and what we learned.</w:t>
      </w:r>
    </w:p>
    <w:p w14:paraId="4B487F47" w14:textId="77777777" w:rsidR="00606AD8" w:rsidRPr="006146C7" w:rsidRDefault="00000000">
      <w:pPr>
        <w:pStyle w:val="Cmsor1"/>
        <w:keepNext/>
      </w:pPr>
      <w:r w:rsidRPr="006146C7">
        <w:t>2. Data collection and management</w:t>
      </w:r>
    </w:p>
    <w:p w14:paraId="3747AE32" w14:textId="77777777" w:rsidR="00606AD8" w:rsidRPr="006146C7" w:rsidRDefault="00000000">
      <w:pPr>
        <w:spacing w:after="90" w:line="254" w:lineRule="auto"/>
      </w:pPr>
      <w:r w:rsidRPr="006146C7">
        <w:t xml:space="preserve">We use one dataset, the </w:t>
      </w:r>
      <w:proofErr w:type="spellStart"/>
      <w:r w:rsidRPr="006146C7">
        <w:t>OpenPowerlifting</w:t>
      </w:r>
      <w:proofErr w:type="spellEnd"/>
      <w:r w:rsidRPr="006146C7">
        <w:t xml:space="preserve"> open data (release of 3 October 2026; a 788 MB CSV with 4,043,255 rows). </w:t>
      </w:r>
      <w:r w:rsidRPr="006146C7">
        <w:rPr>
          <w:rFonts w:eastAsia="Consolas"/>
          <w:sz w:val="19"/>
          <w:szCs w:val="19"/>
        </w:rPr>
        <w:t>download_data.py</w:t>
      </w:r>
      <w:r w:rsidRPr="006146C7">
        <w:t xml:space="preserve"> fetches it and the raw file is kept untouched in </w:t>
      </w:r>
      <w:r w:rsidRPr="006146C7">
        <w:rPr>
          <w:rFonts w:eastAsia="Consolas"/>
          <w:sz w:val="19"/>
          <w:szCs w:val="19"/>
        </w:rPr>
        <w:t>data/raw/</w:t>
      </w:r>
      <w:r w:rsidRPr="006146C7">
        <w:t>; all cleaning is scripted (</w:t>
      </w:r>
      <w:r w:rsidRPr="006146C7">
        <w:rPr>
          <w:rFonts w:eastAsia="Consolas"/>
          <w:sz w:val="19"/>
          <w:szCs w:val="19"/>
        </w:rPr>
        <w:t>preprocess.py</w:t>
      </w:r>
      <w:r w:rsidRPr="006146C7">
        <w:t xml:space="preserve">) and written to </w:t>
      </w:r>
      <w:r w:rsidRPr="006146C7">
        <w:rPr>
          <w:rFonts w:eastAsia="Consolas"/>
          <w:sz w:val="19"/>
          <w:szCs w:val="19"/>
        </w:rPr>
        <w:t>data/processed/</w:t>
      </w:r>
      <w:r w:rsidRPr="006146C7">
        <w:t xml:space="preserve">, never edited by hand. The results are </w:t>
      </w:r>
      <w:proofErr w:type="spellStart"/>
      <w:r w:rsidRPr="006146C7">
        <w:t>anonymised</w:t>
      </w:r>
      <w:proofErr w:type="spellEnd"/>
      <w:r w:rsidRPr="006146C7">
        <w:t xml:space="preserve"> public records under an open </w:t>
      </w:r>
      <w:proofErr w:type="spellStart"/>
      <w:r w:rsidRPr="006146C7">
        <w:t>licence</w:t>
      </w:r>
      <w:proofErr w:type="spellEnd"/>
      <w:r w:rsidRPr="006146C7">
        <w:t xml:space="preserve">, so the documentation burden lies in justifying exclusions, not in privacy. The main limitation is representativeness: the data describe </w:t>
      </w:r>
      <w:r w:rsidRPr="006146C7">
        <w:rPr>
          <w:b/>
          <w:bCs/>
        </w:rPr>
        <w:t>competitors</w:t>
      </w:r>
      <w:r w:rsidRPr="006146C7">
        <w:t>, not typical gym-goers, so percentiles read harsher than casual lifters expect. No open dataset of recreational lifts exists, so we state this limitation openly rather than hide it.</w:t>
      </w:r>
    </w:p>
    <w:p w14:paraId="53F2811D" w14:textId="77777777" w:rsidR="00606AD8" w:rsidRPr="006146C7" w:rsidRDefault="00000000">
      <w:pPr>
        <w:spacing w:after="90" w:line="254" w:lineRule="auto"/>
      </w:pPr>
      <w:r w:rsidRPr="006146C7">
        <w:t>Early on we hit practical engineering problems. The download produces a new dated filename with every release while the preprocessing script had an old one hard-coded, and several scripts used paths relative to the working directory, so they failed when launched from another folder. We fixed both with glob-based file discovery and paths anchored to each script’s own location.</w:t>
      </w:r>
    </w:p>
    <w:p w14:paraId="19502448" w14:textId="77777777" w:rsidR="00606AD8" w:rsidRPr="006146C7" w:rsidRDefault="00000000">
      <w:pPr>
        <w:pStyle w:val="Cmsor1"/>
        <w:keepNext/>
      </w:pPr>
      <w:r w:rsidRPr="006146C7">
        <w:t>3. Preprocessing</w:t>
      </w:r>
    </w:p>
    <w:p w14:paraId="328CA377" w14:textId="77777777" w:rsidR="00606AD8" w:rsidRPr="006146C7" w:rsidRDefault="00000000">
      <w:pPr>
        <w:spacing w:after="90" w:line="254" w:lineRule="auto"/>
      </w:pPr>
      <w:r w:rsidRPr="006146C7">
        <w:rPr>
          <w:rFonts w:eastAsia="Consolas"/>
          <w:sz w:val="19"/>
          <w:szCs w:val="19"/>
        </w:rPr>
        <w:t>preprocess.py</w:t>
      </w:r>
      <w:r w:rsidRPr="006146C7">
        <w:t xml:space="preserve"> reduces 4.04 million raw rows to </w:t>
      </w:r>
      <w:r w:rsidRPr="006146C7">
        <w:rPr>
          <w:b/>
          <w:bCs/>
        </w:rPr>
        <w:t>1,560,406</w:t>
      </w:r>
      <w:r w:rsidRPr="006146C7">
        <w:t xml:space="preserve"> clean rows in about 40 seconds. It filters on equipment, event and placing (valid, successful results), </w:t>
      </w:r>
      <w:proofErr w:type="gramStart"/>
      <w:r w:rsidRPr="006146C7">
        <w:t>parses</w:t>
      </w:r>
      <w:proofErr w:type="gramEnd"/>
      <w:r w:rsidRPr="006146C7">
        <w:t xml:space="preserve"> negative values (failed attempts are stored as negative numbers), imputes missing ages and derives age brackets, and removes anomalies such as incomplete full-power entries and unrealistic totals. It also computes </w:t>
      </w:r>
      <w:r w:rsidRPr="006146C7">
        <w:rPr>
          <w:b/>
          <w:bCs/>
        </w:rPr>
        <w:t>both</w:t>
      </w:r>
      <w:r w:rsidRPr="006146C7">
        <w:t xml:space="preserve"> Wilks and DOTS scores, so the choice of bodyweight </w:t>
      </w:r>
      <w:proofErr w:type="spellStart"/>
      <w:r w:rsidRPr="006146C7">
        <w:t>normalisation</w:t>
      </w:r>
      <w:proofErr w:type="spellEnd"/>
      <w:r w:rsidRPr="006146C7">
        <w:t xml:space="preserve"> can later be shown to the user instead of being hidden. Further plausibility checks (</w:t>
      </w:r>
      <w:r w:rsidRPr="006146C7">
        <w:rPr>
          <w:rFonts w:eastAsia="Consolas"/>
          <w:sz w:val="19"/>
          <w:szCs w:val="19"/>
        </w:rPr>
        <w:t>analyze.py</w:t>
      </w:r>
      <w:r w:rsidRPr="006146C7">
        <w:t xml:space="preserve">) verify that squat + bench + deadlift matches the total within 2.5 kg of rounding, that total/bodyweight stays below about 11, and that age outliers and missing-value patterns by event type are sensible; </w:t>
      </w:r>
      <w:r w:rsidRPr="006146C7">
        <w:rPr>
          <w:rFonts w:eastAsia="Consolas"/>
          <w:sz w:val="19"/>
          <w:szCs w:val="19"/>
        </w:rPr>
        <w:t>analyze_bias.py</w:t>
      </w:r>
      <w:r w:rsidRPr="006146C7">
        <w:t xml:space="preserve"> examines survivorship bias, since many lifters compete only once.</w:t>
      </w:r>
    </w:p>
    <w:p w14:paraId="5867E6BE" w14:textId="77777777" w:rsidR="00606AD8" w:rsidRPr="006146C7" w:rsidRDefault="00000000">
      <w:pPr>
        <w:spacing w:after="90" w:line="254" w:lineRule="auto"/>
      </w:pPr>
      <w:r w:rsidRPr="006146C7">
        <w:t>The data mix federations, which complicates bucketing. The same weight class appears under different labels (82.5 vs 83 kg) and there are rare fractional labels (e.g. 69.8, 70.3). Downstream code therefore treats a label as a real class only if it holds at least 0.3% of a sex’s rows, and merges classes within 1 kg of each other.</w:t>
      </w:r>
    </w:p>
    <w:p w14:paraId="250BF10D" w14:textId="77777777" w:rsidR="00606AD8" w:rsidRPr="006146C7" w:rsidRDefault="00000000">
      <w:pPr>
        <w:pStyle w:val="Cmsor1"/>
        <w:keepNext/>
      </w:pPr>
      <w:r w:rsidRPr="006146C7">
        <w:t>4. Percentile engine</w:t>
      </w:r>
    </w:p>
    <w:p w14:paraId="562B3406" w14:textId="77777777" w:rsidR="00606AD8" w:rsidRPr="006146C7" w:rsidRDefault="00000000">
      <w:pPr>
        <w:spacing w:after="90" w:line="254" w:lineRule="auto"/>
      </w:pPr>
      <w:proofErr w:type="spellStart"/>
      <w:r w:rsidRPr="006146C7">
        <w:rPr>
          <w:rFonts w:eastAsia="Consolas"/>
          <w:sz w:val="19"/>
          <w:szCs w:val="19"/>
        </w:rPr>
        <w:t>PercentileEngine</w:t>
      </w:r>
      <w:proofErr w:type="spellEnd"/>
      <w:r w:rsidRPr="006146C7">
        <w:t xml:space="preserve"> loads the clean data once at startup and exposes </w:t>
      </w:r>
      <w:proofErr w:type="spellStart"/>
      <w:r w:rsidRPr="006146C7">
        <w:rPr>
          <w:rFonts w:eastAsia="Consolas"/>
          <w:sz w:val="19"/>
          <w:szCs w:val="19"/>
        </w:rPr>
        <w:t>get_</w:t>
      </w:r>
      <w:proofErr w:type="gramStart"/>
      <w:r w:rsidRPr="006146C7">
        <w:rPr>
          <w:rFonts w:eastAsia="Consolas"/>
          <w:sz w:val="19"/>
          <w:szCs w:val="19"/>
        </w:rPr>
        <w:t>percentile</w:t>
      </w:r>
      <w:proofErr w:type="spellEnd"/>
      <w:r w:rsidRPr="006146C7">
        <w:rPr>
          <w:rFonts w:eastAsia="Consolas"/>
          <w:sz w:val="19"/>
          <w:szCs w:val="19"/>
        </w:rPr>
        <w:t>(</w:t>
      </w:r>
      <w:proofErr w:type="gramEnd"/>
      <w:r w:rsidRPr="006146C7">
        <w:rPr>
          <w:rFonts w:eastAsia="Consolas"/>
          <w:sz w:val="19"/>
          <w:szCs w:val="19"/>
        </w:rPr>
        <w:t xml:space="preserve">lift, value, sex, </w:t>
      </w:r>
      <w:proofErr w:type="spellStart"/>
      <w:r w:rsidRPr="006146C7">
        <w:rPr>
          <w:rFonts w:eastAsia="Consolas"/>
          <w:sz w:val="19"/>
          <w:szCs w:val="19"/>
        </w:rPr>
        <w:t>weight_class</w:t>
      </w:r>
      <w:proofErr w:type="spellEnd"/>
      <w:r w:rsidRPr="006146C7">
        <w:rPr>
          <w:rFonts w:eastAsia="Consolas"/>
          <w:sz w:val="19"/>
          <w:szCs w:val="19"/>
        </w:rPr>
        <w:t xml:space="preserve">, </w:t>
      </w:r>
      <w:proofErr w:type="spellStart"/>
      <w:r w:rsidRPr="006146C7">
        <w:rPr>
          <w:rFonts w:eastAsia="Consolas"/>
          <w:sz w:val="19"/>
          <w:szCs w:val="19"/>
        </w:rPr>
        <w:t>age_bracket</w:t>
      </w:r>
      <w:proofErr w:type="spellEnd"/>
      <w:r w:rsidRPr="006146C7">
        <w:rPr>
          <w:rFonts w:eastAsia="Consolas"/>
          <w:sz w:val="19"/>
          <w:szCs w:val="19"/>
        </w:rPr>
        <w:t xml:space="preserve">, </w:t>
      </w:r>
      <w:proofErr w:type="spellStart"/>
      <w:r w:rsidRPr="006146C7">
        <w:rPr>
          <w:rFonts w:eastAsia="Consolas"/>
          <w:sz w:val="19"/>
          <w:szCs w:val="19"/>
        </w:rPr>
        <w:t>tested_status</w:t>
      </w:r>
      <w:proofErr w:type="spellEnd"/>
      <w:r w:rsidRPr="006146C7">
        <w:rPr>
          <w:rFonts w:eastAsia="Consolas"/>
          <w:sz w:val="19"/>
          <w:szCs w:val="19"/>
        </w:rPr>
        <w:t>)</w:t>
      </w:r>
      <w:r w:rsidRPr="006146C7">
        <w:t>. It filters the cohort and returns the percentile as the mean of the strict and weak ranks, (n below + 0.5 · n tied) / N, which treats ties fairly, together with cohort size, median and maximum. Totals are compared only against full-power meets, so a 600 kg total is never ranked against bench-only entries. This engine is the single source of truth for every percentile shown in the app.</w:t>
      </w:r>
    </w:p>
    <w:p w14:paraId="52779BC7" w14:textId="77777777" w:rsidR="00606AD8" w:rsidRPr="006146C7" w:rsidRDefault="00000000">
      <w:pPr>
        <w:pStyle w:val="Cmsor1"/>
        <w:keepNext/>
      </w:pPr>
      <w:r w:rsidRPr="006146C7">
        <w:lastRenderedPageBreak/>
        <w:t>5. Machine learning</w:t>
      </w:r>
    </w:p>
    <w:p w14:paraId="519FF3B7" w14:textId="77777777" w:rsidR="00606AD8" w:rsidRPr="006146C7" w:rsidRDefault="00000000">
      <w:pPr>
        <w:spacing w:after="90" w:line="254" w:lineRule="auto"/>
      </w:pPr>
      <w:r w:rsidRPr="006146C7">
        <w:t>The plan fixed exactly two ML components and asked us to keep both simple and explainable. Both models are trained once offline; the app only loads the saved model and applies it to user input.</w:t>
      </w:r>
    </w:p>
    <w:p w14:paraId="005585D5" w14:textId="77777777" w:rsidR="00606AD8" w:rsidRPr="006146C7" w:rsidRDefault="00000000">
      <w:pPr>
        <w:pStyle w:val="Cmsor2"/>
        <w:keepNext/>
      </w:pPr>
      <w:r w:rsidRPr="006146C7">
        <w:t>5.1 Training-archetype clustering (k-means)</w:t>
      </w:r>
    </w:p>
    <w:p w14:paraId="6BFBE164" w14:textId="77777777" w:rsidR="00606AD8" w:rsidRPr="006146C7" w:rsidRDefault="00000000">
      <w:pPr>
        <w:spacing w:after="90" w:line="254" w:lineRule="auto"/>
      </w:pPr>
      <w:r w:rsidRPr="006146C7">
        <w:rPr>
          <w:b/>
          <w:bCs/>
        </w:rPr>
        <w:t>Data.</w:t>
      </w:r>
      <w:r w:rsidRPr="006146C7">
        <w:t xml:space="preserve"> We keep </w:t>
      </w:r>
      <w:proofErr w:type="gramStart"/>
      <w:r w:rsidRPr="006146C7">
        <w:t>full-power</w:t>
      </w:r>
      <w:proofErr w:type="gramEnd"/>
      <w:r w:rsidRPr="006146C7">
        <w:t xml:space="preserve"> meets and take </w:t>
      </w:r>
      <w:r w:rsidRPr="006146C7">
        <w:rPr>
          <w:b/>
          <w:bCs/>
        </w:rPr>
        <w:t>one row per lifter</w:t>
      </w:r>
      <w:r w:rsidRPr="006146C7">
        <w:t xml:space="preserve"> (their best total), otherwise frequent competitors would dominate the clusters. Filters remove rows where the lifts do not add up to the total (±2.5 kg), where total/bodyweight exceeds 11, or where any lift is under 10% or over 60% of the three-lift sum. This leaves 350,994 lifters (240,335 men, 110,593 women).</w:t>
      </w:r>
    </w:p>
    <w:p w14:paraId="3902AF31" w14:textId="77777777" w:rsidR="00606AD8" w:rsidRPr="006146C7" w:rsidRDefault="00000000">
      <w:pPr>
        <w:spacing w:after="90" w:line="254" w:lineRule="auto"/>
      </w:pPr>
      <w:r w:rsidRPr="006146C7">
        <w:rPr>
          <w:b/>
          <w:bCs/>
        </w:rPr>
        <w:t xml:space="preserve">Features and </w:t>
      </w:r>
      <w:proofErr w:type="gramStart"/>
      <w:r w:rsidRPr="006146C7">
        <w:rPr>
          <w:b/>
          <w:bCs/>
        </w:rPr>
        <w:t>model</w:t>
      </w:r>
      <w:proofErr w:type="gramEnd"/>
      <w:r w:rsidRPr="006146C7">
        <w:rPr>
          <w:b/>
          <w:bCs/>
        </w:rPr>
        <w:t>.</w:t>
      </w:r>
      <w:r w:rsidRPr="006146C7">
        <w:t xml:space="preserve"> Each lift is expressed as a share of the three-lift sum (for example 35% / 23% / 42%), so the model sees the shape of a lifter’s strength and not its size. Shares are </w:t>
      </w:r>
      <w:proofErr w:type="spellStart"/>
      <w:r w:rsidRPr="006146C7">
        <w:t>standardised</w:t>
      </w:r>
      <w:proofErr w:type="spellEnd"/>
      <w:r w:rsidRPr="006146C7">
        <w:t xml:space="preserve"> and clustered with k-means (20 </w:t>
      </w:r>
      <w:proofErr w:type="spellStart"/>
      <w:r w:rsidRPr="006146C7">
        <w:t>initialisations</w:t>
      </w:r>
      <w:proofErr w:type="spellEnd"/>
      <w:r w:rsidRPr="006146C7">
        <w:t xml:space="preserve">, fixed seed). We computed inertia (elbow method) and the silhouette score for k = 2…8, the latter on a random sample of 20,000 lifters because it scales </w:t>
      </w:r>
      <w:proofErr w:type="gramStart"/>
      <w:r w:rsidRPr="006146C7">
        <w:t>quadratically, and</w:t>
      </w:r>
      <w:proofErr w:type="gramEnd"/>
      <w:r w:rsidRPr="006146C7">
        <w:t xml:space="preserve"> chose the best silhouette within k = 3–6, a range we considered interpretable. The task is unsupervised, so there is no accuracy metric; quality is judged by silhouette and by whether the clusters make sense.</w:t>
      </w:r>
    </w:p>
    <w:p w14:paraId="3707C863" w14:textId="77777777" w:rsidR="00606AD8" w:rsidRPr="006146C7" w:rsidRDefault="00000000">
      <w:pPr>
        <w:spacing w:after="90" w:line="254" w:lineRule="auto"/>
      </w:pPr>
      <w:r w:rsidRPr="006146C7">
        <w:rPr>
          <w:b/>
          <w:bCs/>
        </w:rPr>
        <w:t>Iteration: men and women separately.</w:t>
      </w:r>
      <w:r w:rsidRPr="006146C7">
        <w:t xml:space="preserve"> Our first model pooled everyone (k = 3, silhouette 0.32). The interpretation step exposed a flaw: one “bench-specialist” cluster was only 7% female while the other two were about 46% female, so the model had largely rediscovered that men bench relatively more than women. We therefore fit a separate scaler, k and set of centroids per sex and name each cluster relative to its own sex’s average lifter. The best silhouette was again at k = 3 (0.319 men, 0.328 women).</w:t>
      </w:r>
    </w:p>
    <w:p w14:paraId="409F52C9" w14:textId="77777777" w:rsidR="00606AD8" w:rsidRPr="006146C7" w:rsidRDefault="00000000">
      <w:pPr>
        <w:keepNext/>
        <w:spacing w:after="90" w:line="254" w:lineRule="auto"/>
      </w:pPr>
      <w:r w:rsidRPr="006146C7">
        <w:rPr>
          <w:b/>
          <w:bCs/>
        </w:rPr>
        <w:t>Interpretation.</w:t>
      </w:r>
      <w:r w:rsidRPr="006146C7">
        <w:t xml:space="preserve"> A cluster is named after its largest deviation from the sex-specific average (“Balanced” if every deviation is below 1.5 percentage points). Table 1 shows that each archetype differs from the average by roughly 2–3.5 percentage points on one lift.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1450"/>
        <w:gridCol w:w="1450"/>
        <w:gridCol w:w="1500"/>
        <w:gridCol w:w="1438"/>
      </w:tblGrid>
      <w:tr w:rsidR="00606AD8" w:rsidRPr="006146C7" w14:paraId="13039155" w14:textId="77777777">
        <w:tblPrEx>
          <w:tblCellMar>
            <w:top w:w="0" w:type="dxa"/>
            <w:bottom w:w="0" w:type="dxa"/>
          </w:tblCellMar>
        </w:tblPrEx>
        <w:trPr>
          <w:cantSplit/>
          <w:tblHeader/>
        </w:trPr>
        <w:tc>
          <w:tcPr>
            <w:tcW w:w="11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3B37B42C" w14:textId="77777777" w:rsidR="00606AD8" w:rsidRPr="006146C7" w:rsidRDefault="00000000">
            <w:r w:rsidRPr="006146C7">
              <w:rPr>
                <w:b/>
                <w:bCs/>
                <w:sz w:val="19"/>
                <w:szCs w:val="19"/>
              </w:rPr>
              <w:t>Sex</w:t>
            </w:r>
          </w:p>
        </w:tc>
        <w:tc>
          <w:tcPr>
            <w:tcW w:w="27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6307DCF1" w14:textId="77777777" w:rsidR="00606AD8" w:rsidRPr="006146C7" w:rsidRDefault="00000000">
            <w:r w:rsidRPr="006146C7">
              <w:rPr>
                <w:b/>
                <w:bCs/>
                <w:sz w:val="19"/>
                <w:szCs w:val="19"/>
              </w:rPr>
              <w:t>Archetype</w:t>
            </w:r>
          </w:p>
        </w:tc>
        <w:tc>
          <w:tcPr>
            <w:tcW w:w="145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3FB3E50A" w14:textId="77777777" w:rsidR="00606AD8" w:rsidRPr="006146C7" w:rsidRDefault="00000000">
            <w:pPr>
              <w:jc w:val="center"/>
            </w:pPr>
            <w:r w:rsidRPr="006146C7">
              <w:rPr>
                <w:b/>
                <w:bCs/>
                <w:sz w:val="19"/>
                <w:szCs w:val="19"/>
              </w:rPr>
              <w:t>Squat %</w:t>
            </w:r>
          </w:p>
        </w:tc>
        <w:tc>
          <w:tcPr>
            <w:tcW w:w="145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73668227" w14:textId="77777777" w:rsidR="00606AD8" w:rsidRPr="006146C7" w:rsidRDefault="00000000">
            <w:pPr>
              <w:jc w:val="center"/>
            </w:pPr>
            <w:r w:rsidRPr="006146C7">
              <w:rPr>
                <w:b/>
                <w:bCs/>
                <w:sz w:val="19"/>
                <w:szCs w:val="19"/>
              </w:rPr>
              <w:t>Bench %</w:t>
            </w:r>
          </w:p>
        </w:tc>
        <w:tc>
          <w:tcPr>
            <w:tcW w:w="15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3E9C03FC" w14:textId="77777777" w:rsidR="00606AD8" w:rsidRPr="006146C7" w:rsidRDefault="00000000">
            <w:pPr>
              <w:jc w:val="center"/>
            </w:pPr>
            <w:r w:rsidRPr="006146C7">
              <w:rPr>
                <w:b/>
                <w:bCs/>
                <w:sz w:val="19"/>
                <w:szCs w:val="19"/>
              </w:rPr>
              <w:t>Deadlift %</w:t>
            </w:r>
          </w:p>
        </w:tc>
        <w:tc>
          <w:tcPr>
            <w:tcW w:w="1438"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0251B118" w14:textId="77777777" w:rsidR="00606AD8" w:rsidRPr="006146C7" w:rsidRDefault="00000000">
            <w:pPr>
              <w:jc w:val="center"/>
            </w:pPr>
            <w:r w:rsidRPr="006146C7">
              <w:rPr>
                <w:b/>
                <w:bCs/>
                <w:sz w:val="19"/>
                <w:szCs w:val="19"/>
              </w:rPr>
              <w:t>Lifters</w:t>
            </w:r>
          </w:p>
        </w:tc>
      </w:tr>
      <w:tr w:rsidR="00606AD8" w:rsidRPr="006146C7" w14:paraId="304F1C44"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AEB126C" w14:textId="77777777" w:rsidR="00606AD8" w:rsidRPr="006146C7" w:rsidRDefault="00000000">
            <w:r w:rsidRPr="006146C7">
              <w:rPr>
                <w:sz w:val="19"/>
                <w:szCs w:val="19"/>
              </w:rPr>
              <w:t>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72E679D" w14:textId="77777777" w:rsidR="00606AD8" w:rsidRPr="006146C7" w:rsidRDefault="00000000">
            <w:r w:rsidRPr="006146C7">
              <w:rPr>
                <w:sz w:val="19"/>
                <w:szCs w:val="19"/>
              </w:rPr>
              <w:t>Deadlift-dominant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4A49DC95" w14:textId="77777777" w:rsidR="00606AD8" w:rsidRPr="006146C7" w:rsidRDefault="00000000">
            <w:pPr>
              <w:jc w:val="center"/>
            </w:pPr>
            <w:r w:rsidRPr="006146C7">
              <w:rPr>
                <w:sz w:val="19"/>
                <w:szCs w:val="19"/>
              </w:rPr>
              <w:t>33.8</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EA0255C" w14:textId="77777777" w:rsidR="00606AD8" w:rsidRPr="006146C7" w:rsidRDefault="00000000">
            <w:pPr>
              <w:jc w:val="center"/>
            </w:pPr>
            <w:r w:rsidRPr="006146C7">
              <w:rPr>
                <w:sz w:val="19"/>
                <w:szCs w:val="19"/>
              </w:rPr>
              <w:t>22.1</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0C5FD1C" w14:textId="77777777" w:rsidR="00606AD8" w:rsidRPr="006146C7" w:rsidRDefault="00000000">
            <w:pPr>
              <w:jc w:val="center"/>
            </w:pPr>
            <w:r w:rsidRPr="006146C7">
              <w:rPr>
                <w:sz w:val="19"/>
                <w:szCs w:val="19"/>
              </w:rPr>
              <w:t>44.0</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68BE7F9" w14:textId="77777777" w:rsidR="00606AD8" w:rsidRPr="006146C7" w:rsidRDefault="00000000">
            <w:pPr>
              <w:jc w:val="center"/>
            </w:pPr>
            <w:r w:rsidRPr="006146C7">
              <w:rPr>
                <w:sz w:val="19"/>
                <w:szCs w:val="19"/>
              </w:rPr>
              <w:t>79,953</w:t>
            </w:r>
          </w:p>
        </w:tc>
      </w:tr>
      <w:tr w:rsidR="00606AD8" w:rsidRPr="006146C7" w14:paraId="4EB1327D"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65FC2A40" w14:textId="77777777" w:rsidR="00606AD8" w:rsidRPr="006146C7" w:rsidRDefault="00000000">
            <w:r w:rsidRPr="006146C7">
              <w:rPr>
                <w:sz w:val="19"/>
                <w:szCs w:val="19"/>
              </w:rPr>
              <w:t>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5EDD961" w14:textId="77777777" w:rsidR="00606AD8" w:rsidRPr="006146C7" w:rsidRDefault="00000000">
            <w:r w:rsidRPr="006146C7">
              <w:rPr>
                <w:sz w:val="19"/>
                <w:szCs w:val="19"/>
              </w:rPr>
              <w:t>Squat-dominant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60B928F1" w14:textId="77777777" w:rsidR="00606AD8" w:rsidRPr="006146C7" w:rsidRDefault="00000000">
            <w:pPr>
              <w:jc w:val="center"/>
            </w:pPr>
            <w:r w:rsidRPr="006146C7">
              <w:rPr>
                <w:sz w:val="19"/>
                <w:szCs w:val="19"/>
              </w:rPr>
              <w:t>37.5</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A648310" w14:textId="77777777" w:rsidR="00606AD8" w:rsidRPr="006146C7" w:rsidRDefault="00000000">
            <w:pPr>
              <w:jc w:val="center"/>
            </w:pPr>
            <w:r w:rsidRPr="006146C7">
              <w:rPr>
                <w:sz w:val="19"/>
                <w:szCs w:val="19"/>
              </w:rPr>
              <w:t>22.6</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D04CAAA" w14:textId="77777777" w:rsidR="00606AD8" w:rsidRPr="006146C7" w:rsidRDefault="00000000">
            <w:pPr>
              <w:jc w:val="center"/>
            </w:pPr>
            <w:r w:rsidRPr="006146C7">
              <w:rPr>
                <w:sz w:val="19"/>
                <w:szCs w:val="19"/>
              </w:rPr>
              <w:t>39.9</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BDFAB07" w14:textId="77777777" w:rsidR="00606AD8" w:rsidRPr="006146C7" w:rsidRDefault="00000000">
            <w:pPr>
              <w:jc w:val="center"/>
            </w:pPr>
            <w:r w:rsidRPr="006146C7">
              <w:rPr>
                <w:sz w:val="19"/>
                <w:szCs w:val="19"/>
              </w:rPr>
              <w:t>95,759</w:t>
            </w:r>
          </w:p>
        </w:tc>
      </w:tr>
      <w:tr w:rsidR="00606AD8" w:rsidRPr="006146C7" w14:paraId="5010404F"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EEAC47E" w14:textId="77777777" w:rsidR="00606AD8" w:rsidRPr="006146C7" w:rsidRDefault="00000000">
            <w:r w:rsidRPr="006146C7">
              <w:rPr>
                <w:sz w:val="19"/>
                <w:szCs w:val="19"/>
              </w:rPr>
              <w:t>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F8102DF" w14:textId="77777777" w:rsidR="00606AD8" w:rsidRPr="006146C7" w:rsidRDefault="00000000">
            <w:r w:rsidRPr="006146C7">
              <w:rPr>
                <w:sz w:val="19"/>
                <w:szCs w:val="19"/>
              </w:rPr>
              <w:t>Bench-specialist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6357EA78" w14:textId="77777777" w:rsidR="00606AD8" w:rsidRPr="006146C7" w:rsidRDefault="00000000">
            <w:pPr>
              <w:jc w:val="center"/>
            </w:pPr>
            <w:r w:rsidRPr="006146C7">
              <w:rPr>
                <w:sz w:val="19"/>
                <w:szCs w:val="19"/>
              </w:rPr>
              <w:t>34.0</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ECAE60B" w14:textId="77777777" w:rsidR="00606AD8" w:rsidRPr="006146C7" w:rsidRDefault="00000000">
            <w:pPr>
              <w:jc w:val="center"/>
            </w:pPr>
            <w:r w:rsidRPr="006146C7">
              <w:rPr>
                <w:sz w:val="19"/>
                <w:szCs w:val="19"/>
              </w:rPr>
              <w:t>26.7</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8E815C8" w14:textId="77777777" w:rsidR="00606AD8" w:rsidRPr="006146C7" w:rsidRDefault="00000000">
            <w:pPr>
              <w:jc w:val="center"/>
            </w:pPr>
            <w:r w:rsidRPr="006146C7">
              <w:rPr>
                <w:sz w:val="19"/>
                <w:szCs w:val="19"/>
              </w:rPr>
              <w:t>39.3</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4A984EB5" w14:textId="77777777" w:rsidR="00606AD8" w:rsidRPr="006146C7" w:rsidRDefault="00000000">
            <w:pPr>
              <w:jc w:val="center"/>
            </w:pPr>
            <w:r w:rsidRPr="006146C7">
              <w:rPr>
                <w:sz w:val="19"/>
                <w:szCs w:val="19"/>
              </w:rPr>
              <w:t>64,623</w:t>
            </w:r>
          </w:p>
        </w:tc>
      </w:tr>
      <w:tr w:rsidR="00606AD8" w:rsidRPr="006146C7" w14:paraId="4758D0A3"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1A7FE647" w14:textId="77777777" w:rsidR="00606AD8" w:rsidRPr="006146C7" w:rsidRDefault="00000000">
            <w:r w:rsidRPr="006146C7">
              <w:rPr>
                <w:i/>
                <w:iCs/>
                <w:sz w:val="19"/>
                <w:szCs w:val="19"/>
              </w:rPr>
              <w:t>Men</w:t>
            </w:r>
          </w:p>
        </w:tc>
        <w:tc>
          <w:tcPr>
            <w:tcW w:w="27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37B1E186" w14:textId="77777777" w:rsidR="00606AD8" w:rsidRPr="006146C7" w:rsidRDefault="00000000">
            <w:r w:rsidRPr="006146C7">
              <w:rPr>
                <w:i/>
                <w:iCs/>
                <w:sz w:val="19"/>
                <w:szCs w:val="19"/>
              </w:rPr>
              <w:t>Average man</w:t>
            </w:r>
          </w:p>
        </w:tc>
        <w:tc>
          <w:tcPr>
            <w:tcW w:w="145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3E25A034" w14:textId="77777777" w:rsidR="00606AD8" w:rsidRPr="006146C7" w:rsidRDefault="00000000">
            <w:pPr>
              <w:jc w:val="center"/>
            </w:pPr>
            <w:r w:rsidRPr="006146C7">
              <w:rPr>
                <w:i/>
                <w:iCs/>
                <w:sz w:val="19"/>
                <w:szCs w:val="19"/>
              </w:rPr>
              <w:t>35.3</w:t>
            </w:r>
          </w:p>
        </w:tc>
        <w:tc>
          <w:tcPr>
            <w:tcW w:w="145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447FD284" w14:textId="77777777" w:rsidR="00606AD8" w:rsidRPr="006146C7" w:rsidRDefault="00000000">
            <w:pPr>
              <w:jc w:val="center"/>
            </w:pPr>
            <w:r w:rsidRPr="006146C7">
              <w:rPr>
                <w:i/>
                <w:iCs/>
                <w:sz w:val="19"/>
                <w:szCs w:val="19"/>
              </w:rPr>
              <w:t>23.6</w:t>
            </w:r>
          </w:p>
        </w:tc>
        <w:tc>
          <w:tcPr>
            <w:tcW w:w="15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76BBF3CE" w14:textId="77777777" w:rsidR="00606AD8" w:rsidRPr="006146C7" w:rsidRDefault="00000000">
            <w:pPr>
              <w:jc w:val="center"/>
            </w:pPr>
            <w:r w:rsidRPr="006146C7">
              <w:rPr>
                <w:i/>
                <w:iCs/>
                <w:sz w:val="19"/>
                <w:szCs w:val="19"/>
              </w:rPr>
              <w:t>41.1</w:t>
            </w:r>
          </w:p>
        </w:tc>
        <w:tc>
          <w:tcPr>
            <w:tcW w:w="1438"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23852E95" w14:textId="77777777" w:rsidR="00606AD8" w:rsidRPr="006146C7" w:rsidRDefault="00000000">
            <w:pPr>
              <w:jc w:val="center"/>
            </w:pPr>
            <w:r w:rsidRPr="006146C7">
              <w:rPr>
                <w:i/>
                <w:iCs/>
                <w:sz w:val="19"/>
                <w:szCs w:val="19"/>
              </w:rPr>
              <w:t>240,335</w:t>
            </w:r>
          </w:p>
        </w:tc>
      </w:tr>
      <w:tr w:rsidR="00606AD8" w:rsidRPr="006146C7" w14:paraId="30C82297"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548D422" w14:textId="77777777" w:rsidR="00606AD8" w:rsidRPr="006146C7" w:rsidRDefault="00000000">
            <w:r w:rsidRPr="006146C7">
              <w:rPr>
                <w:sz w:val="19"/>
                <w:szCs w:val="19"/>
              </w:rPr>
              <w:t>Women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45FEEACD" w14:textId="77777777" w:rsidR="00606AD8" w:rsidRPr="006146C7" w:rsidRDefault="00000000">
            <w:r w:rsidRPr="006146C7">
              <w:rPr>
                <w:sz w:val="19"/>
                <w:szCs w:val="19"/>
              </w:rPr>
              <w:t>Bench-specialist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5F829B21" w14:textId="77777777" w:rsidR="00606AD8" w:rsidRPr="006146C7" w:rsidRDefault="00000000">
            <w:pPr>
              <w:jc w:val="center"/>
            </w:pPr>
            <w:r w:rsidRPr="006146C7">
              <w:rPr>
                <w:sz w:val="19"/>
                <w:szCs w:val="19"/>
              </w:rPr>
              <w:t>35.9</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08626F8" w14:textId="77777777" w:rsidR="00606AD8" w:rsidRPr="006146C7" w:rsidRDefault="00000000">
            <w:pPr>
              <w:jc w:val="center"/>
            </w:pPr>
            <w:r w:rsidRPr="006146C7">
              <w:rPr>
                <w:sz w:val="19"/>
                <w:szCs w:val="19"/>
              </w:rPr>
              <w:t>22.7</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591B3BD" w14:textId="77777777" w:rsidR="00606AD8" w:rsidRPr="006146C7" w:rsidRDefault="00000000">
            <w:pPr>
              <w:jc w:val="center"/>
            </w:pPr>
            <w:r w:rsidRPr="006146C7">
              <w:rPr>
                <w:sz w:val="19"/>
                <w:szCs w:val="19"/>
              </w:rPr>
              <w:t>41.4</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61A9239D" w14:textId="77777777" w:rsidR="00606AD8" w:rsidRPr="006146C7" w:rsidRDefault="00000000">
            <w:pPr>
              <w:jc w:val="center"/>
            </w:pPr>
            <w:r w:rsidRPr="006146C7">
              <w:rPr>
                <w:sz w:val="19"/>
                <w:szCs w:val="19"/>
              </w:rPr>
              <w:t>33,187</w:t>
            </w:r>
          </w:p>
        </w:tc>
      </w:tr>
      <w:tr w:rsidR="00606AD8" w:rsidRPr="006146C7" w14:paraId="5779DAC9"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8E3CB8F" w14:textId="77777777" w:rsidR="00606AD8" w:rsidRPr="006146C7" w:rsidRDefault="00000000">
            <w:r w:rsidRPr="006146C7">
              <w:rPr>
                <w:sz w:val="19"/>
                <w:szCs w:val="19"/>
              </w:rPr>
              <w:t>Women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604D21E" w14:textId="77777777" w:rsidR="00606AD8" w:rsidRPr="006146C7" w:rsidRDefault="00000000">
            <w:r w:rsidRPr="006146C7">
              <w:rPr>
                <w:sz w:val="19"/>
                <w:szCs w:val="19"/>
              </w:rPr>
              <w:t>Squat-dominant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1FD7FF9" w14:textId="77777777" w:rsidR="00606AD8" w:rsidRPr="006146C7" w:rsidRDefault="00000000">
            <w:pPr>
              <w:jc w:val="center"/>
            </w:pPr>
            <w:r w:rsidRPr="006146C7">
              <w:rPr>
                <w:sz w:val="19"/>
                <w:szCs w:val="19"/>
              </w:rPr>
              <w:t>38.4</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5233A58" w14:textId="77777777" w:rsidR="00606AD8" w:rsidRPr="006146C7" w:rsidRDefault="00000000">
            <w:pPr>
              <w:jc w:val="center"/>
            </w:pPr>
            <w:r w:rsidRPr="006146C7">
              <w:rPr>
                <w:sz w:val="19"/>
                <w:szCs w:val="19"/>
              </w:rPr>
              <w:t>18.6</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381EF01" w14:textId="77777777" w:rsidR="00606AD8" w:rsidRPr="006146C7" w:rsidRDefault="00000000">
            <w:pPr>
              <w:jc w:val="center"/>
            </w:pPr>
            <w:r w:rsidRPr="006146C7">
              <w:rPr>
                <w:sz w:val="19"/>
                <w:szCs w:val="19"/>
              </w:rPr>
              <w:t>43.0</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ABAB336" w14:textId="77777777" w:rsidR="00606AD8" w:rsidRPr="006146C7" w:rsidRDefault="00000000">
            <w:pPr>
              <w:jc w:val="center"/>
            </w:pPr>
            <w:r w:rsidRPr="006146C7">
              <w:rPr>
                <w:sz w:val="19"/>
                <w:szCs w:val="19"/>
              </w:rPr>
              <w:t>44,222</w:t>
            </w:r>
          </w:p>
        </w:tc>
      </w:tr>
      <w:tr w:rsidR="00606AD8" w:rsidRPr="006146C7" w14:paraId="0E8A2C4A"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8CB2563" w14:textId="77777777" w:rsidR="00606AD8" w:rsidRPr="006146C7" w:rsidRDefault="00000000">
            <w:r w:rsidRPr="006146C7">
              <w:rPr>
                <w:sz w:val="19"/>
                <w:szCs w:val="19"/>
              </w:rPr>
              <w:t>Women</w:t>
            </w:r>
          </w:p>
        </w:tc>
        <w:tc>
          <w:tcPr>
            <w:tcW w:w="27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4663509" w14:textId="77777777" w:rsidR="00606AD8" w:rsidRPr="006146C7" w:rsidRDefault="00000000">
            <w:r w:rsidRPr="006146C7">
              <w:rPr>
                <w:sz w:val="19"/>
                <w:szCs w:val="19"/>
              </w:rPr>
              <w:t>Deadlift-dominant</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00D6DAB" w14:textId="77777777" w:rsidR="00606AD8" w:rsidRPr="006146C7" w:rsidRDefault="00000000">
            <w:pPr>
              <w:jc w:val="center"/>
            </w:pPr>
            <w:r w:rsidRPr="006146C7">
              <w:rPr>
                <w:sz w:val="19"/>
                <w:szCs w:val="19"/>
              </w:rPr>
              <w:t>33.1</w:t>
            </w:r>
          </w:p>
        </w:tc>
        <w:tc>
          <w:tcPr>
            <w:tcW w:w="145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E34F2F8" w14:textId="77777777" w:rsidR="00606AD8" w:rsidRPr="006146C7" w:rsidRDefault="00000000">
            <w:pPr>
              <w:jc w:val="center"/>
            </w:pPr>
            <w:r w:rsidRPr="006146C7">
              <w:rPr>
                <w:sz w:val="19"/>
                <w:szCs w:val="19"/>
              </w:rPr>
              <w:t>19.6</w:t>
            </w:r>
          </w:p>
        </w:tc>
        <w:tc>
          <w:tcPr>
            <w:tcW w:w="1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059D043" w14:textId="77777777" w:rsidR="00606AD8" w:rsidRPr="006146C7" w:rsidRDefault="00000000">
            <w:pPr>
              <w:jc w:val="center"/>
            </w:pPr>
            <w:r w:rsidRPr="006146C7">
              <w:rPr>
                <w:sz w:val="19"/>
                <w:szCs w:val="19"/>
              </w:rPr>
              <w:t>47.3</w:t>
            </w:r>
          </w:p>
        </w:tc>
        <w:tc>
          <w:tcPr>
            <w:tcW w:w="14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40977C59" w14:textId="77777777" w:rsidR="00606AD8" w:rsidRPr="006146C7" w:rsidRDefault="00000000">
            <w:pPr>
              <w:jc w:val="center"/>
            </w:pPr>
            <w:r w:rsidRPr="006146C7">
              <w:rPr>
                <w:sz w:val="19"/>
                <w:szCs w:val="19"/>
              </w:rPr>
              <w:t>33,184</w:t>
            </w:r>
          </w:p>
        </w:tc>
      </w:tr>
      <w:tr w:rsidR="00606AD8" w:rsidRPr="006146C7" w14:paraId="2CDD7D65" w14:textId="77777777">
        <w:tblPrEx>
          <w:tblCellMar>
            <w:top w:w="0" w:type="dxa"/>
            <w:bottom w:w="0" w:type="dxa"/>
          </w:tblCellMar>
        </w:tblPrEx>
        <w:trPr>
          <w:cantSplit/>
        </w:trPr>
        <w:tc>
          <w:tcPr>
            <w:tcW w:w="11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65D1D112" w14:textId="77777777" w:rsidR="00606AD8" w:rsidRPr="006146C7" w:rsidRDefault="00000000">
            <w:r w:rsidRPr="006146C7">
              <w:rPr>
                <w:i/>
                <w:iCs/>
                <w:sz w:val="19"/>
                <w:szCs w:val="19"/>
              </w:rPr>
              <w:t>Women</w:t>
            </w:r>
          </w:p>
        </w:tc>
        <w:tc>
          <w:tcPr>
            <w:tcW w:w="27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3D4E969A" w14:textId="77777777" w:rsidR="00606AD8" w:rsidRPr="006146C7" w:rsidRDefault="00000000">
            <w:r w:rsidRPr="006146C7">
              <w:rPr>
                <w:i/>
                <w:iCs/>
                <w:sz w:val="19"/>
                <w:szCs w:val="19"/>
              </w:rPr>
              <w:t>Average woman</w:t>
            </w:r>
          </w:p>
        </w:tc>
        <w:tc>
          <w:tcPr>
            <w:tcW w:w="145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0AF45D7A" w14:textId="77777777" w:rsidR="00606AD8" w:rsidRPr="006146C7" w:rsidRDefault="00000000">
            <w:pPr>
              <w:jc w:val="center"/>
            </w:pPr>
            <w:r w:rsidRPr="006146C7">
              <w:rPr>
                <w:i/>
                <w:iCs/>
                <w:sz w:val="19"/>
                <w:szCs w:val="19"/>
              </w:rPr>
              <w:t>36.1</w:t>
            </w:r>
          </w:p>
        </w:tc>
        <w:tc>
          <w:tcPr>
            <w:tcW w:w="145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5BB2C864" w14:textId="77777777" w:rsidR="00606AD8" w:rsidRPr="006146C7" w:rsidRDefault="00000000">
            <w:pPr>
              <w:jc w:val="center"/>
            </w:pPr>
            <w:r w:rsidRPr="006146C7">
              <w:rPr>
                <w:i/>
                <w:iCs/>
                <w:sz w:val="19"/>
                <w:szCs w:val="19"/>
              </w:rPr>
              <w:t>20.1</w:t>
            </w:r>
          </w:p>
        </w:tc>
        <w:tc>
          <w:tcPr>
            <w:tcW w:w="1500"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74BE9192" w14:textId="77777777" w:rsidR="00606AD8" w:rsidRPr="006146C7" w:rsidRDefault="00000000">
            <w:pPr>
              <w:jc w:val="center"/>
            </w:pPr>
            <w:r w:rsidRPr="006146C7">
              <w:rPr>
                <w:i/>
                <w:iCs/>
                <w:sz w:val="19"/>
                <w:szCs w:val="19"/>
              </w:rPr>
              <w:t>43.8</w:t>
            </w:r>
          </w:p>
        </w:tc>
        <w:tc>
          <w:tcPr>
            <w:tcW w:w="1438" w:type="dxa"/>
            <w:tcBorders>
              <w:top w:val="single" w:sz="4" w:space="0" w:color="B8C2CC"/>
              <w:left w:val="single" w:sz="4" w:space="0" w:color="B8C2CC"/>
              <w:bottom w:val="single" w:sz="4" w:space="0" w:color="B8C2CC"/>
              <w:right w:val="single" w:sz="4" w:space="0" w:color="B8C2CC"/>
            </w:tcBorders>
            <w:shd w:val="clear" w:color="auto" w:fill="F3F5F7"/>
            <w:tcMar>
              <w:top w:w="40" w:type="dxa"/>
              <w:left w:w="90" w:type="dxa"/>
              <w:bottom w:w="40" w:type="dxa"/>
              <w:right w:w="90" w:type="dxa"/>
            </w:tcMar>
          </w:tcPr>
          <w:p w14:paraId="4DE387CC" w14:textId="77777777" w:rsidR="00606AD8" w:rsidRPr="006146C7" w:rsidRDefault="00000000">
            <w:pPr>
              <w:jc w:val="center"/>
            </w:pPr>
            <w:r w:rsidRPr="006146C7">
              <w:rPr>
                <w:i/>
                <w:iCs/>
                <w:sz w:val="19"/>
                <w:szCs w:val="19"/>
              </w:rPr>
              <w:t>110,593</w:t>
            </w:r>
          </w:p>
        </w:tc>
      </w:tr>
    </w:tbl>
    <w:p w14:paraId="48204ED4" w14:textId="77777777" w:rsidR="00606AD8" w:rsidRPr="006146C7" w:rsidRDefault="00000000">
      <w:pPr>
        <w:spacing w:before="40" w:after="120"/>
      </w:pPr>
      <w:r w:rsidRPr="006146C7">
        <w:rPr>
          <w:i/>
          <w:iCs/>
          <w:color w:val="555555"/>
          <w:sz w:val="18"/>
          <w:szCs w:val="18"/>
        </w:rPr>
        <w:t>Table 1. Average lift split (share of the three-lift sum) of each k-means archetype, fitted separately per sex.</w:t>
      </w:r>
    </w:p>
    <w:p w14:paraId="1A7CEB44" w14:textId="77777777" w:rsidR="00606AD8" w:rsidRPr="006146C7" w:rsidRDefault="00000000">
      <w:pPr>
        <w:spacing w:after="90" w:line="254" w:lineRule="auto"/>
      </w:pPr>
      <w:r w:rsidRPr="006146C7">
        <w:rPr>
          <w:b/>
          <w:bCs/>
        </w:rPr>
        <w:t>Honest assessment.</w:t>
      </w:r>
      <w:r w:rsidRPr="006146C7">
        <w:t xml:space="preserve"> Silhouette stayed between 0.30 and 0.33 for every k (0.299–0.319 for men, 0.307–0.328 for women) and the elbow plot shows no clear bend. By the usual rule of thumb (Kaufman and </w:t>
      </w:r>
      <w:proofErr w:type="spellStart"/>
      <w:r w:rsidRPr="006146C7">
        <w:t>Rousseeuw</w:t>
      </w:r>
      <w:proofErr w:type="spellEnd"/>
      <w:r w:rsidRPr="006146C7">
        <w:t xml:space="preserve">), values of 0.25–0.5 indicate weak structure. Lifters form a continuum, not distinct groups, and k-means partitions that continuum into useful regions; the three shares also sum to 100%, so the data has only two degrees of freedom. We therefore present archetypes as a rough </w:t>
      </w:r>
      <w:proofErr w:type="spellStart"/>
      <w:r w:rsidRPr="006146C7">
        <w:t>categorisation</w:t>
      </w:r>
      <w:proofErr w:type="spellEnd"/>
      <w:r w:rsidRPr="006146C7">
        <w:t>, not a verdict on someone’s training. In the app, the user is assigned to the nearest centroid (the saved scaler and model applied to their split) and sees a bar chart of their split against the archetype’s typical split.</w:t>
      </w:r>
    </w:p>
    <w:p w14:paraId="455A57C9" w14:textId="77777777" w:rsidR="00606AD8" w:rsidRPr="006146C7" w:rsidRDefault="00000000">
      <w:pPr>
        <w:pStyle w:val="Cmsor2"/>
        <w:keepNext/>
      </w:pPr>
      <w:r w:rsidRPr="006146C7">
        <w:t>5.2 Progression prediction (regression)</w:t>
      </w:r>
    </w:p>
    <w:p w14:paraId="35E689D2" w14:textId="445EF203" w:rsidR="00606AD8" w:rsidRPr="006146C7" w:rsidRDefault="00000000">
      <w:pPr>
        <w:spacing w:after="90" w:line="254" w:lineRule="auto"/>
      </w:pPr>
      <w:r w:rsidRPr="006146C7">
        <w:t xml:space="preserve">To avoid learning that “most people just quit”, the model is trained only on lifters with at least three meets; each pair of consecutive meets is one sample. Features are age, bodyweight, Wilks score, training age (years since the first meet, a proxy), number of meets so far and days to the next meet; the target is the total gain at the next meet. We use ridge regression, evaluated on a held-out 20% of </w:t>
      </w:r>
      <w:r w:rsidRPr="006146C7">
        <w:rPr>
          <w:b/>
          <w:bCs/>
        </w:rPr>
        <w:t>lifters</w:t>
      </w:r>
      <w:r w:rsidRPr="006146C7">
        <w:t xml:space="preserve"> (</w:t>
      </w:r>
      <w:r w:rsidRPr="006146C7">
        <w:rPr>
          <w:rFonts w:eastAsia="Consolas"/>
          <w:sz w:val="19"/>
          <w:szCs w:val="19"/>
        </w:rPr>
        <w:t>GroupShuffleSplit</w:t>
      </w:r>
      <w:r w:rsidRPr="006146C7">
        <w:t>, so no lifter appears in both sets and there is no leakage). A modest R² is expected because individual progress depends on genetics, programming and injuries that the data do not contain.</w:t>
      </w:r>
    </w:p>
    <w:p w14:paraId="684201EC" w14:textId="77777777" w:rsidR="00606AD8" w:rsidRPr="006146C7" w:rsidRDefault="00000000">
      <w:pPr>
        <w:pStyle w:val="Cmsor1"/>
        <w:keepNext/>
      </w:pPr>
      <w:r w:rsidRPr="006146C7">
        <w:lastRenderedPageBreak/>
        <w:t>6. Transparency features</w:t>
      </w:r>
    </w:p>
    <w:p w14:paraId="4750A342" w14:textId="77777777" w:rsidR="00606AD8" w:rsidRPr="006146C7" w:rsidRDefault="00000000">
      <w:pPr>
        <w:spacing w:after="90" w:line="254" w:lineRule="auto"/>
      </w:pPr>
      <w:r w:rsidRPr="006146C7">
        <w:rPr>
          <w:b/>
          <w:bCs/>
        </w:rPr>
        <w:t>Tested vs untested toggle.</w:t>
      </w:r>
      <w:r w:rsidRPr="006146C7">
        <w:t xml:space="preserve"> Untested federations do not screen for performance-enhancing drugs, so the answer to “how strong am I?” depends on who is in the comparison group. This is a methodological choice, and the app exposes it. The toggle is descriptive statistics, not a model. For the user’s peer group (same sex, age bracket and weight class) it asks the percentile engine for the same lift three times with </w:t>
      </w:r>
      <w:proofErr w:type="spellStart"/>
      <w:r w:rsidRPr="006146C7">
        <w:rPr>
          <w:rFonts w:eastAsia="Consolas"/>
          <w:sz w:val="19"/>
          <w:szCs w:val="19"/>
        </w:rPr>
        <w:t>tested_status</w:t>
      </w:r>
      <w:proofErr w:type="spellEnd"/>
      <w:r w:rsidRPr="006146C7">
        <w:t xml:space="preserve"> set to None (everyone), True (tested only) and False (untested only), and returns all three results in one response, so the buttons switch instantly on the client. A percentile is shown only if the group has at least 50 lifters, and a rule-based sentence explains the direction and size of the shift.</w:t>
      </w:r>
    </w:p>
    <w:p w14:paraId="7B9403B9" w14:textId="77777777" w:rsidR="00606AD8" w:rsidRPr="006146C7" w:rsidRDefault="00000000">
      <w:pPr>
        <w:spacing w:after="90" w:line="254" w:lineRule="auto"/>
      </w:pPr>
      <w:r w:rsidRPr="006146C7">
        <w:t xml:space="preserve">Mapping raw inputs to the engine’s labels was harder than expected. Our first version chose the weight class by overlap of observed bodyweight ranges and placed a 70 kg man in a rare “69.8/70/70.3” class with a single peer. The final rule follows how classes work: a lifter belongs to the smallest well-populated class limit at or above their bodyweight, so 70 kg maps to the 74/75 kg class. The first version also re-implemented percentile </w:t>
      </w:r>
      <w:proofErr w:type="spellStart"/>
      <w:r w:rsidRPr="006146C7">
        <w:t>maths</w:t>
      </w:r>
      <w:proofErr w:type="spellEnd"/>
      <w:r w:rsidRPr="006146C7">
        <w:t>; code review rightly required the engine to be the single source of truth, and the toggle is now a thin presentation layer over it.</w:t>
      </w:r>
    </w:p>
    <w:p w14:paraId="785FCDDC" w14:textId="77777777" w:rsidR="00606AD8" w:rsidRPr="006146C7" w:rsidRDefault="00000000">
      <w:pPr>
        <w:spacing w:after="90" w:line="254" w:lineRule="auto"/>
      </w:pPr>
      <w:r w:rsidRPr="006146C7">
        <w:rPr>
          <w:b/>
          <w:bCs/>
        </w:rPr>
        <w:t>Wilks vs DOTS toggle.</w:t>
      </w:r>
      <w:r w:rsidRPr="006146C7">
        <w:t xml:space="preserve"> </w:t>
      </w:r>
      <w:r w:rsidRPr="006146C7">
        <w:rPr>
          <w:rFonts w:eastAsia="Consolas"/>
          <w:sz w:val="19"/>
          <w:szCs w:val="19"/>
        </w:rPr>
        <w:t>scoring.py</w:t>
      </w:r>
      <w:r w:rsidRPr="006146C7">
        <w:t xml:space="preserve"> implements both polynomials. The user’s total and bodyweight are converted into both scores and ranked against precomputed tables of sorted scores per sex and age bracket, so users see how much the </w:t>
      </w:r>
      <w:proofErr w:type="spellStart"/>
      <w:r w:rsidRPr="006146C7">
        <w:t>normalisation</w:t>
      </w:r>
      <w:proofErr w:type="spellEnd"/>
      <w:r w:rsidRPr="006146C7">
        <w:t xml:space="preserve"> formula changes their standing.</w:t>
      </w:r>
    </w:p>
    <w:p w14:paraId="0E69624B" w14:textId="77777777" w:rsidR="00606AD8" w:rsidRPr="006146C7" w:rsidRDefault="00000000">
      <w:pPr>
        <w:pStyle w:val="Cmsor1"/>
        <w:keepNext/>
      </w:pPr>
      <w:r w:rsidRPr="006146C7">
        <w:t>7. Platform</w:t>
      </w:r>
    </w:p>
    <w:p w14:paraId="7BEC83FA" w14:textId="77777777" w:rsidR="00606AD8" w:rsidRPr="006146C7" w:rsidRDefault="00000000">
      <w:pPr>
        <w:keepNext/>
        <w:spacing w:after="90" w:line="254" w:lineRule="auto"/>
      </w:pPr>
      <w:r w:rsidRPr="006146C7">
        <w:t>The app is a Flask application. Each screen is a blueprint (</w:t>
      </w:r>
      <w:r w:rsidRPr="006146C7">
        <w:rPr>
          <w:rFonts w:eastAsia="Consolas"/>
          <w:sz w:val="19"/>
          <w:szCs w:val="19"/>
        </w:rPr>
        <w:t>training_type.py</w:t>
      </w:r>
      <w:r w:rsidRPr="006146C7">
        <w:t xml:space="preserve">, </w:t>
      </w:r>
      <w:r w:rsidRPr="006146C7">
        <w:rPr>
          <w:rFonts w:eastAsia="Consolas"/>
          <w:sz w:val="19"/>
          <w:szCs w:val="19"/>
        </w:rPr>
        <w:t>progress.py</w:t>
      </w:r>
      <w:r w:rsidRPr="006146C7">
        <w:t xml:space="preserve">) serving a single-page HTML template with Chart.js for charts and html2canvas to render the shareable result card as a PNG; there is no login and the layout is responsive with a dark mode. Because everything is trained or precomputed offline, request handling is cheap: k-means prediction is a nearest-centroid lookup, ridge prediction is a dot product, and percentiles are filters over an in-memory table. The engine is stored once in the application config and shared by all screens, so the 1.56 million rows are loaded a single time (the first request takes roughly 15 seconds). Table 2 </w:t>
      </w:r>
      <w:proofErr w:type="spellStart"/>
      <w:r w:rsidRPr="006146C7">
        <w:t>summarises</w:t>
      </w:r>
      <w:proofErr w:type="spellEnd"/>
      <w:r w:rsidRPr="006146C7">
        <w:t xml:space="preserve"> the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100"/>
        <w:gridCol w:w="2738"/>
      </w:tblGrid>
      <w:tr w:rsidR="00606AD8" w:rsidRPr="006146C7" w14:paraId="1C02B8B2" w14:textId="77777777">
        <w:tblPrEx>
          <w:tblCellMar>
            <w:top w:w="0" w:type="dxa"/>
            <w:bottom w:w="0" w:type="dxa"/>
          </w:tblCellMar>
        </w:tblPrEx>
        <w:trPr>
          <w:cantSplit/>
          <w:tblHeader/>
        </w:trPr>
        <w:tc>
          <w:tcPr>
            <w:tcW w:w="25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3B8FF885" w14:textId="77777777" w:rsidR="00606AD8" w:rsidRPr="006146C7" w:rsidRDefault="00000000">
            <w:r w:rsidRPr="006146C7">
              <w:rPr>
                <w:b/>
                <w:bCs/>
                <w:sz w:val="19"/>
                <w:szCs w:val="19"/>
              </w:rPr>
              <w:t>Component</w:t>
            </w:r>
          </w:p>
        </w:tc>
        <w:tc>
          <w:tcPr>
            <w:tcW w:w="23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1D3DD2F8" w14:textId="77777777" w:rsidR="00606AD8" w:rsidRPr="006146C7" w:rsidRDefault="00000000">
            <w:r w:rsidRPr="006146C7">
              <w:rPr>
                <w:b/>
                <w:bCs/>
                <w:sz w:val="19"/>
                <w:szCs w:val="19"/>
              </w:rPr>
              <w:t>Type</w:t>
            </w:r>
          </w:p>
        </w:tc>
        <w:tc>
          <w:tcPr>
            <w:tcW w:w="2100"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67D346F6" w14:textId="77777777" w:rsidR="00606AD8" w:rsidRPr="006146C7" w:rsidRDefault="00000000">
            <w:r w:rsidRPr="006146C7">
              <w:rPr>
                <w:b/>
                <w:bCs/>
                <w:sz w:val="19"/>
                <w:szCs w:val="19"/>
              </w:rPr>
              <w:t>Training</w:t>
            </w:r>
          </w:p>
        </w:tc>
        <w:tc>
          <w:tcPr>
            <w:tcW w:w="2738" w:type="dxa"/>
            <w:tcBorders>
              <w:top w:val="single" w:sz="4" w:space="0" w:color="B8C2CC"/>
              <w:left w:val="single" w:sz="4" w:space="0" w:color="B8C2CC"/>
              <w:bottom w:val="single" w:sz="4" w:space="0" w:color="B8C2CC"/>
              <w:right w:val="single" w:sz="4" w:space="0" w:color="B8C2CC"/>
            </w:tcBorders>
            <w:shd w:val="clear" w:color="auto" w:fill="DCE6F1"/>
            <w:tcMar>
              <w:top w:w="40" w:type="dxa"/>
              <w:left w:w="90" w:type="dxa"/>
              <w:bottom w:w="40" w:type="dxa"/>
              <w:right w:w="90" w:type="dxa"/>
            </w:tcMar>
          </w:tcPr>
          <w:p w14:paraId="2F564786" w14:textId="77777777" w:rsidR="00606AD8" w:rsidRPr="006146C7" w:rsidRDefault="00000000">
            <w:r w:rsidRPr="006146C7">
              <w:rPr>
                <w:b/>
                <w:bCs/>
                <w:sz w:val="19"/>
                <w:szCs w:val="19"/>
              </w:rPr>
              <w:t>Output to the app</w:t>
            </w:r>
          </w:p>
        </w:tc>
      </w:tr>
      <w:tr w:rsidR="00606AD8" w:rsidRPr="006146C7" w14:paraId="0D20812B" w14:textId="77777777">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F74566A" w14:textId="77777777" w:rsidR="00606AD8" w:rsidRPr="006146C7" w:rsidRDefault="00000000">
            <w:r w:rsidRPr="006146C7">
              <w:rPr>
                <w:sz w:val="19"/>
                <w:szCs w:val="19"/>
              </w:rPr>
              <w:t>Percentile engine</w:t>
            </w:r>
          </w:p>
        </w:tc>
        <w:tc>
          <w:tcPr>
            <w:tcW w:w="23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D23DA81" w14:textId="77777777" w:rsidR="00606AD8" w:rsidRPr="006146C7" w:rsidRDefault="00000000">
            <w:r w:rsidRPr="006146C7">
              <w:rPr>
                <w:sz w:val="19"/>
                <w:szCs w:val="19"/>
              </w:rPr>
              <w:t>Descriptive statistics</w:t>
            </w:r>
          </w:p>
        </w:tc>
        <w:tc>
          <w:tcPr>
            <w:tcW w:w="2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038250F9" w14:textId="77777777" w:rsidR="00606AD8" w:rsidRPr="006146C7" w:rsidRDefault="00000000">
            <w:r w:rsidRPr="006146C7">
              <w:rPr>
                <w:sz w:val="19"/>
                <w:szCs w:val="19"/>
              </w:rPr>
              <w:t>None</w:t>
            </w:r>
          </w:p>
        </w:tc>
        <w:tc>
          <w:tcPr>
            <w:tcW w:w="27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9690639" w14:textId="77777777" w:rsidR="00606AD8" w:rsidRPr="006146C7" w:rsidRDefault="00000000">
            <w:r w:rsidRPr="006146C7">
              <w:rPr>
                <w:sz w:val="19"/>
                <w:szCs w:val="19"/>
              </w:rPr>
              <w:t>Percentile, cohort size</w:t>
            </w:r>
          </w:p>
        </w:tc>
      </w:tr>
      <w:tr w:rsidR="00606AD8" w:rsidRPr="006146C7" w14:paraId="7A9DCE51" w14:textId="77777777">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307F489" w14:textId="77777777" w:rsidR="00606AD8" w:rsidRPr="006146C7" w:rsidRDefault="00000000">
            <w:r w:rsidRPr="006146C7">
              <w:rPr>
                <w:sz w:val="19"/>
                <w:szCs w:val="19"/>
              </w:rPr>
              <w:t>Archetype clustering</w:t>
            </w:r>
          </w:p>
        </w:tc>
        <w:tc>
          <w:tcPr>
            <w:tcW w:w="23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533D0229" w14:textId="77777777" w:rsidR="00606AD8" w:rsidRPr="006146C7" w:rsidRDefault="00000000">
            <w:r w:rsidRPr="006146C7">
              <w:rPr>
                <w:sz w:val="19"/>
                <w:szCs w:val="19"/>
              </w:rPr>
              <w:t>Unsupervised (k-means)</w:t>
            </w:r>
          </w:p>
        </w:tc>
        <w:tc>
          <w:tcPr>
            <w:tcW w:w="2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6688C94A" w14:textId="77777777" w:rsidR="00606AD8" w:rsidRPr="006146C7" w:rsidRDefault="00000000">
            <w:r w:rsidRPr="006146C7">
              <w:rPr>
                <w:sz w:val="19"/>
                <w:szCs w:val="19"/>
              </w:rPr>
              <w:t>Once, offline</w:t>
            </w:r>
          </w:p>
        </w:tc>
        <w:tc>
          <w:tcPr>
            <w:tcW w:w="27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89F1964" w14:textId="77777777" w:rsidR="00606AD8" w:rsidRPr="006146C7" w:rsidRDefault="00000000">
            <w:r w:rsidRPr="006146C7">
              <w:rPr>
                <w:sz w:val="19"/>
                <w:szCs w:val="19"/>
              </w:rPr>
              <w:t>Archetype and split chart</w:t>
            </w:r>
          </w:p>
        </w:tc>
      </w:tr>
      <w:tr w:rsidR="00606AD8" w:rsidRPr="006146C7" w14:paraId="3DFDF11D" w14:textId="77777777">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300F416" w14:textId="77777777" w:rsidR="00606AD8" w:rsidRPr="006146C7" w:rsidRDefault="00000000">
            <w:r w:rsidRPr="006146C7">
              <w:rPr>
                <w:sz w:val="19"/>
                <w:szCs w:val="19"/>
              </w:rPr>
              <w:t>Tested/untested toggle</w:t>
            </w:r>
          </w:p>
        </w:tc>
        <w:tc>
          <w:tcPr>
            <w:tcW w:w="23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6A0B0CF" w14:textId="77777777" w:rsidR="00606AD8" w:rsidRPr="006146C7" w:rsidRDefault="00000000">
            <w:r w:rsidRPr="006146C7">
              <w:rPr>
                <w:sz w:val="19"/>
                <w:szCs w:val="19"/>
              </w:rPr>
              <w:t>Descriptive statistics</w:t>
            </w:r>
          </w:p>
        </w:tc>
        <w:tc>
          <w:tcPr>
            <w:tcW w:w="2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DABAD3E" w14:textId="77777777" w:rsidR="00606AD8" w:rsidRPr="006146C7" w:rsidRDefault="00000000">
            <w:r w:rsidRPr="006146C7">
              <w:rPr>
                <w:sz w:val="19"/>
                <w:szCs w:val="19"/>
              </w:rPr>
              <w:t>None</w:t>
            </w:r>
          </w:p>
        </w:tc>
        <w:tc>
          <w:tcPr>
            <w:tcW w:w="27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3E221EA2" w14:textId="77777777" w:rsidR="00606AD8" w:rsidRPr="006146C7" w:rsidRDefault="00000000">
            <w:r w:rsidRPr="006146C7">
              <w:rPr>
                <w:sz w:val="19"/>
                <w:szCs w:val="19"/>
              </w:rPr>
              <w:t>Three percentiles and text</w:t>
            </w:r>
          </w:p>
        </w:tc>
      </w:tr>
      <w:tr w:rsidR="00606AD8" w:rsidRPr="006146C7" w14:paraId="58B4DDD0" w14:textId="77777777">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5217AB38" w14:textId="77777777" w:rsidR="00606AD8" w:rsidRPr="006146C7" w:rsidRDefault="00000000">
            <w:r w:rsidRPr="006146C7">
              <w:rPr>
                <w:sz w:val="19"/>
                <w:szCs w:val="19"/>
              </w:rPr>
              <w:t>Progression model</w:t>
            </w:r>
          </w:p>
        </w:tc>
        <w:tc>
          <w:tcPr>
            <w:tcW w:w="23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71105A55" w14:textId="77777777" w:rsidR="00606AD8" w:rsidRPr="006146C7" w:rsidRDefault="00000000">
            <w:r w:rsidRPr="006146C7">
              <w:rPr>
                <w:sz w:val="19"/>
                <w:szCs w:val="19"/>
              </w:rPr>
              <w:t>Supervised (ridge)</w:t>
            </w:r>
          </w:p>
        </w:tc>
        <w:tc>
          <w:tcPr>
            <w:tcW w:w="2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B666AAA" w14:textId="77777777" w:rsidR="00606AD8" w:rsidRPr="006146C7" w:rsidRDefault="00000000">
            <w:r w:rsidRPr="006146C7">
              <w:rPr>
                <w:sz w:val="19"/>
                <w:szCs w:val="19"/>
              </w:rPr>
              <w:t>Once, offline</w:t>
            </w:r>
          </w:p>
        </w:tc>
        <w:tc>
          <w:tcPr>
            <w:tcW w:w="27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4316B1EE" w14:textId="77777777" w:rsidR="00606AD8" w:rsidRPr="006146C7" w:rsidRDefault="00000000">
            <w:proofErr w:type="gramStart"/>
            <w:r w:rsidRPr="006146C7">
              <w:rPr>
                <w:sz w:val="19"/>
                <w:szCs w:val="19"/>
              </w:rPr>
              <w:t>Next-year</w:t>
            </w:r>
            <w:proofErr w:type="gramEnd"/>
            <w:r w:rsidRPr="006146C7">
              <w:rPr>
                <w:sz w:val="19"/>
                <w:szCs w:val="19"/>
              </w:rPr>
              <w:t xml:space="preserve"> gain range</w:t>
            </w:r>
          </w:p>
        </w:tc>
      </w:tr>
      <w:tr w:rsidR="00606AD8" w:rsidRPr="006146C7" w14:paraId="5081EAAA" w14:textId="77777777">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DAE530C" w14:textId="77777777" w:rsidR="00606AD8" w:rsidRPr="006146C7" w:rsidRDefault="00000000">
            <w:r w:rsidRPr="006146C7">
              <w:rPr>
                <w:sz w:val="19"/>
                <w:szCs w:val="19"/>
              </w:rPr>
              <w:t>Wilks/DOTS toggle</w:t>
            </w:r>
          </w:p>
        </w:tc>
        <w:tc>
          <w:tcPr>
            <w:tcW w:w="23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3B4CF13" w14:textId="77777777" w:rsidR="00606AD8" w:rsidRPr="006146C7" w:rsidRDefault="00000000">
            <w:r w:rsidRPr="006146C7">
              <w:rPr>
                <w:sz w:val="19"/>
                <w:szCs w:val="19"/>
              </w:rPr>
              <w:t>Descriptive statistics</w:t>
            </w:r>
          </w:p>
        </w:tc>
        <w:tc>
          <w:tcPr>
            <w:tcW w:w="2100"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1A78CBF8" w14:textId="77777777" w:rsidR="00606AD8" w:rsidRPr="006146C7" w:rsidRDefault="00000000">
            <w:r w:rsidRPr="006146C7">
              <w:rPr>
                <w:sz w:val="19"/>
                <w:szCs w:val="19"/>
              </w:rPr>
              <w:t>Precomputed tables</w:t>
            </w:r>
          </w:p>
        </w:tc>
        <w:tc>
          <w:tcPr>
            <w:tcW w:w="2738" w:type="dxa"/>
            <w:tcBorders>
              <w:top w:val="single" w:sz="4" w:space="0" w:color="B8C2CC"/>
              <w:left w:val="single" w:sz="4" w:space="0" w:color="B8C2CC"/>
              <w:bottom w:val="single" w:sz="4" w:space="0" w:color="B8C2CC"/>
              <w:right w:val="single" w:sz="4" w:space="0" w:color="B8C2CC"/>
            </w:tcBorders>
            <w:tcMar>
              <w:top w:w="40" w:type="dxa"/>
              <w:left w:w="90" w:type="dxa"/>
              <w:bottom w:w="40" w:type="dxa"/>
              <w:right w:w="90" w:type="dxa"/>
            </w:tcMar>
          </w:tcPr>
          <w:p w14:paraId="2735A82F" w14:textId="77777777" w:rsidR="00606AD8" w:rsidRPr="006146C7" w:rsidRDefault="00000000">
            <w:r w:rsidRPr="006146C7">
              <w:rPr>
                <w:sz w:val="19"/>
                <w:szCs w:val="19"/>
              </w:rPr>
              <w:t>Two percentiles</w:t>
            </w:r>
          </w:p>
        </w:tc>
      </w:tr>
    </w:tbl>
    <w:p w14:paraId="23146290" w14:textId="77777777" w:rsidR="00606AD8" w:rsidRPr="006146C7" w:rsidRDefault="00000000">
      <w:pPr>
        <w:spacing w:before="40" w:after="120"/>
      </w:pPr>
      <w:r w:rsidRPr="006146C7">
        <w:rPr>
          <w:i/>
          <w:iCs/>
          <w:color w:val="555555"/>
          <w:sz w:val="18"/>
          <w:szCs w:val="18"/>
        </w:rPr>
        <w:t xml:space="preserve">Table 2. Components of </w:t>
      </w:r>
      <w:proofErr w:type="spellStart"/>
      <w:r w:rsidRPr="006146C7">
        <w:rPr>
          <w:i/>
          <w:iCs/>
          <w:color w:val="555555"/>
          <w:sz w:val="18"/>
          <w:szCs w:val="18"/>
        </w:rPr>
        <w:t>LiftStats</w:t>
      </w:r>
      <w:proofErr w:type="spellEnd"/>
      <w:r w:rsidRPr="006146C7">
        <w:rPr>
          <w:i/>
          <w:iCs/>
          <w:color w:val="555555"/>
          <w:sz w:val="18"/>
          <w:szCs w:val="18"/>
        </w:rPr>
        <w:t xml:space="preserve"> and whether they involve training.</w:t>
      </w:r>
    </w:p>
    <w:p w14:paraId="6015E9E1" w14:textId="77777777" w:rsidR="00606AD8" w:rsidRPr="006146C7" w:rsidRDefault="00000000">
      <w:pPr>
        <w:pStyle w:val="Cmsor1"/>
        <w:keepNext/>
      </w:pPr>
      <w:r w:rsidRPr="006146C7">
        <w:t>8. Reflection</w:t>
      </w:r>
    </w:p>
    <w:p w14:paraId="43BA4616" w14:textId="77777777" w:rsidR="00606AD8" w:rsidRPr="006146C7" w:rsidRDefault="00000000">
      <w:pPr>
        <w:spacing w:after="90" w:line="254" w:lineRule="auto"/>
      </w:pPr>
      <w:r w:rsidRPr="006146C7">
        <w:rPr>
          <w:b/>
          <w:bCs/>
        </w:rPr>
        <w:t>What worked.</w:t>
      </w:r>
      <w:r w:rsidRPr="006146C7">
        <w:t xml:space="preserve"> Vertical slices against a locked schema let three people work in parallel on sample data and merge without rework, and the shared context file stopped methodological decisions (survivorship bias, the tested/untested split, only two ML components) from drifting. Training once offline kept the app thin and fast, and fixed seeds plus scripted cleaning make every number reproducible from the raw file.</w:t>
      </w:r>
    </w:p>
    <w:p w14:paraId="5C1FA2AA" w14:textId="77777777" w:rsidR="00606AD8" w:rsidRPr="006146C7" w:rsidRDefault="00000000">
      <w:pPr>
        <w:keepNext/>
        <w:spacing w:after="40" w:line="254" w:lineRule="auto"/>
      </w:pPr>
      <w:r w:rsidRPr="006146C7">
        <w:rPr>
          <w:b/>
          <w:bCs/>
        </w:rPr>
        <w:t>What did not work, and why.</w:t>
      </w:r>
    </w:p>
    <w:p w14:paraId="44B04A72" w14:textId="77777777" w:rsidR="00606AD8" w:rsidRPr="006146C7" w:rsidRDefault="00000000">
      <w:pPr>
        <w:pStyle w:val="Listaszerbekezds"/>
        <w:numPr>
          <w:ilvl w:val="0"/>
          <w:numId w:val="2"/>
        </w:numPr>
        <w:spacing w:after="50" w:line="254" w:lineRule="auto"/>
      </w:pPr>
      <w:r w:rsidRPr="006146C7">
        <w:t>Pooled clustering produced a sex-driven cluster (§5.1). We only noticed because interpretation was a required step and not an afterthought.</w:t>
      </w:r>
    </w:p>
    <w:p w14:paraId="3A24C677" w14:textId="77777777" w:rsidR="00606AD8" w:rsidRPr="006146C7" w:rsidRDefault="00000000">
      <w:pPr>
        <w:pStyle w:val="Listaszerbekezds"/>
        <w:numPr>
          <w:ilvl w:val="0"/>
          <w:numId w:val="2"/>
        </w:numPr>
        <w:spacing w:after="50" w:line="254" w:lineRule="auto"/>
      </w:pPr>
      <w:r w:rsidRPr="006146C7">
        <w:t>The silhouette stayed flat, so no k is “</w:t>
      </w:r>
      <w:proofErr w:type="gramStart"/>
      <w:r w:rsidRPr="006146C7">
        <w:t>correct</w:t>
      </w:r>
      <w:proofErr w:type="gramEnd"/>
      <w:r w:rsidRPr="006146C7">
        <w:t>”; we had hoped for clearer archetypes, and the honest outcome is a weak result.</w:t>
      </w:r>
    </w:p>
    <w:p w14:paraId="2FDE8EE9" w14:textId="77777777" w:rsidR="00606AD8" w:rsidRPr="006146C7" w:rsidRDefault="00000000">
      <w:pPr>
        <w:pStyle w:val="Listaszerbekezds"/>
        <w:numPr>
          <w:ilvl w:val="0"/>
          <w:numId w:val="2"/>
        </w:numPr>
        <w:spacing w:after="50" w:line="254" w:lineRule="auto"/>
      </w:pPr>
      <w:r w:rsidRPr="006146C7">
        <w:t>Weight-class mapping by range overlap produced peer groups of one lifter (§6.1). It surfaced only when we tested the screen with real inputs.</w:t>
      </w:r>
    </w:p>
    <w:p w14:paraId="081D45A8" w14:textId="77777777" w:rsidR="00606AD8" w:rsidRPr="006146C7" w:rsidRDefault="00000000">
      <w:pPr>
        <w:pStyle w:val="Listaszerbekezds"/>
        <w:numPr>
          <w:ilvl w:val="0"/>
          <w:numId w:val="2"/>
        </w:numPr>
        <w:spacing w:after="50" w:line="254" w:lineRule="auto"/>
      </w:pPr>
      <w:r w:rsidRPr="006146C7">
        <w:t>Hard-coded dated filenames and working-directory-relative paths broke scripts on every fresh setup.</w:t>
      </w:r>
    </w:p>
    <w:p w14:paraId="6605FCAB" w14:textId="77777777" w:rsidR="00606AD8" w:rsidRPr="006146C7" w:rsidRDefault="00000000">
      <w:pPr>
        <w:pStyle w:val="Listaszerbekezds"/>
        <w:numPr>
          <w:ilvl w:val="0"/>
          <w:numId w:val="2"/>
        </w:numPr>
        <w:spacing w:after="50" w:line="254" w:lineRule="auto"/>
      </w:pPr>
      <w:r w:rsidRPr="006146C7">
        <w:t xml:space="preserve">Duplicated logic (percentile </w:t>
      </w:r>
      <w:proofErr w:type="spellStart"/>
      <w:r w:rsidRPr="006146C7">
        <w:t>maths</w:t>
      </w:r>
      <w:proofErr w:type="spellEnd"/>
      <w:r w:rsidRPr="006146C7">
        <w:t xml:space="preserve"> in two places, age brackets defined in two places) created inconsistent definitions. Peer review caught these, along with smaller issues such as an off-by-one in the 3+ meet filter.</w:t>
      </w:r>
    </w:p>
    <w:p w14:paraId="0EBB26A2" w14:textId="77777777" w:rsidR="00606AD8" w:rsidRPr="006146C7" w:rsidRDefault="00000000">
      <w:pPr>
        <w:keepNext/>
        <w:spacing w:after="40" w:line="254" w:lineRule="auto"/>
      </w:pPr>
      <w:r w:rsidRPr="006146C7">
        <w:rPr>
          <w:b/>
          <w:bCs/>
        </w:rPr>
        <w:lastRenderedPageBreak/>
        <w:t>Changes from the initial plan.</w:t>
      </w:r>
    </w:p>
    <w:p w14:paraId="3CC5C7A7" w14:textId="77777777" w:rsidR="00606AD8" w:rsidRPr="006146C7" w:rsidRDefault="00000000">
      <w:pPr>
        <w:pStyle w:val="Listaszerbekezds"/>
        <w:numPr>
          <w:ilvl w:val="0"/>
          <w:numId w:val="2"/>
        </w:numPr>
        <w:spacing w:after="50" w:line="254" w:lineRule="auto"/>
      </w:pPr>
      <w:r w:rsidRPr="006146C7">
        <w:t>Clustering per sex instead of one pooled model.</w:t>
      </w:r>
    </w:p>
    <w:p w14:paraId="0A89315B" w14:textId="77777777" w:rsidR="00606AD8" w:rsidRPr="006146C7" w:rsidRDefault="00000000">
      <w:pPr>
        <w:pStyle w:val="Listaszerbekezds"/>
        <w:numPr>
          <w:ilvl w:val="0"/>
          <w:numId w:val="2"/>
        </w:numPr>
        <w:spacing w:after="50" w:line="254" w:lineRule="auto"/>
      </w:pPr>
      <w:r w:rsidRPr="006146C7">
        <w:t>Survivorship bias became a design constraint: the regression uses only lifters with 3+ meets and the limitation is stated in the report.</w:t>
      </w:r>
    </w:p>
    <w:p w14:paraId="4C3721D0" w14:textId="77777777" w:rsidR="00606AD8" w:rsidRPr="006146C7" w:rsidRDefault="00000000">
      <w:pPr>
        <w:pStyle w:val="Listaszerbekezds"/>
        <w:numPr>
          <w:ilvl w:val="0"/>
          <w:numId w:val="2"/>
        </w:numPr>
        <w:spacing w:after="50" w:line="254" w:lineRule="auto"/>
      </w:pPr>
      <w:r w:rsidRPr="006146C7">
        <w:t>Peer groups use real weight-class limits and merge federation-equivalent classes, instead of the planned IPF classes or 5 kg bands, because the data mix federations.</w:t>
      </w:r>
    </w:p>
    <w:p w14:paraId="7A18F36A" w14:textId="77777777" w:rsidR="00606AD8" w:rsidRPr="006146C7" w:rsidRDefault="00000000">
      <w:pPr>
        <w:pStyle w:val="Listaszerbekezds"/>
        <w:numPr>
          <w:ilvl w:val="0"/>
          <w:numId w:val="2"/>
        </w:numPr>
        <w:spacing w:after="50" w:line="254" w:lineRule="auto"/>
      </w:pPr>
      <w:r w:rsidRPr="006146C7">
        <w:t xml:space="preserve">Percentile </w:t>
      </w:r>
      <w:proofErr w:type="spellStart"/>
      <w:r w:rsidRPr="006146C7">
        <w:t>maths</w:t>
      </w:r>
      <w:proofErr w:type="spellEnd"/>
      <w:r w:rsidRPr="006146C7">
        <w:t xml:space="preserve"> is </w:t>
      </w:r>
      <w:proofErr w:type="spellStart"/>
      <w:r w:rsidRPr="006146C7">
        <w:t>centralised</w:t>
      </w:r>
      <w:proofErr w:type="spellEnd"/>
      <w:r w:rsidRPr="006146C7">
        <w:t xml:space="preserve"> in the engine; both toggles are presentation layers on top of it.</w:t>
      </w:r>
    </w:p>
    <w:p w14:paraId="2A3F14F5" w14:textId="77777777" w:rsidR="00606AD8" w:rsidRPr="006146C7" w:rsidRDefault="00000000">
      <w:pPr>
        <w:pStyle w:val="Listaszerbekezds"/>
        <w:numPr>
          <w:ilvl w:val="0"/>
          <w:numId w:val="2"/>
        </w:numPr>
        <w:spacing w:after="50" w:line="254" w:lineRule="auto"/>
      </w:pPr>
      <w:r w:rsidRPr="006146C7">
        <w:t>The stretch goals in the plan (recreational benchmark line, nearest-</w:t>
      </w:r>
      <w:proofErr w:type="spellStart"/>
      <w:r w:rsidRPr="006146C7">
        <w:t>neighbour</w:t>
      </w:r>
      <w:proofErr w:type="spellEnd"/>
      <w:r w:rsidRPr="006146C7">
        <w:t xml:space="preserve"> lookup, Strength Level API) were not part of the core delivery. [confirm before submitting]</w:t>
      </w:r>
    </w:p>
    <w:p w14:paraId="5113C0C3" w14:textId="77777777" w:rsidR="00606AD8" w:rsidRPr="006146C7" w:rsidRDefault="00000000">
      <w:pPr>
        <w:spacing w:after="90" w:line="254" w:lineRule="auto"/>
      </w:pPr>
      <w:r w:rsidRPr="006146C7">
        <w:rPr>
          <w:b/>
          <w:bCs/>
        </w:rPr>
        <w:t>What we would do differently.</w:t>
      </w:r>
      <w:r w:rsidRPr="006146C7">
        <w:t xml:space="preserve"> We would put shared definitions (age brackets, weight classes, the tested flag’s encoding) in one module imported by every script and screen from day </w:t>
      </w:r>
      <w:proofErr w:type="gramStart"/>
      <w:r w:rsidRPr="006146C7">
        <w:t>one, and</w:t>
      </w:r>
      <w:proofErr w:type="gramEnd"/>
      <w:r w:rsidRPr="006146C7">
        <w:t xml:space="preserve"> add small automated checks: scoring formulas against the dataset’s own Wilks/DOTS columns, schema assertions on the cleaned file and a smoke test per API route. We would evaluate the regression against a naive baseline (predict the median gain), align user-facing wording such as “training age” with what the model measures (years since the first meet), and start integrating the screens earlier than the final week.</w:t>
      </w:r>
    </w:p>
    <w:p w14:paraId="7DD6D6CC" w14:textId="77777777" w:rsidR="00606AD8" w:rsidRPr="006146C7" w:rsidRDefault="00000000">
      <w:pPr>
        <w:spacing w:after="90" w:line="254" w:lineRule="auto"/>
      </w:pPr>
      <w:r w:rsidRPr="006146C7">
        <w:rPr>
          <w:b/>
          <w:bCs/>
        </w:rPr>
        <w:t>Future steps.</w:t>
      </w:r>
      <w:r w:rsidRPr="006146C7">
        <w:t xml:space="preserve"> (</w:t>
      </w:r>
      <w:proofErr w:type="spellStart"/>
      <w:r w:rsidRPr="006146C7">
        <w:t>i</w:t>
      </w:r>
      <w:proofErr w:type="spellEnd"/>
      <w:r w:rsidRPr="006146C7">
        <w:t xml:space="preserve">) Show how clearly a user belongs to an archetype (distance to the nearest versus the second-nearest centroid), making the weak separation visible instead of hiding it. (ii) Improve the progression model with sex as a feature, a polynomial or quantile-regression variant and empirical prediction intervals, trained on gaps of about 12 months between meets to match the question the app answers. (iii) Add a clearly labelled recreational benchmark from published strength standards, or a small survey, to address the competitor-only bias. (iv) Rebuild the pipeline automatically for each new </w:t>
      </w:r>
      <w:proofErr w:type="spellStart"/>
      <w:r w:rsidRPr="006146C7">
        <w:t>OpenPowerlifting</w:t>
      </w:r>
      <w:proofErr w:type="spellEnd"/>
      <w:r w:rsidRPr="006146C7">
        <w:t xml:space="preserve"> release.</w:t>
      </w:r>
    </w:p>
    <w:p w14:paraId="35FB47C5" w14:textId="77777777" w:rsidR="00606AD8" w:rsidRPr="006146C7" w:rsidRDefault="00000000">
      <w:pPr>
        <w:spacing w:after="90" w:line="254" w:lineRule="auto"/>
      </w:pPr>
      <w:r w:rsidRPr="006146C7">
        <w:rPr>
          <w:b/>
          <w:bCs/>
        </w:rPr>
        <w:t>Learning outcomes.</w:t>
      </w:r>
      <w:r w:rsidRPr="006146C7">
        <w:t xml:space="preserve"> Technically, we learned to process a multi-million-row dataset end to end (788 MB raw to 1.56 million clean rows in about 40 seconds), to separate unsupervised work (judged by silhouette and interpretability) from supervised work (judged on held-out lifters, split by lifter to avoid leakage), and to treat a weak result as a finding and not a failure. Methodologically, the survivorship and competitor-only biases showed that a clean pipeline can still answer a slightly different question than the one </w:t>
      </w:r>
      <w:proofErr w:type="gramStart"/>
      <w:r w:rsidRPr="006146C7">
        <w:t>users</w:t>
      </w:r>
      <w:proofErr w:type="gramEnd"/>
      <w:r w:rsidRPr="006146C7">
        <w:t xml:space="preserve"> ask, and that the honest response is to say so in the interface. As a team, schema contracts, a shared context file and code review were worth more than any single clever model.</w:t>
      </w:r>
    </w:p>
    <w:sectPr w:rsidR="00606AD8" w:rsidRPr="006146C7">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EFEE" w14:textId="77777777" w:rsidR="00F37001" w:rsidRDefault="00F37001">
      <w:r>
        <w:separator/>
      </w:r>
    </w:p>
  </w:endnote>
  <w:endnote w:type="continuationSeparator" w:id="0">
    <w:p w14:paraId="3BB8CF68" w14:textId="77777777" w:rsidR="00F37001" w:rsidRDefault="00F3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5580" w14:textId="77777777" w:rsidR="00606AD8" w:rsidRDefault="00000000">
    <w:pPr>
      <w:jc w:val="center"/>
    </w:pPr>
    <w:proofErr w:type="spellStart"/>
    <w:r>
      <w:rPr>
        <w:color w:val="777777"/>
        <w:sz w:val="17"/>
        <w:szCs w:val="17"/>
      </w:rPr>
      <w:t>LiftStats</w:t>
    </w:r>
    <w:proofErr w:type="spellEnd"/>
    <w:r>
      <w:rPr>
        <w:color w:val="777777"/>
        <w:sz w:val="17"/>
        <w:szCs w:val="17"/>
      </w:rPr>
      <w:t xml:space="preserve"> technical report · page </w:t>
    </w:r>
    <w:r>
      <w:rPr>
        <w:color w:val="777777"/>
        <w:sz w:val="17"/>
        <w:szCs w:val="17"/>
      </w:rPr>
      <w:fldChar w:fldCharType="begin"/>
    </w:r>
    <w:r>
      <w:rPr>
        <w:color w:val="777777"/>
        <w:sz w:val="17"/>
        <w:szCs w:val="17"/>
      </w:rPr>
      <w:instrText>PAGE</w:instrText>
    </w:r>
    <w:r>
      <w:rPr>
        <w:color w:val="777777"/>
        <w:sz w:val="17"/>
        <w:szCs w:val="17"/>
      </w:rPr>
      <w:fldChar w:fldCharType="separate"/>
    </w:r>
    <w:r w:rsidR="006146C7">
      <w:rPr>
        <w:noProof/>
        <w:color w:val="777777"/>
        <w:sz w:val="17"/>
        <w:szCs w:val="17"/>
      </w:rPr>
      <w:t>1</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3257" w14:textId="77777777" w:rsidR="00F37001" w:rsidRDefault="00F37001">
      <w:r>
        <w:separator/>
      </w:r>
    </w:p>
  </w:footnote>
  <w:footnote w:type="continuationSeparator" w:id="0">
    <w:p w14:paraId="24065C9D" w14:textId="77777777" w:rsidR="00F37001" w:rsidRDefault="00F37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D00FF"/>
    <w:multiLevelType w:val="hybridMultilevel"/>
    <w:tmpl w:val="BF4C77FE"/>
    <w:lvl w:ilvl="0" w:tplc="CEA4231E">
      <w:start w:val="1"/>
      <w:numFmt w:val="bullet"/>
      <w:lvlText w:val="•"/>
      <w:lvlJc w:val="left"/>
      <w:pPr>
        <w:ind w:left="500" w:hanging="260"/>
      </w:pPr>
    </w:lvl>
    <w:lvl w:ilvl="1" w:tplc="BD8047D8">
      <w:numFmt w:val="decimal"/>
      <w:lvlText w:val=""/>
      <w:lvlJc w:val="left"/>
    </w:lvl>
    <w:lvl w:ilvl="2" w:tplc="A9F006E2">
      <w:numFmt w:val="decimal"/>
      <w:lvlText w:val=""/>
      <w:lvlJc w:val="left"/>
    </w:lvl>
    <w:lvl w:ilvl="3" w:tplc="54A8391C">
      <w:numFmt w:val="decimal"/>
      <w:lvlText w:val=""/>
      <w:lvlJc w:val="left"/>
    </w:lvl>
    <w:lvl w:ilvl="4" w:tplc="5456E0DE">
      <w:numFmt w:val="decimal"/>
      <w:lvlText w:val=""/>
      <w:lvlJc w:val="left"/>
    </w:lvl>
    <w:lvl w:ilvl="5" w:tplc="63368908">
      <w:numFmt w:val="decimal"/>
      <w:lvlText w:val=""/>
      <w:lvlJc w:val="left"/>
    </w:lvl>
    <w:lvl w:ilvl="6" w:tplc="96D024E0">
      <w:numFmt w:val="decimal"/>
      <w:lvlText w:val=""/>
      <w:lvlJc w:val="left"/>
    </w:lvl>
    <w:lvl w:ilvl="7" w:tplc="EB1AD434">
      <w:numFmt w:val="decimal"/>
      <w:lvlText w:val=""/>
      <w:lvlJc w:val="left"/>
    </w:lvl>
    <w:lvl w:ilvl="8" w:tplc="89BA429E">
      <w:numFmt w:val="decimal"/>
      <w:lvlText w:val=""/>
      <w:lvlJc w:val="left"/>
    </w:lvl>
  </w:abstractNum>
  <w:abstractNum w:abstractNumId="1" w15:restartNumberingAfterBreak="0">
    <w:nsid w:val="43357E8B"/>
    <w:multiLevelType w:val="hybridMultilevel"/>
    <w:tmpl w:val="87264BB2"/>
    <w:lvl w:ilvl="0" w:tplc="71C4EF20">
      <w:start w:val="1"/>
      <w:numFmt w:val="bullet"/>
      <w:lvlText w:val="●"/>
      <w:lvlJc w:val="left"/>
      <w:pPr>
        <w:ind w:left="720" w:hanging="360"/>
      </w:pPr>
    </w:lvl>
    <w:lvl w:ilvl="1" w:tplc="1D0C96E4">
      <w:start w:val="1"/>
      <w:numFmt w:val="bullet"/>
      <w:lvlText w:val="○"/>
      <w:lvlJc w:val="left"/>
      <w:pPr>
        <w:ind w:left="1440" w:hanging="360"/>
      </w:pPr>
    </w:lvl>
    <w:lvl w:ilvl="2" w:tplc="1DA231C4">
      <w:start w:val="1"/>
      <w:numFmt w:val="bullet"/>
      <w:lvlText w:val="■"/>
      <w:lvlJc w:val="left"/>
      <w:pPr>
        <w:ind w:left="2160" w:hanging="360"/>
      </w:pPr>
    </w:lvl>
    <w:lvl w:ilvl="3" w:tplc="A868193E">
      <w:start w:val="1"/>
      <w:numFmt w:val="bullet"/>
      <w:lvlText w:val="●"/>
      <w:lvlJc w:val="left"/>
      <w:pPr>
        <w:ind w:left="2880" w:hanging="360"/>
      </w:pPr>
    </w:lvl>
    <w:lvl w:ilvl="4" w:tplc="C178ADD4">
      <w:start w:val="1"/>
      <w:numFmt w:val="bullet"/>
      <w:lvlText w:val="○"/>
      <w:lvlJc w:val="left"/>
      <w:pPr>
        <w:ind w:left="3600" w:hanging="360"/>
      </w:pPr>
    </w:lvl>
    <w:lvl w:ilvl="5" w:tplc="126ACA3A">
      <w:start w:val="1"/>
      <w:numFmt w:val="bullet"/>
      <w:lvlText w:val="■"/>
      <w:lvlJc w:val="left"/>
      <w:pPr>
        <w:ind w:left="4320" w:hanging="360"/>
      </w:pPr>
    </w:lvl>
    <w:lvl w:ilvl="6" w:tplc="96A6D56E">
      <w:start w:val="1"/>
      <w:numFmt w:val="bullet"/>
      <w:lvlText w:val="●"/>
      <w:lvlJc w:val="left"/>
      <w:pPr>
        <w:ind w:left="5040" w:hanging="360"/>
      </w:pPr>
    </w:lvl>
    <w:lvl w:ilvl="7" w:tplc="8C3C43E8">
      <w:start w:val="1"/>
      <w:numFmt w:val="bullet"/>
      <w:lvlText w:val="●"/>
      <w:lvlJc w:val="left"/>
      <w:pPr>
        <w:ind w:left="5760" w:hanging="360"/>
      </w:pPr>
    </w:lvl>
    <w:lvl w:ilvl="8" w:tplc="A81CA6D2">
      <w:start w:val="1"/>
      <w:numFmt w:val="bullet"/>
      <w:lvlText w:val="●"/>
      <w:lvlJc w:val="left"/>
      <w:pPr>
        <w:ind w:left="6480" w:hanging="360"/>
      </w:pPr>
    </w:lvl>
  </w:abstractNum>
  <w:num w:numId="1" w16cid:durableId="2090078765">
    <w:abstractNumId w:val="1"/>
    <w:lvlOverride w:ilvl="0">
      <w:startOverride w:val="1"/>
    </w:lvlOverride>
  </w:num>
  <w:num w:numId="2" w16cid:durableId="1523399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D8"/>
    <w:rsid w:val="00606AD8"/>
    <w:rsid w:val="006146C7"/>
    <w:rsid w:val="009F1B6A"/>
    <w:rsid w:val="00F3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D322"/>
  <w15:docId w15:val="{15D25100-9CCA-4DA2-B565-C9D9FABA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170" w:after="70"/>
      <w:outlineLvl w:val="0"/>
    </w:pPr>
    <w:rPr>
      <w:b/>
      <w:bCs/>
      <w:color w:val="1F3A5F"/>
      <w:sz w:val="26"/>
      <w:szCs w:val="26"/>
    </w:rPr>
  </w:style>
  <w:style w:type="paragraph" w:styleId="Cmsor2">
    <w:name w:val="heading 2"/>
    <w:uiPriority w:val="9"/>
    <w:unhideWhenUsed/>
    <w:qFormat/>
    <w:pPr>
      <w:spacing w:before="110" w:after="50"/>
      <w:outlineLvl w:val="1"/>
    </w:pPr>
    <w:rPr>
      <w:b/>
      <w:bCs/>
      <w:color w:val="2E5C8A"/>
      <w:sz w:val="22"/>
      <w:szCs w:val="22"/>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Alcm">
    <w:name w:val="Subtitle"/>
    <w:basedOn w:val="Norml"/>
    <w:next w:val="Norml"/>
    <w:link w:val="AlcmChar"/>
    <w:uiPriority w:val="11"/>
    <w:qFormat/>
    <w:rsid w:val="006146C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cmChar">
    <w:name w:val="Alcím Char"/>
    <w:basedOn w:val="Bekezdsalapbettpusa"/>
    <w:link w:val="Alcm"/>
    <w:uiPriority w:val="11"/>
    <w:rsid w:val="006146C7"/>
    <w:rPr>
      <w:rFonts w:asciiTheme="minorHAnsi" w:eastAsiaTheme="minorEastAsia" w:hAnsiTheme="minorHAnsi" w:cstheme="minorBidi"/>
      <w:color w:val="5A5A5A" w:themeColor="text1" w:themeTint="A5"/>
      <w:spacing w:val="15"/>
      <w:sz w:val="22"/>
      <w:szCs w:val="22"/>
    </w:rPr>
  </w:style>
  <w:style w:type="paragraph" w:styleId="lfej">
    <w:name w:val="header"/>
    <w:basedOn w:val="Norml"/>
    <w:link w:val="lfejChar"/>
    <w:uiPriority w:val="99"/>
    <w:unhideWhenUsed/>
    <w:rsid w:val="006146C7"/>
    <w:pPr>
      <w:tabs>
        <w:tab w:val="center" w:pos="4680"/>
        <w:tab w:val="right" w:pos="9360"/>
      </w:tabs>
    </w:pPr>
  </w:style>
  <w:style w:type="character" w:customStyle="1" w:styleId="lfejChar">
    <w:name w:val="Élőfej Char"/>
    <w:basedOn w:val="Bekezdsalapbettpusa"/>
    <w:link w:val="lfej"/>
    <w:uiPriority w:val="99"/>
    <w:rsid w:val="006146C7"/>
  </w:style>
  <w:style w:type="paragraph" w:styleId="llb">
    <w:name w:val="footer"/>
    <w:basedOn w:val="Norml"/>
    <w:link w:val="llbChar"/>
    <w:uiPriority w:val="99"/>
    <w:unhideWhenUsed/>
    <w:rsid w:val="006146C7"/>
    <w:pPr>
      <w:tabs>
        <w:tab w:val="center" w:pos="4680"/>
        <w:tab w:val="right" w:pos="9360"/>
      </w:tabs>
    </w:pPr>
  </w:style>
  <w:style w:type="character" w:customStyle="1" w:styleId="llbChar">
    <w:name w:val="Élőláb Char"/>
    <w:basedOn w:val="Bekezdsalapbettpusa"/>
    <w:link w:val="llb"/>
    <w:uiPriority w:val="99"/>
    <w:rsid w:val="00614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2153</Words>
  <Characters>12275</Characters>
  <Application>Microsoft Office Word</Application>
  <DocSecurity>0</DocSecurity>
  <Lines>102</Lines>
  <Paragraphs>28</Paragraphs>
  <ScaleCrop>false</ScaleCrop>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LiftStats Technical Report</dc:title>
  <dc:creator>LiftStats team</dc:creator>
  <cp:lastModifiedBy>Lindemann Gergő</cp:lastModifiedBy>
  <cp:revision>2</cp:revision>
  <dcterms:created xsi:type="dcterms:W3CDTF">2026-10-22T08:51:00Z</dcterms:created>
  <dcterms:modified xsi:type="dcterms:W3CDTF">2026-10-22T08:57:00Z</dcterms:modified>
</cp:coreProperties>
</file>