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1295" w14:textId="6052D8EC" w:rsidR="00D95A9F" w:rsidRDefault="00D95A9F">
      <w:r w:rsidRPr="00D95A9F">
        <w:drawing>
          <wp:inline distT="0" distB="0" distL="0" distR="0" wp14:anchorId="277CEC51" wp14:editId="7E82AB53">
            <wp:extent cx="2514951" cy="1381318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B651" w14:textId="7D759990" w:rsidR="00D95A9F" w:rsidRDefault="000F64CA">
      <w:r>
        <w:t>Class diagram</w:t>
      </w:r>
    </w:p>
    <w:p w14:paraId="23912F10" w14:textId="082B5A68" w:rsidR="000F64CA" w:rsidRDefault="000F64CA">
      <w:r w:rsidRPr="000F64CA">
        <w:drawing>
          <wp:inline distT="0" distB="0" distL="0" distR="0" wp14:anchorId="0237FB1C" wp14:editId="2590C724">
            <wp:extent cx="5943600" cy="11493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479B" w14:textId="6D11B449" w:rsidR="00D95A9F" w:rsidRDefault="00D95A9F"/>
    <w:p w14:paraId="30A06AF2" w14:textId="40CE2B81" w:rsidR="00D95A9F" w:rsidRDefault="00D95A9F">
      <w:r>
        <w:t>Sequence Diagram</w:t>
      </w:r>
      <w:r w:rsidR="000F64CA">
        <w:t xml:space="preserve"> </w:t>
      </w:r>
      <w:r>
        <w:t>(income transaction)</w:t>
      </w:r>
    </w:p>
    <w:p w14:paraId="3AACE079" w14:textId="5E5533CA" w:rsidR="00D95A9F" w:rsidRDefault="00D95A9F">
      <w:r w:rsidRPr="00D95A9F">
        <w:drawing>
          <wp:inline distT="0" distB="0" distL="0" distR="0" wp14:anchorId="7112A6FE" wp14:editId="0F4189DF">
            <wp:extent cx="5943600" cy="4118610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BB35" w14:textId="680A862A" w:rsidR="000F64CA" w:rsidRDefault="000F64CA"/>
    <w:p w14:paraId="3CEFBB7D" w14:textId="13DB91E6" w:rsidR="000F64CA" w:rsidRDefault="000F64CA" w:rsidP="000F64CA">
      <w:r>
        <w:lastRenderedPageBreak/>
        <w:t>Sequence Diagram (</w:t>
      </w:r>
      <w:r>
        <w:t>expense</w:t>
      </w:r>
      <w:r>
        <w:t xml:space="preserve"> transaction)</w:t>
      </w:r>
    </w:p>
    <w:p w14:paraId="251EB5B2" w14:textId="2C8E118E" w:rsidR="000F64CA" w:rsidRDefault="000F64CA" w:rsidP="000F64CA">
      <w:r w:rsidRPr="000F64CA">
        <w:drawing>
          <wp:inline distT="0" distB="0" distL="0" distR="0" wp14:anchorId="0D064976" wp14:editId="6B0EBDE2">
            <wp:extent cx="5943600" cy="3900805"/>
            <wp:effectExtent l="0" t="0" r="0" b="4445"/>
            <wp:docPr id="5" name="Picture 5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2E47" w14:textId="3F548085" w:rsidR="000F64CA" w:rsidRDefault="000F64CA" w:rsidP="000F64CA">
      <w:r>
        <w:t>Sequence Diagram (Financial Transaction)</w:t>
      </w:r>
    </w:p>
    <w:p w14:paraId="27D3423D" w14:textId="0CB1E536" w:rsidR="000F64CA" w:rsidRDefault="000F64CA" w:rsidP="000F64CA">
      <w:r w:rsidRPr="000F64CA">
        <w:lastRenderedPageBreak/>
        <w:drawing>
          <wp:inline distT="0" distB="0" distL="0" distR="0" wp14:anchorId="1FB303E3" wp14:editId="053944AC">
            <wp:extent cx="5943600" cy="3858895"/>
            <wp:effectExtent l="0" t="0" r="0" b="8255"/>
            <wp:docPr id="6" name="Picture 6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F603" w14:textId="77777777" w:rsidR="000F64CA" w:rsidRDefault="000F64CA"/>
    <w:sectPr w:rsidR="000F6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9F"/>
    <w:rsid w:val="000F64CA"/>
    <w:rsid w:val="00D9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56B2"/>
  <w15:chartTrackingRefBased/>
  <w15:docId w15:val="{72BA0E31-82BA-4049-B260-7684DA83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Pavneet Kaur</dc:creator>
  <cp:keywords/>
  <dc:description/>
  <cp:lastModifiedBy>Pavneet Kaur</cp:lastModifiedBy>
  <cp:revision>1</cp:revision>
  <dcterms:created xsi:type="dcterms:W3CDTF">2022-06-03T14:38:00Z</dcterms:created>
  <dcterms:modified xsi:type="dcterms:W3CDTF">2022-06-03T14:49:00Z</dcterms:modified>
</cp:coreProperties>
</file>