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3EF" w:rsidRDefault="001673EF" w:rsidP="001673EF">
      <w:pPr>
        <w:pStyle w:val="Title"/>
      </w:pPr>
      <w:r>
        <w:t xml:space="preserve">London Metropolitan University  </w:t>
      </w:r>
    </w:p>
    <w:p w:rsidR="000A6483" w:rsidRDefault="001673EF" w:rsidP="001673EF">
      <w:pPr>
        <w:pStyle w:val="Title"/>
      </w:pPr>
      <w:r>
        <w:t>Faculty of Life Sciences and Computing</w:t>
      </w:r>
    </w:p>
    <w:p w:rsidR="000A6483" w:rsidRDefault="000A6483">
      <w:pPr>
        <w:pStyle w:val="Title"/>
      </w:pPr>
    </w:p>
    <w:p w:rsidR="000A6483" w:rsidRDefault="000A6483">
      <w:pPr>
        <w:pStyle w:val="Title"/>
      </w:pPr>
    </w:p>
    <w:p w:rsidR="00B741C0" w:rsidRDefault="00B741C0">
      <w:pPr>
        <w:pStyle w:val="Title"/>
      </w:pPr>
    </w:p>
    <w:p w:rsidR="00B741C0" w:rsidRDefault="00B741C0">
      <w:pPr>
        <w:pStyle w:val="Title"/>
      </w:pPr>
    </w:p>
    <w:p w:rsidR="00B741C0" w:rsidRDefault="00B741C0">
      <w:pPr>
        <w:pStyle w:val="Title"/>
      </w:pPr>
    </w:p>
    <w:p w:rsidR="00B741C0" w:rsidRDefault="00B741C0">
      <w:pPr>
        <w:pStyle w:val="Title"/>
      </w:pPr>
    </w:p>
    <w:p w:rsidR="000A6483" w:rsidRDefault="000A6483">
      <w:pPr>
        <w:pStyle w:val="Title"/>
      </w:pPr>
    </w:p>
    <w:p w:rsidR="000A6483" w:rsidRDefault="00B741C0" w:rsidP="006370A2">
      <w:pPr>
        <w:pStyle w:val="Title"/>
        <w:outlineLvl w:val="0"/>
      </w:pPr>
      <w:bookmarkStart w:id="0" w:name="_Toc343546553"/>
      <w:bookmarkStart w:id="1" w:name="_Toc343675490"/>
      <w:bookmarkStart w:id="2" w:name="_Toc344214472"/>
      <w:bookmarkStart w:id="3" w:name="_Toc345474261"/>
      <w:bookmarkStart w:id="4" w:name="_Toc376003340"/>
      <w:bookmarkStart w:id="5" w:name="_Toc376636179"/>
      <w:bookmarkStart w:id="6" w:name="_Toc378021744"/>
      <w:bookmarkStart w:id="7" w:name="_Toc378173438"/>
      <w:bookmarkStart w:id="8" w:name="_Toc378330562"/>
      <w:r>
        <w:t>CU6051</w:t>
      </w:r>
      <w:r w:rsidR="000A6483">
        <w:t xml:space="preserve"> </w:t>
      </w:r>
      <w:bookmarkEnd w:id="0"/>
      <w:bookmarkEnd w:id="1"/>
      <w:bookmarkEnd w:id="2"/>
      <w:bookmarkEnd w:id="3"/>
      <w:r w:rsidR="004C17AE">
        <w:t xml:space="preserve">Introduction to </w:t>
      </w:r>
      <w:r>
        <w:t>Artificial Intelligence</w:t>
      </w:r>
      <w:bookmarkEnd w:id="4"/>
      <w:bookmarkEnd w:id="5"/>
      <w:bookmarkEnd w:id="6"/>
      <w:bookmarkEnd w:id="7"/>
      <w:bookmarkEnd w:id="8"/>
    </w:p>
    <w:p w:rsidR="00B97BE0" w:rsidRDefault="00B97BE0">
      <w:pPr>
        <w:pStyle w:val="Title"/>
      </w:pPr>
      <w:r w:rsidRPr="00B97BE0">
        <w:t>Emergence: Cellular Automata</w:t>
      </w:r>
    </w:p>
    <w:p w:rsidR="000A6483" w:rsidRDefault="00B741C0">
      <w:pPr>
        <w:pStyle w:val="Title"/>
      </w:pPr>
      <w:r>
        <w:t>Documentation</w:t>
      </w:r>
    </w:p>
    <w:p w:rsidR="000A6483" w:rsidRDefault="000A648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B741C0" w:rsidRDefault="00B741C0" w:rsidP="008A4199">
      <w:pPr>
        <w:spacing w:line="276" w:lineRule="auto"/>
      </w:pPr>
    </w:p>
    <w:p w:rsidR="00B741C0" w:rsidRDefault="00B741C0" w:rsidP="008A4199">
      <w:pPr>
        <w:spacing w:line="276" w:lineRule="auto"/>
      </w:pPr>
    </w:p>
    <w:p w:rsidR="00B741C0" w:rsidRDefault="00B741C0" w:rsidP="00B741C0">
      <w:pPr>
        <w:spacing w:line="276" w:lineRule="auto"/>
        <w:ind w:firstLine="0"/>
      </w:pPr>
    </w:p>
    <w:p w:rsidR="00341BB3" w:rsidRDefault="00341BB3" w:rsidP="008A4199">
      <w:pPr>
        <w:spacing w:line="276" w:lineRule="auto"/>
      </w:pPr>
    </w:p>
    <w:p w:rsidR="001673EF" w:rsidRDefault="001673EF" w:rsidP="008A4199">
      <w:pPr>
        <w:spacing w:line="276" w:lineRule="auto"/>
      </w:pPr>
    </w:p>
    <w:p w:rsidR="001673EF" w:rsidRDefault="001673EF" w:rsidP="008A4199">
      <w:pPr>
        <w:spacing w:line="276" w:lineRule="auto"/>
      </w:pPr>
    </w:p>
    <w:p w:rsidR="000A6483" w:rsidRDefault="000A6483" w:rsidP="009F505D">
      <w:pPr>
        <w:spacing w:line="276" w:lineRule="auto"/>
        <w:ind w:firstLine="0"/>
        <w:outlineLvl w:val="0"/>
      </w:pPr>
      <w:bookmarkStart w:id="9" w:name="_Toc343546554"/>
      <w:bookmarkStart w:id="10" w:name="_Toc343675491"/>
      <w:bookmarkStart w:id="11" w:name="_Toc344214473"/>
      <w:bookmarkStart w:id="12" w:name="_Toc345474262"/>
      <w:bookmarkStart w:id="13" w:name="_Toc376003341"/>
      <w:bookmarkStart w:id="14" w:name="_Toc376636180"/>
      <w:bookmarkStart w:id="15" w:name="_Toc378021745"/>
      <w:bookmarkStart w:id="16" w:name="_Toc378173439"/>
      <w:bookmarkStart w:id="17" w:name="_Toc378330563"/>
      <w:r>
        <w:t>Name</w:t>
      </w:r>
      <w:r w:rsidR="00CE538A">
        <w:t>s</w:t>
      </w:r>
      <w:r>
        <w:t xml:space="preserve">: </w:t>
      </w:r>
      <w:r w:rsidR="00CE538A">
        <w:tab/>
      </w:r>
      <w:fldSimple w:instr=" AUTHOR  \* MERGEFORMAT ">
        <w:r w:rsidR="00970B9D">
          <w:rPr>
            <w:noProof/>
          </w:rPr>
          <w:t>Pavol Ondzik</w:t>
        </w:r>
        <w:bookmarkEnd w:id="9"/>
        <w:bookmarkEnd w:id="10"/>
        <w:bookmarkEnd w:id="11"/>
        <w:bookmarkEnd w:id="12"/>
        <w:bookmarkEnd w:id="13"/>
        <w:bookmarkEnd w:id="14"/>
        <w:bookmarkEnd w:id="15"/>
        <w:bookmarkEnd w:id="16"/>
      </w:fldSimple>
      <w:r w:rsidR="00CE538A">
        <w:t>, Denzel Dadson</w:t>
      </w:r>
      <w:bookmarkEnd w:id="17"/>
    </w:p>
    <w:p w:rsidR="000A6483" w:rsidRDefault="000A6483" w:rsidP="009F505D">
      <w:pPr>
        <w:spacing w:line="276" w:lineRule="auto"/>
        <w:ind w:firstLine="0"/>
      </w:pPr>
      <w:r>
        <w:t>ID Number</w:t>
      </w:r>
      <w:r w:rsidR="00CE538A">
        <w:t>s</w:t>
      </w:r>
      <w:r>
        <w:t xml:space="preserve">: </w:t>
      </w:r>
      <w:r w:rsidR="00CE538A">
        <w:tab/>
      </w:r>
      <w:fldSimple w:instr=" SUBJECT  \* MERGEFORMAT ">
        <w:r w:rsidR="00970B9D">
          <w:t>10057183</w:t>
        </w:r>
      </w:fldSimple>
      <w:r w:rsidR="00CE538A">
        <w:t xml:space="preserve">, </w:t>
      </w:r>
      <w:r w:rsidR="003C2AAF">
        <w:t>11062511</w:t>
      </w:r>
    </w:p>
    <w:p w:rsidR="00970B9D" w:rsidRDefault="000A6483" w:rsidP="009F505D">
      <w:pPr>
        <w:spacing w:line="276" w:lineRule="auto"/>
        <w:ind w:firstLine="0"/>
      </w:pPr>
      <w:r>
        <w:t xml:space="preserve">Date: </w:t>
      </w:r>
      <w:r w:rsidR="00B07B57">
        <w:fldChar w:fldCharType="begin"/>
      </w:r>
      <w:r>
        <w:instrText xml:space="preserve"> TIME \@ "dddd, dd MMMM yyyy" </w:instrText>
      </w:r>
      <w:r w:rsidR="00B07B57">
        <w:fldChar w:fldCharType="separate"/>
      </w:r>
      <w:r w:rsidR="0012443C">
        <w:rPr>
          <w:noProof/>
        </w:rPr>
        <w:t>Friday, 24 January 2014</w:t>
      </w:r>
      <w:r w:rsidR="00B07B57">
        <w:fldChar w:fldCharType="end"/>
      </w:r>
      <w:bookmarkStart w:id="18" w:name="_Toc343546557"/>
      <w:bookmarkStart w:id="19" w:name="_Toc343675494"/>
      <w:bookmarkStart w:id="20" w:name="_Toc344214477"/>
      <w:bookmarkStart w:id="21" w:name="_Toc345474266"/>
    </w:p>
    <w:p w:rsidR="00420707" w:rsidRPr="009F505D" w:rsidRDefault="00CD28C4" w:rsidP="009F505D">
      <w:pPr>
        <w:pStyle w:val="Heading1"/>
        <w:numPr>
          <w:ilvl w:val="0"/>
          <w:numId w:val="0"/>
        </w:numPr>
        <w:ind w:left="709"/>
        <w:rPr>
          <w:sz w:val="40"/>
          <w:szCs w:val="40"/>
        </w:rPr>
      </w:pPr>
      <w:bookmarkStart w:id="22" w:name="_Toc376003342"/>
      <w:bookmarkStart w:id="23" w:name="_Toc376636181"/>
      <w:bookmarkStart w:id="24" w:name="_Toc378021746"/>
      <w:bookmarkStart w:id="25" w:name="_Toc378173440"/>
      <w:bookmarkStart w:id="26" w:name="_Toc378330564"/>
      <w:r w:rsidRPr="009F505D">
        <w:rPr>
          <w:sz w:val="40"/>
          <w:szCs w:val="40"/>
        </w:rPr>
        <w:lastRenderedPageBreak/>
        <w:t>Contents</w:t>
      </w:r>
      <w:bookmarkEnd w:id="18"/>
      <w:bookmarkEnd w:id="19"/>
      <w:bookmarkEnd w:id="20"/>
      <w:bookmarkEnd w:id="21"/>
      <w:bookmarkEnd w:id="22"/>
      <w:bookmarkEnd w:id="23"/>
      <w:bookmarkEnd w:id="24"/>
      <w:bookmarkEnd w:id="25"/>
      <w:bookmarkEnd w:id="26"/>
    </w:p>
    <w:p w:rsidR="00972211" w:rsidRDefault="00B07B57" w:rsidP="00972211">
      <w:pPr>
        <w:pStyle w:val="TOC1"/>
        <w:rPr>
          <w:rFonts w:asciiTheme="minorHAnsi" w:eastAsiaTheme="minorEastAsia" w:hAnsiTheme="minorHAnsi" w:cstheme="minorBidi"/>
          <w:noProof/>
          <w:sz w:val="22"/>
          <w:szCs w:val="22"/>
          <w:lang w:eastAsia="en-GB"/>
        </w:rPr>
      </w:pPr>
      <w:r>
        <w:fldChar w:fldCharType="begin"/>
      </w:r>
      <w:r w:rsidR="00420707">
        <w:instrText xml:space="preserve"> TOC \o "1-3" \h \z \u </w:instrText>
      </w:r>
      <w:r>
        <w:fldChar w:fldCharType="separate"/>
      </w:r>
    </w:p>
    <w:p w:rsidR="00972211" w:rsidRDefault="00972211" w:rsidP="00972211">
      <w:pPr>
        <w:pStyle w:val="TOC1"/>
        <w:rPr>
          <w:rFonts w:asciiTheme="minorHAnsi" w:eastAsiaTheme="minorEastAsia" w:hAnsiTheme="minorHAnsi" w:cstheme="minorBidi"/>
          <w:noProof/>
          <w:sz w:val="22"/>
          <w:szCs w:val="22"/>
          <w:lang w:eastAsia="en-GB"/>
        </w:rPr>
      </w:pPr>
      <w:hyperlink w:anchor="_Toc378330566" w:history="1">
        <w:r w:rsidRPr="00554014">
          <w:rPr>
            <w:rStyle w:val="Hyperlink"/>
            <w:noProof/>
          </w:rPr>
          <w:t>1</w:t>
        </w:r>
        <w:r>
          <w:rPr>
            <w:rFonts w:asciiTheme="minorHAnsi" w:eastAsiaTheme="minorEastAsia" w:hAnsiTheme="minorHAnsi" w:cstheme="minorBidi"/>
            <w:noProof/>
            <w:sz w:val="22"/>
            <w:szCs w:val="22"/>
            <w:lang w:eastAsia="en-GB"/>
          </w:rPr>
          <w:tab/>
        </w:r>
        <w:r w:rsidRPr="00554014">
          <w:rPr>
            <w:rStyle w:val="Hyperlink"/>
            <w:noProof/>
          </w:rPr>
          <w:t>Communication</w:t>
        </w:r>
        <w:r>
          <w:rPr>
            <w:noProof/>
            <w:webHidden/>
          </w:rPr>
          <w:tab/>
        </w:r>
        <w:r>
          <w:rPr>
            <w:noProof/>
            <w:webHidden/>
          </w:rPr>
          <w:fldChar w:fldCharType="begin"/>
        </w:r>
        <w:r>
          <w:rPr>
            <w:noProof/>
            <w:webHidden/>
          </w:rPr>
          <w:instrText xml:space="preserve"> PAGEREF _Toc378330566 \h </w:instrText>
        </w:r>
        <w:r>
          <w:rPr>
            <w:noProof/>
            <w:webHidden/>
          </w:rPr>
        </w:r>
        <w:r>
          <w:rPr>
            <w:noProof/>
            <w:webHidden/>
          </w:rPr>
          <w:fldChar w:fldCharType="separate"/>
        </w:r>
        <w:r>
          <w:rPr>
            <w:noProof/>
            <w:webHidden/>
          </w:rPr>
          <w:t>1</w:t>
        </w:r>
        <w:r>
          <w:rPr>
            <w:noProof/>
            <w:webHidden/>
          </w:rPr>
          <w:fldChar w:fldCharType="end"/>
        </w:r>
      </w:hyperlink>
    </w:p>
    <w:p w:rsidR="00972211" w:rsidRDefault="00972211" w:rsidP="00972211">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8330567" w:history="1">
        <w:r w:rsidRPr="00554014">
          <w:rPr>
            <w:rStyle w:val="Hyperlink"/>
            <w:noProof/>
          </w:rPr>
          <w:t>1.1</w:t>
        </w:r>
        <w:r>
          <w:rPr>
            <w:rFonts w:asciiTheme="minorHAnsi" w:eastAsiaTheme="minorEastAsia" w:hAnsiTheme="minorHAnsi" w:cstheme="minorBidi"/>
            <w:noProof/>
            <w:sz w:val="22"/>
            <w:szCs w:val="22"/>
            <w:lang w:eastAsia="en-GB"/>
          </w:rPr>
          <w:tab/>
        </w:r>
        <w:r w:rsidRPr="00554014">
          <w:rPr>
            <w:rStyle w:val="Hyperlink"/>
            <w:noProof/>
          </w:rPr>
          <w:t>Deciding our group work</w:t>
        </w:r>
        <w:r>
          <w:rPr>
            <w:noProof/>
            <w:webHidden/>
          </w:rPr>
          <w:tab/>
        </w:r>
        <w:r>
          <w:rPr>
            <w:noProof/>
            <w:webHidden/>
          </w:rPr>
          <w:fldChar w:fldCharType="begin"/>
        </w:r>
        <w:r>
          <w:rPr>
            <w:noProof/>
            <w:webHidden/>
          </w:rPr>
          <w:instrText xml:space="preserve"> PAGEREF _Toc378330567 \h </w:instrText>
        </w:r>
        <w:r>
          <w:rPr>
            <w:noProof/>
            <w:webHidden/>
          </w:rPr>
        </w:r>
        <w:r>
          <w:rPr>
            <w:noProof/>
            <w:webHidden/>
          </w:rPr>
          <w:fldChar w:fldCharType="separate"/>
        </w:r>
        <w:r>
          <w:rPr>
            <w:noProof/>
            <w:webHidden/>
          </w:rPr>
          <w:t>1</w:t>
        </w:r>
        <w:r>
          <w:rPr>
            <w:noProof/>
            <w:webHidden/>
          </w:rPr>
          <w:fldChar w:fldCharType="end"/>
        </w:r>
      </w:hyperlink>
    </w:p>
    <w:p w:rsidR="00972211" w:rsidRDefault="00972211" w:rsidP="00972211">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8330568" w:history="1">
        <w:r w:rsidRPr="00554014">
          <w:rPr>
            <w:rStyle w:val="Hyperlink"/>
            <w:noProof/>
          </w:rPr>
          <w:t>1.2</w:t>
        </w:r>
        <w:r>
          <w:rPr>
            <w:rFonts w:asciiTheme="minorHAnsi" w:eastAsiaTheme="minorEastAsia" w:hAnsiTheme="minorHAnsi" w:cstheme="minorBidi"/>
            <w:noProof/>
            <w:sz w:val="22"/>
            <w:szCs w:val="22"/>
            <w:lang w:eastAsia="en-GB"/>
          </w:rPr>
          <w:tab/>
        </w:r>
        <w:r w:rsidRPr="00554014">
          <w:rPr>
            <w:rStyle w:val="Hyperlink"/>
            <w:noProof/>
          </w:rPr>
          <w:t>How we communicated when it came to the work</w:t>
        </w:r>
        <w:r>
          <w:rPr>
            <w:noProof/>
            <w:webHidden/>
          </w:rPr>
          <w:tab/>
        </w:r>
        <w:r>
          <w:rPr>
            <w:noProof/>
            <w:webHidden/>
          </w:rPr>
          <w:fldChar w:fldCharType="begin"/>
        </w:r>
        <w:r>
          <w:rPr>
            <w:noProof/>
            <w:webHidden/>
          </w:rPr>
          <w:instrText xml:space="preserve"> PAGEREF _Toc378330568 \h </w:instrText>
        </w:r>
        <w:r>
          <w:rPr>
            <w:noProof/>
            <w:webHidden/>
          </w:rPr>
        </w:r>
        <w:r>
          <w:rPr>
            <w:noProof/>
            <w:webHidden/>
          </w:rPr>
          <w:fldChar w:fldCharType="separate"/>
        </w:r>
        <w:r>
          <w:rPr>
            <w:noProof/>
            <w:webHidden/>
          </w:rPr>
          <w:t>1</w:t>
        </w:r>
        <w:r>
          <w:rPr>
            <w:noProof/>
            <w:webHidden/>
          </w:rPr>
          <w:fldChar w:fldCharType="end"/>
        </w:r>
      </w:hyperlink>
    </w:p>
    <w:p w:rsidR="00972211" w:rsidRDefault="00972211" w:rsidP="00972211">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8330569" w:history="1">
        <w:r w:rsidRPr="00554014">
          <w:rPr>
            <w:rStyle w:val="Hyperlink"/>
            <w:noProof/>
          </w:rPr>
          <w:t>1.3</w:t>
        </w:r>
        <w:r>
          <w:rPr>
            <w:rFonts w:asciiTheme="minorHAnsi" w:eastAsiaTheme="minorEastAsia" w:hAnsiTheme="minorHAnsi" w:cstheme="minorBidi"/>
            <w:noProof/>
            <w:sz w:val="22"/>
            <w:szCs w:val="22"/>
            <w:lang w:eastAsia="en-GB"/>
          </w:rPr>
          <w:tab/>
        </w:r>
        <w:r w:rsidRPr="00554014">
          <w:rPr>
            <w:rStyle w:val="Hyperlink"/>
            <w:noProof/>
          </w:rPr>
          <w:t>Presentation</w:t>
        </w:r>
        <w:r>
          <w:rPr>
            <w:noProof/>
            <w:webHidden/>
          </w:rPr>
          <w:tab/>
        </w:r>
        <w:r>
          <w:rPr>
            <w:noProof/>
            <w:webHidden/>
          </w:rPr>
          <w:fldChar w:fldCharType="begin"/>
        </w:r>
        <w:r>
          <w:rPr>
            <w:noProof/>
            <w:webHidden/>
          </w:rPr>
          <w:instrText xml:space="preserve"> PAGEREF _Toc378330569 \h </w:instrText>
        </w:r>
        <w:r>
          <w:rPr>
            <w:noProof/>
            <w:webHidden/>
          </w:rPr>
        </w:r>
        <w:r>
          <w:rPr>
            <w:noProof/>
            <w:webHidden/>
          </w:rPr>
          <w:fldChar w:fldCharType="separate"/>
        </w:r>
        <w:r>
          <w:rPr>
            <w:noProof/>
            <w:webHidden/>
          </w:rPr>
          <w:t>1</w:t>
        </w:r>
        <w:r>
          <w:rPr>
            <w:noProof/>
            <w:webHidden/>
          </w:rPr>
          <w:fldChar w:fldCharType="end"/>
        </w:r>
      </w:hyperlink>
    </w:p>
    <w:p w:rsidR="00972211" w:rsidRDefault="00972211" w:rsidP="00972211">
      <w:pPr>
        <w:pStyle w:val="TOC1"/>
        <w:rPr>
          <w:rFonts w:asciiTheme="minorHAnsi" w:eastAsiaTheme="minorEastAsia" w:hAnsiTheme="minorHAnsi" w:cstheme="minorBidi"/>
          <w:noProof/>
          <w:sz w:val="22"/>
          <w:szCs w:val="22"/>
          <w:lang w:eastAsia="en-GB"/>
        </w:rPr>
      </w:pPr>
      <w:hyperlink w:anchor="_Toc378330570" w:history="1">
        <w:r w:rsidRPr="00554014">
          <w:rPr>
            <w:rStyle w:val="Hyperlink"/>
            <w:noProof/>
          </w:rPr>
          <w:t>2</w:t>
        </w:r>
        <w:r>
          <w:rPr>
            <w:rFonts w:asciiTheme="minorHAnsi" w:eastAsiaTheme="minorEastAsia" w:hAnsiTheme="minorHAnsi" w:cstheme="minorBidi"/>
            <w:noProof/>
            <w:sz w:val="22"/>
            <w:szCs w:val="22"/>
            <w:lang w:eastAsia="en-GB"/>
          </w:rPr>
          <w:tab/>
        </w:r>
        <w:r w:rsidRPr="00554014">
          <w:rPr>
            <w:rStyle w:val="Hyperlink"/>
            <w:noProof/>
          </w:rPr>
          <w:t>User Documentation</w:t>
        </w:r>
        <w:r>
          <w:rPr>
            <w:noProof/>
            <w:webHidden/>
          </w:rPr>
          <w:tab/>
        </w:r>
        <w:r>
          <w:rPr>
            <w:noProof/>
            <w:webHidden/>
          </w:rPr>
          <w:fldChar w:fldCharType="begin"/>
        </w:r>
        <w:r>
          <w:rPr>
            <w:noProof/>
            <w:webHidden/>
          </w:rPr>
          <w:instrText xml:space="preserve"> PAGEREF _Toc378330570 \h </w:instrText>
        </w:r>
        <w:r>
          <w:rPr>
            <w:noProof/>
            <w:webHidden/>
          </w:rPr>
        </w:r>
        <w:r>
          <w:rPr>
            <w:noProof/>
            <w:webHidden/>
          </w:rPr>
          <w:fldChar w:fldCharType="separate"/>
        </w:r>
        <w:r>
          <w:rPr>
            <w:noProof/>
            <w:webHidden/>
          </w:rPr>
          <w:t>2</w:t>
        </w:r>
        <w:r>
          <w:rPr>
            <w:noProof/>
            <w:webHidden/>
          </w:rPr>
          <w:fldChar w:fldCharType="end"/>
        </w:r>
      </w:hyperlink>
    </w:p>
    <w:p w:rsidR="00972211" w:rsidRDefault="00972211" w:rsidP="00972211">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8330571" w:history="1">
        <w:r w:rsidRPr="00554014">
          <w:rPr>
            <w:rStyle w:val="Hyperlink"/>
            <w:noProof/>
          </w:rPr>
          <w:t>2.1</w:t>
        </w:r>
        <w:r>
          <w:rPr>
            <w:rFonts w:asciiTheme="minorHAnsi" w:eastAsiaTheme="minorEastAsia" w:hAnsiTheme="minorHAnsi" w:cstheme="minorBidi"/>
            <w:noProof/>
            <w:sz w:val="22"/>
            <w:szCs w:val="22"/>
            <w:lang w:eastAsia="en-GB"/>
          </w:rPr>
          <w:tab/>
        </w:r>
        <w:r w:rsidRPr="00554014">
          <w:rPr>
            <w:rStyle w:val="Hyperlink"/>
            <w:noProof/>
          </w:rPr>
          <w:t>Conway’s Game of Life</w:t>
        </w:r>
        <w:r>
          <w:rPr>
            <w:noProof/>
            <w:webHidden/>
          </w:rPr>
          <w:tab/>
        </w:r>
        <w:r>
          <w:rPr>
            <w:noProof/>
            <w:webHidden/>
          </w:rPr>
          <w:fldChar w:fldCharType="begin"/>
        </w:r>
        <w:r>
          <w:rPr>
            <w:noProof/>
            <w:webHidden/>
          </w:rPr>
          <w:instrText xml:space="preserve"> PAGEREF _Toc378330571 \h </w:instrText>
        </w:r>
        <w:r>
          <w:rPr>
            <w:noProof/>
            <w:webHidden/>
          </w:rPr>
        </w:r>
        <w:r>
          <w:rPr>
            <w:noProof/>
            <w:webHidden/>
          </w:rPr>
          <w:fldChar w:fldCharType="separate"/>
        </w:r>
        <w:r>
          <w:rPr>
            <w:noProof/>
            <w:webHidden/>
          </w:rPr>
          <w:t>2</w:t>
        </w:r>
        <w:r>
          <w:rPr>
            <w:noProof/>
            <w:webHidden/>
          </w:rPr>
          <w:fldChar w:fldCharType="end"/>
        </w:r>
      </w:hyperlink>
    </w:p>
    <w:p w:rsidR="00972211" w:rsidRDefault="00972211" w:rsidP="00972211">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8330572" w:history="1">
        <w:r w:rsidRPr="00554014">
          <w:rPr>
            <w:rStyle w:val="Hyperlink"/>
            <w:noProof/>
          </w:rPr>
          <w:t>2.1.1</w:t>
        </w:r>
        <w:r>
          <w:rPr>
            <w:rFonts w:asciiTheme="minorHAnsi" w:eastAsiaTheme="minorEastAsia" w:hAnsiTheme="minorHAnsi" w:cstheme="minorBidi"/>
            <w:noProof/>
            <w:sz w:val="22"/>
            <w:szCs w:val="22"/>
            <w:lang w:eastAsia="en-GB"/>
          </w:rPr>
          <w:tab/>
        </w:r>
        <w:r w:rsidRPr="00554014">
          <w:rPr>
            <w:rStyle w:val="Hyperlink"/>
            <w:noProof/>
          </w:rPr>
          <w:t>Plain Mode</w:t>
        </w:r>
        <w:r>
          <w:rPr>
            <w:noProof/>
            <w:webHidden/>
          </w:rPr>
          <w:tab/>
        </w:r>
        <w:r>
          <w:rPr>
            <w:noProof/>
            <w:webHidden/>
          </w:rPr>
          <w:fldChar w:fldCharType="begin"/>
        </w:r>
        <w:r>
          <w:rPr>
            <w:noProof/>
            <w:webHidden/>
          </w:rPr>
          <w:instrText xml:space="preserve"> PAGEREF _Toc378330572 \h </w:instrText>
        </w:r>
        <w:r>
          <w:rPr>
            <w:noProof/>
            <w:webHidden/>
          </w:rPr>
        </w:r>
        <w:r>
          <w:rPr>
            <w:noProof/>
            <w:webHidden/>
          </w:rPr>
          <w:fldChar w:fldCharType="separate"/>
        </w:r>
        <w:r>
          <w:rPr>
            <w:noProof/>
            <w:webHidden/>
          </w:rPr>
          <w:t>2</w:t>
        </w:r>
        <w:r>
          <w:rPr>
            <w:noProof/>
            <w:webHidden/>
          </w:rPr>
          <w:fldChar w:fldCharType="end"/>
        </w:r>
      </w:hyperlink>
    </w:p>
    <w:p w:rsidR="00972211" w:rsidRDefault="00972211" w:rsidP="00972211">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8330573" w:history="1">
        <w:r w:rsidRPr="00554014">
          <w:rPr>
            <w:rStyle w:val="Hyperlink"/>
            <w:noProof/>
          </w:rPr>
          <w:t>2.1.2</w:t>
        </w:r>
        <w:r>
          <w:rPr>
            <w:rFonts w:asciiTheme="minorHAnsi" w:eastAsiaTheme="minorEastAsia" w:hAnsiTheme="minorHAnsi" w:cstheme="minorBidi"/>
            <w:noProof/>
            <w:sz w:val="22"/>
            <w:szCs w:val="22"/>
            <w:lang w:eastAsia="en-GB"/>
          </w:rPr>
          <w:tab/>
        </w:r>
        <w:r w:rsidRPr="00554014">
          <w:rPr>
            <w:rStyle w:val="Hyperlink"/>
            <w:noProof/>
          </w:rPr>
          <w:t>Tab: Task</w:t>
        </w:r>
        <w:r>
          <w:rPr>
            <w:noProof/>
            <w:webHidden/>
          </w:rPr>
          <w:tab/>
        </w:r>
        <w:r>
          <w:rPr>
            <w:noProof/>
            <w:webHidden/>
          </w:rPr>
          <w:fldChar w:fldCharType="begin"/>
        </w:r>
        <w:r>
          <w:rPr>
            <w:noProof/>
            <w:webHidden/>
          </w:rPr>
          <w:instrText xml:space="preserve"> PAGEREF _Toc378330573 \h </w:instrText>
        </w:r>
        <w:r>
          <w:rPr>
            <w:noProof/>
            <w:webHidden/>
          </w:rPr>
        </w:r>
        <w:r>
          <w:rPr>
            <w:noProof/>
            <w:webHidden/>
          </w:rPr>
          <w:fldChar w:fldCharType="separate"/>
        </w:r>
        <w:r>
          <w:rPr>
            <w:noProof/>
            <w:webHidden/>
          </w:rPr>
          <w:t>3</w:t>
        </w:r>
        <w:r>
          <w:rPr>
            <w:noProof/>
            <w:webHidden/>
          </w:rPr>
          <w:fldChar w:fldCharType="end"/>
        </w:r>
      </w:hyperlink>
    </w:p>
    <w:p w:rsidR="00972211" w:rsidRDefault="00972211" w:rsidP="00972211">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8330574" w:history="1">
        <w:r w:rsidRPr="00554014">
          <w:rPr>
            <w:rStyle w:val="Hyperlink"/>
            <w:noProof/>
          </w:rPr>
          <w:t>2.2</w:t>
        </w:r>
        <w:r>
          <w:rPr>
            <w:rFonts w:asciiTheme="minorHAnsi" w:eastAsiaTheme="minorEastAsia" w:hAnsiTheme="minorHAnsi" w:cstheme="minorBidi"/>
            <w:noProof/>
            <w:sz w:val="22"/>
            <w:szCs w:val="22"/>
            <w:lang w:eastAsia="en-GB"/>
          </w:rPr>
          <w:tab/>
        </w:r>
        <w:r w:rsidRPr="00554014">
          <w:rPr>
            <w:rStyle w:val="Hyperlink"/>
            <w:noProof/>
          </w:rPr>
          <w:t>Wolfram’s Rule 30</w:t>
        </w:r>
        <w:r>
          <w:rPr>
            <w:noProof/>
            <w:webHidden/>
          </w:rPr>
          <w:tab/>
        </w:r>
        <w:r>
          <w:rPr>
            <w:noProof/>
            <w:webHidden/>
          </w:rPr>
          <w:fldChar w:fldCharType="begin"/>
        </w:r>
        <w:r>
          <w:rPr>
            <w:noProof/>
            <w:webHidden/>
          </w:rPr>
          <w:instrText xml:space="preserve"> PAGEREF _Toc378330574 \h </w:instrText>
        </w:r>
        <w:r>
          <w:rPr>
            <w:noProof/>
            <w:webHidden/>
          </w:rPr>
        </w:r>
        <w:r>
          <w:rPr>
            <w:noProof/>
            <w:webHidden/>
          </w:rPr>
          <w:fldChar w:fldCharType="separate"/>
        </w:r>
        <w:r>
          <w:rPr>
            <w:noProof/>
            <w:webHidden/>
          </w:rPr>
          <w:t>3</w:t>
        </w:r>
        <w:r>
          <w:rPr>
            <w:noProof/>
            <w:webHidden/>
          </w:rPr>
          <w:fldChar w:fldCharType="end"/>
        </w:r>
      </w:hyperlink>
    </w:p>
    <w:p w:rsidR="00972211" w:rsidRDefault="00972211" w:rsidP="00972211">
      <w:pPr>
        <w:pStyle w:val="TOC1"/>
        <w:rPr>
          <w:rFonts w:asciiTheme="minorHAnsi" w:eastAsiaTheme="minorEastAsia" w:hAnsiTheme="minorHAnsi" w:cstheme="minorBidi"/>
          <w:noProof/>
          <w:sz w:val="22"/>
          <w:szCs w:val="22"/>
          <w:lang w:eastAsia="en-GB"/>
        </w:rPr>
      </w:pPr>
      <w:hyperlink w:anchor="_Toc378330575" w:history="1">
        <w:r w:rsidRPr="00554014">
          <w:rPr>
            <w:rStyle w:val="Hyperlink"/>
            <w:noProof/>
          </w:rPr>
          <w:t>3</w:t>
        </w:r>
        <w:r>
          <w:rPr>
            <w:rFonts w:asciiTheme="minorHAnsi" w:eastAsiaTheme="minorEastAsia" w:hAnsiTheme="minorHAnsi" w:cstheme="minorBidi"/>
            <w:noProof/>
            <w:sz w:val="22"/>
            <w:szCs w:val="22"/>
            <w:lang w:eastAsia="en-GB"/>
          </w:rPr>
          <w:tab/>
        </w:r>
        <w:r w:rsidRPr="00554014">
          <w:rPr>
            <w:rStyle w:val="Hyperlink"/>
            <w:noProof/>
          </w:rPr>
          <w:t>Technical Documentation</w:t>
        </w:r>
        <w:r>
          <w:rPr>
            <w:noProof/>
            <w:webHidden/>
          </w:rPr>
          <w:tab/>
        </w:r>
        <w:r>
          <w:rPr>
            <w:noProof/>
            <w:webHidden/>
          </w:rPr>
          <w:fldChar w:fldCharType="begin"/>
        </w:r>
        <w:r>
          <w:rPr>
            <w:noProof/>
            <w:webHidden/>
          </w:rPr>
          <w:instrText xml:space="preserve"> PAGEREF _Toc378330575 \h </w:instrText>
        </w:r>
        <w:r>
          <w:rPr>
            <w:noProof/>
            <w:webHidden/>
          </w:rPr>
        </w:r>
        <w:r>
          <w:rPr>
            <w:noProof/>
            <w:webHidden/>
          </w:rPr>
          <w:fldChar w:fldCharType="separate"/>
        </w:r>
        <w:r>
          <w:rPr>
            <w:noProof/>
            <w:webHidden/>
          </w:rPr>
          <w:t>4</w:t>
        </w:r>
        <w:r>
          <w:rPr>
            <w:noProof/>
            <w:webHidden/>
          </w:rPr>
          <w:fldChar w:fldCharType="end"/>
        </w:r>
      </w:hyperlink>
    </w:p>
    <w:p w:rsidR="00972211" w:rsidRDefault="00972211" w:rsidP="00972211">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8330576" w:history="1">
        <w:r w:rsidRPr="00554014">
          <w:rPr>
            <w:rStyle w:val="Hyperlink"/>
            <w:noProof/>
          </w:rPr>
          <w:t>3.1</w:t>
        </w:r>
        <w:r>
          <w:rPr>
            <w:rFonts w:asciiTheme="minorHAnsi" w:eastAsiaTheme="minorEastAsia" w:hAnsiTheme="minorHAnsi" w:cstheme="minorBidi"/>
            <w:noProof/>
            <w:sz w:val="22"/>
            <w:szCs w:val="22"/>
            <w:lang w:eastAsia="en-GB"/>
          </w:rPr>
          <w:tab/>
        </w:r>
        <w:r w:rsidRPr="00554014">
          <w:rPr>
            <w:rStyle w:val="Hyperlink"/>
            <w:noProof/>
          </w:rPr>
          <w:t>Code Organization</w:t>
        </w:r>
        <w:r>
          <w:rPr>
            <w:noProof/>
            <w:webHidden/>
          </w:rPr>
          <w:tab/>
        </w:r>
        <w:r>
          <w:rPr>
            <w:noProof/>
            <w:webHidden/>
          </w:rPr>
          <w:fldChar w:fldCharType="begin"/>
        </w:r>
        <w:r>
          <w:rPr>
            <w:noProof/>
            <w:webHidden/>
          </w:rPr>
          <w:instrText xml:space="preserve"> PAGEREF _Toc378330576 \h </w:instrText>
        </w:r>
        <w:r>
          <w:rPr>
            <w:noProof/>
            <w:webHidden/>
          </w:rPr>
        </w:r>
        <w:r>
          <w:rPr>
            <w:noProof/>
            <w:webHidden/>
          </w:rPr>
          <w:fldChar w:fldCharType="separate"/>
        </w:r>
        <w:r>
          <w:rPr>
            <w:noProof/>
            <w:webHidden/>
          </w:rPr>
          <w:t>4</w:t>
        </w:r>
        <w:r>
          <w:rPr>
            <w:noProof/>
            <w:webHidden/>
          </w:rPr>
          <w:fldChar w:fldCharType="end"/>
        </w:r>
      </w:hyperlink>
    </w:p>
    <w:p w:rsidR="00972211" w:rsidRDefault="00972211" w:rsidP="00972211">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8330577" w:history="1">
        <w:r w:rsidRPr="00554014">
          <w:rPr>
            <w:rStyle w:val="Hyperlink"/>
            <w:noProof/>
          </w:rPr>
          <w:t>3.2</w:t>
        </w:r>
        <w:r>
          <w:rPr>
            <w:rFonts w:asciiTheme="minorHAnsi" w:eastAsiaTheme="minorEastAsia" w:hAnsiTheme="minorHAnsi" w:cstheme="minorBidi"/>
            <w:noProof/>
            <w:sz w:val="22"/>
            <w:szCs w:val="22"/>
            <w:lang w:eastAsia="en-GB"/>
          </w:rPr>
          <w:tab/>
        </w:r>
        <w:r w:rsidRPr="00554014">
          <w:rPr>
            <w:rStyle w:val="Hyperlink"/>
            <w:noProof/>
          </w:rPr>
          <w:t>Graphics</w:t>
        </w:r>
        <w:r>
          <w:rPr>
            <w:noProof/>
            <w:webHidden/>
          </w:rPr>
          <w:tab/>
        </w:r>
        <w:r>
          <w:rPr>
            <w:noProof/>
            <w:webHidden/>
          </w:rPr>
          <w:fldChar w:fldCharType="begin"/>
        </w:r>
        <w:r>
          <w:rPr>
            <w:noProof/>
            <w:webHidden/>
          </w:rPr>
          <w:instrText xml:space="preserve"> PAGEREF _Toc378330577 \h </w:instrText>
        </w:r>
        <w:r>
          <w:rPr>
            <w:noProof/>
            <w:webHidden/>
          </w:rPr>
        </w:r>
        <w:r>
          <w:rPr>
            <w:noProof/>
            <w:webHidden/>
          </w:rPr>
          <w:fldChar w:fldCharType="separate"/>
        </w:r>
        <w:r>
          <w:rPr>
            <w:noProof/>
            <w:webHidden/>
          </w:rPr>
          <w:t>5</w:t>
        </w:r>
        <w:r>
          <w:rPr>
            <w:noProof/>
            <w:webHidden/>
          </w:rPr>
          <w:fldChar w:fldCharType="end"/>
        </w:r>
      </w:hyperlink>
    </w:p>
    <w:p w:rsidR="00972211" w:rsidRDefault="00972211" w:rsidP="00972211">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8330578" w:history="1">
        <w:r w:rsidRPr="00554014">
          <w:rPr>
            <w:rStyle w:val="Hyperlink"/>
            <w:noProof/>
          </w:rPr>
          <w:t>3.2.1</w:t>
        </w:r>
        <w:r>
          <w:rPr>
            <w:rFonts w:asciiTheme="minorHAnsi" w:eastAsiaTheme="minorEastAsia" w:hAnsiTheme="minorHAnsi" w:cstheme="minorBidi"/>
            <w:noProof/>
            <w:sz w:val="22"/>
            <w:szCs w:val="22"/>
            <w:lang w:eastAsia="en-GB"/>
          </w:rPr>
          <w:tab/>
        </w:r>
        <w:r w:rsidRPr="00554014">
          <w:rPr>
            <w:rStyle w:val="Hyperlink"/>
            <w:noProof/>
          </w:rPr>
          <w:t>Drawing the grid on canvas</w:t>
        </w:r>
        <w:r>
          <w:rPr>
            <w:noProof/>
            <w:webHidden/>
          </w:rPr>
          <w:tab/>
        </w:r>
        <w:r>
          <w:rPr>
            <w:noProof/>
            <w:webHidden/>
          </w:rPr>
          <w:fldChar w:fldCharType="begin"/>
        </w:r>
        <w:r>
          <w:rPr>
            <w:noProof/>
            <w:webHidden/>
          </w:rPr>
          <w:instrText xml:space="preserve"> PAGEREF _Toc378330578 \h </w:instrText>
        </w:r>
        <w:r>
          <w:rPr>
            <w:noProof/>
            <w:webHidden/>
          </w:rPr>
        </w:r>
        <w:r>
          <w:rPr>
            <w:noProof/>
            <w:webHidden/>
          </w:rPr>
          <w:fldChar w:fldCharType="separate"/>
        </w:r>
        <w:r>
          <w:rPr>
            <w:noProof/>
            <w:webHidden/>
          </w:rPr>
          <w:t>5</w:t>
        </w:r>
        <w:r>
          <w:rPr>
            <w:noProof/>
            <w:webHidden/>
          </w:rPr>
          <w:fldChar w:fldCharType="end"/>
        </w:r>
      </w:hyperlink>
    </w:p>
    <w:p w:rsidR="00972211" w:rsidRDefault="00972211" w:rsidP="00972211">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8330579" w:history="1">
        <w:r w:rsidRPr="00554014">
          <w:rPr>
            <w:rStyle w:val="Hyperlink"/>
            <w:noProof/>
          </w:rPr>
          <w:t>3.3</w:t>
        </w:r>
        <w:r>
          <w:rPr>
            <w:rFonts w:asciiTheme="minorHAnsi" w:eastAsiaTheme="minorEastAsia" w:hAnsiTheme="minorHAnsi" w:cstheme="minorBidi"/>
            <w:noProof/>
            <w:sz w:val="22"/>
            <w:szCs w:val="22"/>
            <w:lang w:eastAsia="en-GB"/>
          </w:rPr>
          <w:tab/>
        </w:r>
        <w:r w:rsidRPr="00554014">
          <w:rPr>
            <w:rStyle w:val="Hyperlink"/>
            <w:noProof/>
          </w:rPr>
          <w:t>Conway’s Game of Life</w:t>
        </w:r>
        <w:r>
          <w:rPr>
            <w:noProof/>
            <w:webHidden/>
          </w:rPr>
          <w:tab/>
        </w:r>
        <w:r>
          <w:rPr>
            <w:noProof/>
            <w:webHidden/>
          </w:rPr>
          <w:fldChar w:fldCharType="begin"/>
        </w:r>
        <w:r>
          <w:rPr>
            <w:noProof/>
            <w:webHidden/>
          </w:rPr>
          <w:instrText xml:space="preserve"> PAGEREF _Toc378330579 \h </w:instrText>
        </w:r>
        <w:r>
          <w:rPr>
            <w:noProof/>
            <w:webHidden/>
          </w:rPr>
        </w:r>
        <w:r>
          <w:rPr>
            <w:noProof/>
            <w:webHidden/>
          </w:rPr>
          <w:fldChar w:fldCharType="separate"/>
        </w:r>
        <w:r>
          <w:rPr>
            <w:noProof/>
            <w:webHidden/>
          </w:rPr>
          <w:t>5</w:t>
        </w:r>
        <w:r>
          <w:rPr>
            <w:noProof/>
            <w:webHidden/>
          </w:rPr>
          <w:fldChar w:fldCharType="end"/>
        </w:r>
      </w:hyperlink>
    </w:p>
    <w:p w:rsidR="00972211" w:rsidRDefault="00972211" w:rsidP="00972211">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8330580" w:history="1">
        <w:r w:rsidRPr="00554014">
          <w:rPr>
            <w:rStyle w:val="Hyperlink"/>
            <w:noProof/>
          </w:rPr>
          <w:t>3.3.1</w:t>
        </w:r>
        <w:r>
          <w:rPr>
            <w:rFonts w:asciiTheme="minorHAnsi" w:eastAsiaTheme="minorEastAsia" w:hAnsiTheme="minorHAnsi" w:cstheme="minorBidi"/>
            <w:noProof/>
            <w:sz w:val="22"/>
            <w:szCs w:val="22"/>
            <w:lang w:eastAsia="en-GB"/>
          </w:rPr>
          <w:tab/>
        </w:r>
        <w:r w:rsidRPr="00554014">
          <w:rPr>
            <w:rStyle w:val="Hyperlink"/>
            <w:noProof/>
          </w:rPr>
          <w:t>Data structures and main algorithm</w:t>
        </w:r>
        <w:r>
          <w:rPr>
            <w:noProof/>
            <w:webHidden/>
          </w:rPr>
          <w:tab/>
        </w:r>
        <w:r>
          <w:rPr>
            <w:noProof/>
            <w:webHidden/>
          </w:rPr>
          <w:fldChar w:fldCharType="begin"/>
        </w:r>
        <w:r>
          <w:rPr>
            <w:noProof/>
            <w:webHidden/>
          </w:rPr>
          <w:instrText xml:space="preserve"> PAGEREF _Toc378330580 \h </w:instrText>
        </w:r>
        <w:r>
          <w:rPr>
            <w:noProof/>
            <w:webHidden/>
          </w:rPr>
        </w:r>
        <w:r>
          <w:rPr>
            <w:noProof/>
            <w:webHidden/>
          </w:rPr>
          <w:fldChar w:fldCharType="separate"/>
        </w:r>
        <w:r>
          <w:rPr>
            <w:noProof/>
            <w:webHidden/>
          </w:rPr>
          <w:t>5</w:t>
        </w:r>
        <w:r>
          <w:rPr>
            <w:noProof/>
            <w:webHidden/>
          </w:rPr>
          <w:fldChar w:fldCharType="end"/>
        </w:r>
      </w:hyperlink>
    </w:p>
    <w:p w:rsidR="00972211" w:rsidRDefault="00972211" w:rsidP="00972211">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8330581" w:history="1">
        <w:r w:rsidRPr="00554014">
          <w:rPr>
            <w:rStyle w:val="Hyperlink"/>
            <w:noProof/>
          </w:rPr>
          <w:t>3.3.2</w:t>
        </w:r>
        <w:r>
          <w:rPr>
            <w:rFonts w:asciiTheme="minorHAnsi" w:eastAsiaTheme="minorEastAsia" w:hAnsiTheme="minorHAnsi" w:cstheme="minorBidi"/>
            <w:noProof/>
            <w:sz w:val="22"/>
            <w:szCs w:val="22"/>
            <w:lang w:eastAsia="en-GB"/>
          </w:rPr>
          <w:tab/>
        </w:r>
        <w:r w:rsidRPr="00554014">
          <w:rPr>
            <w:rStyle w:val="Hyperlink"/>
            <w:noProof/>
          </w:rPr>
          <w:t>Send Gliders Mode</w:t>
        </w:r>
        <w:r>
          <w:rPr>
            <w:noProof/>
            <w:webHidden/>
          </w:rPr>
          <w:tab/>
        </w:r>
        <w:r>
          <w:rPr>
            <w:noProof/>
            <w:webHidden/>
          </w:rPr>
          <w:fldChar w:fldCharType="begin"/>
        </w:r>
        <w:r>
          <w:rPr>
            <w:noProof/>
            <w:webHidden/>
          </w:rPr>
          <w:instrText xml:space="preserve"> PAGEREF _Toc378330581 \h </w:instrText>
        </w:r>
        <w:r>
          <w:rPr>
            <w:noProof/>
            <w:webHidden/>
          </w:rPr>
        </w:r>
        <w:r>
          <w:rPr>
            <w:noProof/>
            <w:webHidden/>
          </w:rPr>
          <w:fldChar w:fldCharType="separate"/>
        </w:r>
        <w:r>
          <w:rPr>
            <w:noProof/>
            <w:webHidden/>
          </w:rPr>
          <w:t>6</w:t>
        </w:r>
        <w:r>
          <w:rPr>
            <w:noProof/>
            <w:webHidden/>
          </w:rPr>
          <w:fldChar w:fldCharType="end"/>
        </w:r>
      </w:hyperlink>
    </w:p>
    <w:p w:rsidR="00972211" w:rsidRDefault="00972211" w:rsidP="00972211">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8330582" w:history="1">
        <w:r w:rsidRPr="00554014">
          <w:rPr>
            <w:rStyle w:val="Hyperlink"/>
            <w:noProof/>
          </w:rPr>
          <w:t>3.3.3</w:t>
        </w:r>
        <w:r>
          <w:rPr>
            <w:rFonts w:asciiTheme="minorHAnsi" w:eastAsiaTheme="minorEastAsia" w:hAnsiTheme="minorHAnsi" w:cstheme="minorBidi"/>
            <w:noProof/>
            <w:sz w:val="22"/>
            <w:szCs w:val="22"/>
            <w:lang w:eastAsia="en-GB"/>
          </w:rPr>
          <w:tab/>
        </w:r>
        <w:r w:rsidRPr="00554014">
          <w:rPr>
            <w:rStyle w:val="Hyperlink"/>
            <w:noProof/>
          </w:rPr>
          <w:t>Create Glider Mode</w:t>
        </w:r>
        <w:r>
          <w:rPr>
            <w:noProof/>
            <w:webHidden/>
          </w:rPr>
          <w:tab/>
        </w:r>
        <w:r>
          <w:rPr>
            <w:noProof/>
            <w:webHidden/>
          </w:rPr>
          <w:fldChar w:fldCharType="begin"/>
        </w:r>
        <w:r>
          <w:rPr>
            <w:noProof/>
            <w:webHidden/>
          </w:rPr>
          <w:instrText xml:space="preserve"> PAGEREF _Toc378330582 \h </w:instrText>
        </w:r>
        <w:r>
          <w:rPr>
            <w:noProof/>
            <w:webHidden/>
          </w:rPr>
        </w:r>
        <w:r>
          <w:rPr>
            <w:noProof/>
            <w:webHidden/>
          </w:rPr>
          <w:fldChar w:fldCharType="separate"/>
        </w:r>
        <w:r>
          <w:rPr>
            <w:noProof/>
            <w:webHidden/>
          </w:rPr>
          <w:t>6</w:t>
        </w:r>
        <w:r>
          <w:rPr>
            <w:noProof/>
            <w:webHidden/>
          </w:rPr>
          <w:fldChar w:fldCharType="end"/>
        </w:r>
      </w:hyperlink>
    </w:p>
    <w:p w:rsidR="00972211" w:rsidRDefault="00972211" w:rsidP="00972211">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8330583" w:history="1">
        <w:r w:rsidRPr="00554014">
          <w:rPr>
            <w:rStyle w:val="Hyperlink"/>
            <w:noProof/>
          </w:rPr>
          <w:t>3.4</w:t>
        </w:r>
        <w:r>
          <w:rPr>
            <w:rFonts w:asciiTheme="minorHAnsi" w:eastAsiaTheme="minorEastAsia" w:hAnsiTheme="minorHAnsi" w:cstheme="minorBidi"/>
            <w:noProof/>
            <w:sz w:val="22"/>
            <w:szCs w:val="22"/>
            <w:lang w:eastAsia="en-GB"/>
          </w:rPr>
          <w:tab/>
        </w:r>
        <w:r w:rsidRPr="00554014">
          <w:rPr>
            <w:rStyle w:val="Hyperlink"/>
            <w:noProof/>
          </w:rPr>
          <w:t>Wolfram’s Rule 30</w:t>
        </w:r>
        <w:r>
          <w:rPr>
            <w:noProof/>
            <w:webHidden/>
          </w:rPr>
          <w:tab/>
        </w:r>
        <w:r>
          <w:rPr>
            <w:noProof/>
            <w:webHidden/>
          </w:rPr>
          <w:fldChar w:fldCharType="begin"/>
        </w:r>
        <w:r>
          <w:rPr>
            <w:noProof/>
            <w:webHidden/>
          </w:rPr>
          <w:instrText xml:space="preserve"> PAGEREF _Toc378330583 \h </w:instrText>
        </w:r>
        <w:r>
          <w:rPr>
            <w:noProof/>
            <w:webHidden/>
          </w:rPr>
        </w:r>
        <w:r>
          <w:rPr>
            <w:noProof/>
            <w:webHidden/>
          </w:rPr>
          <w:fldChar w:fldCharType="separate"/>
        </w:r>
        <w:r>
          <w:rPr>
            <w:noProof/>
            <w:webHidden/>
          </w:rPr>
          <w:t>9</w:t>
        </w:r>
        <w:r>
          <w:rPr>
            <w:noProof/>
            <w:webHidden/>
          </w:rPr>
          <w:fldChar w:fldCharType="end"/>
        </w:r>
      </w:hyperlink>
    </w:p>
    <w:p w:rsidR="00972211" w:rsidRDefault="00972211" w:rsidP="00972211">
      <w:pPr>
        <w:pStyle w:val="TOC1"/>
        <w:rPr>
          <w:rFonts w:asciiTheme="minorHAnsi" w:eastAsiaTheme="minorEastAsia" w:hAnsiTheme="minorHAnsi" w:cstheme="minorBidi"/>
          <w:noProof/>
          <w:sz w:val="22"/>
          <w:szCs w:val="22"/>
          <w:lang w:eastAsia="en-GB"/>
        </w:rPr>
      </w:pPr>
      <w:hyperlink w:anchor="_Toc378330584" w:history="1">
        <w:r w:rsidRPr="00554014">
          <w:rPr>
            <w:rStyle w:val="Hyperlink"/>
            <w:noProof/>
          </w:rPr>
          <w:t>4</w:t>
        </w:r>
        <w:r>
          <w:rPr>
            <w:rFonts w:asciiTheme="minorHAnsi" w:eastAsiaTheme="minorEastAsia" w:hAnsiTheme="minorHAnsi" w:cstheme="minorBidi"/>
            <w:noProof/>
            <w:sz w:val="22"/>
            <w:szCs w:val="22"/>
            <w:lang w:eastAsia="en-GB"/>
          </w:rPr>
          <w:tab/>
        </w:r>
        <w:r w:rsidRPr="00554014">
          <w:rPr>
            <w:rStyle w:val="Hyperlink"/>
            <w:noProof/>
          </w:rPr>
          <w:t>Conclusion</w:t>
        </w:r>
        <w:r>
          <w:rPr>
            <w:noProof/>
            <w:webHidden/>
          </w:rPr>
          <w:tab/>
        </w:r>
        <w:r>
          <w:rPr>
            <w:noProof/>
            <w:webHidden/>
          </w:rPr>
          <w:fldChar w:fldCharType="begin"/>
        </w:r>
        <w:r>
          <w:rPr>
            <w:noProof/>
            <w:webHidden/>
          </w:rPr>
          <w:instrText xml:space="preserve"> PAGEREF _Toc378330584 \h </w:instrText>
        </w:r>
        <w:r>
          <w:rPr>
            <w:noProof/>
            <w:webHidden/>
          </w:rPr>
        </w:r>
        <w:r>
          <w:rPr>
            <w:noProof/>
            <w:webHidden/>
          </w:rPr>
          <w:fldChar w:fldCharType="separate"/>
        </w:r>
        <w:r>
          <w:rPr>
            <w:noProof/>
            <w:webHidden/>
          </w:rPr>
          <w:t>11</w:t>
        </w:r>
        <w:r>
          <w:rPr>
            <w:noProof/>
            <w:webHidden/>
          </w:rPr>
          <w:fldChar w:fldCharType="end"/>
        </w:r>
      </w:hyperlink>
    </w:p>
    <w:p w:rsidR="00972211" w:rsidRDefault="00972211" w:rsidP="00972211">
      <w:pPr>
        <w:pStyle w:val="TOC1"/>
        <w:rPr>
          <w:rFonts w:asciiTheme="minorHAnsi" w:eastAsiaTheme="minorEastAsia" w:hAnsiTheme="minorHAnsi" w:cstheme="minorBidi"/>
          <w:noProof/>
          <w:sz w:val="22"/>
          <w:szCs w:val="22"/>
          <w:lang w:eastAsia="en-GB"/>
        </w:rPr>
      </w:pPr>
      <w:hyperlink w:anchor="_Toc378330585" w:history="1">
        <w:r w:rsidRPr="00554014">
          <w:rPr>
            <w:rStyle w:val="Hyperlink"/>
            <w:noProof/>
          </w:rPr>
          <w:t>5</w:t>
        </w:r>
        <w:r>
          <w:rPr>
            <w:rFonts w:asciiTheme="minorHAnsi" w:eastAsiaTheme="minorEastAsia" w:hAnsiTheme="minorHAnsi" w:cstheme="minorBidi"/>
            <w:noProof/>
            <w:sz w:val="22"/>
            <w:szCs w:val="22"/>
            <w:lang w:eastAsia="en-GB"/>
          </w:rPr>
          <w:tab/>
        </w:r>
        <w:r w:rsidRPr="00554014">
          <w:rPr>
            <w:rStyle w:val="Hyperlink"/>
            <w:noProof/>
          </w:rPr>
          <w:t>References</w:t>
        </w:r>
        <w:r>
          <w:rPr>
            <w:noProof/>
            <w:webHidden/>
          </w:rPr>
          <w:tab/>
        </w:r>
        <w:r>
          <w:rPr>
            <w:noProof/>
            <w:webHidden/>
          </w:rPr>
          <w:fldChar w:fldCharType="begin"/>
        </w:r>
        <w:r>
          <w:rPr>
            <w:noProof/>
            <w:webHidden/>
          </w:rPr>
          <w:instrText xml:space="preserve"> PAGEREF _Toc378330585 \h </w:instrText>
        </w:r>
        <w:r>
          <w:rPr>
            <w:noProof/>
            <w:webHidden/>
          </w:rPr>
        </w:r>
        <w:r>
          <w:rPr>
            <w:noProof/>
            <w:webHidden/>
          </w:rPr>
          <w:fldChar w:fldCharType="separate"/>
        </w:r>
        <w:r>
          <w:rPr>
            <w:noProof/>
            <w:webHidden/>
          </w:rPr>
          <w:t>12</w:t>
        </w:r>
        <w:r>
          <w:rPr>
            <w:noProof/>
            <w:webHidden/>
          </w:rPr>
          <w:fldChar w:fldCharType="end"/>
        </w:r>
      </w:hyperlink>
    </w:p>
    <w:p w:rsidR="00972211" w:rsidRDefault="00972211" w:rsidP="00972211">
      <w:pPr>
        <w:pStyle w:val="TOC1"/>
        <w:rPr>
          <w:rFonts w:asciiTheme="minorHAnsi" w:eastAsiaTheme="minorEastAsia" w:hAnsiTheme="minorHAnsi" w:cstheme="minorBidi"/>
          <w:noProof/>
          <w:sz w:val="22"/>
          <w:szCs w:val="22"/>
          <w:lang w:eastAsia="en-GB"/>
        </w:rPr>
      </w:pPr>
      <w:hyperlink w:anchor="_Toc378330586" w:history="1">
        <w:r w:rsidRPr="00554014">
          <w:rPr>
            <w:rStyle w:val="Hyperlink"/>
            <w:noProof/>
          </w:rPr>
          <w:t>6</w:t>
        </w:r>
        <w:r>
          <w:rPr>
            <w:rFonts w:asciiTheme="minorHAnsi" w:eastAsiaTheme="minorEastAsia" w:hAnsiTheme="minorHAnsi" w:cstheme="minorBidi"/>
            <w:noProof/>
            <w:sz w:val="22"/>
            <w:szCs w:val="22"/>
            <w:lang w:eastAsia="en-GB"/>
          </w:rPr>
          <w:tab/>
        </w:r>
        <w:r w:rsidRPr="00554014">
          <w:rPr>
            <w:rStyle w:val="Hyperlink"/>
            <w:noProof/>
          </w:rPr>
          <w:t>Appendix</w:t>
        </w:r>
        <w:r>
          <w:rPr>
            <w:noProof/>
            <w:webHidden/>
          </w:rPr>
          <w:tab/>
        </w:r>
        <w:r>
          <w:rPr>
            <w:noProof/>
            <w:webHidden/>
          </w:rPr>
          <w:fldChar w:fldCharType="begin"/>
        </w:r>
        <w:r>
          <w:rPr>
            <w:noProof/>
            <w:webHidden/>
          </w:rPr>
          <w:instrText xml:space="preserve"> PAGEREF _Toc378330586 \h </w:instrText>
        </w:r>
        <w:r>
          <w:rPr>
            <w:noProof/>
            <w:webHidden/>
          </w:rPr>
        </w:r>
        <w:r>
          <w:rPr>
            <w:noProof/>
            <w:webHidden/>
          </w:rPr>
          <w:fldChar w:fldCharType="separate"/>
        </w:r>
        <w:r>
          <w:rPr>
            <w:noProof/>
            <w:webHidden/>
          </w:rPr>
          <w:t>13</w:t>
        </w:r>
        <w:r>
          <w:rPr>
            <w:noProof/>
            <w:webHidden/>
          </w:rPr>
          <w:fldChar w:fldCharType="end"/>
        </w:r>
      </w:hyperlink>
    </w:p>
    <w:p w:rsidR="00972211" w:rsidRDefault="00972211" w:rsidP="00972211">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8330587" w:history="1">
        <w:r w:rsidRPr="00554014">
          <w:rPr>
            <w:rStyle w:val="Hyperlink"/>
            <w:noProof/>
          </w:rPr>
          <w:t>6.1</w:t>
        </w:r>
        <w:r>
          <w:rPr>
            <w:rFonts w:asciiTheme="minorHAnsi" w:eastAsiaTheme="minorEastAsia" w:hAnsiTheme="minorHAnsi" w:cstheme="minorBidi"/>
            <w:noProof/>
            <w:sz w:val="22"/>
            <w:szCs w:val="22"/>
            <w:lang w:eastAsia="en-GB"/>
          </w:rPr>
          <w:tab/>
        </w:r>
        <w:r w:rsidRPr="00554014">
          <w:rPr>
            <w:rStyle w:val="Hyperlink"/>
            <w:noProof/>
          </w:rPr>
          <w:t>List of files submitted</w:t>
        </w:r>
        <w:r>
          <w:rPr>
            <w:noProof/>
            <w:webHidden/>
          </w:rPr>
          <w:tab/>
        </w:r>
        <w:r>
          <w:rPr>
            <w:noProof/>
            <w:webHidden/>
          </w:rPr>
          <w:fldChar w:fldCharType="begin"/>
        </w:r>
        <w:r>
          <w:rPr>
            <w:noProof/>
            <w:webHidden/>
          </w:rPr>
          <w:instrText xml:space="preserve"> PAGEREF _Toc378330587 \h </w:instrText>
        </w:r>
        <w:r>
          <w:rPr>
            <w:noProof/>
            <w:webHidden/>
          </w:rPr>
        </w:r>
        <w:r>
          <w:rPr>
            <w:noProof/>
            <w:webHidden/>
          </w:rPr>
          <w:fldChar w:fldCharType="separate"/>
        </w:r>
        <w:r>
          <w:rPr>
            <w:noProof/>
            <w:webHidden/>
          </w:rPr>
          <w:t>13</w:t>
        </w:r>
        <w:r>
          <w:rPr>
            <w:noProof/>
            <w:webHidden/>
          </w:rPr>
          <w:fldChar w:fldCharType="end"/>
        </w:r>
      </w:hyperlink>
    </w:p>
    <w:p w:rsidR="00420707" w:rsidRDefault="00B07B57" w:rsidP="00DA2DF2">
      <w:pPr>
        <w:spacing w:line="276" w:lineRule="auto"/>
      </w:pPr>
      <w:r>
        <w:fldChar w:fldCharType="end"/>
      </w:r>
    </w:p>
    <w:p w:rsidR="00884B67" w:rsidRDefault="00884B67" w:rsidP="00DA2DF2">
      <w:pPr>
        <w:pStyle w:val="Heading1"/>
        <w:spacing w:line="276" w:lineRule="auto"/>
        <w:jc w:val="center"/>
      </w:pPr>
      <w:r>
        <w:br w:type="page"/>
      </w:r>
      <w:bookmarkStart w:id="27" w:name="_Toc343546558"/>
      <w:bookmarkStart w:id="28" w:name="_Toc344214478"/>
      <w:bookmarkStart w:id="29" w:name="_Toc345474267"/>
      <w:bookmarkStart w:id="30" w:name="_Toc376003343"/>
      <w:bookmarkStart w:id="31" w:name="_Toc376636182"/>
      <w:bookmarkStart w:id="32" w:name="_Toc378021747"/>
      <w:bookmarkStart w:id="33" w:name="_Toc378173441"/>
      <w:bookmarkStart w:id="34" w:name="_Toc378330565"/>
      <w:r>
        <w:lastRenderedPageBreak/>
        <w:t>Table of Figures</w:t>
      </w:r>
      <w:bookmarkEnd w:id="27"/>
      <w:bookmarkEnd w:id="28"/>
      <w:bookmarkEnd w:id="29"/>
      <w:bookmarkEnd w:id="30"/>
      <w:bookmarkEnd w:id="31"/>
      <w:bookmarkEnd w:id="32"/>
      <w:bookmarkEnd w:id="33"/>
      <w:bookmarkEnd w:id="34"/>
    </w:p>
    <w:p w:rsidR="00884B67" w:rsidRPr="00884B67" w:rsidRDefault="0080069D" w:rsidP="0080069D">
      <w:pPr>
        <w:tabs>
          <w:tab w:val="left" w:pos="2997"/>
        </w:tabs>
        <w:spacing w:line="276" w:lineRule="auto"/>
      </w:pPr>
      <w:r>
        <w:tab/>
      </w:r>
    </w:p>
    <w:p w:rsidR="009D3B1D" w:rsidRDefault="00B07B57">
      <w:pPr>
        <w:pStyle w:val="TableofFigures"/>
        <w:tabs>
          <w:tab w:val="right" w:leader="dot" w:pos="8299"/>
        </w:tabs>
        <w:rPr>
          <w:rFonts w:asciiTheme="minorHAnsi" w:eastAsiaTheme="minorEastAsia" w:hAnsiTheme="minorHAnsi" w:cstheme="minorBidi"/>
          <w:smallCaps w:val="0"/>
          <w:noProof/>
          <w:sz w:val="22"/>
          <w:szCs w:val="22"/>
          <w:lang w:eastAsia="en-GB"/>
        </w:rPr>
      </w:pPr>
      <w:r w:rsidRPr="00B07B57">
        <w:fldChar w:fldCharType="begin"/>
      </w:r>
      <w:r w:rsidR="00464BFE">
        <w:instrText xml:space="preserve"> TOC \h \z \c "Figure" </w:instrText>
      </w:r>
      <w:r w:rsidRPr="00B07B57">
        <w:fldChar w:fldCharType="separate"/>
      </w:r>
      <w:hyperlink w:anchor="_Toc378330604" w:history="1">
        <w:r w:rsidR="009D3B1D" w:rsidRPr="00E75E43">
          <w:rPr>
            <w:rStyle w:val="Hyperlink"/>
            <w:noProof/>
          </w:rPr>
          <w:t>Figure 1 - Code Organisation</w:t>
        </w:r>
        <w:r w:rsidR="009D3B1D">
          <w:rPr>
            <w:noProof/>
            <w:webHidden/>
          </w:rPr>
          <w:tab/>
        </w:r>
        <w:r w:rsidR="009D3B1D">
          <w:rPr>
            <w:noProof/>
            <w:webHidden/>
          </w:rPr>
          <w:fldChar w:fldCharType="begin"/>
        </w:r>
        <w:r w:rsidR="009D3B1D">
          <w:rPr>
            <w:noProof/>
            <w:webHidden/>
          </w:rPr>
          <w:instrText xml:space="preserve"> PAGEREF _Toc378330604 \h </w:instrText>
        </w:r>
        <w:r w:rsidR="009D3B1D">
          <w:rPr>
            <w:noProof/>
            <w:webHidden/>
          </w:rPr>
        </w:r>
        <w:r w:rsidR="009D3B1D">
          <w:rPr>
            <w:noProof/>
            <w:webHidden/>
          </w:rPr>
          <w:fldChar w:fldCharType="separate"/>
        </w:r>
        <w:r w:rsidR="009D3B1D">
          <w:rPr>
            <w:noProof/>
            <w:webHidden/>
          </w:rPr>
          <w:t>4</w:t>
        </w:r>
        <w:r w:rsidR="009D3B1D">
          <w:rPr>
            <w:noProof/>
            <w:webHidden/>
          </w:rPr>
          <w:fldChar w:fldCharType="end"/>
        </w:r>
      </w:hyperlink>
    </w:p>
    <w:p w:rsidR="009D3B1D" w:rsidRDefault="009D3B1D">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8330605" w:history="1">
        <w:r w:rsidRPr="00E75E43">
          <w:rPr>
            <w:rStyle w:val="Hyperlink"/>
            <w:noProof/>
          </w:rPr>
          <w:t>Figure 2 - Cells to Pixels Transformation</w:t>
        </w:r>
        <w:r>
          <w:rPr>
            <w:noProof/>
            <w:webHidden/>
          </w:rPr>
          <w:tab/>
        </w:r>
        <w:r>
          <w:rPr>
            <w:noProof/>
            <w:webHidden/>
          </w:rPr>
          <w:fldChar w:fldCharType="begin"/>
        </w:r>
        <w:r>
          <w:rPr>
            <w:noProof/>
            <w:webHidden/>
          </w:rPr>
          <w:instrText xml:space="preserve"> PAGEREF _Toc378330605 \h </w:instrText>
        </w:r>
        <w:r>
          <w:rPr>
            <w:noProof/>
            <w:webHidden/>
          </w:rPr>
        </w:r>
        <w:r>
          <w:rPr>
            <w:noProof/>
            <w:webHidden/>
          </w:rPr>
          <w:fldChar w:fldCharType="separate"/>
        </w:r>
        <w:r>
          <w:rPr>
            <w:noProof/>
            <w:webHidden/>
          </w:rPr>
          <w:t>5</w:t>
        </w:r>
        <w:r>
          <w:rPr>
            <w:noProof/>
            <w:webHidden/>
          </w:rPr>
          <w:fldChar w:fldCharType="end"/>
        </w:r>
      </w:hyperlink>
    </w:p>
    <w:p w:rsidR="009D3B1D" w:rsidRDefault="009D3B1D">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8330606" w:history="1">
        <w:r w:rsidRPr="00E75E43">
          <w:rPr>
            <w:rStyle w:val="Hyperlink"/>
            <w:noProof/>
          </w:rPr>
          <w:t>Figure 3 – Pixels to Cells Transformation</w:t>
        </w:r>
        <w:r>
          <w:rPr>
            <w:noProof/>
            <w:webHidden/>
          </w:rPr>
          <w:tab/>
        </w:r>
        <w:r>
          <w:rPr>
            <w:noProof/>
            <w:webHidden/>
          </w:rPr>
          <w:fldChar w:fldCharType="begin"/>
        </w:r>
        <w:r>
          <w:rPr>
            <w:noProof/>
            <w:webHidden/>
          </w:rPr>
          <w:instrText xml:space="preserve"> PAGEREF _Toc378330606 \h </w:instrText>
        </w:r>
        <w:r>
          <w:rPr>
            <w:noProof/>
            <w:webHidden/>
          </w:rPr>
        </w:r>
        <w:r>
          <w:rPr>
            <w:noProof/>
            <w:webHidden/>
          </w:rPr>
          <w:fldChar w:fldCharType="separate"/>
        </w:r>
        <w:r>
          <w:rPr>
            <w:noProof/>
            <w:webHidden/>
          </w:rPr>
          <w:t>5</w:t>
        </w:r>
        <w:r>
          <w:rPr>
            <w:noProof/>
            <w:webHidden/>
          </w:rPr>
          <w:fldChar w:fldCharType="end"/>
        </w:r>
      </w:hyperlink>
    </w:p>
    <w:p w:rsidR="009D3B1D" w:rsidRDefault="009D3B1D">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8330607" w:history="1">
        <w:r w:rsidRPr="00E75E43">
          <w:rPr>
            <w:rStyle w:val="Hyperlink"/>
            <w:noProof/>
          </w:rPr>
          <w:t>Figure 4 – Next Generation</w:t>
        </w:r>
        <w:r>
          <w:rPr>
            <w:noProof/>
            <w:webHidden/>
          </w:rPr>
          <w:tab/>
        </w:r>
        <w:r>
          <w:rPr>
            <w:noProof/>
            <w:webHidden/>
          </w:rPr>
          <w:fldChar w:fldCharType="begin"/>
        </w:r>
        <w:r>
          <w:rPr>
            <w:noProof/>
            <w:webHidden/>
          </w:rPr>
          <w:instrText xml:space="preserve"> PAGEREF _Toc378330607 \h </w:instrText>
        </w:r>
        <w:r>
          <w:rPr>
            <w:noProof/>
            <w:webHidden/>
          </w:rPr>
        </w:r>
        <w:r>
          <w:rPr>
            <w:noProof/>
            <w:webHidden/>
          </w:rPr>
          <w:fldChar w:fldCharType="separate"/>
        </w:r>
        <w:r>
          <w:rPr>
            <w:noProof/>
            <w:webHidden/>
          </w:rPr>
          <w:t>6</w:t>
        </w:r>
        <w:r>
          <w:rPr>
            <w:noProof/>
            <w:webHidden/>
          </w:rPr>
          <w:fldChar w:fldCharType="end"/>
        </w:r>
      </w:hyperlink>
    </w:p>
    <w:p w:rsidR="009D3B1D" w:rsidRDefault="009D3B1D">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8330608" w:history="1">
        <w:r w:rsidRPr="00E75E43">
          <w:rPr>
            <w:rStyle w:val="Hyperlink"/>
            <w:noProof/>
          </w:rPr>
          <w:t>Figure 5 - Send Gliders Mode</w:t>
        </w:r>
        <w:r>
          <w:rPr>
            <w:noProof/>
            <w:webHidden/>
          </w:rPr>
          <w:tab/>
        </w:r>
        <w:r>
          <w:rPr>
            <w:noProof/>
            <w:webHidden/>
          </w:rPr>
          <w:fldChar w:fldCharType="begin"/>
        </w:r>
        <w:r>
          <w:rPr>
            <w:noProof/>
            <w:webHidden/>
          </w:rPr>
          <w:instrText xml:space="preserve"> PAGEREF _Toc378330608 \h </w:instrText>
        </w:r>
        <w:r>
          <w:rPr>
            <w:noProof/>
            <w:webHidden/>
          </w:rPr>
        </w:r>
        <w:r>
          <w:rPr>
            <w:noProof/>
            <w:webHidden/>
          </w:rPr>
          <w:fldChar w:fldCharType="separate"/>
        </w:r>
        <w:r>
          <w:rPr>
            <w:noProof/>
            <w:webHidden/>
          </w:rPr>
          <w:t>6</w:t>
        </w:r>
        <w:r>
          <w:rPr>
            <w:noProof/>
            <w:webHidden/>
          </w:rPr>
          <w:fldChar w:fldCharType="end"/>
        </w:r>
      </w:hyperlink>
    </w:p>
    <w:p w:rsidR="009D3B1D" w:rsidRDefault="009D3B1D">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8330609" w:history="1">
        <w:r w:rsidRPr="00E75E43">
          <w:rPr>
            <w:rStyle w:val="Hyperlink"/>
            <w:noProof/>
          </w:rPr>
          <w:t>Figure 6 - Create Glider Mode</w:t>
        </w:r>
        <w:r>
          <w:rPr>
            <w:noProof/>
            <w:webHidden/>
          </w:rPr>
          <w:tab/>
        </w:r>
        <w:r>
          <w:rPr>
            <w:noProof/>
            <w:webHidden/>
          </w:rPr>
          <w:fldChar w:fldCharType="begin"/>
        </w:r>
        <w:r>
          <w:rPr>
            <w:noProof/>
            <w:webHidden/>
          </w:rPr>
          <w:instrText xml:space="preserve"> PAGEREF _Toc378330609 \h </w:instrText>
        </w:r>
        <w:r>
          <w:rPr>
            <w:noProof/>
            <w:webHidden/>
          </w:rPr>
        </w:r>
        <w:r>
          <w:rPr>
            <w:noProof/>
            <w:webHidden/>
          </w:rPr>
          <w:fldChar w:fldCharType="separate"/>
        </w:r>
        <w:r>
          <w:rPr>
            <w:noProof/>
            <w:webHidden/>
          </w:rPr>
          <w:t>7</w:t>
        </w:r>
        <w:r>
          <w:rPr>
            <w:noProof/>
            <w:webHidden/>
          </w:rPr>
          <w:fldChar w:fldCharType="end"/>
        </w:r>
      </w:hyperlink>
    </w:p>
    <w:p w:rsidR="009D3B1D" w:rsidRDefault="009D3B1D">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8330610" w:history="1">
        <w:r w:rsidRPr="00E75E43">
          <w:rPr>
            <w:rStyle w:val="Hyperlink"/>
            <w:noProof/>
          </w:rPr>
          <w:t>Figure 7 - Cartesian coordinate system – Quadrants [3]</w:t>
        </w:r>
        <w:r>
          <w:rPr>
            <w:noProof/>
            <w:webHidden/>
          </w:rPr>
          <w:tab/>
        </w:r>
        <w:r>
          <w:rPr>
            <w:noProof/>
            <w:webHidden/>
          </w:rPr>
          <w:fldChar w:fldCharType="begin"/>
        </w:r>
        <w:r>
          <w:rPr>
            <w:noProof/>
            <w:webHidden/>
          </w:rPr>
          <w:instrText xml:space="preserve"> PAGEREF _Toc378330610 \h </w:instrText>
        </w:r>
        <w:r>
          <w:rPr>
            <w:noProof/>
            <w:webHidden/>
          </w:rPr>
        </w:r>
        <w:r>
          <w:rPr>
            <w:noProof/>
            <w:webHidden/>
          </w:rPr>
          <w:fldChar w:fldCharType="separate"/>
        </w:r>
        <w:r>
          <w:rPr>
            <w:noProof/>
            <w:webHidden/>
          </w:rPr>
          <w:t>8</w:t>
        </w:r>
        <w:r>
          <w:rPr>
            <w:noProof/>
            <w:webHidden/>
          </w:rPr>
          <w:fldChar w:fldCharType="end"/>
        </w:r>
      </w:hyperlink>
    </w:p>
    <w:p w:rsidR="009D3B1D" w:rsidRDefault="009D3B1D">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8330611" w:history="1">
        <w:r w:rsidRPr="00E75E43">
          <w:rPr>
            <w:rStyle w:val="Hyperlink"/>
            <w:noProof/>
          </w:rPr>
          <w:t>Figure 8 - Glider rotation</w:t>
        </w:r>
        <w:r>
          <w:rPr>
            <w:noProof/>
            <w:webHidden/>
          </w:rPr>
          <w:tab/>
        </w:r>
        <w:r>
          <w:rPr>
            <w:noProof/>
            <w:webHidden/>
          </w:rPr>
          <w:fldChar w:fldCharType="begin"/>
        </w:r>
        <w:r>
          <w:rPr>
            <w:noProof/>
            <w:webHidden/>
          </w:rPr>
          <w:instrText xml:space="preserve"> PAGEREF _Toc378330611 \h </w:instrText>
        </w:r>
        <w:r>
          <w:rPr>
            <w:noProof/>
            <w:webHidden/>
          </w:rPr>
        </w:r>
        <w:r>
          <w:rPr>
            <w:noProof/>
            <w:webHidden/>
          </w:rPr>
          <w:fldChar w:fldCharType="separate"/>
        </w:r>
        <w:r>
          <w:rPr>
            <w:noProof/>
            <w:webHidden/>
          </w:rPr>
          <w:t>8</w:t>
        </w:r>
        <w:r>
          <w:rPr>
            <w:noProof/>
            <w:webHidden/>
          </w:rPr>
          <w:fldChar w:fldCharType="end"/>
        </w:r>
      </w:hyperlink>
    </w:p>
    <w:p w:rsidR="009D3B1D" w:rsidRDefault="009D3B1D">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8330612" w:history="1">
        <w:r w:rsidRPr="00E75E43">
          <w:rPr>
            <w:rStyle w:val="Hyperlink"/>
            <w:noProof/>
          </w:rPr>
          <w:t>Figure 9 - Rule 30 Table</w:t>
        </w:r>
        <w:r>
          <w:rPr>
            <w:noProof/>
            <w:webHidden/>
          </w:rPr>
          <w:tab/>
        </w:r>
        <w:r>
          <w:rPr>
            <w:noProof/>
            <w:webHidden/>
          </w:rPr>
          <w:fldChar w:fldCharType="begin"/>
        </w:r>
        <w:r>
          <w:rPr>
            <w:noProof/>
            <w:webHidden/>
          </w:rPr>
          <w:instrText xml:space="preserve"> PAGEREF _Toc378330612 \h </w:instrText>
        </w:r>
        <w:r>
          <w:rPr>
            <w:noProof/>
            <w:webHidden/>
          </w:rPr>
        </w:r>
        <w:r>
          <w:rPr>
            <w:noProof/>
            <w:webHidden/>
          </w:rPr>
          <w:fldChar w:fldCharType="separate"/>
        </w:r>
        <w:r>
          <w:rPr>
            <w:noProof/>
            <w:webHidden/>
          </w:rPr>
          <w:t>9</w:t>
        </w:r>
        <w:r>
          <w:rPr>
            <w:noProof/>
            <w:webHidden/>
          </w:rPr>
          <w:fldChar w:fldCharType="end"/>
        </w:r>
      </w:hyperlink>
    </w:p>
    <w:p w:rsidR="009D3B1D" w:rsidRDefault="009D3B1D">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8330613" w:history="1">
        <w:r w:rsidRPr="00E75E43">
          <w:rPr>
            <w:rStyle w:val="Hyperlink"/>
            <w:noProof/>
          </w:rPr>
          <w:t>Figure 10 - Rule 30 Pseudo Algorithm</w:t>
        </w:r>
        <w:r>
          <w:rPr>
            <w:noProof/>
            <w:webHidden/>
          </w:rPr>
          <w:tab/>
        </w:r>
        <w:r>
          <w:rPr>
            <w:noProof/>
            <w:webHidden/>
          </w:rPr>
          <w:fldChar w:fldCharType="begin"/>
        </w:r>
        <w:r>
          <w:rPr>
            <w:noProof/>
            <w:webHidden/>
          </w:rPr>
          <w:instrText xml:space="preserve"> PAGEREF _Toc378330613 \h </w:instrText>
        </w:r>
        <w:r>
          <w:rPr>
            <w:noProof/>
            <w:webHidden/>
          </w:rPr>
        </w:r>
        <w:r>
          <w:rPr>
            <w:noProof/>
            <w:webHidden/>
          </w:rPr>
          <w:fldChar w:fldCharType="separate"/>
        </w:r>
        <w:r>
          <w:rPr>
            <w:noProof/>
            <w:webHidden/>
          </w:rPr>
          <w:t>9</w:t>
        </w:r>
        <w:r>
          <w:rPr>
            <w:noProof/>
            <w:webHidden/>
          </w:rPr>
          <w:fldChar w:fldCharType="end"/>
        </w:r>
      </w:hyperlink>
    </w:p>
    <w:p w:rsidR="007B2483" w:rsidRDefault="00B07B57" w:rsidP="00DA2DF2">
      <w:pPr>
        <w:spacing w:line="276" w:lineRule="auto"/>
        <w:sectPr w:rsidR="007B2483">
          <w:headerReference w:type="default" r:id="rId8"/>
          <w:headerReference w:type="first" r:id="rId9"/>
          <w:footnotePr>
            <w:pos w:val="sectEnd"/>
          </w:footnotePr>
          <w:endnotePr>
            <w:numFmt w:val="decimal"/>
            <w:numStart w:val="0"/>
          </w:endnotePr>
          <w:pgSz w:w="11909" w:h="16834" w:code="9"/>
          <w:pgMar w:top="1440" w:right="1440" w:bottom="1440" w:left="1440" w:header="720" w:footer="720" w:gutter="720"/>
          <w:cols w:space="720"/>
          <w:titlePg/>
        </w:sectPr>
      </w:pPr>
      <w:r>
        <w:fldChar w:fldCharType="end"/>
      </w:r>
    </w:p>
    <w:p w:rsidR="006A1C0D" w:rsidRDefault="008242A2" w:rsidP="0080069D">
      <w:pPr>
        <w:pStyle w:val="Heading1"/>
        <w:numPr>
          <w:ilvl w:val="0"/>
          <w:numId w:val="21"/>
        </w:numPr>
      </w:pPr>
      <w:bookmarkStart w:id="35" w:name="_Toc378330566"/>
      <w:r>
        <w:lastRenderedPageBreak/>
        <w:t>Communication</w:t>
      </w:r>
      <w:bookmarkEnd w:id="35"/>
    </w:p>
    <w:p w:rsidR="0080069D" w:rsidRDefault="0080069D" w:rsidP="008242A2">
      <w:pPr>
        <w:pStyle w:val="Heading2"/>
        <w:numPr>
          <w:ilvl w:val="1"/>
          <w:numId w:val="21"/>
        </w:numPr>
      </w:pPr>
      <w:bookmarkStart w:id="36" w:name="_Toc378330567"/>
      <w:r>
        <w:t>Deciding our group work</w:t>
      </w:r>
      <w:bookmarkEnd w:id="36"/>
    </w:p>
    <w:p w:rsidR="008242A2" w:rsidRDefault="0080069D" w:rsidP="00550004">
      <w:pPr>
        <w:spacing w:line="276" w:lineRule="auto"/>
      </w:pPr>
      <w:r w:rsidRPr="0080069D">
        <w:t>We decided to make a 2-D cellular automata game called ‘Game of Life’; this is because looking at the module specifications we came to a conclusion that the ‘Ga</w:t>
      </w:r>
      <w:r>
        <w:t>me of Life’ was suitable for a</w:t>
      </w:r>
      <w:r w:rsidRPr="0080069D">
        <w:t xml:space="preserve"> group work. After researching the ‘Game of Life’ on the internet we picked up some valuable points about the game and how it works. The man behind this game is called John Horton Conway and he invented the Game of Life in the late 1960s at the University of Cambridge. The objective of the game is to make a cellular automata game which is as unpredictable as possible using the simplest possible cellular automata rule. The Game of Life is not like other games that has a winner or loser. Once the "pieces" are placed in the starting position, the rules determine everything that happens later. In most cases, it is impossible to determine what will happen in future by looking at the starting position. The only way to find out is to follow the rules of the game.</w:t>
      </w:r>
    </w:p>
    <w:p w:rsidR="008242A2" w:rsidRDefault="002A4371" w:rsidP="008242A2">
      <w:pPr>
        <w:pStyle w:val="Heading2"/>
      </w:pPr>
      <w:bookmarkStart w:id="37" w:name="_Toc378330568"/>
      <w:r>
        <w:t>How we</w:t>
      </w:r>
      <w:r w:rsidR="008242A2" w:rsidRPr="008242A2">
        <w:t xml:space="preserve"> communicated when it came to the work</w:t>
      </w:r>
      <w:bookmarkEnd w:id="37"/>
    </w:p>
    <w:p w:rsidR="008242A2" w:rsidRDefault="007170FE" w:rsidP="008242A2">
      <w:pPr>
        <w:spacing w:line="240" w:lineRule="auto"/>
        <w:rPr>
          <w:rFonts w:cs="Arial"/>
        </w:rPr>
      </w:pPr>
      <w:r>
        <w:rPr>
          <w:rFonts w:cs="Arial"/>
        </w:rPr>
        <w:t>We decided that</w:t>
      </w:r>
      <w:r w:rsidR="008242A2">
        <w:rPr>
          <w:rFonts w:cs="Arial"/>
        </w:rPr>
        <w:t xml:space="preserve"> we should post pieces of the group work that we had completed on </w:t>
      </w:r>
      <w:proofErr w:type="spellStart"/>
      <w:r w:rsidR="008242A2">
        <w:rPr>
          <w:rFonts w:cs="Arial"/>
        </w:rPr>
        <w:t>GitHub</w:t>
      </w:r>
      <w:proofErr w:type="spellEnd"/>
      <w:r w:rsidR="008242A2">
        <w:rPr>
          <w:rFonts w:cs="Arial"/>
        </w:rPr>
        <w:t xml:space="preserve">. This was a good idea, because work that has been lost can be easily gained back. For example, work saved on a memory stick that becomes lost, stolen or corrupt is difficult to retrieve however using </w:t>
      </w:r>
      <w:proofErr w:type="spellStart"/>
      <w:r w:rsidR="008242A2">
        <w:rPr>
          <w:rFonts w:cs="Arial"/>
        </w:rPr>
        <w:t>GitHub</w:t>
      </w:r>
      <w:proofErr w:type="spellEnd"/>
      <w:r w:rsidR="008242A2">
        <w:rPr>
          <w:rFonts w:cs="Arial"/>
        </w:rPr>
        <w:t xml:space="preserve"> the work would be saved on external </w:t>
      </w:r>
      <w:r w:rsidR="00B75D35">
        <w:rPr>
          <w:rFonts w:cs="Arial"/>
        </w:rPr>
        <w:t>server</w:t>
      </w:r>
      <w:r w:rsidR="008242A2">
        <w:rPr>
          <w:rFonts w:cs="Arial"/>
        </w:rPr>
        <w:t xml:space="preserve"> therefore making it easy to retrieve. </w:t>
      </w:r>
    </w:p>
    <w:p w:rsidR="008242A2" w:rsidRDefault="00C93279" w:rsidP="008242A2">
      <w:pPr>
        <w:spacing w:line="240" w:lineRule="auto"/>
        <w:rPr>
          <w:rFonts w:cs="Arial"/>
        </w:rPr>
      </w:pPr>
      <w:proofErr w:type="spellStart"/>
      <w:r>
        <w:rPr>
          <w:rFonts w:cs="Arial"/>
        </w:rPr>
        <w:t>GitH</w:t>
      </w:r>
      <w:r w:rsidR="008242A2">
        <w:rPr>
          <w:rFonts w:cs="Arial"/>
        </w:rPr>
        <w:t>ub</w:t>
      </w:r>
      <w:proofErr w:type="spellEnd"/>
      <w:r w:rsidR="008242A2">
        <w:rPr>
          <w:rFonts w:cs="Arial"/>
        </w:rPr>
        <w:t xml:space="preserve"> also allows more than one person to have access to work at any time. This is good for group work as it makes it easier for all the group members to have access to all the codes and data used for the programming of the game. This increases the co-operation of the group and makes the team work more efficient</w:t>
      </w:r>
      <w:r w:rsidR="002A7476">
        <w:rPr>
          <w:rFonts w:cs="Arial"/>
        </w:rPr>
        <w:t>ly</w:t>
      </w:r>
      <w:r w:rsidR="008242A2">
        <w:rPr>
          <w:rFonts w:cs="Arial"/>
        </w:rPr>
        <w:t>.</w:t>
      </w:r>
    </w:p>
    <w:p w:rsidR="008242A2" w:rsidRDefault="008242A2" w:rsidP="008242A2">
      <w:pPr>
        <w:spacing w:line="240" w:lineRule="auto"/>
        <w:rPr>
          <w:rFonts w:cs="Arial"/>
        </w:rPr>
      </w:pPr>
    </w:p>
    <w:p w:rsidR="008242A2" w:rsidRPr="00550004" w:rsidRDefault="008242A2" w:rsidP="00550004">
      <w:pPr>
        <w:spacing w:line="240" w:lineRule="auto"/>
        <w:rPr>
          <w:rFonts w:cs="Arial"/>
        </w:rPr>
      </w:pPr>
      <w:r>
        <w:rPr>
          <w:rFonts w:cs="Arial"/>
        </w:rPr>
        <w:t>We met twice a week to discuss how the work would be completed, having researched about certain specific topics i.e. what cellular automata is and how it can be used particularly on the “Conway’s Game of Life”. Further research was made on th</w:t>
      </w:r>
      <w:bookmarkStart w:id="38" w:name="_GoBack"/>
      <w:bookmarkEnd w:id="38"/>
      <w:r>
        <w:rPr>
          <w:rFonts w:cs="Arial"/>
        </w:rPr>
        <w:t>e gliders and how they function. We also had to find out how the game works so further research was done.</w:t>
      </w:r>
    </w:p>
    <w:p w:rsidR="00550004" w:rsidRDefault="00550004" w:rsidP="00550004">
      <w:pPr>
        <w:pStyle w:val="Heading2"/>
      </w:pPr>
      <w:bookmarkStart w:id="39" w:name="_Toc378330569"/>
      <w:r>
        <w:t>Presentation</w:t>
      </w:r>
      <w:bookmarkEnd w:id="39"/>
    </w:p>
    <w:p w:rsidR="00550004" w:rsidRPr="00550004" w:rsidRDefault="00550004" w:rsidP="00550004">
      <w:pPr>
        <w:spacing w:line="276" w:lineRule="auto"/>
      </w:pPr>
      <w:r>
        <w:t>We have agreed together to create presentation which content would</w:t>
      </w:r>
      <w:r w:rsidRPr="00550004">
        <w:t xml:space="preserve"> di</w:t>
      </w:r>
      <w:r>
        <w:t>scuss</w:t>
      </w:r>
      <w:r w:rsidRPr="00550004">
        <w:t xml:space="preserve"> </w:t>
      </w:r>
      <w:r>
        <w:t xml:space="preserve">how cellular automata can simulate patterns in nature. </w:t>
      </w:r>
      <w:r w:rsidRPr="00550004">
        <w:t>What inspired us on biological processes is the possibility to recreate patterns and designs created by nature.</w:t>
      </w:r>
      <w:r w:rsidR="00F93FA3">
        <w:t xml:space="preserve"> There is also a practical side to this project.</w:t>
      </w:r>
      <w:r w:rsidR="00F93FA3" w:rsidRPr="00F93FA3">
        <w:t xml:space="preserve"> </w:t>
      </w:r>
      <w:r w:rsidR="00EC30FD">
        <w:t xml:space="preserve">Patterns generated by cellular automata may </w:t>
      </w:r>
      <w:r w:rsidR="00BF704E">
        <w:t>well</w:t>
      </w:r>
      <w:r w:rsidR="00EC30FD">
        <w:t xml:space="preserve"> be utilized for </w:t>
      </w:r>
      <w:r w:rsidR="00F93FA3">
        <w:t>textile designs</w:t>
      </w:r>
      <w:r w:rsidR="00265C31">
        <w:t xml:space="preserve"> [4]</w:t>
      </w:r>
      <w:r w:rsidR="00F93FA3">
        <w:t xml:space="preserve">.  </w:t>
      </w:r>
    </w:p>
    <w:p w:rsidR="0080069D" w:rsidRPr="0080069D" w:rsidRDefault="0080069D" w:rsidP="0080069D"/>
    <w:p w:rsidR="0080069D" w:rsidRDefault="0080069D">
      <w:pPr>
        <w:overflowPunct/>
        <w:autoSpaceDE/>
        <w:autoSpaceDN/>
        <w:adjustRightInd/>
        <w:spacing w:line="240" w:lineRule="auto"/>
        <w:ind w:firstLine="0"/>
        <w:jc w:val="left"/>
        <w:textAlignment w:val="auto"/>
        <w:rPr>
          <w:rFonts w:cs="Arial"/>
          <w:b/>
          <w:bCs/>
          <w:kern w:val="32"/>
          <w:sz w:val="32"/>
          <w:szCs w:val="32"/>
        </w:rPr>
      </w:pPr>
      <w:r>
        <w:br w:type="page"/>
      </w:r>
    </w:p>
    <w:p w:rsidR="00CD28C4" w:rsidRDefault="00970B9D" w:rsidP="0080069D">
      <w:pPr>
        <w:pStyle w:val="Heading1"/>
        <w:numPr>
          <w:ilvl w:val="0"/>
          <w:numId w:val="21"/>
        </w:numPr>
      </w:pPr>
      <w:bookmarkStart w:id="40" w:name="_Toc378330570"/>
      <w:r>
        <w:lastRenderedPageBreak/>
        <w:t>User Documentation</w:t>
      </w:r>
      <w:bookmarkEnd w:id="40"/>
    </w:p>
    <w:p w:rsidR="00747B67" w:rsidRPr="005F5EFC" w:rsidRDefault="00BE3267" w:rsidP="00747B67">
      <w:pPr>
        <w:spacing w:line="276" w:lineRule="auto"/>
      </w:pPr>
      <w:r>
        <w:t>This</w:t>
      </w:r>
      <w:r w:rsidRPr="00BE1F01">
        <w:t xml:space="preserve"> section </w:t>
      </w:r>
      <w:r>
        <w:t>describes the Graphic User Interface and its functionalities of developed web application</w:t>
      </w:r>
      <w:r w:rsidRPr="00BE1F01">
        <w:t>.</w:t>
      </w:r>
      <w:r>
        <w:t xml:space="preserve"> The web application presents itself by drawing a grid with dimensions matching the browser window size. </w:t>
      </w:r>
      <w:r w:rsidR="004767FF">
        <w:t xml:space="preserve">The </w:t>
      </w:r>
      <w:r w:rsidR="002E37FA">
        <w:t>u</w:t>
      </w:r>
      <w:r w:rsidR="004767FF">
        <w:t xml:space="preserve">ser </w:t>
      </w:r>
      <w:r w:rsidR="002E37FA">
        <w:t>i</w:t>
      </w:r>
      <w:r w:rsidR="00747B67">
        <w:t xml:space="preserve">nterface is </w:t>
      </w:r>
      <w:r w:rsidR="00AF48FA">
        <w:t>divided</w:t>
      </w:r>
      <w:r w:rsidR="00747B67">
        <w:t xml:space="preserve"> into two dialog windows. Following chapters describes operations of controls for each window.</w:t>
      </w:r>
    </w:p>
    <w:p w:rsidR="00747B67" w:rsidRDefault="00747B67" w:rsidP="00747B67">
      <w:pPr>
        <w:pStyle w:val="Heading2"/>
      </w:pPr>
      <w:bookmarkStart w:id="41" w:name="_Toc378330571"/>
      <w:r>
        <w:t>Conway’s Game of Life</w:t>
      </w:r>
      <w:bookmarkEnd w:id="41"/>
    </w:p>
    <w:p w:rsidR="00747B67" w:rsidRDefault="00A66B1E" w:rsidP="00747B67">
      <w:pPr>
        <w:spacing w:line="276" w:lineRule="auto"/>
      </w:pPr>
      <w:r>
        <w:t>Both dialog windows</w:t>
      </w:r>
      <w:r w:rsidR="00EC4A92">
        <w:t xml:space="preserve">, Conway’s Game of Life and </w:t>
      </w:r>
      <w:r w:rsidR="00B27880">
        <w:t xml:space="preserve">Wolfram’s </w:t>
      </w:r>
      <w:r w:rsidR="00EC4A92">
        <w:t>Rule 30,</w:t>
      </w:r>
      <w:r>
        <w:t xml:space="preserve"> use Tabbed Document I</w:t>
      </w:r>
      <w:r w:rsidRPr="00A66B1E">
        <w:t>nterface</w:t>
      </w:r>
      <w:r w:rsidR="00A024B6">
        <w:t>, called “</w:t>
      </w:r>
      <w:r>
        <w:t>Tabs</w:t>
      </w:r>
      <w:r w:rsidR="00A024B6">
        <w:t>”,</w:t>
      </w:r>
      <w:r w:rsidR="00F56029">
        <w:t xml:space="preserve"> which allows multiple documents to be contained in a single window. Conway’s Game of Life window contains Home, Patterns, Graphics and Task tabs</w:t>
      </w:r>
      <w:r w:rsidR="00B1430D">
        <w:t>.</w:t>
      </w:r>
      <w:r w:rsidR="00F56029">
        <w:t xml:space="preserve"> </w:t>
      </w:r>
      <w:r w:rsidR="00B1430D">
        <w:t>Each tab is composed of group of menu buttons. Following sections in chapter 1.1 describe</w:t>
      </w:r>
      <w:r w:rsidR="00B7176C">
        <w:t>s</w:t>
      </w:r>
      <w:r w:rsidR="00B1430D">
        <w:t xml:space="preserve"> the main modes of the web application. Application controls are </w:t>
      </w:r>
      <w:r w:rsidR="001F0B84">
        <w:t>explained</w:t>
      </w:r>
      <w:r w:rsidR="00B1430D">
        <w:t xml:space="preserve"> through </w:t>
      </w:r>
      <w:r w:rsidR="00B7176C">
        <w:t xml:space="preserve">the </w:t>
      </w:r>
      <w:r w:rsidR="001F0B84">
        <w:t>description</w:t>
      </w:r>
      <w:r w:rsidR="00B7176C">
        <w:t xml:space="preserve"> of modes.</w:t>
      </w:r>
    </w:p>
    <w:p w:rsidR="00747B67" w:rsidRDefault="00747B67" w:rsidP="00082EDF">
      <w:pPr>
        <w:pStyle w:val="Heading3"/>
      </w:pPr>
      <w:bookmarkStart w:id="42" w:name="_Toc378330572"/>
      <w:r>
        <w:t>Plain Mode</w:t>
      </w:r>
      <w:bookmarkEnd w:id="42"/>
    </w:p>
    <w:p w:rsidR="00747B67" w:rsidRDefault="00082EDF" w:rsidP="00814231">
      <w:pPr>
        <w:spacing w:line="276" w:lineRule="auto"/>
      </w:pPr>
      <w:r>
        <w:t xml:space="preserve">Tab Home has four groups of controls: Selection Mode, Navigation Controls, Speed and Stats. </w:t>
      </w:r>
      <w:r w:rsidR="007A7AEE">
        <w:t>“Selection Mode” group contains three radio buttons</w:t>
      </w:r>
      <w:r w:rsidR="00B47110">
        <w:t>,</w:t>
      </w:r>
      <w:r w:rsidR="007A7AEE">
        <w:t xml:space="preserve"> which enable switching between three different game modes.</w:t>
      </w:r>
      <w:r w:rsidR="00B47110">
        <w:t xml:space="preserve"> The default mode is “Plain Mode”. </w:t>
      </w:r>
      <w:r w:rsidR="0019697C">
        <w:t xml:space="preserve">In this mode user can use </w:t>
      </w:r>
      <w:r w:rsidR="00CB56C8">
        <w:t>“Navigation C</w:t>
      </w:r>
      <w:r w:rsidR="0019697C">
        <w:t>ontrols</w:t>
      </w:r>
      <w:r w:rsidR="00CB56C8">
        <w:t>”</w:t>
      </w:r>
      <w:r w:rsidR="0019697C">
        <w:t xml:space="preserve"> to start and stop the game</w:t>
      </w:r>
      <w:r w:rsidR="00F73DF9">
        <w:t xml:space="preserve">, or </w:t>
      </w:r>
      <w:r w:rsidR="0019697C" w:rsidRPr="0019697C">
        <w:t>step</w:t>
      </w:r>
      <w:r w:rsidR="0019697C">
        <w:t xml:space="preserve"> forward</w:t>
      </w:r>
      <w:r w:rsidR="0019697C" w:rsidRPr="0019697C">
        <w:t xml:space="preserve"> through the game</w:t>
      </w:r>
      <w:r w:rsidR="0019697C">
        <w:t xml:space="preserve"> by pressing button “Next Generation”.</w:t>
      </w:r>
      <w:r w:rsidR="00814231">
        <w:t xml:space="preserve"> </w:t>
      </w:r>
      <w:r w:rsidR="00F73DF9">
        <w:t>Grid</w:t>
      </w:r>
      <w:r w:rsidR="00BE3267">
        <w:t xml:space="preserve"> can be cleared </w:t>
      </w:r>
      <w:r w:rsidR="00F73DF9">
        <w:t>using button “Clear”.</w:t>
      </w:r>
      <w:r w:rsidR="002B213F">
        <w:t xml:space="preserve"> Speed of </w:t>
      </w:r>
      <w:r w:rsidR="00F06111">
        <w:t xml:space="preserve">redrawing the grid </w:t>
      </w:r>
      <w:r w:rsidR="00F06111" w:rsidRPr="00F06111">
        <w:t>ca</w:t>
      </w:r>
      <w:r w:rsidR="00F06111">
        <w:t>n be manually changed using the slider or by entering the value instead of the orange number and pressing enter.</w:t>
      </w:r>
      <w:r w:rsidR="00824F6B">
        <w:t xml:space="preserve"> The last group contains non-edi</w:t>
      </w:r>
      <w:r w:rsidR="00FC73FC">
        <w:t>table statistics about the game, for example number</w:t>
      </w:r>
      <w:r w:rsidR="00FC73FC" w:rsidRPr="00FC73FC">
        <w:t xml:space="preserve"> of past generations</w:t>
      </w:r>
      <w:r w:rsidR="00FC73FC">
        <w:t>.</w:t>
      </w:r>
    </w:p>
    <w:p w:rsidR="00B37FF2" w:rsidRDefault="00B37FF2" w:rsidP="00814231">
      <w:pPr>
        <w:spacing w:line="276" w:lineRule="auto"/>
      </w:pPr>
      <w:r>
        <w:t>This mode allows loading of patterns using d</w:t>
      </w:r>
      <w:r w:rsidRPr="00B37FF2">
        <w:t>rop-down list</w:t>
      </w:r>
      <w:r>
        <w:t xml:space="preserve"> from tab “Patterns”. Application provides 34 patterns. All patterns have a word “glider” in the name.</w:t>
      </w:r>
    </w:p>
    <w:p w:rsidR="007D533B" w:rsidRDefault="007D533B" w:rsidP="00814231">
      <w:pPr>
        <w:spacing w:line="276" w:lineRule="auto"/>
      </w:pPr>
      <w:r>
        <w:t xml:space="preserve">Tab “Graphics” allows user to resize the grid using spinner. Spinner </w:t>
      </w:r>
      <w:r w:rsidR="00EC1AD5">
        <w:t xml:space="preserve">generally </w:t>
      </w:r>
      <w:r>
        <w:t>e</w:t>
      </w:r>
      <w:r w:rsidRPr="007D533B">
        <w:t>nhance</w:t>
      </w:r>
      <w:r>
        <w:t>s</w:t>
      </w:r>
      <w:r w:rsidRPr="007D533B">
        <w:t xml:space="preserve"> a text in</w:t>
      </w:r>
      <w:r>
        <w:t>put for entering numeric values</w:t>
      </w:r>
      <w:r w:rsidRPr="007D533B">
        <w:t xml:space="preserve"> with up/down buttons and arrow key handling.</w:t>
      </w:r>
      <w:r>
        <w:t xml:space="preserve"> </w:t>
      </w:r>
      <w:r w:rsidR="00EC1AD5">
        <w:t>In addition to this functionality u</w:t>
      </w:r>
      <w:r>
        <w:t xml:space="preserve">ser can manually rewrite the numbers. By pressing ENTER user confirms his attention to resize the grid. </w:t>
      </w:r>
      <w:r w:rsidRPr="007D533B">
        <w:t>The current version of this application initializes the grid</w:t>
      </w:r>
      <w:r>
        <w:t xml:space="preserve"> on every resize event. That causes the loss of the current pattern on the grid. </w:t>
      </w:r>
    </w:p>
    <w:p w:rsidR="00390F63" w:rsidRDefault="00120B09" w:rsidP="00814231">
      <w:pPr>
        <w:spacing w:line="276" w:lineRule="auto"/>
      </w:pPr>
      <w:r>
        <w:t xml:space="preserve">The last feature is “Display Mode”, where user can select between four different display modes. The default mode is “Rectangle”, which </w:t>
      </w:r>
      <w:r w:rsidR="001772C0">
        <w:t xml:space="preserve">displays rectangles with white </w:t>
      </w:r>
      <w:r>
        <w:t xml:space="preserve">inside </w:t>
      </w:r>
      <w:r w:rsidR="001772C0">
        <w:t>having</w:t>
      </w:r>
      <w:r>
        <w:t xml:space="preserve"> black border for dead cell, and black inside for </w:t>
      </w:r>
      <w:r w:rsidR="001772C0">
        <w:t xml:space="preserve">a </w:t>
      </w:r>
      <w:r>
        <w:t>live cell.</w:t>
      </w:r>
      <w:r w:rsidR="00390F63">
        <w:t xml:space="preserve"> </w:t>
      </w:r>
      <w:r w:rsidR="001772C0">
        <w:t>Mode “Circle” draws blue circles inside rectangle when cell is alive.</w:t>
      </w:r>
      <w:r w:rsidR="00DF4C27">
        <w:t xml:space="preserve"> “Trail” mode redraws</w:t>
      </w:r>
      <w:r w:rsidR="00854D52">
        <w:t xml:space="preserve"> the grid with blue colour. Living</w:t>
      </w:r>
      <w:r w:rsidR="00DF4C27">
        <w:t xml:space="preserve"> cells appear blue, dead cell has white inside and blue border. Orange border </w:t>
      </w:r>
      <w:r w:rsidR="00887E9D">
        <w:t xml:space="preserve">of dead or alive cell </w:t>
      </w:r>
      <w:r w:rsidR="00DF4C27">
        <w:t xml:space="preserve">indicates that that </w:t>
      </w:r>
      <w:r w:rsidR="00A839BD">
        <w:t xml:space="preserve">particular </w:t>
      </w:r>
      <w:r w:rsidR="00DF4C27">
        <w:t>cell has been previously alive. This mode displays the movement of live patterns.</w:t>
      </w:r>
      <w:r w:rsidR="0010670D">
        <w:t xml:space="preserve"> Mode “Trail without grid” is similar to “Trail” mode, except that it does not draw grid for </w:t>
      </w:r>
      <w:r w:rsidR="0010670D">
        <w:lastRenderedPageBreak/>
        <w:t>Universe, but draws orange grid for previously visited (alive) cells.</w:t>
      </w:r>
      <w:r w:rsidR="00C816A9">
        <w:t xml:space="preserve"> In this mode user can see more clearly the shape of the area which has been created by pattern.</w:t>
      </w:r>
    </w:p>
    <w:p w:rsidR="00747B67" w:rsidRDefault="0095073F" w:rsidP="00747B67">
      <w:pPr>
        <w:pStyle w:val="Heading4"/>
      </w:pPr>
      <w:r>
        <w:t>Send Gliders</w:t>
      </w:r>
      <w:r w:rsidR="00747B67">
        <w:t xml:space="preserve"> Mode</w:t>
      </w:r>
    </w:p>
    <w:p w:rsidR="00747B67" w:rsidRDefault="001E431C" w:rsidP="00731036">
      <w:pPr>
        <w:spacing w:line="276" w:lineRule="auto"/>
      </w:pPr>
      <w:r>
        <w:t xml:space="preserve">This is </w:t>
      </w:r>
      <w:r w:rsidR="00627BE4">
        <w:t xml:space="preserve">the </w:t>
      </w:r>
      <w:r>
        <w:t>first half of the solution to the given task.</w:t>
      </w:r>
      <w:r w:rsidR="00731036">
        <w:t xml:space="preserve"> User can select starting points, or patterns and system continuously </w:t>
      </w:r>
      <w:r w:rsidR="007A1600">
        <w:t>sends g</w:t>
      </w:r>
      <w:r w:rsidR="00731036">
        <w:t xml:space="preserve">liders. </w:t>
      </w:r>
      <w:r w:rsidR="003D78AB">
        <w:t xml:space="preserve">If </w:t>
      </w:r>
      <w:r w:rsidR="00B77662">
        <w:t>Universe does not contain live cells on first and every 14</w:t>
      </w:r>
      <w:r w:rsidR="00B77662" w:rsidRPr="00B77662">
        <w:rPr>
          <w:vertAlign w:val="superscript"/>
        </w:rPr>
        <w:t>th</w:t>
      </w:r>
      <w:r w:rsidR="00B77662">
        <w:t xml:space="preserve"> generation, system does not send gliders. </w:t>
      </w:r>
      <w:r w:rsidR="003D78AB">
        <w:t>When Universe is alive, g</w:t>
      </w:r>
      <w:r w:rsidR="00731036">
        <w:t>liders emerge starting from upper left corner and continue to emerge up to upper right corner. Every 14</w:t>
      </w:r>
      <w:r w:rsidR="00731036" w:rsidRPr="00731036">
        <w:rPr>
          <w:vertAlign w:val="superscript"/>
        </w:rPr>
        <w:t>th</w:t>
      </w:r>
      <w:r w:rsidR="00731036">
        <w:t xml:space="preserve"> generation</w:t>
      </w:r>
      <w:r w:rsidR="00502C44">
        <w:t xml:space="preserve"> a</w:t>
      </w:r>
      <w:r w:rsidR="00731036">
        <w:t xml:space="preserve"> </w:t>
      </w:r>
      <w:r w:rsidR="00502C44">
        <w:t>new</w:t>
      </w:r>
      <w:r w:rsidR="00627BE4">
        <w:t xml:space="preserve"> </w:t>
      </w:r>
      <w:r w:rsidR="00B9789B">
        <w:t>glider is drawn moved by 7</w:t>
      </w:r>
      <w:r w:rsidR="00731036">
        <w:t xml:space="preserve"> cells horizontally.</w:t>
      </w:r>
      <w:r w:rsidR="00627BE4">
        <w:t xml:space="preserve"> The same way and in the same time gliders emerge from bottom.</w:t>
      </w:r>
      <w:r w:rsidR="00D03F70">
        <w:t xml:space="preserve"> System this way creates chaos.</w:t>
      </w:r>
    </w:p>
    <w:p w:rsidR="00747B67" w:rsidRDefault="00747B67" w:rsidP="00747B67">
      <w:pPr>
        <w:pStyle w:val="Heading4"/>
      </w:pPr>
      <w:r>
        <w:t>Create Glider Mode</w:t>
      </w:r>
    </w:p>
    <w:p w:rsidR="00747B67" w:rsidRDefault="0056025D" w:rsidP="0056025D">
      <w:pPr>
        <w:spacing w:line="276" w:lineRule="auto"/>
      </w:pPr>
      <w:r>
        <w:t xml:space="preserve">“Create Glider” mode is a second part to the solution. When game is switched to this mode, 15 random shapes on random positions are added to the next generation. This shapes are displayed on the grid together with message which invites user to set starting points. </w:t>
      </w:r>
      <w:r w:rsidR="0061078D">
        <w:t xml:space="preserve">In the next generation a </w:t>
      </w:r>
      <w:r w:rsidR="00704E2E">
        <w:t>g</w:t>
      </w:r>
      <w:r w:rsidR="0061078D">
        <w:t xml:space="preserve">lider or </w:t>
      </w:r>
      <w:r w:rsidR="00704E2E" w:rsidRPr="00704E2E">
        <w:t xml:space="preserve">lightweight spaceship </w:t>
      </w:r>
      <w:r w:rsidR="0061078D">
        <w:t>(small fish)</w:t>
      </w:r>
      <w:r w:rsidR="002201FE">
        <w:t xml:space="preserve"> emerges from </w:t>
      </w:r>
      <w:r w:rsidR="00E737A8">
        <w:t xml:space="preserve">every </w:t>
      </w:r>
      <w:r w:rsidR="002201FE">
        <w:t>starting point</w:t>
      </w:r>
      <w:r w:rsidR="0061078D">
        <w:t>. G</w:t>
      </w:r>
      <w:r w:rsidR="0061078D" w:rsidRPr="0061078D">
        <w:t xml:space="preserve">lider moves diagonally at a quarter of the speed of light. The lightweight spaceship moves </w:t>
      </w:r>
      <w:r w:rsidR="00710E26">
        <w:t>horizontally</w:t>
      </w:r>
      <w:r w:rsidR="0061078D" w:rsidRPr="0061078D">
        <w:t xml:space="preserve"> or </w:t>
      </w:r>
      <w:r w:rsidR="00710E26">
        <w:t>vertically</w:t>
      </w:r>
      <w:r w:rsidR="0061078D" w:rsidRPr="0061078D">
        <w:t xml:space="preserve"> at half the speed of light</w:t>
      </w:r>
      <w:r w:rsidR="0061078D">
        <w:t>.</w:t>
      </w:r>
      <w:r w:rsidR="00A336E0">
        <w:t xml:space="preserve"> Glider or </w:t>
      </w:r>
      <w:proofErr w:type="gramStart"/>
      <w:r w:rsidR="00A336E0">
        <w:t>s</w:t>
      </w:r>
      <w:r w:rsidR="00704E2E">
        <w:t xml:space="preserve">paceship </w:t>
      </w:r>
      <w:r w:rsidR="001E0541">
        <w:t>have</w:t>
      </w:r>
      <w:proofErr w:type="gramEnd"/>
      <w:r w:rsidR="001E0541">
        <w:t xml:space="preserve"> directions to the closest live structure (organism). If there are more than two closest organisms to the starting point, algorithm selects direction to one of these organisms randomly.</w:t>
      </w:r>
    </w:p>
    <w:p w:rsidR="00747B67" w:rsidRDefault="00747B67" w:rsidP="00747B67">
      <w:pPr>
        <w:pStyle w:val="Heading3"/>
      </w:pPr>
      <w:bookmarkStart w:id="43" w:name="_Toc378330573"/>
      <w:r>
        <w:t>Tab: Task</w:t>
      </w:r>
      <w:bookmarkEnd w:id="43"/>
    </w:p>
    <w:p w:rsidR="00747B67" w:rsidRPr="00ED35A1" w:rsidRDefault="00247067" w:rsidP="00747B67">
      <w:pPr>
        <w:spacing w:line="276" w:lineRule="auto"/>
      </w:pPr>
      <w:r>
        <w:t>This tab describes the task. Task is to c</w:t>
      </w:r>
      <w:r w:rsidR="00747B67">
        <w:t>reate an interactive implementation of the Game of Life grid, where a player can select starting points for a variety of blinkers. The system then sends gliders to destroy them, resulting in chaos. Alternatively, system randomly sets some blinkers and player sets starting point for gliders. Documentation should clearly explain algorithms used to generate the life-forms</w:t>
      </w:r>
      <w:r>
        <w:t xml:space="preserve"> (chapters 2.1 and 2.2)</w:t>
      </w:r>
      <w:r w:rsidR="00747B67">
        <w:t>.</w:t>
      </w:r>
      <w:r>
        <w:t xml:space="preserve"> </w:t>
      </w:r>
    </w:p>
    <w:p w:rsidR="00747B67" w:rsidRDefault="00747B67" w:rsidP="00747B67">
      <w:pPr>
        <w:pStyle w:val="Heading2"/>
      </w:pPr>
      <w:bookmarkStart w:id="44" w:name="_Toc378330574"/>
      <w:r>
        <w:t>Wolfram’s Rule 30</w:t>
      </w:r>
      <w:bookmarkEnd w:id="44"/>
    </w:p>
    <w:p w:rsidR="006D043B" w:rsidRDefault="00E606F4" w:rsidP="00474971">
      <w:pPr>
        <w:spacing w:line="276" w:lineRule="auto"/>
        <w:ind w:firstLine="709"/>
      </w:pPr>
      <w:r>
        <w:t xml:space="preserve">Wolfram’s Rule 30 window has two tabs. First tab “Home” has basic “Navigation Controls”, “Speed” and “Stats” groups, which have the same functionality as in Conway’s Game of Life window. </w:t>
      </w:r>
      <w:r w:rsidR="006D043B">
        <w:t xml:space="preserve">Rule 30 is one dimensional cellular automaton, </w:t>
      </w:r>
      <w:r w:rsidR="006D043B" w:rsidRPr="0025159E">
        <w:t xml:space="preserve">therefore </w:t>
      </w:r>
      <w:r w:rsidR="006D043B">
        <w:t>first row of the grid represents first generation; second row represents second generation, etc. Using this window user can see in slow motion how generations are generated</w:t>
      </w:r>
      <w:r w:rsidR="00E30419">
        <w:t xml:space="preserve"> for R</w:t>
      </w:r>
      <w:r w:rsidR="006D043B">
        <w:t>ule 30.</w:t>
      </w:r>
    </w:p>
    <w:p w:rsidR="006A1B0B" w:rsidRDefault="00E606F4" w:rsidP="00474971">
      <w:pPr>
        <w:spacing w:line="276" w:lineRule="auto"/>
        <w:ind w:firstLine="709"/>
      </w:pPr>
      <w:r>
        <w:t>Second tab “About Rule 30” partly explains the Wolfram Code and how number 30 becomes the rule number of this</w:t>
      </w:r>
      <w:r w:rsidRPr="00E606F4">
        <w:t xml:space="preserve"> automaton.</w:t>
      </w:r>
    </w:p>
    <w:p w:rsidR="008F70C1" w:rsidRDefault="008F70C1" w:rsidP="005A7ADB">
      <w:pPr>
        <w:pStyle w:val="Heading1"/>
      </w:pPr>
      <w:r>
        <w:br w:type="page"/>
      </w:r>
      <w:bookmarkStart w:id="45" w:name="_Toc378330575"/>
      <w:r w:rsidR="001E1139">
        <w:lastRenderedPageBreak/>
        <w:t>Technical Documentation</w:t>
      </w:r>
      <w:bookmarkEnd w:id="45"/>
    </w:p>
    <w:p w:rsidR="006457E6" w:rsidRPr="006457E6" w:rsidRDefault="006457E6" w:rsidP="006457E6">
      <w:pPr>
        <w:spacing w:line="276" w:lineRule="auto"/>
      </w:pPr>
      <w:r>
        <w:t xml:space="preserve">Technical documentation describes algorithms and main thoughts behind the produced solution. Documentation of the solution is introduced by chapter </w:t>
      </w:r>
      <w:r w:rsidR="004275CE">
        <w:t>2.1</w:t>
      </w:r>
      <w:r w:rsidR="00253ABC">
        <w:t>,</w:t>
      </w:r>
      <w:r w:rsidR="004275CE">
        <w:t xml:space="preserve"> Code O</w:t>
      </w:r>
      <w:r>
        <w:t>rganization</w:t>
      </w:r>
      <w:r w:rsidR="004275CE">
        <w:t>,</w:t>
      </w:r>
      <w:r>
        <w:t xml:space="preserve"> which outlines how the</w:t>
      </w:r>
      <w:r w:rsidRPr="006457E6">
        <w:t xml:space="preserve"> code in these files fit</w:t>
      </w:r>
      <w:r>
        <w:t>s</w:t>
      </w:r>
      <w:r w:rsidRPr="006457E6">
        <w:t xml:space="preserve"> together</w:t>
      </w:r>
      <w:r>
        <w:t>.</w:t>
      </w:r>
    </w:p>
    <w:p w:rsidR="001F5685" w:rsidRPr="001F5685" w:rsidRDefault="0083102B" w:rsidP="001F5685">
      <w:pPr>
        <w:pStyle w:val="Heading2"/>
      </w:pPr>
      <w:bookmarkStart w:id="46" w:name="_Toc378330576"/>
      <w:r>
        <w:t>Code Organization</w:t>
      </w:r>
      <w:bookmarkEnd w:id="46"/>
    </w:p>
    <w:p w:rsidR="00BC16C7" w:rsidRDefault="002F21A9" w:rsidP="00BC16C7">
      <w:pPr>
        <w:spacing w:line="276" w:lineRule="auto"/>
      </w:pPr>
      <w:r>
        <w:t>D</w:t>
      </w:r>
      <w:r w:rsidR="00EE55F2">
        <w:t xml:space="preserve">evelopment of this project has been tracked using Git. Software source code has been uploaded to </w:t>
      </w:r>
      <w:proofErr w:type="spellStart"/>
      <w:r w:rsidR="00EE55F2">
        <w:t>GitHub</w:t>
      </w:r>
      <w:proofErr w:type="spellEnd"/>
      <w:r w:rsidR="00EE55F2">
        <w:t xml:space="preserve"> </w:t>
      </w:r>
      <w:r w:rsidR="00C628FB">
        <w:t xml:space="preserve">server </w:t>
      </w:r>
      <w:r w:rsidR="00EE55F2">
        <w:t xml:space="preserve">where the functional website is </w:t>
      </w:r>
      <w:r w:rsidR="002B2F8F">
        <w:t>hosted too [1].</w:t>
      </w:r>
      <w:r w:rsidR="00C628FB">
        <w:t xml:space="preserve"> </w:t>
      </w:r>
    </w:p>
    <w:p w:rsidR="005B034C" w:rsidRDefault="00385E94" w:rsidP="003E5372">
      <w:pPr>
        <w:spacing w:line="276" w:lineRule="auto"/>
      </w:pPr>
      <w:r>
        <w:t>Development branch “</w:t>
      </w:r>
      <w:proofErr w:type="spellStart"/>
      <w:r>
        <w:t>CleanWebsite</w:t>
      </w:r>
      <w:proofErr w:type="spellEnd"/>
      <w:r>
        <w:t>”</w:t>
      </w:r>
      <w:r w:rsidR="001F5685">
        <w:t xml:space="preserve"> has file structure</w:t>
      </w:r>
      <w:r w:rsidR="000F4F5D">
        <w:t xml:space="preserve"> displayed on F</w:t>
      </w:r>
      <w:r w:rsidR="00E44EFD">
        <w:t xml:space="preserve">igure 1. </w:t>
      </w:r>
      <w:r w:rsidR="005B034C">
        <w:t xml:space="preserve">Files highlighted with blue </w:t>
      </w:r>
      <w:r w:rsidR="00A94E16">
        <w:t>colour</w:t>
      </w:r>
      <w:r w:rsidR="005B034C">
        <w:t xml:space="preserve"> are files containing all developed source code.</w:t>
      </w:r>
    </w:p>
    <w:p w:rsidR="00E44EFD" w:rsidRDefault="00E44EFD" w:rsidP="003E5372">
      <w:pPr>
        <w:pStyle w:val="Caption"/>
        <w:keepNext/>
        <w:spacing w:before="240"/>
        <w:jc w:val="left"/>
      </w:pPr>
      <w:bookmarkStart w:id="47" w:name="_Toc378330604"/>
      <w:r>
        <w:t xml:space="preserve">Figure </w:t>
      </w:r>
      <w:fldSimple w:instr=" SEQ Figure \* ARABIC ">
        <w:r w:rsidR="00201F69">
          <w:rPr>
            <w:noProof/>
          </w:rPr>
          <w:t>1</w:t>
        </w:r>
      </w:fldSimple>
      <w:r>
        <w:t xml:space="preserve"> - Code Organisation</w:t>
      </w:r>
      <w:bookmarkEnd w:id="47"/>
    </w:p>
    <w:p w:rsidR="001F5685" w:rsidRDefault="00E44EFD" w:rsidP="005B034C">
      <w:pPr>
        <w:spacing w:line="276" w:lineRule="auto"/>
        <w:ind w:firstLine="0"/>
        <w:jc w:val="left"/>
      </w:pPr>
      <w:r>
        <w:rPr>
          <w:noProof/>
          <w:lang w:eastAsia="en-GB"/>
        </w:rPr>
        <w:drawing>
          <wp:anchor distT="0" distB="0" distL="114300" distR="114300" simplePos="0" relativeHeight="251658240" behindDoc="0" locked="0" layoutInCell="1" allowOverlap="1">
            <wp:simplePos x="0" y="0"/>
            <wp:positionH relativeFrom="column">
              <wp:posOffset>-33020</wp:posOffset>
            </wp:positionH>
            <wp:positionV relativeFrom="paragraph">
              <wp:posOffset>43180</wp:posOffset>
            </wp:positionV>
            <wp:extent cx="2007870" cy="3001645"/>
            <wp:effectExtent l="19050" t="0" r="0" b="0"/>
            <wp:wrapSquare wrapText="bothSides"/>
            <wp:docPr id="1" name="Picture 0" descr="SolutionExplo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Explorer.jpg"/>
                    <pic:cNvPicPr/>
                  </pic:nvPicPr>
                  <pic:blipFill>
                    <a:blip r:embed="rId10" cstate="print"/>
                    <a:stretch>
                      <a:fillRect/>
                    </a:stretch>
                  </pic:blipFill>
                  <pic:spPr>
                    <a:xfrm>
                      <a:off x="0" y="0"/>
                      <a:ext cx="2007870" cy="3001645"/>
                    </a:xfrm>
                    <a:prstGeom prst="rect">
                      <a:avLst/>
                    </a:prstGeom>
                  </pic:spPr>
                </pic:pic>
              </a:graphicData>
            </a:graphic>
          </wp:anchor>
        </w:drawing>
      </w:r>
      <w:r w:rsidR="005B034C">
        <w:t xml:space="preserve">File </w:t>
      </w:r>
      <w:r w:rsidR="00385E94">
        <w:t>“</w:t>
      </w:r>
      <w:r w:rsidR="005B034C">
        <w:t>index.html</w:t>
      </w:r>
      <w:r w:rsidR="00385E94">
        <w:t>”</w:t>
      </w:r>
      <w:r w:rsidR="005B034C">
        <w:t xml:space="preserve"> is a main file and loads all </w:t>
      </w:r>
      <w:r w:rsidR="003E5372">
        <w:t>JavaScript and Cascading Style S</w:t>
      </w:r>
      <w:r w:rsidR="005B034C">
        <w:t>heets.</w:t>
      </w:r>
      <w:r w:rsidR="003E5372">
        <w:t xml:space="preserve"> The controls </w:t>
      </w:r>
      <w:r w:rsidR="00140DA1">
        <w:t>created by</w:t>
      </w:r>
      <w:r w:rsidR="003E5372">
        <w:t xml:space="preserve"> main file are managed by </w:t>
      </w:r>
      <w:proofErr w:type="spellStart"/>
      <w:r w:rsidR="003E5372">
        <w:t>JQuery</w:t>
      </w:r>
      <w:proofErr w:type="spellEnd"/>
      <w:r w:rsidR="003E5372">
        <w:t xml:space="preserve"> code </w:t>
      </w:r>
      <w:r w:rsidR="00385E94">
        <w:t>contained in “Controls.js” and “Rule30.js”</w:t>
      </w:r>
      <w:r w:rsidR="00140DA1">
        <w:t>.</w:t>
      </w:r>
      <w:r w:rsidR="00487A13">
        <w:t xml:space="preserve"> </w:t>
      </w:r>
      <w:r w:rsidR="00385E94">
        <w:t>“Controls.js”</w:t>
      </w:r>
      <w:r w:rsidR="00513B5B">
        <w:t xml:space="preserve"> manages Conway’s Gam</w:t>
      </w:r>
      <w:r w:rsidR="009E5333">
        <w:t>e of</w:t>
      </w:r>
      <w:r w:rsidR="00385E94">
        <w:t xml:space="preserve"> Life dialog functionality and “Rule30.js”</w:t>
      </w:r>
      <w:r w:rsidR="009E5333">
        <w:t xml:space="preserve"> controls Wolfram’s Rule 30 dialog window. </w:t>
      </w:r>
      <w:r w:rsidR="009A1977">
        <w:t xml:space="preserve">This </w:t>
      </w:r>
      <w:proofErr w:type="spellStart"/>
      <w:r w:rsidR="009A1977">
        <w:t>JQ</w:t>
      </w:r>
      <w:r w:rsidR="00513B5B">
        <w:t>uery</w:t>
      </w:r>
      <w:proofErr w:type="spellEnd"/>
      <w:r w:rsidR="00513B5B">
        <w:t xml:space="preserve"> code initializes the whole website </w:t>
      </w:r>
      <w:r w:rsidR="00280695">
        <w:t>and activates appropriate functions chosen by the user.</w:t>
      </w:r>
    </w:p>
    <w:p w:rsidR="00ED1D80" w:rsidRDefault="00C828C3" w:rsidP="005B034C">
      <w:pPr>
        <w:spacing w:line="276" w:lineRule="auto"/>
        <w:ind w:firstLine="0"/>
        <w:jc w:val="left"/>
      </w:pPr>
      <w:r>
        <w:t xml:space="preserve">The underlying code which draws </w:t>
      </w:r>
      <w:r w:rsidR="00B21434">
        <w:t xml:space="preserve">onto </w:t>
      </w:r>
      <w:r>
        <w:t xml:space="preserve">the canvas, catches the user’s click and executes the algorithms (of </w:t>
      </w:r>
      <w:r w:rsidR="00385E94">
        <w:t>interest) is contained in file “GoL.js”, which is a shortcut for “Game of Life”</w:t>
      </w:r>
      <w:r w:rsidR="00945AA8">
        <w:t>.</w:t>
      </w:r>
    </w:p>
    <w:p w:rsidR="003C51C8" w:rsidRDefault="003C51C8" w:rsidP="005B034C">
      <w:pPr>
        <w:spacing w:line="276" w:lineRule="auto"/>
        <w:ind w:firstLine="0"/>
        <w:jc w:val="left"/>
      </w:pPr>
    </w:p>
    <w:p w:rsidR="0015065D" w:rsidRDefault="0015065D" w:rsidP="005B034C">
      <w:pPr>
        <w:spacing w:line="276" w:lineRule="auto"/>
        <w:ind w:firstLine="0"/>
        <w:jc w:val="left"/>
      </w:pPr>
      <w:r>
        <w:t xml:space="preserve">The </w:t>
      </w:r>
      <w:r w:rsidR="00BE3A33">
        <w:t xml:space="preserve">original </w:t>
      </w:r>
      <w:r w:rsidRPr="0015065D">
        <w:t>sou</w:t>
      </w:r>
      <w:r>
        <w:t xml:space="preserve">rce code was </w:t>
      </w:r>
      <w:r w:rsidR="00BE3A33" w:rsidRPr="00BE3A33">
        <w:t>initially</w:t>
      </w:r>
      <w:r>
        <w:t xml:space="preserve"> downloaded (forked) from </w:t>
      </w:r>
      <w:proofErr w:type="spellStart"/>
      <w:r>
        <w:t>GitHub</w:t>
      </w:r>
      <w:proofErr w:type="spellEnd"/>
      <w:r>
        <w:t xml:space="preserve"> [2].</w:t>
      </w:r>
      <w:r w:rsidR="00312D3B">
        <w:t xml:space="preserve"> Since then</w:t>
      </w:r>
      <w:r w:rsidR="00BE3A33">
        <w:t xml:space="preserve"> most of the code has been</w:t>
      </w:r>
      <w:r w:rsidR="00BE3A33" w:rsidRPr="00BE3A33">
        <w:t xml:space="preserve"> changed. At present the only thing remained </w:t>
      </w:r>
      <w:r w:rsidR="00BE3A33">
        <w:t xml:space="preserve">is </w:t>
      </w:r>
      <w:r w:rsidR="00BE3A33" w:rsidRPr="00BE3A33">
        <w:t xml:space="preserve">the main </w:t>
      </w:r>
      <w:r w:rsidR="00BE3A33">
        <w:t>skeleton</w:t>
      </w:r>
      <w:r w:rsidR="00BE3A33" w:rsidRPr="00BE3A33">
        <w:t xml:space="preserve"> of objects</w:t>
      </w:r>
      <w:r w:rsidR="00BE3A33">
        <w:t>, few variables</w:t>
      </w:r>
      <w:r w:rsidR="00BE3A33" w:rsidRPr="00BE3A33">
        <w:t xml:space="preserve"> and methods. I have downloaded 34 patterns and kept them within the solution.</w:t>
      </w:r>
      <w:r w:rsidR="00BE3A33">
        <w:t xml:space="preserve"> </w:t>
      </w:r>
    </w:p>
    <w:p w:rsidR="005B034C" w:rsidRDefault="005B034C">
      <w:pPr>
        <w:overflowPunct/>
        <w:autoSpaceDE/>
        <w:autoSpaceDN/>
        <w:adjustRightInd/>
        <w:spacing w:line="240" w:lineRule="auto"/>
        <w:ind w:firstLine="0"/>
        <w:jc w:val="left"/>
        <w:textAlignment w:val="auto"/>
      </w:pPr>
      <w:r>
        <w:br w:type="page"/>
      </w:r>
    </w:p>
    <w:p w:rsidR="009E255A" w:rsidRDefault="009E255A" w:rsidP="00F25C1B">
      <w:pPr>
        <w:pStyle w:val="Heading2"/>
      </w:pPr>
      <w:bookmarkStart w:id="48" w:name="_Toc378330577"/>
      <w:r>
        <w:lastRenderedPageBreak/>
        <w:t>Graphics</w:t>
      </w:r>
      <w:bookmarkEnd w:id="48"/>
    </w:p>
    <w:p w:rsidR="00D604A6" w:rsidRDefault="00D604A6" w:rsidP="00D604A6">
      <w:pPr>
        <w:pStyle w:val="Heading3"/>
      </w:pPr>
      <w:bookmarkStart w:id="49" w:name="_Toc378330578"/>
      <w:r>
        <w:t xml:space="preserve">Drawing the </w:t>
      </w:r>
      <w:r w:rsidR="00D91E6A">
        <w:t>grid on canvas</w:t>
      </w:r>
      <w:bookmarkEnd w:id="49"/>
    </w:p>
    <w:p w:rsidR="009E255A" w:rsidRDefault="00593F52" w:rsidP="007A2278">
      <w:pPr>
        <w:spacing w:after="240" w:line="276" w:lineRule="auto"/>
      </w:pPr>
      <w:r>
        <w:t>The grid</w:t>
      </w:r>
      <w:r w:rsidR="00D91E6A">
        <w:t xml:space="preserve"> </w:t>
      </w:r>
      <w:r>
        <w:t>consist</w:t>
      </w:r>
      <w:r w:rsidR="00D91E6A">
        <w:t>s</w:t>
      </w:r>
      <w:r>
        <w:t xml:space="preserve"> of rectangles drawn next to each other. </w:t>
      </w:r>
      <w:r w:rsidR="00D604A6">
        <w:t xml:space="preserve">To draw grid on canvas, the cell size had to be chosen. I have decided to use ten pixels per cell’s width and height. </w:t>
      </w:r>
      <w:r w:rsidR="009E006F">
        <w:t>During drawing the grid on canvas, t</w:t>
      </w:r>
      <w:r w:rsidR="00D604A6">
        <w:t xml:space="preserve">he </w:t>
      </w:r>
      <w:r w:rsidR="000E4296">
        <w:t xml:space="preserve">cell coordinates </w:t>
      </w:r>
      <w:r w:rsidR="00D604A6">
        <w:t>were recalculate</w:t>
      </w:r>
      <w:r w:rsidR="000E4296">
        <w:t>d to pixel</w:t>
      </w:r>
      <w:r w:rsidR="003A30BE">
        <w:t xml:space="preserve"> coordinates using </w:t>
      </w:r>
      <w:r w:rsidR="00D604A6">
        <w:t>equation</w:t>
      </w:r>
      <w:r w:rsidR="00E97D95">
        <w:t>s</w:t>
      </w:r>
      <w:r w:rsidR="007A2278">
        <w:t xml:space="preserve"> displayed on Figure 2 below.</w:t>
      </w:r>
      <w:r w:rsidR="00D604A6">
        <w:t xml:space="preserve"> </w:t>
      </w:r>
    </w:p>
    <w:p w:rsidR="003E5576" w:rsidRDefault="003E5576" w:rsidP="003E5576">
      <w:pPr>
        <w:pStyle w:val="Caption"/>
        <w:keepNext/>
      </w:pPr>
      <w:bookmarkStart w:id="50" w:name="_Toc378330605"/>
      <w:r>
        <w:t xml:space="preserve">Figure </w:t>
      </w:r>
      <w:fldSimple w:instr=" SEQ Figure \* ARABIC ">
        <w:r w:rsidR="00201F69">
          <w:rPr>
            <w:noProof/>
          </w:rPr>
          <w:t>2</w:t>
        </w:r>
      </w:fldSimple>
      <w:r>
        <w:t xml:space="preserve"> - Cells to Pixels Transformation</w:t>
      </w:r>
      <w:bookmarkEnd w:id="50"/>
    </w:p>
    <w:bookmarkStart w:id="51" w:name="_MON_1450371737"/>
    <w:bookmarkEnd w:id="51"/>
    <w:p w:rsidR="00467B6F" w:rsidRDefault="00467B6F" w:rsidP="00467B6F">
      <w:pPr>
        <w:spacing w:after="240" w:line="276" w:lineRule="auto"/>
        <w:ind w:firstLine="0"/>
      </w:pPr>
      <w:r>
        <w:object w:dxaOrig="8306" w:dyaOrig="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20.1pt" o:ole="" filled="t" fillcolor="#d6e3bc">
            <v:imagedata r:id="rId11" o:title=""/>
          </v:shape>
          <o:OLEObject Type="Embed" ProgID="Word.Document.8" ShapeID="_x0000_i1025" DrawAspect="Content" ObjectID="_1452072788" r:id="rId12">
            <o:FieldCodes>\s</o:FieldCodes>
          </o:OLEObject>
        </w:object>
      </w:r>
    </w:p>
    <w:p w:rsidR="0054633D" w:rsidRDefault="00467B6F" w:rsidP="00467B6F">
      <w:pPr>
        <w:spacing w:after="240" w:line="276" w:lineRule="auto"/>
        <w:ind w:firstLine="0"/>
      </w:pPr>
      <w:r>
        <w:t xml:space="preserve">The </w:t>
      </w:r>
      <w:proofErr w:type="spellStart"/>
      <w:r>
        <w:t>Xcell</w:t>
      </w:r>
      <w:proofErr w:type="spellEnd"/>
      <w:r>
        <w:t xml:space="preserve">, </w:t>
      </w:r>
      <w:proofErr w:type="spellStart"/>
      <w:r>
        <w:t>Ycell</w:t>
      </w:r>
      <w:proofErr w:type="spellEnd"/>
      <w:r>
        <w:t xml:space="preserve"> variables are coordinates of the cell, starting from [0, 0].</w:t>
      </w:r>
      <w:r w:rsidR="003531D3">
        <w:t xml:space="preserve"> The x, y </w:t>
      </w:r>
      <w:proofErr w:type="gramStart"/>
      <w:r w:rsidR="003531D3">
        <w:t>are</w:t>
      </w:r>
      <w:proofErr w:type="gramEnd"/>
      <w:r w:rsidR="003531D3">
        <w:t xml:space="preserve"> variables holding </w:t>
      </w:r>
      <w:r w:rsidR="00237F64">
        <w:t xml:space="preserve">position of </w:t>
      </w:r>
      <w:r w:rsidR="003531D3">
        <w:t>starting point from whi</w:t>
      </w:r>
      <w:r w:rsidR="00B7371B">
        <w:t>ch rectangle</w:t>
      </w:r>
      <w:r w:rsidR="003531D3">
        <w:t xml:space="preserve"> will be drawn.</w:t>
      </w:r>
    </w:p>
    <w:p w:rsidR="00467B6F" w:rsidRDefault="009B3F68" w:rsidP="00467B6F">
      <w:pPr>
        <w:spacing w:after="240" w:line="276" w:lineRule="auto"/>
        <w:ind w:firstLine="0"/>
      </w:pPr>
      <w:r>
        <w:t xml:space="preserve">Figure 3 below shows equations for calculating </w:t>
      </w:r>
      <w:r w:rsidR="0074734B">
        <w:t xml:space="preserve">the </w:t>
      </w:r>
      <w:r w:rsidR="00F91D6F">
        <w:t xml:space="preserve">cell coordinates. </w:t>
      </w:r>
      <w:r w:rsidR="00A0758D">
        <w:t>Th</w:t>
      </w:r>
      <w:r w:rsidR="00C32E59">
        <w:t>ese</w:t>
      </w:r>
      <w:r w:rsidR="00A0758D">
        <w:t xml:space="preserve"> equat</w:t>
      </w:r>
      <w:r w:rsidR="00A244B0">
        <w:t>ions were needed for recognizing the position of user’s click onto the grid.</w:t>
      </w:r>
      <w:r w:rsidR="00F91D6F">
        <w:t xml:space="preserve"> Mouse click event returns </w:t>
      </w:r>
      <w:r w:rsidR="00507666">
        <w:t xml:space="preserve">horizontal and vertical distance in </w:t>
      </w:r>
      <w:r w:rsidR="00F91D6F">
        <w:t>pixels</w:t>
      </w:r>
      <w:r w:rsidR="00507666">
        <w:t xml:space="preserve"> from position [0,</w:t>
      </w:r>
      <w:r w:rsidR="00771A81">
        <w:t xml:space="preserve"> </w:t>
      </w:r>
      <w:r w:rsidR="00507666">
        <w:t>0].</w:t>
      </w:r>
      <w:r w:rsidR="00F91D6F">
        <w:t xml:space="preserve"> </w:t>
      </w:r>
      <w:r w:rsidR="00073EA1">
        <w:t>These coordinates are represented by variables x and y on Figure 3.</w:t>
      </w:r>
    </w:p>
    <w:p w:rsidR="007A2278" w:rsidRDefault="007A2278" w:rsidP="007A2278">
      <w:pPr>
        <w:pStyle w:val="Caption"/>
        <w:keepNext/>
      </w:pPr>
      <w:bookmarkStart w:id="52" w:name="_Toc378330606"/>
      <w:r>
        <w:t xml:space="preserve">Figure </w:t>
      </w:r>
      <w:fldSimple w:instr=" SEQ Figure \* ARABIC ">
        <w:r w:rsidR="00201F69">
          <w:rPr>
            <w:noProof/>
          </w:rPr>
          <w:t>3</w:t>
        </w:r>
      </w:fldSimple>
      <w:r w:rsidR="003E5576">
        <w:t xml:space="preserve"> – Pixels to Cells Transformation</w:t>
      </w:r>
      <w:bookmarkEnd w:id="52"/>
    </w:p>
    <w:bookmarkStart w:id="53" w:name="_MON_1450371099"/>
    <w:bookmarkEnd w:id="53"/>
    <w:p w:rsidR="00E97D95" w:rsidRDefault="00E97D95" w:rsidP="00471C99">
      <w:pPr>
        <w:spacing w:after="240" w:line="276" w:lineRule="auto"/>
        <w:ind w:firstLine="0"/>
      </w:pPr>
      <w:r>
        <w:object w:dxaOrig="8306" w:dyaOrig="414">
          <v:shape id="_x0000_i1026" type="#_x0000_t75" style="width:415.25pt;height:20.1pt" o:ole="" filled="t" fillcolor="#d6e3bc">
            <v:imagedata r:id="rId13" o:title=""/>
          </v:shape>
          <o:OLEObject Type="Embed" ProgID="Word.Document.8" ShapeID="_x0000_i1026" DrawAspect="Content" ObjectID="_1452072789" r:id="rId14">
            <o:FieldCodes>\s</o:FieldCodes>
          </o:OLEObject>
        </w:object>
      </w:r>
    </w:p>
    <w:p w:rsidR="009B420A" w:rsidRPr="009E255A" w:rsidRDefault="0036308B" w:rsidP="00E97D95">
      <w:pPr>
        <w:spacing w:line="276" w:lineRule="auto"/>
        <w:ind w:firstLine="0"/>
      </w:pPr>
      <w:r>
        <w:t>Left offset of canvas</w:t>
      </w:r>
      <w:r w:rsidR="00C62675">
        <w:t xml:space="preserve"> (first line on Figure 3)</w:t>
      </w:r>
      <w:r>
        <w:t xml:space="preserve"> i</w:t>
      </w:r>
      <w:r w:rsidR="00467B6F">
        <w:t xml:space="preserve">s </w:t>
      </w:r>
      <w:r>
        <w:t xml:space="preserve">distance of canvas element from left border of the browser window, and top offset is </w:t>
      </w:r>
      <w:r w:rsidR="00831975">
        <w:t xml:space="preserve">the </w:t>
      </w:r>
      <w:r>
        <w:t>distance of canvas from top border.</w:t>
      </w:r>
      <w:r w:rsidR="00CF5D92">
        <w:t xml:space="preserve"> These equations can be found in method “</w:t>
      </w:r>
      <w:proofErr w:type="spellStart"/>
      <w:r w:rsidR="00CF5D92">
        <w:t>Graphics.GetCoordinates</w:t>
      </w:r>
      <w:proofErr w:type="spellEnd"/>
      <w:r w:rsidR="00CF5D92">
        <w:t>”.</w:t>
      </w:r>
    </w:p>
    <w:p w:rsidR="00F25C1B" w:rsidRDefault="00F25C1B" w:rsidP="00F25C1B">
      <w:pPr>
        <w:pStyle w:val="Heading2"/>
      </w:pPr>
      <w:bookmarkStart w:id="54" w:name="_Toc378330579"/>
      <w:r>
        <w:t>Conway’s Game of Life</w:t>
      </w:r>
      <w:bookmarkEnd w:id="54"/>
    </w:p>
    <w:p w:rsidR="00F25C1B" w:rsidRDefault="00793BF1" w:rsidP="00BC16C7">
      <w:pPr>
        <w:pStyle w:val="Heading3"/>
      </w:pPr>
      <w:bookmarkStart w:id="55" w:name="_Toc378330580"/>
      <w:r>
        <w:t>Data structures and main algorithm</w:t>
      </w:r>
      <w:bookmarkEnd w:id="55"/>
    </w:p>
    <w:p w:rsidR="00325526" w:rsidRDefault="00A45512" w:rsidP="00A45512">
      <w:pPr>
        <w:spacing w:line="276" w:lineRule="auto"/>
      </w:pPr>
      <w:r>
        <w:t xml:space="preserve">The “GoL.js” file described in chapter 2.1 contains three objects: Cell, </w:t>
      </w:r>
      <w:r w:rsidRPr="00A45512">
        <w:t>Graphics</w:t>
      </w:r>
      <w:r>
        <w:t xml:space="preserve"> and Life.</w:t>
      </w:r>
      <w:r w:rsidR="0057364F">
        <w:t xml:space="preserve"> </w:t>
      </w:r>
      <w:r w:rsidR="00A51271">
        <w:t xml:space="preserve">The Cell object will be described in chapter 3.3.3. </w:t>
      </w:r>
      <w:r w:rsidR="0028521E">
        <w:t xml:space="preserve">The last two objects are singleton objects. Object Graphics has properties and methods which hold information </w:t>
      </w:r>
      <w:r w:rsidR="00637962">
        <w:t xml:space="preserve">and perform operations </w:t>
      </w:r>
      <w:r w:rsidR="0028521E">
        <w:t>r</w:t>
      </w:r>
      <w:r w:rsidR="00637962">
        <w:t>elated to drawi</w:t>
      </w:r>
      <w:r w:rsidR="0028521E">
        <w:t>n</w:t>
      </w:r>
      <w:r w:rsidR="00637962">
        <w:t>g onto the canvas.</w:t>
      </w:r>
      <w:r w:rsidR="00325526">
        <w:t xml:space="preserve"> </w:t>
      </w:r>
      <w:r w:rsidR="000E54D7">
        <w:t>Object Life has attributes and methods related to Conway’s Game of Life and Rule 30.</w:t>
      </w:r>
    </w:p>
    <w:p w:rsidR="00325526" w:rsidRDefault="00325526" w:rsidP="00A45512">
      <w:pPr>
        <w:spacing w:line="276" w:lineRule="auto"/>
      </w:pPr>
    </w:p>
    <w:p w:rsidR="006C6FBF" w:rsidRDefault="008A3B8B" w:rsidP="0010455B">
      <w:pPr>
        <w:spacing w:line="276" w:lineRule="auto"/>
      </w:pPr>
      <w:r>
        <w:t>The s</w:t>
      </w:r>
      <w:r w:rsidR="000E54D7">
        <w:t>olution</w:t>
      </w:r>
      <w:r w:rsidR="00325526">
        <w:t xml:space="preserve"> to program</w:t>
      </w:r>
      <w:r>
        <w:t xml:space="preserve"> the Conway’s Game of Life web application </w:t>
      </w:r>
      <w:r w:rsidR="00307C53">
        <w:t>is</w:t>
      </w:r>
      <w:r w:rsidR="00325526">
        <w:t xml:space="preserve"> to keep two states of the game. Except that individual cells can be alive or dead (thus have two states) and the game is on and off, the next generation is always based on the cells before the Conway’s Game of Life rules were applied.</w:t>
      </w:r>
      <w:r w:rsidR="0010455B" w:rsidRPr="0010455B">
        <w:t xml:space="preserve"> </w:t>
      </w:r>
      <w:r w:rsidR="000306A4">
        <w:t>That means the object Life has to store two states, previous generation and next generation.</w:t>
      </w:r>
      <w:r w:rsidR="006C6FBF">
        <w:t xml:space="preserve"> Pseudo code of Conway’s Game of Life algorithm is shown below on Figure 4. </w:t>
      </w:r>
      <w:r w:rsidR="00363A5B">
        <w:t>Name of the method is “</w:t>
      </w:r>
      <w:proofErr w:type="spellStart"/>
      <w:r w:rsidR="00363A5B">
        <w:t>Life.</w:t>
      </w:r>
      <w:r w:rsidR="005102F1">
        <w:t>nextGene</w:t>
      </w:r>
      <w:r w:rsidR="00363A5B">
        <w:t>ration</w:t>
      </w:r>
      <w:proofErr w:type="spellEnd"/>
      <w:r w:rsidR="00363A5B">
        <w:t>”.</w:t>
      </w:r>
    </w:p>
    <w:p w:rsidR="0010455B" w:rsidRDefault="0010455B" w:rsidP="0010455B">
      <w:pPr>
        <w:spacing w:line="276" w:lineRule="auto"/>
      </w:pPr>
      <w:r>
        <w:t xml:space="preserve">When user selects a pattern, the </w:t>
      </w:r>
      <w:r w:rsidR="00C40413">
        <w:t>“</w:t>
      </w:r>
      <w:proofErr w:type="gramStart"/>
      <w:r>
        <w:t>alive</w:t>
      </w:r>
      <w:proofErr w:type="gramEnd"/>
      <w:r w:rsidR="00C40413">
        <w:t>”</w:t>
      </w:r>
      <w:r>
        <w:t xml:space="preserve"> value is kept in previous generation</w:t>
      </w:r>
      <w:r w:rsidR="00283CC3">
        <w:t xml:space="preserve"> as Boolean</w:t>
      </w:r>
      <w:r>
        <w:t>.</w:t>
      </w:r>
      <w:r w:rsidR="00C40413">
        <w:t xml:space="preserve"> </w:t>
      </w:r>
      <w:r w:rsidR="009A5F5A">
        <w:t>The n</w:t>
      </w:r>
      <w:r w:rsidR="005A498B">
        <w:t>ext generation is made equal to</w:t>
      </w:r>
      <w:r w:rsidR="00C40413" w:rsidRPr="00C40413">
        <w:t xml:space="preserve"> previous</w:t>
      </w:r>
      <w:r w:rsidR="005A498B">
        <w:t xml:space="preserve"> generation</w:t>
      </w:r>
      <w:r w:rsidR="008F27FD">
        <w:t xml:space="preserve"> (line 2)</w:t>
      </w:r>
      <w:r w:rsidR="00C40413">
        <w:t xml:space="preserve">, </w:t>
      </w:r>
      <w:r w:rsidR="00C40413">
        <w:lastRenderedPageBreak/>
        <w:t>calculating next generation by Conway’s game of life</w:t>
      </w:r>
      <w:r w:rsidR="00BB78AE">
        <w:t xml:space="preserve"> rules</w:t>
      </w:r>
      <w:r w:rsidR="008F27FD">
        <w:t xml:space="preserve"> (line 4)</w:t>
      </w:r>
      <w:r w:rsidR="00BB78AE">
        <w:t>.</w:t>
      </w:r>
      <w:r w:rsidR="00C40413">
        <w:t xml:space="preserve"> </w:t>
      </w:r>
      <w:r w:rsidR="00C40413" w:rsidRPr="00C40413">
        <w:t>Adding life forms to next generation</w:t>
      </w:r>
      <w:r w:rsidR="00C40413">
        <w:t xml:space="preserve"> depend</w:t>
      </w:r>
      <w:r w:rsidR="00DD1239">
        <w:t>s</w:t>
      </w:r>
      <w:r w:rsidR="00C40413">
        <w:t xml:space="preserve"> on </w:t>
      </w:r>
      <w:r w:rsidR="00DD1239">
        <w:t>the</w:t>
      </w:r>
      <w:r w:rsidR="008A19A7">
        <w:t xml:space="preserve"> selected</w:t>
      </w:r>
      <w:r w:rsidR="00DD1239">
        <w:t xml:space="preserve"> game mode</w:t>
      </w:r>
      <w:r w:rsidR="00190407">
        <w:t xml:space="preserve"> (line 5)</w:t>
      </w:r>
      <w:r w:rsidR="00DD1239">
        <w:t>. After that only cells from next generation</w:t>
      </w:r>
      <w:r w:rsidR="00C40413">
        <w:t xml:space="preserve"> which are different from cells in previous generation</w:t>
      </w:r>
      <w:r w:rsidR="00D5392B">
        <w:t xml:space="preserve"> are drawn</w:t>
      </w:r>
      <w:r w:rsidR="00EB682E">
        <w:t xml:space="preserve"> (lines 6 to 8)</w:t>
      </w:r>
      <w:r w:rsidR="00D5392B">
        <w:t>.</w:t>
      </w:r>
      <w:r w:rsidR="00063011">
        <w:t xml:space="preserve"> The last step in algorithm is to overwrite previous generation with next generation. </w:t>
      </w:r>
      <w:r w:rsidR="0007149F">
        <w:t xml:space="preserve">The algorithm repeats until </w:t>
      </w:r>
      <w:r w:rsidR="006C354E">
        <w:t xml:space="preserve">the </w:t>
      </w:r>
      <w:r w:rsidR="0007149F">
        <w:t xml:space="preserve">stop button is pressed by user. </w:t>
      </w:r>
    </w:p>
    <w:p w:rsidR="006C6FBF" w:rsidRPr="002C08F8" w:rsidRDefault="006C6FBF" w:rsidP="0010455B">
      <w:pPr>
        <w:spacing w:line="276" w:lineRule="auto"/>
      </w:pPr>
    </w:p>
    <w:p w:rsidR="001E6095" w:rsidRDefault="001E6095" w:rsidP="001E6095">
      <w:pPr>
        <w:pStyle w:val="Caption"/>
        <w:keepNext/>
      </w:pPr>
      <w:bookmarkStart w:id="56" w:name="_Toc378330607"/>
      <w:r>
        <w:t xml:space="preserve">Figure </w:t>
      </w:r>
      <w:fldSimple w:instr=" SEQ Figure \* ARABIC ">
        <w:r w:rsidR="00201F69">
          <w:rPr>
            <w:noProof/>
          </w:rPr>
          <w:t>4</w:t>
        </w:r>
      </w:fldSimple>
      <w:r w:rsidR="00AD1CED">
        <w:t xml:space="preserve"> – Next Generation</w:t>
      </w:r>
      <w:bookmarkEnd w:id="56"/>
    </w:p>
    <w:bookmarkStart w:id="57" w:name="_MON_1450376663"/>
    <w:bookmarkEnd w:id="57"/>
    <w:p w:rsidR="00325526" w:rsidRDefault="001E6095" w:rsidP="00C57A9D">
      <w:pPr>
        <w:spacing w:line="276" w:lineRule="auto"/>
        <w:ind w:firstLine="0"/>
      </w:pPr>
      <w:r>
        <w:object w:dxaOrig="8306" w:dyaOrig="2070">
          <v:shape id="_x0000_i1027" type="#_x0000_t75" style="width:415.25pt;height:103pt" o:ole="" filled="t" fillcolor="#d6e3bc">
            <v:imagedata r:id="rId15" o:title=""/>
          </v:shape>
          <o:OLEObject Type="Embed" ProgID="Word.Document.8" ShapeID="_x0000_i1027" DrawAspect="Content" ObjectID="_1452072790" r:id="rId16">
            <o:FieldCodes>\s</o:FieldCodes>
          </o:OLEObject>
        </w:object>
      </w:r>
    </w:p>
    <w:p w:rsidR="00325526" w:rsidRDefault="00325526" w:rsidP="00C57A9D">
      <w:pPr>
        <w:spacing w:line="276" w:lineRule="auto"/>
        <w:ind w:firstLine="0"/>
      </w:pPr>
    </w:p>
    <w:p w:rsidR="00CF6788" w:rsidRDefault="00CF6788" w:rsidP="00CF6788">
      <w:pPr>
        <w:pStyle w:val="Heading3"/>
      </w:pPr>
      <w:bookmarkStart w:id="58" w:name="_Toc378330581"/>
      <w:r>
        <w:t>Send Gliders Mode</w:t>
      </w:r>
      <w:bookmarkEnd w:id="58"/>
    </w:p>
    <w:p w:rsidR="00E93ABC" w:rsidRDefault="00586E9D" w:rsidP="00F06111">
      <w:pPr>
        <w:spacing w:line="276" w:lineRule="auto"/>
      </w:pPr>
      <w:r>
        <w:t xml:space="preserve">This mode automatically sends gliders. </w:t>
      </w:r>
      <w:r w:rsidR="00AD1AF4">
        <w:t>Method</w:t>
      </w:r>
      <w:r w:rsidR="00CF6788" w:rsidRPr="00CF6788">
        <w:t xml:space="preserve"> </w:t>
      </w:r>
      <w:r>
        <w:t>“</w:t>
      </w:r>
      <w:proofErr w:type="spellStart"/>
      <w:r w:rsidR="00BE205E">
        <w:t>Life.</w:t>
      </w:r>
      <w:r w:rsidR="00CF6788" w:rsidRPr="00CF6788">
        <w:t>userSelection</w:t>
      </w:r>
      <w:proofErr w:type="spellEnd"/>
      <w:r>
        <w:t>”</w:t>
      </w:r>
      <w:r w:rsidR="00CF6788" w:rsidRPr="00CF6788">
        <w:t xml:space="preserve"> corresponds</w:t>
      </w:r>
      <w:r w:rsidR="00D75E47">
        <w:t xml:space="preserve"> to “Send G</w:t>
      </w:r>
      <w:r w:rsidR="00CF6788" w:rsidRPr="00CF6788">
        <w:t>liders</w:t>
      </w:r>
      <w:r w:rsidR="00D75E47">
        <w:t>”</w:t>
      </w:r>
      <w:r w:rsidR="00CF6788" w:rsidRPr="00CF6788">
        <w:t xml:space="preserve"> mode. Following pseudo</w:t>
      </w:r>
      <w:r>
        <w:t xml:space="preserve"> </w:t>
      </w:r>
      <w:r w:rsidR="00CF6788" w:rsidRPr="00CF6788">
        <w:t xml:space="preserve">code </w:t>
      </w:r>
      <w:r w:rsidR="00D86076">
        <w:t xml:space="preserve">on Figure </w:t>
      </w:r>
      <w:r w:rsidR="00EF5A42">
        <w:t xml:space="preserve">5 </w:t>
      </w:r>
      <w:r w:rsidR="00CF6788" w:rsidRPr="00CF6788">
        <w:t xml:space="preserve">describes the </w:t>
      </w:r>
      <w:r w:rsidR="00236F7D">
        <w:t>method</w:t>
      </w:r>
      <w:r w:rsidR="00CF6788" w:rsidRPr="00CF6788">
        <w:t>.</w:t>
      </w:r>
    </w:p>
    <w:p w:rsidR="00EF5A42" w:rsidRDefault="00EF5A42" w:rsidP="00F06111">
      <w:pPr>
        <w:spacing w:line="276" w:lineRule="auto"/>
      </w:pPr>
    </w:p>
    <w:p w:rsidR="00D86076" w:rsidRDefault="00D86076" w:rsidP="00D86076">
      <w:pPr>
        <w:pStyle w:val="Caption"/>
        <w:keepNext/>
      </w:pPr>
      <w:bookmarkStart w:id="59" w:name="_Toc378330608"/>
      <w:r>
        <w:t xml:space="preserve">Figure </w:t>
      </w:r>
      <w:fldSimple w:instr=" SEQ Figure \* ARABIC ">
        <w:r w:rsidR="00201F69">
          <w:rPr>
            <w:noProof/>
          </w:rPr>
          <w:t>5</w:t>
        </w:r>
      </w:fldSimple>
      <w:r>
        <w:t xml:space="preserve"> - </w:t>
      </w:r>
      <w:r w:rsidRPr="00996D6A">
        <w:t>Send Gliders Mode</w:t>
      </w:r>
      <w:bookmarkEnd w:id="59"/>
    </w:p>
    <w:bookmarkStart w:id="60" w:name="_MON_1451738312"/>
    <w:bookmarkEnd w:id="60"/>
    <w:p w:rsidR="00586E9D" w:rsidRDefault="007E7369" w:rsidP="00D86076">
      <w:pPr>
        <w:spacing w:line="276" w:lineRule="auto"/>
        <w:ind w:firstLine="0"/>
      </w:pPr>
      <w:r>
        <w:object w:dxaOrig="8306" w:dyaOrig="2484">
          <v:shape id="_x0000_i1028" type="#_x0000_t75" style="width:415.25pt;height:124.75pt" o:ole="" filled="t" fillcolor="#d6e3bc">
            <v:imagedata r:id="rId17" o:title=""/>
          </v:shape>
          <o:OLEObject Type="Embed" ProgID="Word.Document.8" ShapeID="_x0000_i1028" DrawAspect="Content" ObjectID="_1452072791" r:id="rId18">
            <o:FieldCodes>\s</o:FieldCodes>
          </o:OLEObject>
        </w:object>
      </w:r>
    </w:p>
    <w:p w:rsidR="00586E9D" w:rsidRDefault="00586E9D" w:rsidP="00586E9D">
      <w:pPr>
        <w:spacing w:line="276" w:lineRule="auto"/>
        <w:ind w:firstLine="0"/>
      </w:pPr>
    </w:p>
    <w:p w:rsidR="00B92A67" w:rsidRDefault="00B92A67" w:rsidP="00586E9D">
      <w:pPr>
        <w:spacing w:line="276" w:lineRule="auto"/>
        <w:ind w:firstLine="0"/>
      </w:pPr>
      <w:r>
        <w:t>Algorithm checks on lines 3 to 6 if “Universe” contains any living organism.</w:t>
      </w:r>
      <w:r w:rsidR="0031130A">
        <w:t xml:space="preserve"> If whole “Universe” is dead, than algorithm ends its execution and nothing will be drawn on canvas.</w:t>
      </w:r>
      <w:r w:rsidR="006937BB">
        <w:t xml:space="preserve"> Having any life forms in Universe will cause formation of new gliders, described in chapter </w:t>
      </w:r>
      <w:r w:rsidR="00FE6A01">
        <w:t>“</w:t>
      </w:r>
      <w:r w:rsidR="006937BB">
        <w:t xml:space="preserve">1.1.1.1 Send </w:t>
      </w:r>
      <w:r w:rsidR="00FE6A01">
        <w:t>Gliders Mode”.</w:t>
      </w:r>
    </w:p>
    <w:p w:rsidR="0031130A" w:rsidRDefault="0031130A" w:rsidP="00586E9D">
      <w:pPr>
        <w:spacing w:line="276" w:lineRule="auto"/>
        <w:ind w:firstLine="0"/>
      </w:pPr>
    </w:p>
    <w:p w:rsidR="007E7369" w:rsidRDefault="007E7369" w:rsidP="007E7369">
      <w:pPr>
        <w:pStyle w:val="Heading3"/>
      </w:pPr>
      <w:bookmarkStart w:id="61" w:name="_Toc378330582"/>
      <w:r>
        <w:t>Create Glider Mode</w:t>
      </w:r>
      <w:bookmarkEnd w:id="61"/>
    </w:p>
    <w:p w:rsidR="00F34B0D" w:rsidRDefault="00831A53" w:rsidP="00F34B0D">
      <w:pPr>
        <w:spacing w:line="276" w:lineRule="auto"/>
      </w:pPr>
      <w:r>
        <w:t xml:space="preserve">Create Glider Mode is represented by </w:t>
      </w:r>
      <w:r w:rsidR="003E39DA">
        <w:t>method</w:t>
      </w:r>
      <w:r>
        <w:t xml:space="preserve"> “</w:t>
      </w:r>
      <w:proofErr w:type="spellStart"/>
      <w:r>
        <w:t>Life.</w:t>
      </w:r>
      <w:r w:rsidRPr="00A411B2">
        <w:t>automaticSelection</w:t>
      </w:r>
      <w:proofErr w:type="spellEnd"/>
      <w:r>
        <w:t>”.</w:t>
      </w:r>
      <w:r w:rsidR="00A411B2">
        <w:t xml:space="preserve"> </w:t>
      </w:r>
      <w:r w:rsidR="00F34B0D">
        <w:t>Pseudo code of the algorithm is displayed on Figure 6 below.</w:t>
      </w:r>
    </w:p>
    <w:p w:rsidR="003D576B" w:rsidRDefault="00A411B2" w:rsidP="00A411B2">
      <w:pPr>
        <w:spacing w:line="276" w:lineRule="auto"/>
      </w:pPr>
      <w:r>
        <w:t xml:space="preserve">When defining moving pattern, the direction of pattern has to be considered. </w:t>
      </w:r>
      <w:r w:rsidRPr="00A411B2">
        <w:t>Glider orientation is in North-West direction, spaceship has west direction</w:t>
      </w:r>
      <w:r>
        <w:t xml:space="preserve">. </w:t>
      </w:r>
      <w:r w:rsidR="00F47A24">
        <w:t>Then rotation matrix is defined</w:t>
      </w:r>
      <w:r w:rsidR="003D576B">
        <w:t xml:space="preserve"> (line 4)</w:t>
      </w:r>
      <w:r w:rsidR="00F47A24">
        <w:t xml:space="preserve">. When </w:t>
      </w:r>
      <w:proofErr w:type="spellStart"/>
      <w:r w:rsidR="00F47A24">
        <w:t>multiplicating</w:t>
      </w:r>
      <w:proofErr w:type="spellEnd"/>
      <w:r w:rsidR="00F47A24">
        <w:t xml:space="preserve"> pattern with </w:t>
      </w:r>
      <w:r w:rsidR="00F47A24" w:rsidRPr="00F47A24">
        <w:t>rotation matrix</w:t>
      </w:r>
      <w:r w:rsidR="00E832C8">
        <w:t xml:space="preserve">, pattern </w:t>
      </w:r>
      <w:r w:rsidR="00F47A24">
        <w:t>rotate</w:t>
      </w:r>
      <w:r w:rsidR="00E832C8">
        <w:t>s</w:t>
      </w:r>
      <w:r w:rsidR="00F47A24">
        <w:t xml:space="preserve"> in clock-wise direction around first point within the direction. </w:t>
      </w:r>
      <w:r w:rsidR="00E832C8">
        <w:t xml:space="preserve">Further </w:t>
      </w:r>
      <w:r w:rsidR="00F6309C">
        <w:lastRenderedPageBreak/>
        <w:t>functions “rotate” and “</w:t>
      </w:r>
      <w:proofErr w:type="spellStart"/>
      <w:r w:rsidR="00F6309C" w:rsidRPr="00F6309C">
        <w:t>addToNextGen</w:t>
      </w:r>
      <w:proofErr w:type="spellEnd"/>
      <w:r w:rsidR="00F6309C">
        <w:t>” have been defined</w:t>
      </w:r>
      <w:r w:rsidR="00270945">
        <w:t>, lines 2 and 3</w:t>
      </w:r>
      <w:r w:rsidR="00F6309C">
        <w:t>.</w:t>
      </w:r>
      <w:r w:rsidR="00EB650D">
        <w:t xml:space="preserve"> Function “rotate” multiplies pattern with </w:t>
      </w:r>
      <w:r w:rsidR="00EB650D" w:rsidRPr="00F47A24">
        <w:t>rotation matrix</w:t>
      </w:r>
      <w:r w:rsidR="00EB650D">
        <w:t xml:space="preserve"> and returns new pattern. Function “</w:t>
      </w:r>
      <w:proofErr w:type="spellStart"/>
      <w:r w:rsidR="00EB650D" w:rsidRPr="00F6309C">
        <w:t>addToNextGen</w:t>
      </w:r>
      <w:proofErr w:type="spellEnd"/>
      <w:r w:rsidR="00EB650D">
        <w:t>” a</w:t>
      </w:r>
      <w:r w:rsidR="00BE4CFC">
        <w:t>dds pattern to next generation.</w:t>
      </w:r>
    </w:p>
    <w:p w:rsidR="00BE4CFC" w:rsidRDefault="00BE4CFC" w:rsidP="00A411B2">
      <w:pPr>
        <w:spacing w:line="276" w:lineRule="auto"/>
      </w:pPr>
    </w:p>
    <w:p w:rsidR="00566374" w:rsidRDefault="003D576B" w:rsidP="009B4483">
      <w:pPr>
        <w:spacing w:line="276" w:lineRule="auto"/>
      </w:pPr>
      <w:r>
        <w:t>Main loop of the algorithm is to walk through the list of starting points and for every starting point</w:t>
      </w:r>
      <w:r w:rsidR="00531D66">
        <w:t xml:space="preserve"> a number of actions </w:t>
      </w:r>
      <w:proofErr w:type="gramStart"/>
      <w:r w:rsidR="000E1C50">
        <w:t>is</w:t>
      </w:r>
      <w:proofErr w:type="gramEnd"/>
      <w:r>
        <w:t xml:space="preserve"> executed</w:t>
      </w:r>
      <w:r w:rsidR="00BE4CFC">
        <w:t xml:space="preserve"> (lines </w:t>
      </w:r>
      <w:r w:rsidR="00C00627">
        <w:t>8 to 2</w:t>
      </w:r>
      <w:r w:rsidR="00566374">
        <w:t>7</w:t>
      </w:r>
      <w:r w:rsidR="00BE4CFC">
        <w:t>)</w:t>
      </w:r>
      <w:r>
        <w:t>.</w:t>
      </w:r>
      <w:r w:rsidR="005360B4">
        <w:t xml:space="preserve"> First of all a coordinates of starting point are received. After that</w:t>
      </w:r>
      <w:r w:rsidR="007A5228">
        <w:t>,</w:t>
      </w:r>
      <w:r w:rsidR="005360B4">
        <w:t xml:space="preserve"> algorithm runs a check if neighbours of the point are dead. If neighbours are dead, there is a space to place the pattern on the grid</w:t>
      </w:r>
      <w:r w:rsidR="00E014F0">
        <w:t xml:space="preserve"> (lines 15 and 16)</w:t>
      </w:r>
      <w:r w:rsidR="005360B4">
        <w:t>.</w:t>
      </w:r>
      <w:r w:rsidR="00200BFB">
        <w:t xml:space="preserve"> </w:t>
      </w:r>
    </w:p>
    <w:p w:rsidR="00200BFB" w:rsidRDefault="008D2EE5" w:rsidP="009B4483">
      <w:pPr>
        <w:spacing w:line="276" w:lineRule="auto"/>
      </w:pPr>
      <w:r>
        <w:t xml:space="preserve">Algorithm is using </w:t>
      </w:r>
      <w:r w:rsidR="003E39DA">
        <w:t>method</w:t>
      </w:r>
      <w:r>
        <w:t xml:space="preserve"> “</w:t>
      </w:r>
      <w:proofErr w:type="spellStart"/>
      <w:r w:rsidRPr="008D2EE5">
        <w:t>Life.getOrganisms</w:t>
      </w:r>
      <w:proofErr w:type="spellEnd"/>
      <w:r>
        <w:t>” to obtain</w:t>
      </w:r>
      <w:r w:rsidR="00A628BB">
        <w:t xml:space="preserve"> the</w:t>
      </w:r>
      <w:r>
        <w:t xml:space="preserve"> </w:t>
      </w:r>
      <w:r w:rsidR="006A6421">
        <w:t>list of live organisms</w:t>
      </w:r>
      <w:r w:rsidR="00F06865">
        <w:t xml:space="preserve"> (line 14)</w:t>
      </w:r>
      <w:r w:rsidR="006A6421">
        <w:t xml:space="preserve">. This function defines organism as a collection of cells. Every </w:t>
      </w:r>
      <w:r w:rsidR="006A6421" w:rsidRPr="00CD5428">
        <w:rPr>
          <w:b/>
        </w:rPr>
        <w:t>cell</w:t>
      </w:r>
      <w:r w:rsidR="006A6421">
        <w:t xml:space="preserve"> is an object and has coordinates and survival status as properties.</w:t>
      </w:r>
      <w:r w:rsidR="003A1C5E">
        <w:t xml:space="preserve"> C</w:t>
      </w:r>
      <w:r w:rsidR="003A1C5E" w:rsidRPr="003A1C5E">
        <w:t>ell status can be alive or dead</w:t>
      </w:r>
      <w:r w:rsidR="003A1C5E">
        <w:t xml:space="preserve">. Alive is usually represented as </w:t>
      </w:r>
      <w:r w:rsidR="00FC4224">
        <w:t>Boolean t</w:t>
      </w:r>
      <w:r w:rsidR="003A1C5E">
        <w:t>rue or decimal number one in the program. Dead status is False or zero.</w:t>
      </w:r>
    </w:p>
    <w:p w:rsidR="00C97BF9" w:rsidRDefault="00C97BF9" w:rsidP="00A411B2">
      <w:pPr>
        <w:spacing w:line="276" w:lineRule="auto"/>
      </w:pPr>
    </w:p>
    <w:p w:rsidR="00831A53" w:rsidRDefault="00831A53" w:rsidP="00831A53">
      <w:pPr>
        <w:pStyle w:val="Caption"/>
        <w:keepNext/>
      </w:pPr>
      <w:bookmarkStart w:id="62" w:name="_Toc378330609"/>
      <w:r>
        <w:t xml:space="preserve">Figure </w:t>
      </w:r>
      <w:fldSimple w:instr=" SEQ Figure \* ARABIC ">
        <w:r w:rsidR="00201F69">
          <w:rPr>
            <w:noProof/>
          </w:rPr>
          <w:t>6</w:t>
        </w:r>
      </w:fldSimple>
      <w:r>
        <w:t xml:space="preserve"> - Create Glider Mode</w:t>
      </w:r>
      <w:bookmarkEnd w:id="62"/>
    </w:p>
    <w:bookmarkStart w:id="63" w:name="_MON_1451755408"/>
    <w:bookmarkEnd w:id="63"/>
    <w:p w:rsidR="00263633" w:rsidRPr="00263633" w:rsidRDefault="00566374" w:rsidP="00D74008">
      <w:pPr>
        <w:ind w:firstLine="0"/>
      </w:pPr>
      <w:r>
        <w:object w:dxaOrig="8306" w:dyaOrig="6210">
          <v:shape id="_x0000_i1029" type="#_x0000_t75" style="width:415.25pt;height:310.6pt" o:ole="" filled="t" fillcolor="#d6e3bc">
            <v:imagedata r:id="rId19" o:title=""/>
          </v:shape>
          <o:OLEObject Type="Embed" ProgID="Word.Document.8" ShapeID="_x0000_i1029" DrawAspect="Content" ObjectID="_1452072792" r:id="rId20">
            <o:FieldCodes>\s</o:FieldCodes>
          </o:OLEObject>
        </w:object>
      </w:r>
    </w:p>
    <w:p w:rsidR="009B4483" w:rsidRDefault="009B4483" w:rsidP="002F2807">
      <w:pPr>
        <w:spacing w:line="276" w:lineRule="auto"/>
        <w:ind w:firstLine="0"/>
      </w:pPr>
      <w:r w:rsidRPr="009B4483">
        <w:tab/>
      </w:r>
      <w:r w:rsidR="00566374">
        <w:t>The object which holds all organisms has function which returns the closest cell from all cells in one organism to the starting point.</w:t>
      </w:r>
      <w:r w:rsidR="00A43F30">
        <w:t xml:space="preserve"> After that a distance between closest cell and starting point is computed and stored in an array (line 20). This array is used to find the minimal distance from all distances. Possibly there can be more organisms in the closest distance. This situation is being handled by choosing randomly exactly one organism</w:t>
      </w:r>
      <w:r w:rsidR="00794C15">
        <w:t xml:space="preserve"> (line 23)</w:t>
      </w:r>
      <w:r w:rsidR="00A43F30">
        <w:t>.</w:t>
      </w:r>
      <w:r w:rsidR="00A4438B">
        <w:t xml:space="preserve"> From this organism a closest cell to starting point is retrieved again. The cell coordinates are used for calculation of direction</w:t>
      </w:r>
      <w:r w:rsidR="00B4372A">
        <w:t xml:space="preserve"> </w:t>
      </w:r>
      <w:r w:rsidR="00B4372A">
        <w:lastRenderedPageBreak/>
        <w:t>point</w:t>
      </w:r>
      <w:r w:rsidR="00FD0350">
        <w:t>, which is used t</w:t>
      </w:r>
      <w:r w:rsidR="00A4438B">
        <w:t xml:space="preserve">o </w:t>
      </w:r>
      <w:r w:rsidR="00FD0350">
        <w:t>point</w:t>
      </w:r>
      <w:r w:rsidR="00A4438B">
        <w:t xml:space="preserve"> the glider or small spaceship into</w:t>
      </w:r>
      <w:r w:rsidR="00204B87">
        <w:t xml:space="preserve"> the</w:t>
      </w:r>
      <w:r w:rsidR="00A4438B">
        <w:t xml:space="preserve"> right direction</w:t>
      </w:r>
      <w:r w:rsidR="00B844CA">
        <w:t xml:space="preserve"> (line 24)</w:t>
      </w:r>
      <w:r w:rsidR="00FD0350">
        <w:t>.</w:t>
      </w:r>
      <w:r w:rsidR="00A43F30">
        <w:t xml:space="preserve"> </w:t>
      </w:r>
      <w:r w:rsidR="00861905">
        <w:t xml:space="preserve">Line 25 summarizes the </w:t>
      </w:r>
      <w:r w:rsidR="001C0225">
        <w:t>eight</w:t>
      </w:r>
      <w:r w:rsidR="00861905">
        <w:t xml:space="preserve"> conditionals which serve as rules by which pattern will be rotated once, twice or three times by 90 degrees </w:t>
      </w:r>
      <w:r w:rsidR="00F7511A">
        <w:t xml:space="preserve">in </w:t>
      </w:r>
      <w:r w:rsidR="00861905">
        <w:t>clock-wise</w:t>
      </w:r>
      <w:r w:rsidR="00F7511A">
        <w:t xml:space="preserve"> direction</w:t>
      </w:r>
      <w:r w:rsidR="00861905">
        <w:t xml:space="preserve"> </w:t>
      </w:r>
      <w:r w:rsidR="00CE6C3F">
        <w:t>depending in which qua</w:t>
      </w:r>
      <w:r w:rsidR="00861905">
        <w:t>drant the rotation point is</w:t>
      </w:r>
      <w:r w:rsidR="00AB73E4">
        <w:t xml:space="preserve"> located</w:t>
      </w:r>
      <w:r w:rsidR="00861905">
        <w:t>.</w:t>
      </w:r>
      <w:r w:rsidR="005F3205">
        <w:t xml:space="preserve"> Figure 7 below depicts the numbering of quadrants.</w:t>
      </w:r>
      <w:r w:rsidR="007A312E">
        <w:t xml:space="preserve"> </w:t>
      </w:r>
      <w:r w:rsidR="00AC5E08">
        <w:t>For e</w:t>
      </w:r>
      <w:r w:rsidR="00BF1E7B">
        <w:t>x</w:t>
      </w:r>
      <w:r w:rsidR="00AC5E08">
        <w:t>ample,</w:t>
      </w:r>
      <w:r w:rsidR="00BF1E7B">
        <w:t xml:space="preserve"> </w:t>
      </w:r>
      <w:r w:rsidR="00AC5E08">
        <w:t>i</w:t>
      </w:r>
      <w:r w:rsidR="00BF1E7B">
        <w:t xml:space="preserve">f direction point is located in </w:t>
      </w:r>
      <w:r w:rsidR="007A312E">
        <w:t>third</w:t>
      </w:r>
      <w:r w:rsidR="00BF1E7B">
        <w:t xml:space="preserve"> quadrant, the glider or small spaceship pattern has been rotated three times.</w:t>
      </w:r>
    </w:p>
    <w:p w:rsidR="005F3205" w:rsidRDefault="005F3205" w:rsidP="002F2807">
      <w:pPr>
        <w:spacing w:line="276" w:lineRule="auto"/>
        <w:ind w:firstLine="0"/>
      </w:pPr>
    </w:p>
    <w:p w:rsidR="005F3205" w:rsidRDefault="005F3205" w:rsidP="005F3205">
      <w:pPr>
        <w:pStyle w:val="Caption"/>
        <w:keepNext/>
      </w:pPr>
      <w:bookmarkStart w:id="64" w:name="_Toc378330610"/>
      <w:r>
        <w:t xml:space="preserve">Figure </w:t>
      </w:r>
      <w:fldSimple w:instr=" SEQ Figure \* ARABIC ">
        <w:r w:rsidR="00201F69">
          <w:rPr>
            <w:noProof/>
          </w:rPr>
          <w:t>7</w:t>
        </w:r>
      </w:fldSimple>
      <w:r>
        <w:t xml:space="preserve"> - Cartesian </w:t>
      </w:r>
      <w:r w:rsidR="005B5D40">
        <w:t>coordinate system</w:t>
      </w:r>
      <w:r>
        <w:t xml:space="preserve"> </w:t>
      </w:r>
      <w:r w:rsidR="00F1432C">
        <w:t>–</w:t>
      </w:r>
      <w:r>
        <w:t xml:space="preserve"> Quadrants</w:t>
      </w:r>
      <w:r w:rsidR="00F1432C">
        <w:t xml:space="preserve"> [3]</w:t>
      </w:r>
      <w:bookmarkEnd w:id="64"/>
    </w:p>
    <w:p w:rsidR="005F3205" w:rsidRDefault="005F3205" w:rsidP="002F2807">
      <w:pPr>
        <w:spacing w:line="276" w:lineRule="auto"/>
        <w:ind w:firstLine="0"/>
      </w:pPr>
      <w:r>
        <w:rPr>
          <w:noProof/>
          <w:lang w:eastAsia="en-GB"/>
        </w:rPr>
        <w:drawing>
          <wp:inline distT="0" distB="0" distL="0" distR="0">
            <wp:extent cx="2219325" cy="2057400"/>
            <wp:effectExtent l="19050" t="0" r="9525" b="0"/>
            <wp:docPr id="2" name="Picture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21" cstate="print"/>
                    <a:stretch>
                      <a:fillRect/>
                    </a:stretch>
                  </pic:blipFill>
                  <pic:spPr>
                    <a:xfrm>
                      <a:off x="0" y="0"/>
                      <a:ext cx="2219325" cy="2057400"/>
                    </a:xfrm>
                    <a:prstGeom prst="rect">
                      <a:avLst/>
                    </a:prstGeom>
                  </pic:spPr>
                </pic:pic>
              </a:graphicData>
            </a:graphic>
          </wp:inline>
        </w:drawing>
      </w:r>
    </w:p>
    <w:p w:rsidR="009B4483" w:rsidRDefault="009B4483" w:rsidP="002F2807">
      <w:pPr>
        <w:spacing w:line="276" w:lineRule="auto"/>
        <w:ind w:firstLine="0"/>
      </w:pPr>
    </w:p>
    <w:p w:rsidR="00656E3B" w:rsidRDefault="00BF1E7B" w:rsidP="002F2807">
      <w:pPr>
        <w:spacing w:line="276" w:lineRule="auto"/>
        <w:ind w:firstLine="0"/>
      </w:pPr>
      <w:r>
        <w:t>All directions have been marked as cardinal directions.</w:t>
      </w:r>
      <w:r w:rsidR="007A312E">
        <w:t xml:space="preserve"> The starting direction for glider is north-west</w:t>
      </w:r>
      <w:r w:rsidR="007F2E08">
        <w:t xml:space="preserve"> (quadrant 2)</w:t>
      </w:r>
      <w:r w:rsidR="007A312E">
        <w:t xml:space="preserve">. After triple rotation its new direction is </w:t>
      </w:r>
      <w:r w:rsidR="007F2E08">
        <w:t>south west, which corresponds to quadrant 3.</w:t>
      </w:r>
      <w:r w:rsidR="00656E3B">
        <w:t xml:space="preserve"> Following figure </w:t>
      </w:r>
      <w:r w:rsidR="006A666F">
        <w:t xml:space="preserve">8 </w:t>
      </w:r>
      <w:r w:rsidR="00656E3B">
        <w:t>represents the glider rotation.</w:t>
      </w:r>
    </w:p>
    <w:p w:rsidR="006A666F" w:rsidRDefault="006A666F" w:rsidP="002F2807">
      <w:pPr>
        <w:spacing w:line="276" w:lineRule="auto"/>
        <w:ind w:firstLine="0"/>
      </w:pPr>
    </w:p>
    <w:p w:rsidR="006A666F" w:rsidRDefault="006A666F" w:rsidP="006A666F">
      <w:pPr>
        <w:pStyle w:val="Caption"/>
        <w:keepNext/>
      </w:pPr>
      <w:bookmarkStart w:id="65" w:name="_Toc378330611"/>
      <w:r>
        <w:t xml:space="preserve">Figure </w:t>
      </w:r>
      <w:fldSimple w:instr=" SEQ Figure \* ARABIC ">
        <w:r w:rsidR="00201F69">
          <w:rPr>
            <w:noProof/>
          </w:rPr>
          <w:t>8</w:t>
        </w:r>
      </w:fldSimple>
      <w:r>
        <w:t xml:space="preserve"> - Glider rotation</w:t>
      </w:r>
      <w:bookmarkEnd w:id="65"/>
    </w:p>
    <w:tbl>
      <w:tblPr>
        <w:tblW w:w="6664" w:type="dxa"/>
        <w:tblInd w:w="108" w:type="dxa"/>
        <w:tblLook w:val="04A0"/>
      </w:tblPr>
      <w:tblGrid>
        <w:gridCol w:w="896"/>
        <w:gridCol w:w="696"/>
        <w:gridCol w:w="696"/>
        <w:gridCol w:w="696"/>
        <w:gridCol w:w="896"/>
        <w:gridCol w:w="696"/>
        <w:gridCol w:w="696"/>
        <w:gridCol w:w="696"/>
        <w:gridCol w:w="696"/>
      </w:tblGrid>
      <w:tr w:rsidR="006A666F" w:rsidRPr="006A666F" w:rsidTr="006A666F">
        <w:trPr>
          <w:trHeight w:val="402"/>
        </w:trPr>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Pr>
                <w:rFonts w:ascii="Arial" w:hAnsi="Arial" w:cs="Arial"/>
                <w:noProof/>
                <w:color w:val="000000"/>
                <w:sz w:val="22"/>
                <w:szCs w:val="22"/>
                <w:lang w:eastAsia="en-GB"/>
              </w:rPr>
              <w:drawing>
                <wp:anchor distT="0" distB="0" distL="114300" distR="114300" simplePos="0" relativeHeight="251660288" behindDoc="0" locked="0" layoutInCell="1" allowOverlap="1">
                  <wp:simplePos x="0" y="0"/>
                  <wp:positionH relativeFrom="column">
                    <wp:posOffset>1352550</wp:posOffset>
                  </wp:positionH>
                  <wp:positionV relativeFrom="paragraph">
                    <wp:posOffset>1266825</wp:posOffset>
                  </wp:positionV>
                  <wp:extent cx="781050" cy="171450"/>
                  <wp:effectExtent l="1270" t="0" r="0" b="1905"/>
                  <wp:wrapNone/>
                  <wp:docPr id="54" name="Straight Arrow Connector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514601" y="1352550"/>
                            <a:ext cx="695324" cy="0"/>
                            <a:chOff x="2514601" y="1352550"/>
                            <a:chExt cx="695324" cy="0"/>
                          </a:xfrm>
                        </a:grpSpPr>
                        <a:cxnSp>
                          <a:nvCxnSpPr>
                            <a:cNvPr id="3" name="Straight Arrow Connector 2"/>
                            <a:cNvCxnSpPr/>
                          </a:nvCxnSpPr>
                          <a:spPr>
                            <a:xfrm>
                              <a:off x="2514601" y="1600200"/>
                              <a:ext cx="695324"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Arial" w:hAnsi="Arial" w:cs="Arial"/>
                <w:noProof/>
                <w:color w:val="000000"/>
                <w:sz w:val="22"/>
                <w:szCs w:val="22"/>
                <w:lang w:eastAsia="en-GB"/>
              </w:rPr>
              <w:drawing>
                <wp:anchor distT="0" distB="0" distL="114300" distR="114300" simplePos="0" relativeHeight="251661312" behindDoc="0" locked="0" layoutInCell="1" allowOverlap="1">
                  <wp:simplePos x="0" y="0"/>
                  <wp:positionH relativeFrom="column">
                    <wp:posOffset>1352550</wp:posOffset>
                  </wp:positionH>
                  <wp:positionV relativeFrom="paragraph">
                    <wp:posOffset>1038225</wp:posOffset>
                  </wp:positionV>
                  <wp:extent cx="742950" cy="276225"/>
                  <wp:effectExtent l="0" t="0" r="0" b="1270"/>
                  <wp:wrapNone/>
                  <wp:docPr id="55" name="TextBox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514600" y="1047750"/>
                            <a:ext cx="742950" cy="264560"/>
                            <a:chOff x="2514600" y="1047750"/>
                            <a:chExt cx="742950" cy="264560"/>
                          </a:xfrm>
                        </a:grpSpPr>
                        <a:sp>
                          <a:nvSpPr>
                            <a:cNvPr id="10" name="TextBox 9"/>
                            <a:cNvSpPr txBox="1"/>
                          </a:nvSpPr>
                          <a:spPr>
                            <a:xfrm>
                              <a:off x="2514600" y="1295400"/>
                              <a:ext cx="742950" cy="264560"/>
                            </a:xfrm>
                            <a:prstGeom prst="rect">
                              <a:avLst/>
                            </a:prstGeom>
                            <a:noFill/>
                          </a:spPr>
                          <a:txSp>
                            <a:txBody>
                              <a:bodyPr vertOverflow="clip" horzOverflow="clip" wrap="squar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GB" sz="1100" b="1"/>
                                  <a:t>R90 * P</a:t>
                                </a:r>
                              </a:p>
                            </a:txBody>
                            <a:useSpRect/>
                          </a:txSp>
                          <a:style>
                            <a:lnRef idx="0">
                              <a:scrgbClr r="0" g="0" b="0"/>
                            </a:lnRef>
                            <a:fillRef idx="0">
                              <a:scrgbClr r="0" g="0" b="0"/>
                            </a:fillRef>
                            <a:effectRef idx="0">
                              <a:scrgbClr r="0" g="0" b="0"/>
                            </a:effectRef>
                            <a:fontRef idx="minor">
                              <a:schemeClr val="tx1"/>
                            </a:fontRef>
                          </a:style>
                        </a:sp>
                      </lc:lockedCanvas>
                    </a:graphicData>
                  </a:graphic>
                </wp:anchor>
              </w:drawing>
            </w:r>
            <w:r>
              <w:rPr>
                <w:rFonts w:ascii="Arial" w:hAnsi="Arial" w:cs="Arial"/>
                <w:noProof/>
                <w:color w:val="000000"/>
                <w:sz w:val="22"/>
                <w:szCs w:val="22"/>
                <w:lang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733425</wp:posOffset>
                  </wp:positionV>
                  <wp:extent cx="1524000" cy="457200"/>
                  <wp:effectExtent l="0" t="0" r="0" b="635"/>
                  <wp:wrapNone/>
                  <wp:docPr id="56" name="TextBox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162049" y="742950"/>
                            <a:ext cx="1514475" cy="436786"/>
                            <a:chOff x="1162049" y="742950"/>
                            <a:chExt cx="1514475" cy="436786"/>
                          </a:xfrm>
                        </a:grpSpPr>
                        <a:sp>
                          <a:nvSpPr>
                            <a:cNvPr id="12" name="TextBox 11"/>
                            <a:cNvSpPr txBox="1"/>
                          </a:nvSpPr>
                          <a:spPr>
                            <a:xfrm>
                              <a:off x="1162049" y="990600"/>
                              <a:ext cx="1514475" cy="436786"/>
                            </a:xfrm>
                            <a:prstGeom prst="rect">
                              <a:avLst/>
                            </a:prstGeom>
                            <a:noFill/>
                          </a:spPr>
                          <a:txSp>
                            <a:txBody>
                              <a:bodyPr vertOverflow="clip" horzOverflow="clip" wrap="squar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GB" sz="1100" b="1"/>
                                  <a:t>NORTH</a:t>
                                </a:r>
                                <a:r>
                                  <a:rPr lang="en-GB" sz="1100" b="1" baseline="0"/>
                                  <a:t> WEST GLIDER</a:t>
                                </a:r>
                                <a:endParaRPr lang="en-GB" sz="1100" b="1"/>
                              </a:p>
                            </a:txBody>
                            <a:useSpRect/>
                          </a:txSp>
                          <a:style>
                            <a:lnRef idx="0">
                              <a:scrgbClr r="0" g="0" b="0"/>
                            </a:lnRef>
                            <a:fillRef idx="0">
                              <a:scrgbClr r="0" g="0" b="0"/>
                            </a:fillRef>
                            <a:effectRef idx="0">
                              <a:scrgbClr r="0" g="0" b="0"/>
                            </a:effectRef>
                            <a:fontRef idx="minor">
                              <a:schemeClr val="tx1"/>
                            </a:fontRef>
                          </a:style>
                        </a:sp>
                      </lc:lockedCanvas>
                    </a:graphicData>
                  </a:graphic>
                </wp:anchor>
              </w:drawing>
            </w:r>
            <w:r>
              <w:rPr>
                <w:rFonts w:ascii="Arial" w:hAnsi="Arial" w:cs="Arial"/>
                <w:noProof/>
                <w:color w:val="000000"/>
                <w:sz w:val="22"/>
                <w:szCs w:val="22"/>
                <w:lang w:eastAsia="en-GB"/>
              </w:rPr>
              <w:drawing>
                <wp:anchor distT="0" distB="0" distL="114300" distR="114300" simplePos="0" relativeHeight="251663360" behindDoc="0" locked="0" layoutInCell="1" allowOverlap="1">
                  <wp:simplePos x="0" y="0"/>
                  <wp:positionH relativeFrom="column">
                    <wp:posOffset>609600</wp:posOffset>
                  </wp:positionH>
                  <wp:positionV relativeFrom="paragraph">
                    <wp:posOffset>0</wp:posOffset>
                  </wp:positionV>
                  <wp:extent cx="2057400" cy="704850"/>
                  <wp:effectExtent l="0" t="0" r="0" b="1270"/>
                  <wp:wrapNone/>
                  <wp:docPr id="57" name="TextBox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781175" y="0"/>
                            <a:ext cx="2038350" cy="685800"/>
                            <a:chOff x="1781175" y="0"/>
                            <a:chExt cx="2038350" cy="685800"/>
                          </a:xfrm>
                        </a:grpSpPr>
                        <a:sp>
                          <a:nvSpPr>
                            <a:cNvPr id="13" name="TextBox 12"/>
                            <a:cNvSpPr txBox="1"/>
                          </a:nvSpPr>
                          <a:spPr>
                            <a:xfrm>
                              <a:off x="1781175" y="238125"/>
                              <a:ext cx="2038350" cy="685800"/>
                            </a:xfrm>
                            <a:prstGeom prst="rect">
                              <a:avLst/>
                            </a:prstGeom>
                            <a:noFill/>
                          </a:spPr>
                          <a:txSp>
                            <a:txBody>
                              <a:bodyPr vertOverflow="clip" horzOverflow="clip" wrap="squar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GB" sz="1100" b="1"/>
                                  <a:t>P</a:t>
                                </a:r>
                                <a:r>
                                  <a:rPr lang="en-GB" sz="1100" b="1" baseline="0"/>
                                  <a:t> = North West Glinder</a:t>
                                </a:r>
                              </a:p>
                              <a:p>
                                <a:r>
                                  <a:rPr lang="en-GB" sz="1100" b="1" baseline="0"/>
                                  <a:t>R90 = Rotation Matrix</a:t>
                                </a:r>
                              </a:p>
                              <a:p>
                                <a:pPr marL="0" marR="0" indent="0" defTabSz="914400" eaLnBrk="1" fontAlgn="auto" latinLnBrk="0" hangingPunct="1">
                                  <a:lnSpc>
                                    <a:spcPct val="100000"/>
                                  </a:lnSpc>
                                  <a:spcBef>
                                    <a:spcPts val="0"/>
                                  </a:spcBef>
                                  <a:spcAft>
                                    <a:spcPts val="0"/>
                                  </a:spcAft>
                                  <a:buClrTx/>
                                  <a:buSzTx/>
                                  <a:buFontTx/>
                                  <a:buNone/>
                                  <a:tabLst/>
                                  <a:defRPr/>
                                </a:pPr>
                                <a:r>
                                  <a:rPr lang="en-GB" sz="1100" b="1" baseline="0">
                                    <a:solidFill>
                                      <a:schemeClr val="tx1"/>
                                    </a:solidFill>
                                    <a:latin typeface="+mn-lt"/>
                                    <a:ea typeface="+mn-ea"/>
                                    <a:cs typeface="+mn-cs"/>
                                  </a:rPr>
                                  <a:t>North East Glider = </a:t>
                                </a:r>
                                <a:r>
                                  <a:rPr lang="en-GB" sz="1100" b="1" baseline="0"/>
                                  <a:t>R90 * P</a:t>
                                </a:r>
                              </a:p>
                            </a:txBody>
                            <a:useSpRect/>
                          </a:txSp>
                          <a:style>
                            <a:lnRef idx="0">
                              <a:scrgbClr r="0" g="0" b="0"/>
                            </a:lnRef>
                            <a:fillRef idx="0">
                              <a:scrgbClr r="0" g="0" b="0"/>
                            </a:fillRef>
                            <a:effectRef idx="0">
                              <a:scrgbClr r="0" g="0" b="0"/>
                            </a:effectRef>
                            <a:fontRef idx="minor">
                              <a:schemeClr val="tx1"/>
                            </a:fontRef>
                          </a:style>
                        </a:sp>
                      </lc:lockedCanvas>
                    </a:graphicData>
                  </a:graphic>
                </wp:anchor>
              </w:drawing>
            </w:r>
            <w:r>
              <w:rPr>
                <w:rFonts w:ascii="Arial" w:hAnsi="Arial" w:cs="Arial"/>
                <w:noProof/>
                <w:color w:val="000000"/>
                <w:sz w:val="22"/>
                <w:szCs w:val="22"/>
                <w:lang w:eastAsia="en-GB"/>
              </w:rPr>
              <w:drawing>
                <wp:anchor distT="0" distB="0" distL="114300" distR="114300" simplePos="0" relativeHeight="251668480" behindDoc="0" locked="0" layoutInCell="1" allowOverlap="1">
                  <wp:simplePos x="0" y="0"/>
                  <wp:positionH relativeFrom="column">
                    <wp:posOffset>2152650</wp:posOffset>
                  </wp:positionH>
                  <wp:positionV relativeFrom="paragraph">
                    <wp:posOffset>647700</wp:posOffset>
                  </wp:positionV>
                  <wp:extent cx="1428750" cy="276225"/>
                  <wp:effectExtent l="0" t="0" r="0" b="635"/>
                  <wp:wrapNone/>
                  <wp:docPr id="62" name="TextBox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314700" y="657225"/>
                            <a:ext cx="1419225" cy="264560"/>
                            <a:chOff x="3314700" y="657225"/>
                            <a:chExt cx="1419225" cy="264560"/>
                          </a:xfrm>
                        </a:grpSpPr>
                        <a:sp>
                          <a:nvSpPr>
                            <a:cNvPr id="24" name="TextBox 23"/>
                            <a:cNvSpPr txBox="1"/>
                          </a:nvSpPr>
                          <a:spPr>
                            <a:xfrm>
                              <a:off x="3314700" y="904875"/>
                              <a:ext cx="1419225" cy="264560"/>
                            </a:xfrm>
                            <a:prstGeom prst="rect">
                              <a:avLst/>
                            </a:prstGeom>
                            <a:noFill/>
                          </a:spPr>
                          <a:txSp>
                            <a:txBody>
                              <a:bodyPr vertOverflow="clip" horzOverflow="clip" wrap="squar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GB" sz="1100" b="1" baseline="0"/>
                                  <a:t>NORTH EAST GLIDER</a:t>
                                </a:r>
                                <a:endParaRPr lang="en-GB" sz="1100" b="1"/>
                              </a:p>
                            </a:txBody>
                            <a:useSpRect/>
                          </a:txSp>
                          <a:style>
                            <a:lnRef idx="0">
                              <a:scrgbClr r="0" g="0" b="0"/>
                            </a:lnRef>
                            <a:fillRef idx="0">
                              <a:scrgbClr r="0" g="0" b="0"/>
                            </a:fillRef>
                            <a:effectRef idx="0">
                              <a:scrgbClr r="0" g="0" b="0"/>
                            </a:effectRef>
                            <a:fontRef idx="minor">
                              <a:schemeClr val="tx1"/>
                            </a:fontRef>
                          </a:style>
                        </a:sp>
                      </lc:lockedCanvas>
                    </a:graphicData>
                  </a:graphic>
                </wp:anchor>
              </w:drawing>
            </w:r>
          </w:p>
          <w:tbl>
            <w:tblPr>
              <w:tblW w:w="0" w:type="auto"/>
              <w:tblCellSpacing w:w="0" w:type="dxa"/>
              <w:tblCellMar>
                <w:left w:w="0" w:type="dxa"/>
                <w:right w:w="0" w:type="dxa"/>
              </w:tblCellMar>
              <w:tblLook w:val="04A0"/>
            </w:tblPr>
            <w:tblGrid>
              <w:gridCol w:w="680"/>
            </w:tblGrid>
            <w:tr w:rsidR="006A666F" w:rsidRPr="006A666F">
              <w:trPr>
                <w:trHeight w:val="402"/>
                <w:tblCellSpacing w:w="0" w:type="dxa"/>
              </w:trPr>
              <w:tc>
                <w:tcPr>
                  <w:tcW w:w="680"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bl>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single" w:sz="8" w:space="0" w:color="auto"/>
              <w:bottom w:val="single" w:sz="8" w:space="0" w:color="auto"/>
              <w:right w:val="nil"/>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single" w:sz="8" w:space="0" w:color="auto"/>
              <w:right w:val="nil"/>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single" w:sz="8" w:space="0" w:color="auto"/>
              <w:right w:val="single" w:sz="8" w:space="0" w:color="auto"/>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272727"/>
                <w:sz w:val="22"/>
                <w:szCs w:val="22"/>
                <w:lang w:eastAsia="en-GB"/>
              </w:rPr>
            </w:pPr>
            <w:r w:rsidRPr="006A666F">
              <w:rPr>
                <w:rFonts w:ascii="Arial" w:hAnsi="Arial" w:cs="Arial"/>
                <w:color w:val="272727"/>
                <w:sz w:val="22"/>
                <w:szCs w:val="22"/>
                <w:lang w:eastAsia="en-GB"/>
              </w:rPr>
              <w:t> </w:t>
            </w:r>
          </w:p>
        </w:tc>
        <w:tc>
          <w:tcPr>
            <w:tcW w:w="696" w:type="dxa"/>
            <w:tcBorders>
              <w:top w:val="nil"/>
              <w:left w:val="nil"/>
              <w:bottom w:val="nil"/>
              <w:right w:val="nil"/>
            </w:tcBorders>
            <w:shd w:val="clear" w:color="auto" w:fill="auto"/>
            <w:noWrap/>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b/>
                <w:bCs/>
                <w:color w:val="000000"/>
                <w:sz w:val="22"/>
                <w:szCs w:val="22"/>
                <w:lang w:eastAsia="en-GB"/>
              </w:rPr>
            </w:pPr>
          </w:p>
        </w:tc>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single" w:sz="8" w:space="0" w:color="auto"/>
              <w:left w:val="single" w:sz="8" w:space="0" w:color="auto"/>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single" w:sz="8" w:space="0" w:color="auto"/>
              <w:left w:val="nil"/>
              <w:bottom w:val="nil"/>
              <w:right w:val="nil"/>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single" w:sz="8" w:space="0" w:color="auto"/>
              <w:left w:val="nil"/>
              <w:bottom w:val="nil"/>
              <w:right w:val="single" w:sz="8" w:space="0" w:color="auto"/>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single" w:sz="8" w:space="0" w:color="auto"/>
              <w:bottom w:val="nil"/>
              <w:right w:val="nil"/>
            </w:tcBorders>
            <w:shd w:val="clear" w:color="000000" w:fill="000000"/>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single" w:sz="8" w:space="0" w:color="auto"/>
            </w:tcBorders>
            <w:shd w:val="clear" w:color="000000" w:fill="FFFFFF"/>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single" w:sz="8" w:space="0" w:color="auto"/>
              <w:bottom w:val="nil"/>
              <w:right w:val="nil"/>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single" w:sz="8" w:space="0" w:color="auto"/>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single" w:sz="8" w:space="0" w:color="auto"/>
              <w:bottom w:val="single" w:sz="8" w:space="0" w:color="auto"/>
              <w:right w:val="nil"/>
            </w:tcBorders>
            <w:shd w:val="clear" w:color="000000" w:fill="FFFFFF"/>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single" w:sz="8" w:space="0" w:color="auto"/>
              <w:right w:val="nil"/>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single" w:sz="8" w:space="0" w:color="auto"/>
              <w:right w:val="single" w:sz="8" w:space="0" w:color="auto"/>
            </w:tcBorders>
            <w:shd w:val="clear" w:color="000000" w:fill="FFFFFF"/>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272727"/>
                <w:sz w:val="22"/>
                <w:szCs w:val="22"/>
                <w:lang w:eastAsia="en-GB"/>
              </w:rPr>
            </w:pPr>
            <w:r w:rsidRPr="006A666F">
              <w:rPr>
                <w:rFonts w:ascii="Arial" w:hAnsi="Arial" w:cs="Arial"/>
                <w:color w:val="272727"/>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single" w:sz="8" w:space="0" w:color="auto"/>
              <w:bottom w:val="single" w:sz="8" w:space="0" w:color="auto"/>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single" w:sz="8" w:space="0" w:color="auto"/>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single" w:sz="8" w:space="0" w:color="auto"/>
              <w:right w:val="single" w:sz="8" w:space="0" w:color="auto"/>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Pr>
                <w:rFonts w:ascii="Arial" w:hAnsi="Arial" w:cs="Arial"/>
                <w:noProof/>
                <w:color w:val="000000"/>
                <w:sz w:val="22"/>
                <w:szCs w:val="22"/>
                <w:lang w:eastAsia="en-GB"/>
              </w:rPr>
              <w:drawing>
                <wp:anchor distT="0" distB="0" distL="114300" distR="114300" simplePos="0" relativeHeight="251666432" behindDoc="0" locked="0" layoutInCell="1" allowOverlap="1">
                  <wp:simplePos x="0" y="0"/>
                  <wp:positionH relativeFrom="column">
                    <wp:posOffset>676275</wp:posOffset>
                  </wp:positionH>
                  <wp:positionV relativeFrom="paragraph">
                    <wp:posOffset>38100</wp:posOffset>
                  </wp:positionV>
                  <wp:extent cx="171450" cy="523875"/>
                  <wp:effectExtent l="635" t="0" r="635" b="0"/>
                  <wp:wrapNone/>
                  <wp:docPr id="60" name="Straight Arrow Connector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638550" y="1781175"/>
                            <a:ext cx="0" cy="428625"/>
                            <a:chOff x="3638550" y="1781175"/>
                            <a:chExt cx="0" cy="428625"/>
                          </a:xfrm>
                        </a:grpSpPr>
                        <a:cxnSp>
                          <a:nvCxnSpPr>
                            <a:cNvPr id="22" name="Straight Arrow Connector 21"/>
                            <a:cNvCxnSpPr/>
                          </a:nvCxnSpPr>
                          <a:spPr>
                            <a:xfrm>
                              <a:off x="3638550" y="2028825"/>
                              <a:ext cx="0" cy="42862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r>
              <w:rPr>
                <w:rFonts w:ascii="Arial" w:hAnsi="Arial" w:cs="Arial"/>
                <w:noProof/>
                <w:color w:val="000000"/>
                <w:sz w:val="22"/>
                <w:szCs w:val="22"/>
                <w:lang w:eastAsia="en-GB"/>
              </w:rPr>
              <w:drawing>
                <wp:anchor distT="0" distB="0" distL="114300" distR="114300" simplePos="0" relativeHeight="251667456" behindDoc="0" locked="0" layoutInCell="1" allowOverlap="1">
                  <wp:simplePos x="0" y="0"/>
                  <wp:positionH relativeFrom="column">
                    <wp:posOffset>971550</wp:posOffset>
                  </wp:positionH>
                  <wp:positionV relativeFrom="paragraph">
                    <wp:posOffset>104775</wp:posOffset>
                  </wp:positionV>
                  <wp:extent cx="1581150" cy="285750"/>
                  <wp:effectExtent l="0" t="0" r="0" b="635"/>
                  <wp:wrapNone/>
                  <wp:docPr id="61" name="TextBox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857625" y="1847850"/>
                            <a:ext cx="1562100" cy="264560"/>
                            <a:chOff x="3857625" y="1847850"/>
                            <a:chExt cx="1562100" cy="264560"/>
                          </a:xfrm>
                        </a:grpSpPr>
                        <a:sp>
                          <a:nvSpPr>
                            <a:cNvPr id="23" name="TextBox 22"/>
                            <a:cNvSpPr txBox="1"/>
                          </a:nvSpPr>
                          <a:spPr>
                            <a:xfrm>
                              <a:off x="3857625" y="2095500"/>
                              <a:ext cx="1562100" cy="264560"/>
                            </a:xfrm>
                            <a:prstGeom prst="rect">
                              <a:avLst/>
                            </a:prstGeom>
                            <a:noFill/>
                          </a:spPr>
                          <a:txSp>
                            <a:txBody>
                              <a:bodyPr vertOverflow="clip" horzOverflow="clip" wrap="squar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GB" sz="1100" b="1">
                                    <a:solidFill>
                                      <a:schemeClr val="tx1"/>
                                    </a:solidFill>
                                    <a:effectLst/>
                                    <a:latin typeface="+mn-lt"/>
                                    <a:ea typeface="+mn-ea"/>
                                    <a:cs typeface="+mn-cs"/>
                                  </a:rPr>
                                  <a:t>R90 * </a:t>
                                </a:r>
                                <a:r>
                                  <a:rPr lang="en-GB" sz="1100" b="1"/>
                                  <a:t>( R90 * P )</a:t>
                                </a:r>
                              </a:p>
                            </a:txBody>
                            <a:useSpRect/>
                          </a:txSp>
                          <a:style>
                            <a:lnRef idx="0">
                              <a:scrgbClr r="0" g="0" b="0"/>
                            </a:lnRef>
                            <a:fillRef idx="0">
                              <a:scrgbClr r="0" g="0" b="0"/>
                            </a:fillRef>
                            <a:effectRef idx="0">
                              <a:scrgbClr r="0" g="0" b="0"/>
                            </a:effectRef>
                            <a:fontRef idx="minor">
                              <a:schemeClr val="tx1"/>
                            </a:fontRef>
                          </a:style>
                        </a:sp>
                      </lc:lockedCanvas>
                    </a:graphicData>
                  </a:graphic>
                </wp:anchor>
              </w:drawing>
            </w:r>
          </w:p>
          <w:tbl>
            <w:tblPr>
              <w:tblW w:w="0" w:type="auto"/>
              <w:tblCellSpacing w:w="0" w:type="dxa"/>
              <w:tblCellMar>
                <w:left w:w="0" w:type="dxa"/>
                <w:right w:w="0" w:type="dxa"/>
              </w:tblCellMar>
              <w:tblLook w:val="04A0"/>
            </w:tblPr>
            <w:tblGrid>
              <w:gridCol w:w="680"/>
            </w:tblGrid>
            <w:tr w:rsidR="006A666F" w:rsidRPr="006A666F">
              <w:trPr>
                <w:trHeight w:val="402"/>
                <w:tblCellSpacing w:w="0" w:type="dxa"/>
              </w:trPr>
              <w:tc>
                <w:tcPr>
                  <w:tcW w:w="680"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bl>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Pr>
                <w:rFonts w:ascii="Arial" w:hAnsi="Arial" w:cs="Arial"/>
                <w:noProof/>
                <w:color w:val="000000"/>
                <w:sz w:val="22"/>
                <w:szCs w:val="22"/>
                <w:lang w:eastAsia="en-GB"/>
              </w:rPr>
              <w:drawing>
                <wp:anchor distT="0" distB="0" distL="114300" distR="114300" simplePos="0" relativeHeight="251670528" behindDoc="0" locked="0" layoutInCell="1" allowOverlap="1">
                  <wp:simplePos x="0" y="0"/>
                  <wp:positionH relativeFrom="column">
                    <wp:posOffset>0</wp:posOffset>
                  </wp:positionH>
                  <wp:positionV relativeFrom="paragraph">
                    <wp:posOffset>200025</wp:posOffset>
                  </wp:positionV>
                  <wp:extent cx="1466850" cy="285750"/>
                  <wp:effectExtent l="0" t="0" r="1270" b="0"/>
                  <wp:wrapNone/>
                  <wp:docPr id="64" name="TextBox 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1171575" y="2190750"/>
                            <a:ext cx="1447800" cy="264560"/>
                            <a:chOff x="1171575" y="2190750"/>
                            <a:chExt cx="1447800" cy="264560"/>
                          </a:xfrm>
                        </a:grpSpPr>
                        <a:sp>
                          <a:nvSpPr>
                            <a:cNvPr id="33" name="TextBox 32"/>
                            <a:cNvSpPr txBox="1"/>
                          </a:nvSpPr>
                          <a:spPr>
                            <a:xfrm>
                              <a:off x="1171575" y="2438400"/>
                              <a:ext cx="1447800" cy="264560"/>
                            </a:xfrm>
                            <a:prstGeom prst="rect">
                              <a:avLst/>
                            </a:prstGeom>
                            <a:noFill/>
                          </a:spPr>
                          <a:txSp>
                            <a:txBody>
                              <a:bodyPr vertOverflow="clip" horzOverflow="clip" wrap="squar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GB" sz="1100" b="1"/>
                                  <a:t>SOUTH</a:t>
                                </a:r>
                                <a:r>
                                  <a:rPr lang="en-GB" sz="1100" b="1" baseline="0"/>
                                  <a:t> WEST GLIDER</a:t>
                                </a:r>
                                <a:endParaRPr lang="en-GB" sz="1100" b="1"/>
                              </a:p>
                            </a:txBody>
                            <a:useSpRect/>
                          </a:txSp>
                          <a:style>
                            <a:lnRef idx="0">
                              <a:scrgbClr r="0" g="0" b="0"/>
                            </a:lnRef>
                            <a:fillRef idx="0">
                              <a:scrgbClr r="0" g="0" b="0"/>
                            </a:fillRef>
                            <a:effectRef idx="0">
                              <a:scrgbClr r="0" g="0" b="0"/>
                            </a:effectRef>
                            <a:fontRef idx="minor">
                              <a:schemeClr val="tx1"/>
                            </a:fontRef>
                          </a:style>
                        </a:sp>
                      </lc:lockedCanvas>
                    </a:graphicData>
                  </a:graphic>
                </wp:anchor>
              </w:drawing>
            </w:r>
          </w:p>
          <w:tbl>
            <w:tblPr>
              <w:tblW w:w="0" w:type="auto"/>
              <w:tblCellSpacing w:w="0" w:type="dxa"/>
              <w:tblCellMar>
                <w:left w:w="0" w:type="dxa"/>
                <w:right w:w="0" w:type="dxa"/>
              </w:tblCellMar>
              <w:tblLook w:val="04A0"/>
            </w:tblPr>
            <w:tblGrid>
              <w:gridCol w:w="680"/>
            </w:tblGrid>
            <w:tr w:rsidR="006A666F" w:rsidRPr="006A666F">
              <w:trPr>
                <w:trHeight w:val="402"/>
                <w:tblCellSpacing w:w="0" w:type="dxa"/>
              </w:trPr>
              <w:tc>
                <w:tcPr>
                  <w:tcW w:w="680"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bl>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896" w:type="dxa"/>
            <w:tcBorders>
              <w:top w:val="nil"/>
              <w:left w:val="nil"/>
              <w:bottom w:val="nil"/>
              <w:right w:val="nil"/>
            </w:tcBorders>
            <w:shd w:val="clear" w:color="auto" w:fill="auto"/>
            <w:noWrap/>
            <w:vAlign w:val="bottom"/>
            <w:hideMark/>
          </w:tcPr>
          <w:p w:rsidR="006A666F" w:rsidRPr="006A666F" w:rsidRDefault="00404768"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Pr>
                <w:rFonts w:ascii="Arial" w:hAnsi="Arial" w:cs="Arial"/>
                <w:noProof/>
                <w:color w:val="000000"/>
                <w:sz w:val="22"/>
                <w:szCs w:val="22"/>
                <w:lang w:eastAsia="en-GB"/>
              </w:rPr>
              <w:drawing>
                <wp:anchor distT="0" distB="0" distL="114300" distR="114300" simplePos="0" relativeHeight="251665408" behindDoc="0" locked="0" layoutInCell="1" allowOverlap="1">
                  <wp:simplePos x="0" y="0"/>
                  <wp:positionH relativeFrom="column">
                    <wp:posOffset>441960</wp:posOffset>
                  </wp:positionH>
                  <wp:positionV relativeFrom="paragraph">
                    <wp:posOffset>-74295</wp:posOffset>
                  </wp:positionV>
                  <wp:extent cx="1509395" cy="287020"/>
                  <wp:effectExtent l="0" t="0" r="0" b="0"/>
                  <wp:wrapNone/>
                  <wp:docPr id="59" name="TextBox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3305175" y="2171700"/>
                            <a:ext cx="1485900" cy="264560"/>
                            <a:chOff x="3305175" y="2171700"/>
                            <a:chExt cx="1485900" cy="264560"/>
                          </a:xfrm>
                        </a:grpSpPr>
                        <a:sp>
                          <a:nvSpPr>
                            <a:cNvPr id="21" name="TextBox 20"/>
                            <a:cNvSpPr txBox="1"/>
                          </a:nvSpPr>
                          <a:spPr>
                            <a:xfrm>
                              <a:off x="3305175" y="2419350"/>
                              <a:ext cx="1485900" cy="264560"/>
                            </a:xfrm>
                            <a:prstGeom prst="rect">
                              <a:avLst/>
                            </a:prstGeom>
                            <a:noFill/>
                          </a:spPr>
                          <a:txSp>
                            <a:txBody>
                              <a:bodyPr vertOverflow="clip" horzOverflow="clip" wrap="square" rtlCol="0" anchor="t">
                                <a:no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GB" sz="1100" b="1"/>
                                  <a:t>SOUTH</a:t>
                                </a:r>
                                <a:r>
                                  <a:rPr lang="en-GB" sz="1100" b="1" baseline="0"/>
                                  <a:t> EAST GLIDER</a:t>
                                </a:r>
                                <a:endParaRPr lang="en-GB" sz="1100" b="1"/>
                              </a:p>
                            </a:txBody>
                            <a:useSpRect/>
                          </a:txSp>
                          <a:style>
                            <a:lnRef idx="0">
                              <a:scrgbClr r="0" g="0" b="0"/>
                            </a:lnRef>
                            <a:fillRef idx="0">
                              <a:scrgbClr r="0" g="0" b="0"/>
                            </a:fillRef>
                            <a:effectRef idx="0">
                              <a:scrgbClr r="0" g="0" b="0"/>
                            </a:effectRef>
                            <a:fontRef idx="minor">
                              <a:schemeClr val="tx1"/>
                            </a:fontRef>
                          </a:style>
                        </a:sp>
                      </lc:lockedCanvas>
                    </a:graphicData>
                  </a:graphic>
                </wp:anchor>
              </w:drawing>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single" w:sz="8" w:space="0" w:color="auto"/>
              <w:left w:val="single" w:sz="8" w:space="0" w:color="auto"/>
              <w:bottom w:val="nil"/>
              <w:right w:val="nil"/>
            </w:tcBorders>
            <w:shd w:val="clear" w:color="000000" w:fill="000000"/>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single" w:sz="8" w:space="0" w:color="auto"/>
              <w:left w:val="nil"/>
              <w:bottom w:val="nil"/>
              <w:right w:val="nil"/>
            </w:tcBorders>
            <w:shd w:val="clear" w:color="000000" w:fill="FFFFFF"/>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272727"/>
                <w:sz w:val="22"/>
                <w:szCs w:val="22"/>
                <w:lang w:eastAsia="en-GB"/>
              </w:rPr>
            </w:pPr>
            <w:r w:rsidRPr="006A666F">
              <w:rPr>
                <w:rFonts w:ascii="Arial" w:hAnsi="Arial" w:cs="Arial"/>
                <w:color w:val="272727"/>
                <w:sz w:val="22"/>
                <w:szCs w:val="22"/>
                <w:lang w:eastAsia="en-GB"/>
              </w:rPr>
              <w:t> </w:t>
            </w:r>
          </w:p>
        </w:tc>
        <w:tc>
          <w:tcPr>
            <w:tcW w:w="696" w:type="dxa"/>
            <w:tcBorders>
              <w:top w:val="single" w:sz="8" w:space="0" w:color="auto"/>
              <w:left w:val="nil"/>
              <w:bottom w:val="nil"/>
              <w:right w:val="single" w:sz="8" w:space="0" w:color="auto"/>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1592" w:type="dxa"/>
            <w:gridSpan w:val="2"/>
            <w:vMerge w:val="restart"/>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Pr>
                <w:rFonts w:ascii="Arial" w:hAnsi="Arial" w:cs="Arial"/>
                <w:noProof/>
                <w:color w:val="000000"/>
                <w:sz w:val="22"/>
                <w:szCs w:val="22"/>
                <w:lang w:eastAsia="en-GB"/>
              </w:rPr>
              <w:drawing>
                <wp:anchor distT="0" distB="0" distL="114300" distR="114300" simplePos="0" relativeHeight="251669504" behindDoc="0" locked="0" layoutInCell="1" allowOverlap="1">
                  <wp:simplePos x="0" y="0"/>
                  <wp:positionH relativeFrom="column">
                    <wp:posOffset>123825</wp:posOffset>
                  </wp:positionH>
                  <wp:positionV relativeFrom="paragraph">
                    <wp:posOffset>190500</wp:posOffset>
                  </wp:positionV>
                  <wp:extent cx="600075" cy="171450"/>
                  <wp:effectExtent l="0" t="0" r="0" b="1270"/>
                  <wp:wrapNone/>
                  <wp:docPr id="63" name="Straight Arrow Connector 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657476" y="2752726"/>
                            <a:ext cx="504824" cy="9524"/>
                            <a:chOff x="2657476" y="2752726"/>
                            <a:chExt cx="504824" cy="9524"/>
                          </a:xfrm>
                        </a:grpSpPr>
                        <a:cxnSp>
                          <a:nvCxnSpPr>
                            <a:cNvPr id="26" name="Straight Arrow Connector 25"/>
                            <a:cNvCxnSpPr/>
                          </a:nvCxnSpPr>
                          <a:spPr>
                            <a:xfrm flipH="1" flipV="1">
                              <a:off x="2657476" y="3000376"/>
                              <a:ext cx="504824" cy="952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anchor>
              </w:drawing>
            </w:r>
          </w:p>
        </w:tc>
        <w:tc>
          <w:tcPr>
            <w:tcW w:w="696" w:type="dxa"/>
            <w:tcBorders>
              <w:top w:val="single" w:sz="8" w:space="0" w:color="auto"/>
              <w:left w:val="single" w:sz="8" w:space="0" w:color="auto"/>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single" w:sz="8" w:space="0" w:color="auto"/>
              <w:left w:val="nil"/>
              <w:bottom w:val="nil"/>
              <w:right w:val="nil"/>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272727"/>
                <w:sz w:val="22"/>
                <w:szCs w:val="22"/>
                <w:lang w:eastAsia="en-GB"/>
              </w:rPr>
            </w:pPr>
            <w:r w:rsidRPr="006A666F">
              <w:rPr>
                <w:rFonts w:ascii="Arial" w:hAnsi="Arial" w:cs="Arial"/>
                <w:color w:val="272727"/>
                <w:sz w:val="22"/>
                <w:szCs w:val="22"/>
                <w:lang w:eastAsia="en-GB"/>
              </w:rPr>
              <w:t> </w:t>
            </w:r>
          </w:p>
        </w:tc>
        <w:tc>
          <w:tcPr>
            <w:tcW w:w="696" w:type="dxa"/>
            <w:tcBorders>
              <w:top w:val="single" w:sz="8" w:space="0" w:color="auto"/>
              <w:left w:val="nil"/>
              <w:bottom w:val="nil"/>
              <w:right w:val="single" w:sz="8" w:space="0" w:color="auto"/>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single" w:sz="8" w:space="0" w:color="auto"/>
              <w:bottom w:val="nil"/>
              <w:right w:val="nil"/>
            </w:tcBorders>
            <w:shd w:val="clear" w:color="000000" w:fill="000000"/>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nil"/>
              <w:right w:val="nil"/>
            </w:tcBorders>
            <w:shd w:val="clear" w:color="000000" w:fill="FFFFFF"/>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b/>
                <w:bCs/>
                <w:sz w:val="22"/>
                <w:szCs w:val="22"/>
                <w:lang w:eastAsia="en-GB"/>
              </w:rPr>
            </w:pPr>
            <w:r w:rsidRPr="006A666F">
              <w:rPr>
                <w:rFonts w:ascii="Arial" w:hAnsi="Arial" w:cs="Arial"/>
                <w:b/>
                <w:bCs/>
                <w:sz w:val="22"/>
                <w:szCs w:val="22"/>
                <w:lang w:eastAsia="en-GB"/>
              </w:rPr>
              <w:t> </w:t>
            </w:r>
          </w:p>
        </w:tc>
        <w:tc>
          <w:tcPr>
            <w:tcW w:w="696" w:type="dxa"/>
            <w:tcBorders>
              <w:top w:val="nil"/>
              <w:left w:val="nil"/>
              <w:bottom w:val="nil"/>
              <w:right w:val="single" w:sz="8" w:space="0" w:color="auto"/>
            </w:tcBorders>
            <w:shd w:val="clear" w:color="000000" w:fill="000000"/>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1592" w:type="dxa"/>
            <w:gridSpan w:val="2"/>
            <w:vMerge/>
            <w:tcBorders>
              <w:top w:val="nil"/>
              <w:left w:val="nil"/>
              <w:bottom w:val="nil"/>
              <w:right w:val="single" w:sz="8" w:space="0" w:color="auto"/>
            </w:tcBorders>
            <w:vAlign w:val="center"/>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single" w:sz="8" w:space="0" w:color="auto"/>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single" w:sz="8" w:space="0" w:color="auto"/>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single" w:sz="8" w:space="0" w:color="auto"/>
              <w:bottom w:val="single" w:sz="8" w:space="0" w:color="auto"/>
              <w:right w:val="nil"/>
            </w:tcBorders>
            <w:shd w:val="clear" w:color="000000" w:fill="000000"/>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single" w:sz="8" w:space="0" w:color="auto"/>
              <w:right w:val="nil"/>
            </w:tcBorders>
            <w:shd w:val="clear" w:color="000000" w:fill="000000"/>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single" w:sz="8" w:space="0" w:color="auto"/>
              <w:right w:val="single" w:sz="8" w:space="0" w:color="auto"/>
            </w:tcBorders>
            <w:shd w:val="clear" w:color="000000" w:fill="FFFFFF"/>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272727"/>
                <w:sz w:val="22"/>
                <w:szCs w:val="22"/>
                <w:lang w:eastAsia="en-GB"/>
              </w:rPr>
            </w:pPr>
            <w:r w:rsidRPr="006A666F">
              <w:rPr>
                <w:rFonts w:ascii="Arial" w:hAnsi="Arial" w:cs="Arial"/>
                <w:color w:val="272727"/>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single" w:sz="8" w:space="0" w:color="auto"/>
              <w:bottom w:val="single" w:sz="8" w:space="0" w:color="auto"/>
              <w:right w:val="nil"/>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single" w:sz="8" w:space="0" w:color="auto"/>
              <w:right w:val="nil"/>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sidRPr="006A666F">
              <w:rPr>
                <w:rFonts w:ascii="Arial" w:hAnsi="Arial" w:cs="Arial"/>
                <w:color w:val="000000"/>
                <w:sz w:val="22"/>
                <w:szCs w:val="22"/>
                <w:lang w:eastAsia="en-GB"/>
              </w:rPr>
              <w:t> </w:t>
            </w:r>
          </w:p>
        </w:tc>
        <w:tc>
          <w:tcPr>
            <w:tcW w:w="696" w:type="dxa"/>
            <w:tcBorders>
              <w:top w:val="nil"/>
              <w:left w:val="nil"/>
              <w:bottom w:val="single" w:sz="8" w:space="0" w:color="auto"/>
              <w:right w:val="single" w:sz="8" w:space="0" w:color="auto"/>
            </w:tcBorders>
            <w:shd w:val="clear" w:color="000000" w:fill="0D0D0D"/>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272727"/>
                <w:sz w:val="22"/>
                <w:szCs w:val="22"/>
                <w:lang w:eastAsia="en-GB"/>
              </w:rPr>
            </w:pPr>
            <w:r w:rsidRPr="006A666F">
              <w:rPr>
                <w:rFonts w:ascii="Arial" w:hAnsi="Arial" w:cs="Arial"/>
                <w:color w:val="272727"/>
                <w:sz w:val="22"/>
                <w:szCs w:val="22"/>
                <w:lang w:eastAsia="en-GB"/>
              </w:rPr>
              <w:t> </w:t>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3680" w:type="dxa"/>
            <w:gridSpan w:val="5"/>
            <w:vMerge w:val="restart"/>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r>
              <w:rPr>
                <w:rFonts w:ascii="Arial" w:hAnsi="Arial" w:cs="Arial"/>
                <w:noProof/>
                <w:color w:val="000000"/>
                <w:sz w:val="22"/>
                <w:szCs w:val="22"/>
                <w:lang w:eastAsia="en-GB"/>
              </w:rPr>
              <w:drawing>
                <wp:anchor distT="0" distB="0" distL="114300" distR="114300" simplePos="0" relativeHeight="251664384" behindDoc="0" locked="0" layoutInCell="1" allowOverlap="1">
                  <wp:simplePos x="0" y="0"/>
                  <wp:positionH relativeFrom="column">
                    <wp:posOffset>419100</wp:posOffset>
                  </wp:positionH>
                  <wp:positionV relativeFrom="paragraph">
                    <wp:posOffset>114300</wp:posOffset>
                  </wp:positionV>
                  <wp:extent cx="1571625" cy="285750"/>
                  <wp:effectExtent l="0" t="0" r="635" b="0"/>
                  <wp:wrapNone/>
                  <wp:docPr id="58" name="TextBox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2009775" y="3343275"/>
                            <a:ext cx="1562100" cy="264560"/>
                            <a:chOff x="2009775" y="3343275"/>
                            <a:chExt cx="1562100" cy="264560"/>
                          </a:xfrm>
                        </a:grpSpPr>
                        <a:sp>
                          <a:nvSpPr>
                            <a:cNvPr id="20" name="TextBox 19"/>
                            <a:cNvSpPr txBox="1"/>
                          </a:nvSpPr>
                          <a:spPr>
                            <a:xfrm>
                              <a:off x="2009775" y="3590925"/>
                              <a:ext cx="1562100" cy="264560"/>
                            </a:xfrm>
                            <a:prstGeom prst="rect">
                              <a:avLst/>
                            </a:prstGeom>
                            <a:noFill/>
                          </a:spPr>
                          <a:txSp>
                            <a:txBody>
                              <a:bodyPr vertOverflow="clip" horzOverflow="clip" wrap="square" rtlCol="0" anchor="t">
                                <a:spAutoFit/>
                              </a:bodyPr>
                              <a:lstStyle>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a:r>
                                  <a:rPr lang="en-GB" sz="1100" b="1"/>
                                  <a:t>R90 * (R90</a:t>
                                </a:r>
                                <a:r>
                                  <a:rPr lang="en-GB" sz="1100" b="1" baseline="0"/>
                                  <a:t> * (</a:t>
                                </a:r>
                                <a:r>
                                  <a:rPr lang="en-GB" sz="1100" b="1"/>
                                  <a:t>R90</a:t>
                                </a:r>
                                <a:r>
                                  <a:rPr lang="en-GB" sz="1100" b="1" baseline="0"/>
                                  <a:t> * </a:t>
                                </a:r>
                                <a:r>
                                  <a:rPr lang="en-GB" sz="1100" b="1"/>
                                  <a:t>P))</a:t>
                                </a:r>
                              </a:p>
                            </a:txBody>
                            <a:useSpRect/>
                          </a:txSp>
                          <a:style>
                            <a:lnRef idx="0">
                              <a:scrgbClr r="0" g="0" b="0"/>
                            </a:lnRef>
                            <a:fillRef idx="0">
                              <a:scrgbClr r="0" g="0" b="0"/>
                            </a:fillRef>
                            <a:effectRef idx="0">
                              <a:scrgbClr r="0" g="0" b="0"/>
                            </a:effectRef>
                            <a:fontRef idx="minor">
                              <a:schemeClr val="tx1"/>
                            </a:fontRef>
                          </a:style>
                        </a:sp>
                      </lc:lockedCanvas>
                    </a:graphicData>
                  </a:graphic>
                </wp:anchor>
              </w:drawing>
            </w: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r w:rsidR="006A666F" w:rsidRPr="006A666F" w:rsidTr="006A666F">
        <w:trPr>
          <w:trHeight w:val="402"/>
        </w:trPr>
        <w:tc>
          <w:tcPr>
            <w:tcW w:w="8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3680" w:type="dxa"/>
            <w:gridSpan w:val="5"/>
            <w:vMerge/>
            <w:tcBorders>
              <w:top w:val="nil"/>
              <w:left w:val="nil"/>
              <w:bottom w:val="nil"/>
              <w:right w:val="nil"/>
            </w:tcBorders>
            <w:vAlign w:val="center"/>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c>
          <w:tcPr>
            <w:tcW w:w="696" w:type="dxa"/>
            <w:tcBorders>
              <w:top w:val="nil"/>
              <w:left w:val="nil"/>
              <w:bottom w:val="nil"/>
              <w:right w:val="nil"/>
            </w:tcBorders>
            <w:shd w:val="clear" w:color="auto" w:fill="auto"/>
            <w:noWrap/>
            <w:vAlign w:val="bottom"/>
            <w:hideMark/>
          </w:tcPr>
          <w:p w:rsidR="006A666F" w:rsidRPr="006A666F" w:rsidRDefault="006A666F" w:rsidP="006A666F">
            <w:pPr>
              <w:overflowPunct/>
              <w:autoSpaceDE/>
              <w:autoSpaceDN/>
              <w:adjustRightInd/>
              <w:spacing w:line="240" w:lineRule="auto"/>
              <w:ind w:firstLine="0"/>
              <w:jc w:val="left"/>
              <w:textAlignment w:val="auto"/>
              <w:rPr>
                <w:rFonts w:ascii="Arial" w:hAnsi="Arial" w:cs="Arial"/>
                <w:color w:val="000000"/>
                <w:sz w:val="22"/>
                <w:szCs w:val="22"/>
                <w:lang w:eastAsia="en-GB"/>
              </w:rPr>
            </w:pPr>
          </w:p>
        </w:tc>
      </w:tr>
    </w:tbl>
    <w:p w:rsidR="002F2807" w:rsidRPr="00E534B8" w:rsidRDefault="00A3115E" w:rsidP="00E534B8">
      <w:pPr>
        <w:spacing w:line="276" w:lineRule="auto"/>
        <w:ind w:firstLine="0"/>
      </w:pPr>
      <w:r>
        <w:t>The last step of algorithm is to redraw the starting point to the colour of the live cell. The starting point will be a part of the correctly rotated glider</w:t>
      </w:r>
      <w:r w:rsidR="00254FA3">
        <w:t xml:space="preserve">. </w:t>
      </w:r>
      <w:r>
        <w:t>Glider has been placed on position of the starting point.</w:t>
      </w:r>
    </w:p>
    <w:p w:rsidR="002F2807" w:rsidRDefault="002F2807" w:rsidP="00F06111">
      <w:pPr>
        <w:spacing w:line="276" w:lineRule="auto"/>
        <w:rPr>
          <w:b/>
        </w:rPr>
      </w:pPr>
    </w:p>
    <w:p w:rsidR="00F25C1B" w:rsidRDefault="00F25C1B" w:rsidP="00F25C1B">
      <w:pPr>
        <w:pStyle w:val="Heading2"/>
      </w:pPr>
      <w:bookmarkStart w:id="66" w:name="_Toc378330583"/>
      <w:r>
        <w:t>Wolfram’s Rule 30</w:t>
      </w:r>
      <w:bookmarkEnd w:id="66"/>
    </w:p>
    <w:p w:rsidR="00DA7AC3" w:rsidRDefault="00F8553E" w:rsidP="00A3604E">
      <w:pPr>
        <w:spacing w:line="276" w:lineRule="auto"/>
      </w:pPr>
      <w:r>
        <w:t xml:space="preserve">Rule 30 uses </w:t>
      </w:r>
      <w:r w:rsidR="00406177">
        <w:t xml:space="preserve">infinite </w:t>
      </w:r>
      <w:r>
        <w:t xml:space="preserve">one dimensional cellular automaton, which can be </w:t>
      </w:r>
      <w:r w:rsidR="00EA7651">
        <w:t>represented</w:t>
      </w:r>
      <w:r>
        <w:t xml:space="preserve"> </w:t>
      </w:r>
      <w:r w:rsidR="00406177">
        <w:t>on computer as</w:t>
      </w:r>
      <w:r w:rsidR="00EA7651">
        <w:t xml:space="preserve"> </w:t>
      </w:r>
      <w:r w:rsidR="00EA3C48">
        <w:t xml:space="preserve">one dimensional </w:t>
      </w:r>
      <w:r w:rsidR="00406177">
        <w:t>array</w:t>
      </w:r>
      <w:r>
        <w:t xml:space="preserve"> </w:t>
      </w:r>
      <w:r w:rsidR="00406177">
        <w:t>of cells.</w:t>
      </w:r>
      <w:r w:rsidR="00B712BB">
        <w:t xml:space="preserve"> </w:t>
      </w:r>
      <w:r w:rsidR="00BA683C">
        <w:t>B</w:t>
      </w:r>
      <w:r w:rsidR="00B8627A">
        <w:t>uilt structure (two</w:t>
      </w:r>
      <w:r w:rsidR="00833B66">
        <w:t>-</w:t>
      </w:r>
      <w:r w:rsidR="00B8627A">
        <w:t>dimensional array) has</w:t>
      </w:r>
      <w:r w:rsidR="00EA3C48">
        <w:t xml:space="preserve"> been reused to </w:t>
      </w:r>
      <w:r w:rsidR="00EA3C48" w:rsidRPr="004B3276">
        <w:t>accelerate software development</w:t>
      </w:r>
      <w:r w:rsidR="00EA3C48">
        <w:t xml:space="preserve">. </w:t>
      </w:r>
      <w:r w:rsidR="00A3604E">
        <w:t>The whole solution for this rule is incorporated in one method: “Life.</w:t>
      </w:r>
      <w:r w:rsidR="00A3604E" w:rsidRPr="00A3604E">
        <w:t xml:space="preserve"> nextGenerationRule30</w:t>
      </w:r>
      <w:r w:rsidR="00A3604E">
        <w:t>”.</w:t>
      </w:r>
      <w:r w:rsidR="004B3276">
        <w:t xml:space="preserve"> The “Rule 30” can be boiled down to eight simple rules, which are displayed on following figure</w:t>
      </w:r>
      <w:r w:rsidR="0012443C">
        <w:t xml:space="preserve"> 9</w:t>
      </w:r>
      <w:r w:rsidR="004B3276">
        <w:t>.</w:t>
      </w:r>
      <w:r w:rsidR="000B2AEA">
        <w:t xml:space="preserve"> These rules are represented by binary </w:t>
      </w:r>
      <w:r w:rsidR="000B2AEA" w:rsidRPr="000B2AEA">
        <w:t>numeral system</w:t>
      </w:r>
      <w:r w:rsidR="00A64911">
        <w:t xml:space="preserve"> (first row)</w:t>
      </w:r>
      <w:r w:rsidR="000B2AEA">
        <w:t>.</w:t>
      </w:r>
      <w:r w:rsidR="00C67846">
        <w:t xml:space="preserve"> Every rule (or pattern) has corresponding value in the cell under</w:t>
      </w:r>
      <w:r w:rsidR="007D357A">
        <w:t xml:space="preserve"> (second row)</w:t>
      </w:r>
      <w:r w:rsidR="00C67846">
        <w:t>.</w:t>
      </w:r>
    </w:p>
    <w:p w:rsidR="004B3276" w:rsidRDefault="004B3276" w:rsidP="00A3604E">
      <w:pPr>
        <w:spacing w:line="276" w:lineRule="auto"/>
      </w:pPr>
    </w:p>
    <w:p w:rsidR="0012443C" w:rsidRDefault="0012443C" w:rsidP="0012443C">
      <w:pPr>
        <w:pStyle w:val="Caption"/>
        <w:keepNext/>
      </w:pPr>
      <w:bookmarkStart w:id="67" w:name="_Toc378330612"/>
      <w:r>
        <w:t xml:space="preserve">Figure </w:t>
      </w:r>
      <w:fldSimple w:instr=" SEQ Figure \* ARABIC ">
        <w:r w:rsidR="00201F69">
          <w:rPr>
            <w:noProof/>
          </w:rPr>
          <w:t>9</w:t>
        </w:r>
      </w:fldSimple>
      <w:r>
        <w:t xml:space="preserve"> - Rule 30</w:t>
      </w:r>
      <w:r w:rsidR="00201F69">
        <w:t xml:space="preserve"> Table</w:t>
      </w:r>
      <w:bookmarkEnd w:id="67"/>
    </w:p>
    <w:p w:rsidR="001B4524" w:rsidRDefault="0064641D" w:rsidP="00C403E1">
      <w:pPr>
        <w:spacing w:line="276" w:lineRule="auto"/>
        <w:ind w:firstLine="0"/>
      </w:pPr>
      <w:r w:rsidRPr="0064641D">
        <w:rPr>
          <w:noProof/>
          <w:lang w:eastAsia="en-GB"/>
        </w:rPr>
        <w:drawing>
          <wp:inline distT="0" distB="0" distL="0" distR="0">
            <wp:extent cx="5276215" cy="493236"/>
            <wp:effectExtent l="19050" t="0" r="635" b="0"/>
            <wp:docPr id="3" name="Picture 1" descr="Rule30.png"/>
            <wp:cNvGraphicFramePr/>
            <a:graphic xmlns:a="http://schemas.openxmlformats.org/drawingml/2006/main">
              <a:graphicData uri="http://schemas.openxmlformats.org/drawingml/2006/picture">
                <pic:pic xmlns:pic="http://schemas.openxmlformats.org/drawingml/2006/picture">
                  <pic:nvPicPr>
                    <pic:cNvPr id="6" name="Picture 5" descr="Rule30.png"/>
                    <pic:cNvPicPr>
                      <a:picLocks noChangeAspect="1"/>
                    </pic:cNvPicPr>
                  </pic:nvPicPr>
                  <pic:blipFill>
                    <a:blip r:embed="rId22" cstate="print"/>
                    <a:stretch>
                      <a:fillRect/>
                    </a:stretch>
                  </pic:blipFill>
                  <pic:spPr>
                    <a:xfrm>
                      <a:off x="0" y="0"/>
                      <a:ext cx="5276215" cy="493236"/>
                    </a:xfrm>
                    <a:prstGeom prst="rect">
                      <a:avLst/>
                    </a:prstGeom>
                  </pic:spPr>
                </pic:pic>
              </a:graphicData>
            </a:graphic>
          </wp:inline>
        </w:drawing>
      </w:r>
    </w:p>
    <w:p w:rsidR="002446CA" w:rsidRDefault="002446CA" w:rsidP="00AD3737">
      <w:pPr>
        <w:spacing w:line="276" w:lineRule="auto"/>
      </w:pPr>
      <w:r>
        <w:t xml:space="preserve">Binary representation of number 30 is 00011110 (little </w:t>
      </w:r>
      <w:proofErr w:type="spellStart"/>
      <w:r>
        <w:t>endian</w:t>
      </w:r>
      <w:proofErr w:type="spellEnd"/>
      <w:r w:rsidR="006E0E99">
        <w:t xml:space="preserve"> used</w:t>
      </w:r>
      <w:r>
        <w:t>). This number is composed of all possible configurations for a cell and its two</w:t>
      </w:r>
      <w:r w:rsidR="00AD3737">
        <w:t xml:space="preserve"> </w:t>
      </w:r>
      <w:r>
        <w:t>immediate neighbo</w:t>
      </w:r>
      <w:r w:rsidR="00AD3737">
        <w:t>u</w:t>
      </w:r>
      <w:r>
        <w:t>rs (left and right neig</w:t>
      </w:r>
      <w:r w:rsidR="00AD3737">
        <w:t>h</w:t>
      </w:r>
      <w:r>
        <w:t>bour). These configurations have following order: 111, 110, 101, 100, 011, 010, 001, 000</w:t>
      </w:r>
      <w:r w:rsidR="00AD3737">
        <w:t xml:space="preserve">, which is </w:t>
      </w:r>
      <w:r w:rsidR="00B97512">
        <w:t xml:space="preserve">a </w:t>
      </w:r>
      <w:r w:rsidR="00AD3737">
        <w:t>first row of figure 9</w:t>
      </w:r>
      <w:r>
        <w:t>. First</w:t>
      </w:r>
      <w:r w:rsidR="00AD3737">
        <w:t xml:space="preserve"> </w:t>
      </w:r>
      <w:r>
        <w:t xml:space="preserve">configuration (000) from right </w:t>
      </w:r>
      <w:r w:rsidRPr="00E64689">
        <w:rPr>
          <w:b/>
        </w:rPr>
        <w:t>has assigned</w:t>
      </w:r>
      <w:r>
        <w:t xml:space="preserve"> right-most bit 0, second </w:t>
      </w:r>
      <w:r w:rsidR="004D560B">
        <w:t xml:space="preserve">configuration </w:t>
      </w:r>
      <w:r>
        <w:t xml:space="preserve">(001) has </w:t>
      </w:r>
      <w:r w:rsidR="002C59C3">
        <w:t>assigned 1</w:t>
      </w:r>
      <w:r>
        <w:t>, etc. The binary number (00011110) is taken to be</w:t>
      </w:r>
      <w:r w:rsidR="00AD3737">
        <w:t xml:space="preserve"> </w:t>
      </w:r>
      <w:r>
        <w:t>the rule number of the automaton.</w:t>
      </w:r>
    </w:p>
    <w:p w:rsidR="00000029" w:rsidRDefault="00000029" w:rsidP="00AD3737">
      <w:pPr>
        <w:spacing w:line="276" w:lineRule="auto"/>
      </w:pPr>
      <w:r>
        <w:t>Pseudo algorithm using this table of rules is depicted on figure 10 below.</w:t>
      </w:r>
    </w:p>
    <w:p w:rsidR="00EF39C2" w:rsidRDefault="00EF39C2" w:rsidP="00EF39C2">
      <w:pPr>
        <w:spacing w:line="276" w:lineRule="auto"/>
        <w:ind w:firstLine="0"/>
      </w:pPr>
    </w:p>
    <w:p w:rsidR="00201F69" w:rsidRDefault="00201F69" w:rsidP="00201F69">
      <w:pPr>
        <w:pStyle w:val="Caption"/>
        <w:keepNext/>
      </w:pPr>
      <w:bookmarkStart w:id="68" w:name="_Toc378330613"/>
      <w:r>
        <w:t xml:space="preserve">Figure </w:t>
      </w:r>
      <w:fldSimple w:instr=" SEQ Figure \* ARABIC ">
        <w:r>
          <w:rPr>
            <w:noProof/>
          </w:rPr>
          <w:t>10</w:t>
        </w:r>
      </w:fldSimple>
      <w:r>
        <w:t xml:space="preserve"> - Rule 30 Pseudo Algorithm</w:t>
      </w:r>
      <w:bookmarkEnd w:id="68"/>
    </w:p>
    <w:bookmarkStart w:id="69" w:name="_MON_1452063622"/>
    <w:bookmarkEnd w:id="69"/>
    <w:p w:rsidR="00201F69" w:rsidRDefault="00D732AF" w:rsidP="00EF39C2">
      <w:pPr>
        <w:spacing w:line="276" w:lineRule="auto"/>
        <w:ind w:firstLine="0"/>
      </w:pPr>
      <w:r>
        <w:object w:dxaOrig="8306" w:dyaOrig="4140">
          <v:shape id="_x0000_i1030" type="#_x0000_t75" style="width:415.25pt;height:206.8pt" o:ole="" filled="t" fillcolor="#d6e3bc">
            <v:imagedata r:id="rId23" o:title=""/>
          </v:shape>
          <o:OLEObject Type="Embed" ProgID="Word.Document.8" ShapeID="_x0000_i1030" DrawAspect="Content" ObjectID="_1452072793" r:id="rId24">
            <o:FieldCodes>\s</o:FieldCodes>
          </o:OLEObject>
        </w:object>
      </w:r>
    </w:p>
    <w:p w:rsidR="00D732AF" w:rsidRDefault="00D732AF" w:rsidP="00EF39C2">
      <w:pPr>
        <w:spacing w:line="276" w:lineRule="auto"/>
        <w:ind w:firstLine="0"/>
      </w:pPr>
    </w:p>
    <w:p w:rsidR="00D732AF" w:rsidRDefault="00D732AF" w:rsidP="00EF39C2">
      <w:pPr>
        <w:spacing w:line="276" w:lineRule="auto"/>
        <w:ind w:firstLine="0"/>
      </w:pPr>
      <w:r>
        <w:t>Lines 1 to 4 ensure</w:t>
      </w:r>
      <w:r w:rsidR="00955F34">
        <w:t>,</w:t>
      </w:r>
      <w:r>
        <w:t xml:space="preserve"> that drawing on canvas will be stopped</w:t>
      </w:r>
      <w:r w:rsidR="00955F34">
        <w:t>,</w:t>
      </w:r>
      <w:r>
        <w:t xml:space="preserve"> when generation count exceeds </w:t>
      </w:r>
      <w:r w:rsidR="00955F34">
        <w:t xml:space="preserve">the </w:t>
      </w:r>
      <w:r>
        <w:t xml:space="preserve">size of canvas in cells </w:t>
      </w:r>
      <w:r w:rsidR="002A104A">
        <w:t>vertically.</w:t>
      </w:r>
      <w:r w:rsidR="00955F34">
        <w:t xml:space="preserve"> </w:t>
      </w:r>
      <w:r w:rsidR="00F8553E">
        <w:t>It is important to note that vertical axis represents time</w:t>
      </w:r>
      <w:r w:rsidR="0084191D">
        <w:t>. Every next row from top to bottom is a next generation produced by the Rule 30.</w:t>
      </w:r>
    </w:p>
    <w:p w:rsidR="0070058B" w:rsidRDefault="00315B6D" w:rsidP="00EF39C2">
      <w:pPr>
        <w:spacing w:line="276" w:lineRule="auto"/>
        <w:ind w:firstLine="0"/>
      </w:pPr>
      <w:r>
        <w:t xml:space="preserve">Lines 5 to 15 handle </w:t>
      </w:r>
      <w:r w:rsidR="00A6545B">
        <w:t>main loop of the algorithm within the method. Algorithm walks through all cells in one row. For every cell, value of left neighbour to the cell is multiplied by 4 and the value of cell itself is multiplied by two. Value of right neighbour is left unchanged. These three values have been summed and resulting number corresponds to one current pattern from figure 9.</w:t>
      </w:r>
      <w:r w:rsidR="004148DF">
        <w:t xml:space="preserve"> As you can see from </w:t>
      </w:r>
      <w:r w:rsidR="000B2AEA">
        <w:t xml:space="preserve">the </w:t>
      </w:r>
      <w:r w:rsidR="004148DF">
        <w:t>table, only some patterns result in hav</w:t>
      </w:r>
      <w:r w:rsidR="000B2AEA">
        <w:t>ing</w:t>
      </w:r>
      <w:r w:rsidR="004148DF">
        <w:t xml:space="preserve"> assigned “</w:t>
      </w:r>
      <w:proofErr w:type="gramStart"/>
      <w:r w:rsidR="004148DF">
        <w:t>alive</w:t>
      </w:r>
      <w:proofErr w:type="gramEnd"/>
      <w:r w:rsidR="004148DF">
        <w:t xml:space="preserve">” status for </w:t>
      </w:r>
      <w:r w:rsidR="00D57678">
        <w:t>middle cell in next generation.</w:t>
      </w:r>
      <w:r w:rsidR="0070058B">
        <w:t xml:space="preserve"> These patterns (or rules) have been used in conditional, lines 9 to 12. For patterns with result zero for middle cell in next generation, line 15 sets “dead” status. </w:t>
      </w:r>
    </w:p>
    <w:p w:rsidR="00315B6D" w:rsidRDefault="0070058B" w:rsidP="00EF39C2">
      <w:pPr>
        <w:spacing w:line="276" w:lineRule="auto"/>
        <w:ind w:firstLine="0"/>
      </w:pPr>
      <w:r>
        <w:t>Last steps of the algorithm are to advance the generation counter and draw the next generation on the canvas.</w:t>
      </w:r>
    </w:p>
    <w:p w:rsidR="005E29A0" w:rsidRDefault="00953210" w:rsidP="006D3144">
      <w:pPr>
        <w:pStyle w:val="Heading1"/>
      </w:pPr>
      <w:r>
        <w:br w:type="page"/>
      </w:r>
      <w:bookmarkStart w:id="70" w:name="_Toc378330584"/>
      <w:r>
        <w:lastRenderedPageBreak/>
        <w:t>Conclusion</w:t>
      </w:r>
      <w:bookmarkEnd w:id="70"/>
    </w:p>
    <w:p w:rsidR="00D06871" w:rsidRDefault="00D06871" w:rsidP="00D06871">
      <w:pPr>
        <w:spacing w:line="240" w:lineRule="auto"/>
        <w:rPr>
          <w:rFonts w:cs="Arial"/>
        </w:rPr>
      </w:pPr>
      <w:r>
        <w:rPr>
          <w:rFonts w:cs="Arial"/>
        </w:rPr>
        <w:t xml:space="preserve">The above work shows how the </w:t>
      </w:r>
      <w:r w:rsidR="008B591C">
        <w:rPr>
          <w:rFonts w:cs="Arial"/>
        </w:rPr>
        <w:t xml:space="preserve">Conway’s </w:t>
      </w:r>
      <w:r>
        <w:rPr>
          <w:rFonts w:cs="Arial"/>
        </w:rPr>
        <w:t xml:space="preserve">Game of Life </w:t>
      </w:r>
      <w:r w:rsidR="00452ABF">
        <w:rPr>
          <w:rFonts w:cs="Arial"/>
        </w:rPr>
        <w:t>and Rule 30 has been implemented. We</w:t>
      </w:r>
      <w:r>
        <w:rPr>
          <w:rFonts w:cs="Arial"/>
        </w:rPr>
        <w:t xml:space="preserve"> have explained step by step the various functions of the game and how it can be used. It is evident that the various functions of the game all come together to make the game a successful and intellectually crafted game. </w:t>
      </w:r>
    </w:p>
    <w:p w:rsidR="00D06871" w:rsidRDefault="00D06871" w:rsidP="00D06871">
      <w:pPr>
        <w:spacing w:line="240" w:lineRule="auto"/>
        <w:rPr>
          <w:rFonts w:cs="Arial"/>
        </w:rPr>
      </w:pPr>
    </w:p>
    <w:p w:rsidR="00D06871" w:rsidRPr="007F27C5" w:rsidRDefault="00D06871" w:rsidP="00D06871">
      <w:pPr>
        <w:spacing w:line="240" w:lineRule="auto"/>
        <w:rPr>
          <w:rFonts w:cs="Arial"/>
        </w:rPr>
      </w:pPr>
      <w:r>
        <w:rPr>
          <w:rFonts w:cs="Arial"/>
        </w:rPr>
        <w:t>Whilst carrying out the coursework there were a few problems with the coding. By communicating with each other on the regular basis and frequent meetings we were able to evaluate and solve the problems. We discussed the problems we faced creating the programme and brainstormed ideas on how to overcome them. Having done this we came to realise that two heads worked better than one and using each other’s strengths and weaknesses we both fixed the problems and generated a successful game.</w:t>
      </w:r>
    </w:p>
    <w:p w:rsidR="00D06871" w:rsidRDefault="00D06871" w:rsidP="00D06871">
      <w:pPr>
        <w:spacing w:line="240" w:lineRule="auto"/>
        <w:rPr>
          <w:rFonts w:cs="Arial"/>
        </w:rPr>
      </w:pPr>
    </w:p>
    <w:p w:rsidR="00D06871" w:rsidRDefault="00D06871" w:rsidP="00D06871">
      <w:pPr>
        <w:spacing w:line="240" w:lineRule="auto"/>
        <w:rPr>
          <w:rFonts w:cs="Arial"/>
        </w:rPr>
      </w:pPr>
      <w:r>
        <w:rPr>
          <w:rFonts w:cs="Arial"/>
        </w:rPr>
        <w:t xml:space="preserve">Not only have we learnt from this experience as a group the importance of team work but we have also come realise how inspiring creating a game is. True planning and dedication is needed in order to produce a game of a good standard. </w:t>
      </w:r>
    </w:p>
    <w:p w:rsidR="00D06871" w:rsidRDefault="00D06871" w:rsidP="00D06871">
      <w:pPr>
        <w:spacing w:line="240" w:lineRule="auto"/>
        <w:rPr>
          <w:rFonts w:cs="Arial"/>
        </w:rPr>
      </w:pPr>
    </w:p>
    <w:p w:rsidR="00670428" w:rsidRPr="00670428" w:rsidRDefault="00D06871" w:rsidP="00D06871">
      <w:pPr>
        <w:spacing w:line="276" w:lineRule="auto"/>
      </w:pPr>
      <w:r>
        <w:rPr>
          <w:rFonts w:cs="Arial"/>
        </w:rPr>
        <w:t>Another problem was working against time. We as a group have come to the conclusion that if we had more time we could have developed the game further. Introducing more complex patterns</w:t>
      </w:r>
      <w:r w:rsidR="004F36E7">
        <w:rPr>
          <w:rFonts w:cs="Arial"/>
        </w:rPr>
        <w:t xml:space="preserve"> and rules</w:t>
      </w:r>
      <w:r>
        <w:rPr>
          <w:rFonts w:cs="Arial"/>
        </w:rPr>
        <w:t xml:space="preserve"> which would help made the game more inspirational and challenging.</w:t>
      </w:r>
    </w:p>
    <w:p w:rsidR="00F93FA3" w:rsidRDefault="00F93FA3" w:rsidP="008A4199">
      <w:pPr>
        <w:spacing w:line="276" w:lineRule="auto"/>
      </w:pPr>
    </w:p>
    <w:p w:rsidR="005E29A0" w:rsidRDefault="005E29A0" w:rsidP="008A4199">
      <w:pPr>
        <w:spacing w:line="276" w:lineRule="auto"/>
      </w:pPr>
      <w:r>
        <w:t>Personally I consider</w:t>
      </w:r>
      <w:r w:rsidR="001719AE">
        <w:t xml:space="preserve"> this project a success if the ideas</w:t>
      </w:r>
      <w:r>
        <w:t xml:space="preserve"> described in the report can become a </w:t>
      </w:r>
      <w:r w:rsidR="008617C5">
        <w:t>useful</w:t>
      </w:r>
      <w:r>
        <w:t xml:space="preserve"> reference for</w:t>
      </w:r>
      <w:r w:rsidR="005219B4">
        <w:t xml:space="preserve"> a</w:t>
      </w:r>
      <w:r>
        <w:t xml:space="preserve"> future work on the subject</w:t>
      </w:r>
      <w:r w:rsidR="001719AE">
        <w:t>.</w:t>
      </w:r>
    </w:p>
    <w:p w:rsidR="00261A60" w:rsidRDefault="00B51535" w:rsidP="00B51535">
      <w:pPr>
        <w:pStyle w:val="Heading1"/>
      </w:pPr>
      <w:r>
        <w:br w:type="page"/>
      </w:r>
      <w:bookmarkStart w:id="71" w:name="_Toc378330585"/>
      <w:r>
        <w:lastRenderedPageBreak/>
        <w:t>References</w:t>
      </w:r>
      <w:bookmarkEnd w:id="71"/>
    </w:p>
    <w:p w:rsidR="00B51535" w:rsidRDefault="0038757A" w:rsidP="008A4199">
      <w:pPr>
        <w:spacing w:line="276" w:lineRule="auto"/>
        <w:ind w:firstLine="0"/>
        <w:jc w:val="left"/>
      </w:pPr>
      <w:r>
        <w:t>[1]</w:t>
      </w:r>
      <w:r>
        <w:tab/>
      </w:r>
      <w:hyperlink r:id="rId25" w:history="1">
        <w:r>
          <w:rPr>
            <w:rStyle w:val="Hyperlink"/>
          </w:rPr>
          <w:t>http://pavolondzik.github.io/GoL/</w:t>
        </w:r>
      </w:hyperlink>
    </w:p>
    <w:p w:rsidR="00FF0E6B" w:rsidRDefault="00FF0E6B" w:rsidP="008A4199">
      <w:pPr>
        <w:spacing w:line="276" w:lineRule="auto"/>
        <w:ind w:firstLine="0"/>
        <w:jc w:val="left"/>
      </w:pPr>
      <w:r>
        <w:t>[2]</w:t>
      </w:r>
      <w:r>
        <w:tab/>
      </w:r>
      <w:hyperlink r:id="rId26" w:history="1">
        <w:r w:rsidRPr="00FF0E6B">
          <w:rPr>
            <w:rStyle w:val="Hyperlink"/>
          </w:rPr>
          <w:t>https://github.com/jpulgarin/canvaslife</w:t>
        </w:r>
      </w:hyperlink>
    </w:p>
    <w:p w:rsidR="00A43F30" w:rsidRDefault="00A43F30" w:rsidP="008A4199">
      <w:pPr>
        <w:spacing w:line="276" w:lineRule="auto"/>
        <w:ind w:firstLine="0"/>
        <w:jc w:val="left"/>
      </w:pPr>
      <w:r>
        <w:t>[3]</w:t>
      </w:r>
      <w:r>
        <w:tab/>
      </w:r>
      <w:hyperlink r:id="rId27" w:history="1">
        <w:r w:rsidRPr="00A43F30">
          <w:rPr>
            <w:rStyle w:val="Hyperlink"/>
          </w:rPr>
          <w:t>http://commons.wikimedia.org/wiki/File:Cartesian_coordinates_2D.svg</w:t>
        </w:r>
      </w:hyperlink>
    </w:p>
    <w:p w:rsidR="00E43CC8" w:rsidRDefault="00E6127F" w:rsidP="00E6127F">
      <w:pPr>
        <w:spacing w:line="276" w:lineRule="auto"/>
        <w:ind w:firstLine="0"/>
      </w:pPr>
      <w:r>
        <w:t>[4</w:t>
      </w:r>
      <w:r w:rsidR="00F27FDF">
        <w:t>]</w:t>
      </w:r>
      <w:r>
        <w:tab/>
      </w:r>
      <w:hyperlink r:id="rId28" w:history="1">
        <w:r w:rsidRPr="00E6127F">
          <w:rPr>
            <w:rStyle w:val="Hyperlink"/>
          </w:rPr>
          <w:t>http://nopr.niscair.res.in/bitstream/123456789/22859/1/IJFTR%2027%283%29%20242-247.pdf</w:t>
        </w:r>
      </w:hyperlink>
    </w:p>
    <w:p w:rsidR="00E43CC8" w:rsidRPr="00E43CC8" w:rsidRDefault="00E43CC8" w:rsidP="008A4199">
      <w:pPr>
        <w:spacing w:line="276" w:lineRule="auto"/>
        <w:ind w:firstLine="0"/>
      </w:pPr>
    </w:p>
    <w:p w:rsidR="00957679" w:rsidRDefault="00957679" w:rsidP="00957679">
      <w:pPr>
        <w:pStyle w:val="Heading1"/>
        <w:jc w:val="center"/>
      </w:pPr>
      <w:r>
        <w:br w:type="page"/>
      </w:r>
      <w:bookmarkStart w:id="72" w:name="_Toc378330586"/>
      <w:r>
        <w:lastRenderedPageBreak/>
        <w:t>Appendix</w:t>
      </w:r>
      <w:bookmarkEnd w:id="72"/>
    </w:p>
    <w:p w:rsidR="00D44C22" w:rsidRDefault="009162BC" w:rsidP="00D44C22">
      <w:pPr>
        <w:pStyle w:val="Heading2"/>
      </w:pPr>
      <w:bookmarkStart w:id="73" w:name="_Toc378330587"/>
      <w:r>
        <w:t>List of files submitted</w:t>
      </w:r>
      <w:bookmarkEnd w:id="73"/>
    </w:p>
    <w:p w:rsidR="00EA28EE" w:rsidRDefault="00EA28EE" w:rsidP="001A32CF">
      <w:pPr>
        <w:pStyle w:val="Caption"/>
        <w:keepNext/>
      </w:pPr>
    </w:p>
    <w:p w:rsidR="00FD59FC" w:rsidRDefault="00FD751D" w:rsidP="00507E8F">
      <w:pPr>
        <w:pStyle w:val="Caption"/>
      </w:pPr>
      <w:r>
        <w:rPr>
          <w:noProof/>
          <w:lang w:eastAsia="en-GB"/>
        </w:rPr>
        <w:drawing>
          <wp:inline distT="0" distB="0" distL="0" distR="0">
            <wp:extent cx="3276600" cy="4572000"/>
            <wp:effectExtent l="19050" t="0" r="0" b="0"/>
            <wp:docPr id="4"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9" cstate="print"/>
                    <a:stretch>
                      <a:fillRect/>
                    </a:stretch>
                  </pic:blipFill>
                  <pic:spPr>
                    <a:xfrm>
                      <a:off x="0" y="0"/>
                      <a:ext cx="3276600" cy="4572000"/>
                    </a:xfrm>
                    <a:prstGeom prst="rect">
                      <a:avLst/>
                    </a:prstGeom>
                  </pic:spPr>
                </pic:pic>
              </a:graphicData>
            </a:graphic>
          </wp:inline>
        </w:drawing>
      </w:r>
    </w:p>
    <w:sectPr w:rsidR="00FD59FC" w:rsidSect="007D3A08">
      <w:footerReference w:type="default" r:id="rId30"/>
      <w:footerReference w:type="first" r:id="rId31"/>
      <w:footnotePr>
        <w:pos w:val="sectEnd"/>
      </w:footnotePr>
      <w:endnotePr>
        <w:numFmt w:val="decimal"/>
        <w:numStart w:val="0"/>
      </w:endnotePr>
      <w:pgSz w:w="11909" w:h="16834" w:code="9"/>
      <w:pgMar w:top="1440" w:right="1440" w:bottom="1440" w:left="1440" w:header="720" w:footer="720" w:gutter="72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33CD" w:rsidRDefault="00D733CD">
      <w:pPr>
        <w:spacing w:line="240" w:lineRule="auto"/>
      </w:pPr>
      <w:r>
        <w:separator/>
      </w:r>
    </w:p>
  </w:endnote>
  <w:endnote w:type="continuationSeparator" w:id="0">
    <w:p w:rsidR="00D733CD" w:rsidRDefault="00D733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1CE" w:rsidRDefault="00B07B57">
    <w:pPr>
      <w:pStyle w:val="Footer"/>
    </w:pPr>
    <w:fldSimple w:instr=" PAGE   \* MERGEFORMAT ">
      <w:r w:rsidR="009D3B1D" w:rsidRPr="009D3B1D">
        <w:rPr>
          <w:b/>
          <w:noProof/>
        </w:rPr>
        <w:t>13</w:t>
      </w:r>
    </w:fldSimple>
    <w:r w:rsidR="00BA31CE">
      <w:rPr>
        <w:b/>
      </w:rPr>
      <w:t xml:space="preserve"> </w:t>
    </w:r>
    <w:r w:rsidR="00BA31CE">
      <w:t>|</w:t>
    </w:r>
    <w:r w:rsidR="00BA31CE">
      <w:rPr>
        <w:b/>
      </w:rPr>
      <w:t xml:space="preserve"> </w:t>
    </w:r>
    <w:r w:rsidR="00BA31CE">
      <w:rPr>
        <w:color w:val="7F7F7F"/>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1CE" w:rsidRDefault="00B07B57">
    <w:pPr>
      <w:pStyle w:val="Footer"/>
    </w:pPr>
    <w:fldSimple w:instr=" PAGE   \* MERGEFORMAT ">
      <w:r w:rsidR="009D3B1D" w:rsidRPr="009D3B1D">
        <w:rPr>
          <w:b/>
          <w:noProof/>
        </w:rPr>
        <w:t>1</w:t>
      </w:r>
    </w:fldSimple>
    <w:r w:rsidR="00BA31CE">
      <w:rPr>
        <w:b/>
      </w:rPr>
      <w:t xml:space="preserve"> </w:t>
    </w:r>
    <w:r w:rsidR="00BA31CE">
      <w:t>|</w:t>
    </w:r>
    <w:r w:rsidR="00BA31CE">
      <w:rPr>
        <w:b/>
      </w:rPr>
      <w:t xml:space="preserve"> </w:t>
    </w:r>
    <w:r w:rsidR="00BA31CE">
      <w:rPr>
        <w:color w:val="7F7F7F"/>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33CD" w:rsidRDefault="00D733CD">
      <w:pPr>
        <w:spacing w:line="240" w:lineRule="auto"/>
      </w:pPr>
      <w:r>
        <w:separator/>
      </w:r>
    </w:p>
  </w:footnote>
  <w:footnote w:type="continuationSeparator" w:id="0">
    <w:p w:rsidR="00D733CD" w:rsidRDefault="00D733C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503" w:rsidRDefault="00B07B57">
    <w:pPr>
      <w:pStyle w:val="Header"/>
    </w:pPr>
    <w:r>
      <w:fldChar w:fldCharType="begin"/>
    </w:r>
    <w:r w:rsidR="00ED63E7">
      <w:instrText xml:space="preserve"> TITLE  \* MERGEFORMAT </w:instrText>
    </w:r>
    <w:r>
      <w:fldChar w:fldCharType="separate"/>
    </w:r>
    <w:r w:rsidR="00BA31CE">
      <w:t>CU6051 Introduction to Artificial Intelligence</w:t>
    </w:r>
    <w:r>
      <w:fldChar w:fldCharType="end"/>
    </w:r>
    <w:r w:rsidR="00BA31CE">
      <w:t xml:space="preserve">. </w:t>
    </w:r>
    <w:r w:rsidR="00945503">
      <w:t xml:space="preserve">Denzel </w:t>
    </w:r>
    <w:proofErr w:type="spellStart"/>
    <w:r w:rsidR="00945503">
      <w:t>Dadson</w:t>
    </w:r>
    <w:proofErr w:type="spellEnd"/>
    <w:r w:rsidR="00945503">
      <w:t xml:space="preserve"> and </w:t>
    </w:r>
    <w:fldSimple w:instr=" AUTHOR  \* MERGEFORMAT ">
      <w:r w:rsidR="00BA31CE">
        <w:rPr>
          <w:noProof/>
        </w:rPr>
        <w:t>Pavol Ondzik</w:t>
      </w:r>
    </w:fldSimple>
    <w:r w:rsidR="00945503">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503" w:rsidRDefault="009455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0B8"/>
    <w:multiLevelType w:val="hybridMultilevel"/>
    <w:tmpl w:val="5C2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943236"/>
    <w:multiLevelType w:val="hybridMultilevel"/>
    <w:tmpl w:val="D2DE0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FA6B3A"/>
    <w:multiLevelType w:val="hybridMultilevel"/>
    <w:tmpl w:val="9DD0E6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94B17FF"/>
    <w:multiLevelType w:val="hybridMultilevel"/>
    <w:tmpl w:val="A1C697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3D4341D"/>
    <w:multiLevelType w:val="hybridMultilevel"/>
    <w:tmpl w:val="E9283D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B30BF1"/>
    <w:multiLevelType w:val="hybridMultilevel"/>
    <w:tmpl w:val="BBD449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9B06EFB"/>
    <w:multiLevelType w:val="hybridMultilevel"/>
    <w:tmpl w:val="25D252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33836D3"/>
    <w:multiLevelType w:val="hybridMultilevel"/>
    <w:tmpl w:val="D2DE0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D5502D"/>
    <w:multiLevelType w:val="multilevel"/>
    <w:tmpl w:val="9BA6A6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D301CBA"/>
    <w:multiLevelType w:val="multilevel"/>
    <w:tmpl w:val="BAEE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7D50B7"/>
    <w:multiLevelType w:val="hybridMultilevel"/>
    <w:tmpl w:val="8FE264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B4076C"/>
    <w:multiLevelType w:val="hybridMultilevel"/>
    <w:tmpl w:val="E3CA7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7E74AC"/>
    <w:multiLevelType w:val="hybridMultilevel"/>
    <w:tmpl w:val="23887B4E"/>
    <w:lvl w:ilvl="0" w:tplc="967E0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447827"/>
    <w:multiLevelType w:val="singleLevel"/>
    <w:tmpl w:val="0809000F"/>
    <w:lvl w:ilvl="0">
      <w:start w:val="1"/>
      <w:numFmt w:val="decimal"/>
      <w:lvlText w:val="%1."/>
      <w:lvlJc w:val="left"/>
      <w:pPr>
        <w:tabs>
          <w:tab w:val="num" w:pos="360"/>
        </w:tabs>
        <w:ind w:left="360" w:hanging="360"/>
      </w:pPr>
    </w:lvl>
  </w:abstractNum>
  <w:abstractNum w:abstractNumId="14">
    <w:nsid w:val="55A85DA3"/>
    <w:multiLevelType w:val="hybridMultilevel"/>
    <w:tmpl w:val="16DEA53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5EED708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69983956"/>
    <w:multiLevelType w:val="hybridMultilevel"/>
    <w:tmpl w:val="9BEADF7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6C3B7517"/>
    <w:multiLevelType w:val="hybridMultilevel"/>
    <w:tmpl w:val="A058D5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7CA815CD"/>
    <w:multiLevelType w:val="hybridMultilevel"/>
    <w:tmpl w:val="1ADCE1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13"/>
  </w:num>
  <w:num w:numId="3">
    <w:abstractNumId w:val="15"/>
  </w:num>
  <w:num w:numId="4">
    <w:abstractNumId w:val="2"/>
  </w:num>
  <w:num w:numId="5">
    <w:abstractNumId w:val="9"/>
  </w:num>
  <w:num w:numId="6">
    <w:abstractNumId w:val="18"/>
  </w:num>
  <w:num w:numId="7">
    <w:abstractNumId w:val="17"/>
  </w:num>
  <w:num w:numId="8">
    <w:abstractNumId w:val="6"/>
  </w:num>
  <w:num w:numId="9">
    <w:abstractNumId w:val="4"/>
  </w:num>
  <w:num w:numId="10">
    <w:abstractNumId w:val="11"/>
  </w:num>
  <w:num w:numId="11">
    <w:abstractNumId w:val="0"/>
  </w:num>
  <w:num w:numId="12">
    <w:abstractNumId w:val="7"/>
  </w:num>
  <w:num w:numId="13">
    <w:abstractNumId w:val="10"/>
  </w:num>
  <w:num w:numId="14">
    <w:abstractNumId w:val="16"/>
  </w:num>
  <w:num w:numId="15">
    <w:abstractNumId w:val="1"/>
  </w:num>
  <w:num w:numId="16">
    <w:abstractNumId w:val="12"/>
  </w:num>
  <w:num w:numId="17">
    <w:abstractNumId w:val="3"/>
  </w:num>
  <w:num w:numId="18">
    <w:abstractNumId w:val="5"/>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20"/>
  <w:hyphenationZone w:val="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36866"/>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
  <w:rsids>
    <w:rsidRoot w:val="00A755E0"/>
    <w:rsid w:val="00000029"/>
    <w:rsid w:val="00000490"/>
    <w:rsid w:val="000006CF"/>
    <w:rsid w:val="00002677"/>
    <w:rsid w:val="0000267E"/>
    <w:rsid w:val="00002D72"/>
    <w:rsid w:val="00004B21"/>
    <w:rsid w:val="000069CF"/>
    <w:rsid w:val="00006BAC"/>
    <w:rsid w:val="00007A66"/>
    <w:rsid w:val="00011862"/>
    <w:rsid w:val="00012384"/>
    <w:rsid w:val="00013824"/>
    <w:rsid w:val="00014612"/>
    <w:rsid w:val="000146E9"/>
    <w:rsid w:val="00015435"/>
    <w:rsid w:val="000155B0"/>
    <w:rsid w:val="00016D60"/>
    <w:rsid w:val="00021670"/>
    <w:rsid w:val="00021D5A"/>
    <w:rsid w:val="00022EE9"/>
    <w:rsid w:val="000248A8"/>
    <w:rsid w:val="00024B16"/>
    <w:rsid w:val="00025EFE"/>
    <w:rsid w:val="000279E5"/>
    <w:rsid w:val="000306A4"/>
    <w:rsid w:val="00031277"/>
    <w:rsid w:val="00031427"/>
    <w:rsid w:val="00031F52"/>
    <w:rsid w:val="000323C9"/>
    <w:rsid w:val="00032FB0"/>
    <w:rsid w:val="00033CA6"/>
    <w:rsid w:val="00034394"/>
    <w:rsid w:val="000348CB"/>
    <w:rsid w:val="00035B7E"/>
    <w:rsid w:val="0003758D"/>
    <w:rsid w:val="00042814"/>
    <w:rsid w:val="0004369C"/>
    <w:rsid w:val="000449A1"/>
    <w:rsid w:val="000455A8"/>
    <w:rsid w:val="0004580A"/>
    <w:rsid w:val="000459F1"/>
    <w:rsid w:val="00045BF8"/>
    <w:rsid w:val="00045E93"/>
    <w:rsid w:val="000468C5"/>
    <w:rsid w:val="00046D44"/>
    <w:rsid w:val="00047277"/>
    <w:rsid w:val="00051672"/>
    <w:rsid w:val="000519CC"/>
    <w:rsid w:val="00051E52"/>
    <w:rsid w:val="00052487"/>
    <w:rsid w:val="000526F5"/>
    <w:rsid w:val="00052E8F"/>
    <w:rsid w:val="00052FDB"/>
    <w:rsid w:val="00053ADE"/>
    <w:rsid w:val="000543CE"/>
    <w:rsid w:val="00054C8A"/>
    <w:rsid w:val="00055643"/>
    <w:rsid w:val="00056439"/>
    <w:rsid w:val="00056B1C"/>
    <w:rsid w:val="00060E35"/>
    <w:rsid w:val="00061D62"/>
    <w:rsid w:val="00061E66"/>
    <w:rsid w:val="00063011"/>
    <w:rsid w:val="00064409"/>
    <w:rsid w:val="00065239"/>
    <w:rsid w:val="00065719"/>
    <w:rsid w:val="00065B76"/>
    <w:rsid w:val="00066061"/>
    <w:rsid w:val="00066BBD"/>
    <w:rsid w:val="00070A95"/>
    <w:rsid w:val="00071333"/>
    <w:rsid w:val="000713D5"/>
    <w:rsid w:val="0007149F"/>
    <w:rsid w:val="00071BD3"/>
    <w:rsid w:val="00073EA1"/>
    <w:rsid w:val="000743E5"/>
    <w:rsid w:val="00075C98"/>
    <w:rsid w:val="00082709"/>
    <w:rsid w:val="00082BEA"/>
    <w:rsid w:val="00082EDF"/>
    <w:rsid w:val="00082EF1"/>
    <w:rsid w:val="00082F5D"/>
    <w:rsid w:val="00084943"/>
    <w:rsid w:val="00084FE4"/>
    <w:rsid w:val="00085A76"/>
    <w:rsid w:val="000868A4"/>
    <w:rsid w:val="00087B53"/>
    <w:rsid w:val="00090127"/>
    <w:rsid w:val="000904BD"/>
    <w:rsid w:val="00090CC0"/>
    <w:rsid w:val="000914DD"/>
    <w:rsid w:val="00092041"/>
    <w:rsid w:val="00093086"/>
    <w:rsid w:val="00093992"/>
    <w:rsid w:val="00096052"/>
    <w:rsid w:val="00096CE0"/>
    <w:rsid w:val="000A0855"/>
    <w:rsid w:val="000A0DC8"/>
    <w:rsid w:val="000A1EAF"/>
    <w:rsid w:val="000A318A"/>
    <w:rsid w:val="000A3C70"/>
    <w:rsid w:val="000A55C3"/>
    <w:rsid w:val="000A6483"/>
    <w:rsid w:val="000A64D7"/>
    <w:rsid w:val="000A6E83"/>
    <w:rsid w:val="000B1A1A"/>
    <w:rsid w:val="000B2891"/>
    <w:rsid w:val="000B2AEA"/>
    <w:rsid w:val="000B55B5"/>
    <w:rsid w:val="000B5D54"/>
    <w:rsid w:val="000B79D5"/>
    <w:rsid w:val="000C3D8E"/>
    <w:rsid w:val="000D1863"/>
    <w:rsid w:val="000D1978"/>
    <w:rsid w:val="000D2E41"/>
    <w:rsid w:val="000D4CAC"/>
    <w:rsid w:val="000D4F21"/>
    <w:rsid w:val="000D7882"/>
    <w:rsid w:val="000E045F"/>
    <w:rsid w:val="000E088A"/>
    <w:rsid w:val="000E1C50"/>
    <w:rsid w:val="000E24FB"/>
    <w:rsid w:val="000E3F5E"/>
    <w:rsid w:val="000E420D"/>
    <w:rsid w:val="000E4296"/>
    <w:rsid w:val="000E4AA2"/>
    <w:rsid w:val="000E54D7"/>
    <w:rsid w:val="000E5BF9"/>
    <w:rsid w:val="000E6FC7"/>
    <w:rsid w:val="000F0D29"/>
    <w:rsid w:val="000F19DB"/>
    <w:rsid w:val="000F3ED6"/>
    <w:rsid w:val="000F488F"/>
    <w:rsid w:val="000F4F5D"/>
    <w:rsid w:val="000F6D85"/>
    <w:rsid w:val="000F71B3"/>
    <w:rsid w:val="000F7824"/>
    <w:rsid w:val="000F7835"/>
    <w:rsid w:val="000F7943"/>
    <w:rsid w:val="001019C6"/>
    <w:rsid w:val="00102E5B"/>
    <w:rsid w:val="00103931"/>
    <w:rsid w:val="0010455B"/>
    <w:rsid w:val="0010670D"/>
    <w:rsid w:val="001067AE"/>
    <w:rsid w:val="00107543"/>
    <w:rsid w:val="00110A07"/>
    <w:rsid w:val="00110F65"/>
    <w:rsid w:val="0011187A"/>
    <w:rsid w:val="00111A6D"/>
    <w:rsid w:val="00112130"/>
    <w:rsid w:val="001129C5"/>
    <w:rsid w:val="00112B79"/>
    <w:rsid w:val="0011440E"/>
    <w:rsid w:val="00114A9F"/>
    <w:rsid w:val="001165E5"/>
    <w:rsid w:val="0011683E"/>
    <w:rsid w:val="001168E4"/>
    <w:rsid w:val="00117BC1"/>
    <w:rsid w:val="00120B09"/>
    <w:rsid w:val="0012332D"/>
    <w:rsid w:val="00123A0D"/>
    <w:rsid w:val="00123B6C"/>
    <w:rsid w:val="0012443C"/>
    <w:rsid w:val="00124667"/>
    <w:rsid w:val="0012494A"/>
    <w:rsid w:val="00124FA7"/>
    <w:rsid w:val="00127119"/>
    <w:rsid w:val="0012741D"/>
    <w:rsid w:val="0012760D"/>
    <w:rsid w:val="0013089D"/>
    <w:rsid w:val="001318CB"/>
    <w:rsid w:val="00132E06"/>
    <w:rsid w:val="00133068"/>
    <w:rsid w:val="00133C75"/>
    <w:rsid w:val="00134220"/>
    <w:rsid w:val="00134EC1"/>
    <w:rsid w:val="00134ED5"/>
    <w:rsid w:val="0013548C"/>
    <w:rsid w:val="001368B2"/>
    <w:rsid w:val="001369E8"/>
    <w:rsid w:val="001407C5"/>
    <w:rsid w:val="00140DA1"/>
    <w:rsid w:val="00141C4C"/>
    <w:rsid w:val="001423C2"/>
    <w:rsid w:val="00143D7A"/>
    <w:rsid w:val="00144B0A"/>
    <w:rsid w:val="001470DB"/>
    <w:rsid w:val="00147282"/>
    <w:rsid w:val="001500FB"/>
    <w:rsid w:val="0015065D"/>
    <w:rsid w:val="00151042"/>
    <w:rsid w:val="0015206E"/>
    <w:rsid w:val="00152492"/>
    <w:rsid w:val="00153EEA"/>
    <w:rsid w:val="00154D31"/>
    <w:rsid w:val="0015523E"/>
    <w:rsid w:val="00155BF1"/>
    <w:rsid w:val="00155E01"/>
    <w:rsid w:val="00155FBD"/>
    <w:rsid w:val="001566FB"/>
    <w:rsid w:val="00157687"/>
    <w:rsid w:val="00157D06"/>
    <w:rsid w:val="00157DB1"/>
    <w:rsid w:val="00160465"/>
    <w:rsid w:val="001604F9"/>
    <w:rsid w:val="0016124F"/>
    <w:rsid w:val="00161C1C"/>
    <w:rsid w:val="0016203C"/>
    <w:rsid w:val="0016224D"/>
    <w:rsid w:val="001625BF"/>
    <w:rsid w:val="00163748"/>
    <w:rsid w:val="001652D0"/>
    <w:rsid w:val="00166A00"/>
    <w:rsid w:val="00167136"/>
    <w:rsid w:val="001673EF"/>
    <w:rsid w:val="001719AE"/>
    <w:rsid w:val="00171DDE"/>
    <w:rsid w:val="0017439E"/>
    <w:rsid w:val="001745F1"/>
    <w:rsid w:val="00175D84"/>
    <w:rsid w:val="00175F92"/>
    <w:rsid w:val="001764AF"/>
    <w:rsid w:val="00176610"/>
    <w:rsid w:val="00176AF1"/>
    <w:rsid w:val="00176D84"/>
    <w:rsid w:val="00176F1D"/>
    <w:rsid w:val="001772C0"/>
    <w:rsid w:val="001801E2"/>
    <w:rsid w:val="0018035C"/>
    <w:rsid w:val="001821EB"/>
    <w:rsid w:val="00182F1E"/>
    <w:rsid w:val="00184E49"/>
    <w:rsid w:val="00184F2C"/>
    <w:rsid w:val="00187B9A"/>
    <w:rsid w:val="00190407"/>
    <w:rsid w:val="00191E34"/>
    <w:rsid w:val="00192779"/>
    <w:rsid w:val="00195909"/>
    <w:rsid w:val="0019697C"/>
    <w:rsid w:val="00196DD9"/>
    <w:rsid w:val="001A0187"/>
    <w:rsid w:val="001A10FA"/>
    <w:rsid w:val="001A32CF"/>
    <w:rsid w:val="001A39B4"/>
    <w:rsid w:val="001A3DF9"/>
    <w:rsid w:val="001A4631"/>
    <w:rsid w:val="001A50F9"/>
    <w:rsid w:val="001A5639"/>
    <w:rsid w:val="001B000E"/>
    <w:rsid w:val="001B03D8"/>
    <w:rsid w:val="001B15B0"/>
    <w:rsid w:val="001B19D7"/>
    <w:rsid w:val="001B1F6D"/>
    <w:rsid w:val="001B2C31"/>
    <w:rsid w:val="001B2D3A"/>
    <w:rsid w:val="001B2EE0"/>
    <w:rsid w:val="001B3879"/>
    <w:rsid w:val="001B4524"/>
    <w:rsid w:val="001B455E"/>
    <w:rsid w:val="001B70F6"/>
    <w:rsid w:val="001C0225"/>
    <w:rsid w:val="001C28D0"/>
    <w:rsid w:val="001C2A2E"/>
    <w:rsid w:val="001C42E2"/>
    <w:rsid w:val="001C43AD"/>
    <w:rsid w:val="001D0AB4"/>
    <w:rsid w:val="001D0B24"/>
    <w:rsid w:val="001D1202"/>
    <w:rsid w:val="001D25DF"/>
    <w:rsid w:val="001D46DD"/>
    <w:rsid w:val="001D50E5"/>
    <w:rsid w:val="001D559D"/>
    <w:rsid w:val="001D6666"/>
    <w:rsid w:val="001D793C"/>
    <w:rsid w:val="001E034E"/>
    <w:rsid w:val="001E0499"/>
    <w:rsid w:val="001E04B7"/>
    <w:rsid w:val="001E0541"/>
    <w:rsid w:val="001E088E"/>
    <w:rsid w:val="001E1139"/>
    <w:rsid w:val="001E2841"/>
    <w:rsid w:val="001E3ADA"/>
    <w:rsid w:val="001E431C"/>
    <w:rsid w:val="001E6095"/>
    <w:rsid w:val="001F0B84"/>
    <w:rsid w:val="001F1282"/>
    <w:rsid w:val="001F12FC"/>
    <w:rsid w:val="001F138E"/>
    <w:rsid w:val="001F2EFD"/>
    <w:rsid w:val="001F3BCA"/>
    <w:rsid w:val="001F3D7C"/>
    <w:rsid w:val="001F5685"/>
    <w:rsid w:val="001F6EC9"/>
    <w:rsid w:val="001F7F4E"/>
    <w:rsid w:val="002007CE"/>
    <w:rsid w:val="00200BFB"/>
    <w:rsid w:val="002011C1"/>
    <w:rsid w:val="00201562"/>
    <w:rsid w:val="00201F69"/>
    <w:rsid w:val="00202E18"/>
    <w:rsid w:val="00203C78"/>
    <w:rsid w:val="00204A4C"/>
    <w:rsid w:val="00204B87"/>
    <w:rsid w:val="002125F9"/>
    <w:rsid w:val="00212D51"/>
    <w:rsid w:val="0021501A"/>
    <w:rsid w:val="00215859"/>
    <w:rsid w:val="002201FE"/>
    <w:rsid w:val="00221C18"/>
    <w:rsid w:val="0022215D"/>
    <w:rsid w:val="002228C8"/>
    <w:rsid w:val="002229F8"/>
    <w:rsid w:val="002230FE"/>
    <w:rsid w:val="00223249"/>
    <w:rsid w:val="00223553"/>
    <w:rsid w:val="002239FB"/>
    <w:rsid w:val="00223BAB"/>
    <w:rsid w:val="002248A8"/>
    <w:rsid w:val="002249B8"/>
    <w:rsid w:val="00224B74"/>
    <w:rsid w:val="00226A5F"/>
    <w:rsid w:val="002275E1"/>
    <w:rsid w:val="002311FF"/>
    <w:rsid w:val="00232156"/>
    <w:rsid w:val="00233687"/>
    <w:rsid w:val="00234095"/>
    <w:rsid w:val="00234826"/>
    <w:rsid w:val="00234BC0"/>
    <w:rsid w:val="0023650D"/>
    <w:rsid w:val="00236F7D"/>
    <w:rsid w:val="002375BB"/>
    <w:rsid w:val="00237F64"/>
    <w:rsid w:val="0024057F"/>
    <w:rsid w:val="0024062E"/>
    <w:rsid w:val="00242100"/>
    <w:rsid w:val="002426B3"/>
    <w:rsid w:val="00242F85"/>
    <w:rsid w:val="0024310F"/>
    <w:rsid w:val="00243F22"/>
    <w:rsid w:val="002446CA"/>
    <w:rsid w:val="002469E9"/>
    <w:rsid w:val="00246C55"/>
    <w:rsid w:val="00247067"/>
    <w:rsid w:val="002502CC"/>
    <w:rsid w:val="00250494"/>
    <w:rsid w:val="002512F3"/>
    <w:rsid w:val="0025159E"/>
    <w:rsid w:val="00252EA6"/>
    <w:rsid w:val="00253ABC"/>
    <w:rsid w:val="00254926"/>
    <w:rsid w:val="00254FA3"/>
    <w:rsid w:val="00255A87"/>
    <w:rsid w:val="00255B70"/>
    <w:rsid w:val="00255C56"/>
    <w:rsid w:val="00255E81"/>
    <w:rsid w:val="002567D8"/>
    <w:rsid w:val="00260954"/>
    <w:rsid w:val="0026190F"/>
    <w:rsid w:val="00261A60"/>
    <w:rsid w:val="00261AB1"/>
    <w:rsid w:val="00263633"/>
    <w:rsid w:val="00263B67"/>
    <w:rsid w:val="002646DF"/>
    <w:rsid w:val="002648B8"/>
    <w:rsid w:val="0026510F"/>
    <w:rsid w:val="00265C31"/>
    <w:rsid w:val="002660E4"/>
    <w:rsid w:val="0026690B"/>
    <w:rsid w:val="00267585"/>
    <w:rsid w:val="0026775E"/>
    <w:rsid w:val="00267D84"/>
    <w:rsid w:val="00267E71"/>
    <w:rsid w:val="00270945"/>
    <w:rsid w:val="00270A55"/>
    <w:rsid w:val="00271EFF"/>
    <w:rsid w:val="00272F42"/>
    <w:rsid w:val="00275406"/>
    <w:rsid w:val="00276561"/>
    <w:rsid w:val="00276EE8"/>
    <w:rsid w:val="00280695"/>
    <w:rsid w:val="00283553"/>
    <w:rsid w:val="00283A73"/>
    <w:rsid w:val="00283CC3"/>
    <w:rsid w:val="00284DDD"/>
    <w:rsid w:val="0028521E"/>
    <w:rsid w:val="00285801"/>
    <w:rsid w:val="00285AB0"/>
    <w:rsid w:val="00285F2B"/>
    <w:rsid w:val="00290257"/>
    <w:rsid w:val="002909AC"/>
    <w:rsid w:val="00290CDD"/>
    <w:rsid w:val="002917EC"/>
    <w:rsid w:val="00291E1F"/>
    <w:rsid w:val="00291EE6"/>
    <w:rsid w:val="002925E3"/>
    <w:rsid w:val="0029458B"/>
    <w:rsid w:val="00295006"/>
    <w:rsid w:val="002977E4"/>
    <w:rsid w:val="00297E0F"/>
    <w:rsid w:val="002A011C"/>
    <w:rsid w:val="002A028A"/>
    <w:rsid w:val="002A0E7F"/>
    <w:rsid w:val="002A104A"/>
    <w:rsid w:val="002A18D1"/>
    <w:rsid w:val="002A1C2B"/>
    <w:rsid w:val="002A2161"/>
    <w:rsid w:val="002A2265"/>
    <w:rsid w:val="002A2468"/>
    <w:rsid w:val="002A4371"/>
    <w:rsid w:val="002A4B23"/>
    <w:rsid w:val="002A50FF"/>
    <w:rsid w:val="002A5A45"/>
    <w:rsid w:val="002A6669"/>
    <w:rsid w:val="002A67BC"/>
    <w:rsid w:val="002A6A45"/>
    <w:rsid w:val="002A7476"/>
    <w:rsid w:val="002B0387"/>
    <w:rsid w:val="002B14A5"/>
    <w:rsid w:val="002B213F"/>
    <w:rsid w:val="002B27FA"/>
    <w:rsid w:val="002B2F8F"/>
    <w:rsid w:val="002B3218"/>
    <w:rsid w:val="002B321C"/>
    <w:rsid w:val="002B4B3A"/>
    <w:rsid w:val="002B527B"/>
    <w:rsid w:val="002B52D5"/>
    <w:rsid w:val="002B5FA6"/>
    <w:rsid w:val="002B6F38"/>
    <w:rsid w:val="002B77CB"/>
    <w:rsid w:val="002B789E"/>
    <w:rsid w:val="002C08F8"/>
    <w:rsid w:val="002C20C5"/>
    <w:rsid w:val="002C2EE5"/>
    <w:rsid w:val="002C3223"/>
    <w:rsid w:val="002C3EB5"/>
    <w:rsid w:val="002C4A45"/>
    <w:rsid w:val="002C5131"/>
    <w:rsid w:val="002C56F1"/>
    <w:rsid w:val="002C59C3"/>
    <w:rsid w:val="002C64BA"/>
    <w:rsid w:val="002C73AA"/>
    <w:rsid w:val="002D1912"/>
    <w:rsid w:val="002D27DE"/>
    <w:rsid w:val="002D2D9A"/>
    <w:rsid w:val="002D2E3B"/>
    <w:rsid w:val="002D3372"/>
    <w:rsid w:val="002D37C2"/>
    <w:rsid w:val="002D3F48"/>
    <w:rsid w:val="002D41B5"/>
    <w:rsid w:val="002D479E"/>
    <w:rsid w:val="002D482B"/>
    <w:rsid w:val="002E0E05"/>
    <w:rsid w:val="002E109F"/>
    <w:rsid w:val="002E2F17"/>
    <w:rsid w:val="002E34EA"/>
    <w:rsid w:val="002E3570"/>
    <w:rsid w:val="002E37FA"/>
    <w:rsid w:val="002E4232"/>
    <w:rsid w:val="002E6126"/>
    <w:rsid w:val="002E66F4"/>
    <w:rsid w:val="002F21A9"/>
    <w:rsid w:val="002F2807"/>
    <w:rsid w:val="002F2D4B"/>
    <w:rsid w:val="002F462E"/>
    <w:rsid w:val="002F540E"/>
    <w:rsid w:val="002F67D1"/>
    <w:rsid w:val="00300DA3"/>
    <w:rsid w:val="00303360"/>
    <w:rsid w:val="003039CE"/>
    <w:rsid w:val="003049C4"/>
    <w:rsid w:val="003059CD"/>
    <w:rsid w:val="00305EA3"/>
    <w:rsid w:val="0030645E"/>
    <w:rsid w:val="00306F16"/>
    <w:rsid w:val="00307326"/>
    <w:rsid w:val="0030764C"/>
    <w:rsid w:val="00307C53"/>
    <w:rsid w:val="003107E2"/>
    <w:rsid w:val="00310B32"/>
    <w:rsid w:val="00310EF5"/>
    <w:rsid w:val="0031130A"/>
    <w:rsid w:val="00311430"/>
    <w:rsid w:val="00312D3B"/>
    <w:rsid w:val="0031347F"/>
    <w:rsid w:val="00313F6D"/>
    <w:rsid w:val="00314482"/>
    <w:rsid w:val="00314B25"/>
    <w:rsid w:val="00315580"/>
    <w:rsid w:val="00315B6D"/>
    <w:rsid w:val="00316C23"/>
    <w:rsid w:val="00316D57"/>
    <w:rsid w:val="0032027B"/>
    <w:rsid w:val="003215A0"/>
    <w:rsid w:val="00325526"/>
    <w:rsid w:val="00325536"/>
    <w:rsid w:val="00327CD3"/>
    <w:rsid w:val="00327FBB"/>
    <w:rsid w:val="00331BF6"/>
    <w:rsid w:val="00331D8B"/>
    <w:rsid w:val="003321C2"/>
    <w:rsid w:val="00332499"/>
    <w:rsid w:val="00333A95"/>
    <w:rsid w:val="0033406B"/>
    <w:rsid w:val="0033474E"/>
    <w:rsid w:val="00334919"/>
    <w:rsid w:val="003362C3"/>
    <w:rsid w:val="00337364"/>
    <w:rsid w:val="00340595"/>
    <w:rsid w:val="00340AE1"/>
    <w:rsid w:val="00341BB3"/>
    <w:rsid w:val="00342150"/>
    <w:rsid w:val="00342A80"/>
    <w:rsid w:val="00342EB4"/>
    <w:rsid w:val="00343CAF"/>
    <w:rsid w:val="00344231"/>
    <w:rsid w:val="00344424"/>
    <w:rsid w:val="00344D22"/>
    <w:rsid w:val="00346F7C"/>
    <w:rsid w:val="003503D4"/>
    <w:rsid w:val="00352EED"/>
    <w:rsid w:val="003530CD"/>
    <w:rsid w:val="003531D3"/>
    <w:rsid w:val="003531EB"/>
    <w:rsid w:val="00354542"/>
    <w:rsid w:val="00356604"/>
    <w:rsid w:val="0035660E"/>
    <w:rsid w:val="0036013E"/>
    <w:rsid w:val="00360E04"/>
    <w:rsid w:val="00361431"/>
    <w:rsid w:val="003614F9"/>
    <w:rsid w:val="00362183"/>
    <w:rsid w:val="003628E4"/>
    <w:rsid w:val="0036308B"/>
    <w:rsid w:val="00363A5B"/>
    <w:rsid w:val="00365EE5"/>
    <w:rsid w:val="003660A2"/>
    <w:rsid w:val="0036702A"/>
    <w:rsid w:val="0037060E"/>
    <w:rsid w:val="00371CA3"/>
    <w:rsid w:val="00372DD7"/>
    <w:rsid w:val="00374245"/>
    <w:rsid w:val="0037443E"/>
    <w:rsid w:val="00374F97"/>
    <w:rsid w:val="00375630"/>
    <w:rsid w:val="00377BC3"/>
    <w:rsid w:val="00380C3E"/>
    <w:rsid w:val="003816D2"/>
    <w:rsid w:val="003821BD"/>
    <w:rsid w:val="00382404"/>
    <w:rsid w:val="00382B39"/>
    <w:rsid w:val="00382C4B"/>
    <w:rsid w:val="00383F0B"/>
    <w:rsid w:val="00385E94"/>
    <w:rsid w:val="00386613"/>
    <w:rsid w:val="003869E8"/>
    <w:rsid w:val="00387152"/>
    <w:rsid w:val="0038741C"/>
    <w:rsid w:val="0038757A"/>
    <w:rsid w:val="0039056C"/>
    <w:rsid w:val="00390D2B"/>
    <w:rsid w:val="00390F63"/>
    <w:rsid w:val="00392194"/>
    <w:rsid w:val="00393F42"/>
    <w:rsid w:val="00395146"/>
    <w:rsid w:val="003A0680"/>
    <w:rsid w:val="003A180A"/>
    <w:rsid w:val="003A1C5E"/>
    <w:rsid w:val="003A30BE"/>
    <w:rsid w:val="003A49FB"/>
    <w:rsid w:val="003A52A4"/>
    <w:rsid w:val="003A55C4"/>
    <w:rsid w:val="003A560E"/>
    <w:rsid w:val="003A5956"/>
    <w:rsid w:val="003A651C"/>
    <w:rsid w:val="003A6D87"/>
    <w:rsid w:val="003B37DB"/>
    <w:rsid w:val="003B44B5"/>
    <w:rsid w:val="003B59E3"/>
    <w:rsid w:val="003B7DCF"/>
    <w:rsid w:val="003C128F"/>
    <w:rsid w:val="003C1490"/>
    <w:rsid w:val="003C1DB9"/>
    <w:rsid w:val="003C2181"/>
    <w:rsid w:val="003C228E"/>
    <w:rsid w:val="003C2AAF"/>
    <w:rsid w:val="003C51C8"/>
    <w:rsid w:val="003C5403"/>
    <w:rsid w:val="003C5D66"/>
    <w:rsid w:val="003C672E"/>
    <w:rsid w:val="003C689B"/>
    <w:rsid w:val="003D0A0A"/>
    <w:rsid w:val="003D176F"/>
    <w:rsid w:val="003D1FC8"/>
    <w:rsid w:val="003D21A9"/>
    <w:rsid w:val="003D257C"/>
    <w:rsid w:val="003D2EEA"/>
    <w:rsid w:val="003D3800"/>
    <w:rsid w:val="003D4B8B"/>
    <w:rsid w:val="003D50C1"/>
    <w:rsid w:val="003D5108"/>
    <w:rsid w:val="003D5422"/>
    <w:rsid w:val="003D576B"/>
    <w:rsid w:val="003D5FFD"/>
    <w:rsid w:val="003D630E"/>
    <w:rsid w:val="003D68CD"/>
    <w:rsid w:val="003D78AB"/>
    <w:rsid w:val="003D79AE"/>
    <w:rsid w:val="003E1707"/>
    <w:rsid w:val="003E1F24"/>
    <w:rsid w:val="003E29B6"/>
    <w:rsid w:val="003E3329"/>
    <w:rsid w:val="003E39DA"/>
    <w:rsid w:val="003E5372"/>
    <w:rsid w:val="003E5576"/>
    <w:rsid w:val="003E6B9E"/>
    <w:rsid w:val="003E6EC1"/>
    <w:rsid w:val="003E70BC"/>
    <w:rsid w:val="003F09C8"/>
    <w:rsid w:val="003F1EBF"/>
    <w:rsid w:val="003F2542"/>
    <w:rsid w:val="003F462B"/>
    <w:rsid w:val="003F6C29"/>
    <w:rsid w:val="00400454"/>
    <w:rsid w:val="0040253C"/>
    <w:rsid w:val="00402F1F"/>
    <w:rsid w:val="00403589"/>
    <w:rsid w:val="00404768"/>
    <w:rsid w:val="00404845"/>
    <w:rsid w:val="00404FAA"/>
    <w:rsid w:val="00406177"/>
    <w:rsid w:val="00406BA3"/>
    <w:rsid w:val="004100F7"/>
    <w:rsid w:val="004103FC"/>
    <w:rsid w:val="0041075D"/>
    <w:rsid w:val="00411593"/>
    <w:rsid w:val="00411970"/>
    <w:rsid w:val="0041267D"/>
    <w:rsid w:val="00412B83"/>
    <w:rsid w:val="004130EC"/>
    <w:rsid w:val="00413C50"/>
    <w:rsid w:val="004148DF"/>
    <w:rsid w:val="004155A8"/>
    <w:rsid w:val="00415B24"/>
    <w:rsid w:val="00416580"/>
    <w:rsid w:val="0041732D"/>
    <w:rsid w:val="00417FB1"/>
    <w:rsid w:val="0042035A"/>
    <w:rsid w:val="00420707"/>
    <w:rsid w:val="00420A73"/>
    <w:rsid w:val="00420B6B"/>
    <w:rsid w:val="00422A3A"/>
    <w:rsid w:val="004230EE"/>
    <w:rsid w:val="00423DDD"/>
    <w:rsid w:val="00426083"/>
    <w:rsid w:val="004275CE"/>
    <w:rsid w:val="00427C11"/>
    <w:rsid w:val="00427C8E"/>
    <w:rsid w:val="00433A8E"/>
    <w:rsid w:val="00434AA7"/>
    <w:rsid w:val="00436422"/>
    <w:rsid w:val="004368BA"/>
    <w:rsid w:val="00441B50"/>
    <w:rsid w:val="0044412A"/>
    <w:rsid w:val="0044558B"/>
    <w:rsid w:val="00446F4D"/>
    <w:rsid w:val="0045122F"/>
    <w:rsid w:val="0045176B"/>
    <w:rsid w:val="00451F44"/>
    <w:rsid w:val="0045220F"/>
    <w:rsid w:val="00452ABF"/>
    <w:rsid w:val="00455D22"/>
    <w:rsid w:val="00456347"/>
    <w:rsid w:val="00456B3E"/>
    <w:rsid w:val="00456BA0"/>
    <w:rsid w:val="004570FB"/>
    <w:rsid w:val="004571F3"/>
    <w:rsid w:val="00460E2B"/>
    <w:rsid w:val="00461689"/>
    <w:rsid w:val="00461E08"/>
    <w:rsid w:val="00463545"/>
    <w:rsid w:val="00463CB6"/>
    <w:rsid w:val="00464BFE"/>
    <w:rsid w:val="004669E7"/>
    <w:rsid w:val="00467B6F"/>
    <w:rsid w:val="004706EF"/>
    <w:rsid w:val="00470DB9"/>
    <w:rsid w:val="00471C99"/>
    <w:rsid w:val="0047340F"/>
    <w:rsid w:val="0047394D"/>
    <w:rsid w:val="00474971"/>
    <w:rsid w:val="0047504F"/>
    <w:rsid w:val="0047575A"/>
    <w:rsid w:val="004767FF"/>
    <w:rsid w:val="00477E61"/>
    <w:rsid w:val="0048359A"/>
    <w:rsid w:val="00483C87"/>
    <w:rsid w:val="00484520"/>
    <w:rsid w:val="00484A90"/>
    <w:rsid w:val="0048586F"/>
    <w:rsid w:val="00486519"/>
    <w:rsid w:val="00487A13"/>
    <w:rsid w:val="00492546"/>
    <w:rsid w:val="00492BAD"/>
    <w:rsid w:val="004946A9"/>
    <w:rsid w:val="004A0FDD"/>
    <w:rsid w:val="004A13CE"/>
    <w:rsid w:val="004A172F"/>
    <w:rsid w:val="004A27D8"/>
    <w:rsid w:val="004A39B2"/>
    <w:rsid w:val="004A4A2F"/>
    <w:rsid w:val="004A55E5"/>
    <w:rsid w:val="004A56A4"/>
    <w:rsid w:val="004B07BB"/>
    <w:rsid w:val="004B22F6"/>
    <w:rsid w:val="004B3276"/>
    <w:rsid w:val="004B3A1E"/>
    <w:rsid w:val="004B3ACD"/>
    <w:rsid w:val="004B404C"/>
    <w:rsid w:val="004B4DDC"/>
    <w:rsid w:val="004B6801"/>
    <w:rsid w:val="004C17AE"/>
    <w:rsid w:val="004C6C64"/>
    <w:rsid w:val="004C7161"/>
    <w:rsid w:val="004C772F"/>
    <w:rsid w:val="004C7759"/>
    <w:rsid w:val="004D0FDE"/>
    <w:rsid w:val="004D3598"/>
    <w:rsid w:val="004D5352"/>
    <w:rsid w:val="004D560B"/>
    <w:rsid w:val="004D5772"/>
    <w:rsid w:val="004D59A4"/>
    <w:rsid w:val="004D5BBC"/>
    <w:rsid w:val="004D5C16"/>
    <w:rsid w:val="004D5EBA"/>
    <w:rsid w:val="004D5FA9"/>
    <w:rsid w:val="004D6666"/>
    <w:rsid w:val="004D777E"/>
    <w:rsid w:val="004D79EE"/>
    <w:rsid w:val="004D7DC1"/>
    <w:rsid w:val="004E0E6E"/>
    <w:rsid w:val="004E0EDA"/>
    <w:rsid w:val="004E0F37"/>
    <w:rsid w:val="004E2704"/>
    <w:rsid w:val="004E33E3"/>
    <w:rsid w:val="004E4967"/>
    <w:rsid w:val="004E5012"/>
    <w:rsid w:val="004E603A"/>
    <w:rsid w:val="004E6693"/>
    <w:rsid w:val="004E78A8"/>
    <w:rsid w:val="004F1872"/>
    <w:rsid w:val="004F24AA"/>
    <w:rsid w:val="004F26F1"/>
    <w:rsid w:val="004F2E33"/>
    <w:rsid w:val="004F3256"/>
    <w:rsid w:val="004F36E7"/>
    <w:rsid w:val="004F40DC"/>
    <w:rsid w:val="004F4CF6"/>
    <w:rsid w:val="004F4EEF"/>
    <w:rsid w:val="004F5095"/>
    <w:rsid w:val="004F5469"/>
    <w:rsid w:val="004F5EB1"/>
    <w:rsid w:val="00500D9A"/>
    <w:rsid w:val="00502982"/>
    <w:rsid w:val="00502C44"/>
    <w:rsid w:val="005050A0"/>
    <w:rsid w:val="00505AB1"/>
    <w:rsid w:val="00506751"/>
    <w:rsid w:val="00507666"/>
    <w:rsid w:val="00507C58"/>
    <w:rsid w:val="00507E8F"/>
    <w:rsid w:val="005102F1"/>
    <w:rsid w:val="005110DA"/>
    <w:rsid w:val="00511A94"/>
    <w:rsid w:val="00511C5F"/>
    <w:rsid w:val="00511D51"/>
    <w:rsid w:val="00512F72"/>
    <w:rsid w:val="00513203"/>
    <w:rsid w:val="00513B5B"/>
    <w:rsid w:val="00514799"/>
    <w:rsid w:val="00517375"/>
    <w:rsid w:val="005176F5"/>
    <w:rsid w:val="00517E74"/>
    <w:rsid w:val="00517EED"/>
    <w:rsid w:val="005212C4"/>
    <w:rsid w:val="005219B4"/>
    <w:rsid w:val="00521E82"/>
    <w:rsid w:val="00523707"/>
    <w:rsid w:val="00523A15"/>
    <w:rsid w:val="0052409E"/>
    <w:rsid w:val="005251CC"/>
    <w:rsid w:val="00526358"/>
    <w:rsid w:val="00531D66"/>
    <w:rsid w:val="005337CE"/>
    <w:rsid w:val="005360B4"/>
    <w:rsid w:val="00537235"/>
    <w:rsid w:val="005400CD"/>
    <w:rsid w:val="0054171C"/>
    <w:rsid w:val="00543981"/>
    <w:rsid w:val="00544086"/>
    <w:rsid w:val="005445F0"/>
    <w:rsid w:val="00545732"/>
    <w:rsid w:val="005459B9"/>
    <w:rsid w:val="00545BEB"/>
    <w:rsid w:val="00545D38"/>
    <w:rsid w:val="0054633D"/>
    <w:rsid w:val="00547039"/>
    <w:rsid w:val="00550004"/>
    <w:rsid w:val="00550176"/>
    <w:rsid w:val="0055149A"/>
    <w:rsid w:val="00551C95"/>
    <w:rsid w:val="00552EE8"/>
    <w:rsid w:val="005540C7"/>
    <w:rsid w:val="005552D8"/>
    <w:rsid w:val="005563AD"/>
    <w:rsid w:val="0055756A"/>
    <w:rsid w:val="005578A2"/>
    <w:rsid w:val="0056025D"/>
    <w:rsid w:val="00560D0A"/>
    <w:rsid w:val="0056268D"/>
    <w:rsid w:val="0056312D"/>
    <w:rsid w:val="00563B9F"/>
    <w:rsid w:val="00563C66"/>
    <w:rsid w:val="00565ED3"/>
    <w:rsid w:val="00566374"/>
    <w:rsid w:val="00566464"/>
    <w:rsid w:val="00566971"/>
    <w:rsid w:val="00566C11"/>
    <w:rsid w:val="005670DB"/>
    <w:rsid w:val="00571977"/>
    <w:rsid w:val="00572750"/>
    <w:rsid w:val="0057315D"/>
    <w:rsid w:val="0057364F"/>
    <w:rsid w:val="005737FF"/>
    <w:rsid w:val="005738F3"/>
    <w:rsid w:val="00573F58"/>
    <w:rsid w:val="005769CE"/>
    <w:rsid w:val="00577761"/>
    <w:rsid w:val="00581485"/>
    <w:rsid w:val="00581B6C"/>
    <w:rsid w:val="0058200C"/>
    <w:rsid w:val="00582313"/>
    <w:rsid w:val="00582A03"/>
    <w:rsid w:val="00583C75"/>
    <w:rsid w:val="005849A5"/>
    <w:rsid w:val="00585267"/>
    <w:rsid w:val="005857C3"/>
    <w:rsid w:val="00586420"/>
    <w:rsid w:val="00586E9D"/>
    <w:rsid w:val="00587395"/>
    <w:rsid w:val="00590C4C"/>
    <w:rsid w:val="00590F44"/>
    <w:rsid w:val="005926D0"/>
    <w:rsid w:val="00593456"/>
    <w:rsid w:val="0059391C"/>
    <w:rsid w:val="0059392B"/>
    <w:rsid w:val="00593EA8"/>
    <w:rsid w:val="00593F52"/>
    <w:rsid w:val="00596BFC"/>
    <w:rsid w:val="005970D9"/>
    <w:rsid w:val="005A0CA7"/>
    <w:rsid w:val="005A2073"/>
    <w:rsid w:val="005A219D"/>
    <w:rsid w:val="005A24B6"/>
    <w:rsid w:val="005A2AE6"/>
    <w:rsid w:val="005A498B"/>
    <w:rsid w:val="005A762F"/>
    <w:rsid w:val="005A7649"/>
    <w:rsid w:val="005A7ADB"/>
    <w:rsid w:val="005A7B08"/>
    <w:rsid w:val="005B034C"/>
    <w:rsid w:val="005B0C35"/>
    <w:rsid w:val="005B10AA"/>
    <w:rsid w:val="005B1536"/>
    <w:rsid w:val="005B1CDC"/>
    <w:rsid w:val="005B2F69"/>
    <w:rsid w:val="005B304E"/>
    <w:rsid w:val="005B3263"/>
    <w:rsid w:val="005B3914"/>
    <w:rsid w:val="005B4E02"/>
    <w:rsid w:val="005B4F17"/>
    <w:rsid w:val="005B54DB"/>
    <w:rsid w:val="005B5CC7"/>
    <w:rsid w:val="005B5D40"/>
    <w:rsid w:val="005B6EA1"/>
    <w:rsid w:val="005C0025"/>
    <w:rsid w:val="005C005C"/>
    <w:rsid w:val="005C09E7"/>
    <w:rsid w:val="005C0B60"/>
    <w:rsid w:val="005C0F75"/>
    <w:rsid w:val="005C15CB"/>
    <w:rsid w:val="005C1961"/>
    <w:rsid w:val="005C250F"/>
    <w:rsid w:val="005C335E"/>
    <w:rsid w:val="005C37C9"/>
    <w:rsid w:val="005C44BF"/>
    <w:rsid w:val="005C6447"/>
    <w:rsid w:val="005C7EA7"/>
    <w:rsid w:val="005D0513"/>
    <w:rsid w:val="005D14C1"/>
    <w:rsid w:val="005D1F62"/>
    <w:rsid w:val="005D2375"/>
    <w:rsid w:val="005D468F"/>
    <w:rsid w:val="005D499D"/>
    <w:rsid w:val="005D7D34"/>
    <w:rsid w:val="005E0075"/>
    <w:rsid w:val="005E28CC"/>
    <w:rsid w:val="005E29A0"/>
    <w:rsid w:val="005E3923"/>
    <w:rsid w:val="005E3C9A"/>
    <w:rsid w:val="005E50EF"/>
    <w:rsid w:val="005E6715"/>
    <w:rsid w:val="005E6F6C"/>
    <w:rsid w:val="005F009D"/>
    <w:rsid w:val="005F24FD"/>
    <w:rsid w:val="005F27A7"/>
    <w:rsid w:val="005F2981"/>
    <w:rsid w:val="005F3205"/>
    <w:rsid w:val="005F32FD"/>
    <w:rsid w:val="005F397E"/>
    <w:rsid w:val="005F402B"/>
    <w:rsid w:val="005F5EFC"/>
    <w:rsid w:val="0060085E"/>
    <w:rsid w:val="00600C1C"/>
    <w:rsid w:val="00601B7A"/>
    <w:rsid w:val="00601EEE"/>
    <w:rsid w:val="006021F5"/>
    <w:rsid w:val="00602E06"/>
    <w:rsid w:val="00605B9D"/>
    <w:rsid w:val="0060613A"/>
    <w:rsid w:val="00606565"/>
    <w:rsid w:val="00606D34"/>
    <w:rsid w:val="0061078D"/>
    <w:rsid w:val="00612D1F"/>
    <w:rsid w:val="00612F2D"/>
    <w:rsid w:val="006137E4"/>
    <w:rsid w:val="006149EC"/>
    <w:rsid w:val="00617854"/>
    <w:rsid w:val="00617AC5"/>
    <w:rsid w:val="00620552"/>
    <w:rsid w:val="006206A9"/>
    <w:rsid w:val="00620CCB"/>
    <w:rsid w:val="006214FA"/>
    <w:rsid w:val="006218F3"/>
    <w:rsid w:val="00621EFF"/>
    <w:rsid w:val="00622DBF"/>
    <w:rsid w:val="00623056"/>
    <w:rsid w:val="00623358"/>
    <w:rsid w:val="006239AF"/>
    <w:rsid w:val="006250CE"/>
    <w:rsid w:val="006270A1"/>
    <w:rsid w:val="00627BE4"/>
    <w:rsid w:val="006318F7"/>
    <w:rsid w:val="0063512C"/>
    <w:rsid w:val="00636BFE"/>
    <w:rsid w:val="00636D45"/>
    <w:rsid w:val="006370A2"/>
    <w:rsid w:val="00637962"/>
    <w:rsid w:val="00641FBA"/>
    <w:rsid w:val="00642F68"/>
    <w:rsid w:val="00643B63"/>
    <w:rsid w:val="00645051"/>
    <w:rsid w:val="006457E6"/>
    <w:rsid w:val="006460B5"/>
    <w:rsid w:val="0064641D"/>
    <w:rsid w:val="006467AA"/>
    <w:rsid w:val="006475E4"/>
    <w:rsid w:val="0064772F"/>
    <w:rsid w:val="00650277"/>
    <w:rsid w:val="00650626"/>
    <w:rsid w:val="00650953"/>
    <w:rsid w:val="00652454"/>
    <w:rsid w:val="00653044"/>
    <w:rsid w:val="00654478"/>
    <w:rsid w:val="00655011"/>
    <w:rsid w:val="00655071"/>
    <w:rsid w:val="00656D4D"/>
    <w:rsid w:val="00656E3B"/>
    <w:rsid w:val="00660817"/>
    <w:rsid w:val="00660BA7"/>
    <w:rsid w:val="006629B0"/>
    <w:rsid w:val="00662AB7"/>
    <w:rsid w:val="00664CC8"/>
    <w:rsid w:val="00665922"/>
    <w:rsid w:val="00665AE8"/>
    <w:rsid w:val="006668F5"/>
    <w:rsid w:val="00670428"/>
    <w:rsid w:val="0067220C"/>
    <w:rsid w:val="006730DD"/>
    <w:rsid w:val="00673812"/>
    <w:rsid w:val="00673DA4"/>
    <w:rsid w:val="006747D7"/>
    <w:rsid w:val="00676768"/>
    <w:rsid w:val="00676C46"/>
    <w:rsid w:val="00677BC7"/>
    <w:rsid w:val="00681290"/>
    <w:rsid w:val="00685564"/>
    <w:rsid w:val="00686466"/>
    <w:rsid w:val="006876C5"/>
    <w:rsid w:val="006901C2"/>
    <w:rsid w:val="00690BEA"/>
    <w:rsid w:val="0069118A"/>
    <w:rsid w:val="00691D60"/>
    <w:rsid w:val="006922CA"/>
    <w:rsid w:val="006937BB"/>
    <w:rsid w:val="00693ADF"/>
    <w:rsid w:val="0069517B"/>
    <w:rsid w:val="00697AF9"/>
    <w:rsid w:val="006A01A1"/>
    <w:rsid w:val="006A1B0B"/>
    <w:rsid w:val="006A1C0D"/>
    <w:rsid w:val="006A4B03"/>
    <w:rsid w:val="006A4F19"/>
    <w:rsid w:val="006A513D"/>
    <w:rsid w:val="006A6421"/>
    <w:rsid w:val="006A666F"/>
    <w:rsid w:val="006A76DD"/>
    <w:rsid w:val="006B0A32"/>
    <w:rsid w:val="006B290C"/>
    <w:rsid w:val="006B3E12"/>
    <w:rsid w:val="006B45E0"/>
    <w:rsid w:val="006B48C8"/>
    <w:rsid w:val="006B6308"/>
    <w:rsid w:val="006B6B89"/>
    <w:rsid w:val="006C05D8"/>
    <w:rsid w:val="006C0A89"/>
    <w:rsid w:val="006C1793"/>
    <w:rsid w:val="006C2361"/>
    <w:rsid w:val="006C354E"/>
    <w:rsid w:val="006C35F2"/>
    <w:rsid w:val="006C5A33"/>
    <w:rsid w:val="006C5B30"/>
    <w:rsid w:val="006C5C08"/>
    <w:rsid w:val="006C6FBF"/>
    <w:rsid w:val="006D043B"/>
    <w:rsid w:val="006D0A00"/>
    <w:rsid w:val="006D0ACA"/>
    <w:rsid w:val="006D1C10"/>
    <w:rsid w:val="006D2331"/>
    <w:rsid w:val="006D3144"/>
    <w:rsid w:val="006D5299"/>
    <w:rsid w:val="006D69AA"/>
    <w:rsid w:val="006E05A5"/>
    <w:rsid w:val="006E0BF8"/>
    <w:rsid w:val="006E0E99"/>
    <w:rsid w:val="006E17AC"/>
    <w:rsid w:val="006E1AC6"/>
    <w:rsid w:val="006E314E"/>
    <w:rsid w:val="006E429E"/>
    <w:rsid w:val="006E4425"/>
    <w:rsid w:val="006E4D5B"/>
    <w:rsid w:val="006E632A"/>
    <w:rsid w:val="006E7FC0"/>
    <w:rsid w:val="006F19BE"/>
    <w:rsid w:val="006F226E"/>
    <w:rsid w:val="006F456B"/>
    <w:rsid w:val="006F4D03"/>
    <w:rsid w:val="006F6F24"/>
    <w:rsid w:val="0070058B"/>
    <w:rsid w:val="0070091C"/>
    <w:rsid w:val="00701D00"/>
    <w:rsid w:val="007021CE"/>
    <w:rsid w:val="00704567"/>
    <w:rsid w:val="00704E0C"/>
    <w:rsid w:val="00704E2E"/>
    <w:rsid w:val="00706292"/>
    <w:rsid w:val="00707330"/>
    <w:rsid w:val="0070776A"/>
    <w:rsid w:val="00710C8C"/>
    <w:rsid w:val="00710E26"/>
    <w:rsid w:val="00711134"/>
    <w:rsid w:val="00711602"/>
    <w:rsid w:val="0071161A"/>
    <w:rsid w:val="00711FEA"/>
    <w:rsid w:val="00712B9A"/>
    <w:rsid w:val="0071320F"/>
    <w:rsid w:val="00713911"/>
    <w:rsid w:val="00713942"/>
    <w:rsid w:val="00716035"/>
    <w:rsid w:val="00716251"/>
    <w:rsid w:val="00716BB9"/>
    <w:rsid w:val="007170FE"/>
    <w:rsid w:val="00717FFE"/>
    <w:rsid w:val="0072066B"/>
    <w:rsid w:val="0072092B"/>
    <w:rsid w:val="00720E84"/>
    <w:rsid w:val="00721B0C"/>
    <w:rsid w:val="00722637"/>
    <w:rsid w:val="00723B35"/>
    <w:rsid w:val="00723E9B"/>
    <w:rsid w:val="0072599F"/>
    <w:rsid w:val="00725F18"/>
    <w:rsid w:val="0072723B"/>
    <w:rsid w:val="00731036"/>
    <w:rsid w:val="00731E75"/>
    <w:rsid w:val="007328BA"/>
    <w:rsid w:val="00732F92"/>
    <w:rsid w:val="007334D9"/>
    <w:rsid w:val="00733993"/>
    <w:rsid w:val="00733EE3"/>
    <w:rsid w:val="007347D6"/>
    <w:rsid w:val="00734A84"/>
    <w:rsid w:val="00734E4C"/>
    <w:rsid w:val="00737166"/>
    <w:rsid w:val="007405B2"/>
    <w:rsid w:val="00740EFA"/>
    <w:rsid w:val="007412DB"/>
    <w:rsid w:val="007423F9"/>
    <w:rsid w:val="007433D5"/>
    <w:rsid w:val="00746790"/>
    <w:rsid w:val="00746965"/>
    <w:rsid w:val="0074734B"/>
    <w:rsid w:val="00747493"/>
    <w:rsid w:val="00747B67"/>
    <w:rsid w:val="00750086"/>
    <w:rsid w:val="00750587"/>
    <w:rsid w:val="0075078B"/>
    <w:rsid w:val="00750D92"/>
    <w:rsid w:val="00750E31"/>
    <w:rsid w:val="00752309"/>
    <w:rsid w:val="0075423E"/>
    <w:rsid w:val="00754E54"/>
    <w:rsid w:val="007558B0"/>
    <w:rsid w:val="007565AC"/>
    <w:rsid w:val="007568E7"/>
    <w:rsid w:val="00757325"/>
    <w:rsid w:val="007576C6"/>
    <w:rsid w:val="00757B53"/>
    <w:rsid w:val="00761D99"/>
    <w:rsid w:val="007629B3"/>
    <w:rsid w:val="00762ACF"/>
    <w:rsid w:val="00762C4A"/>
    <w:rsid w:val="00764830"/>
    <w:rsid w:val="00764C51"/>
    <w:rsid w:val="00765A84"/>
    <w:rsid w:val="00767691"/>
    <w:rsid w:val="00767EFA"/>
    <w:rsid w:val="0077045D"/>
    <w:rsid w:val="007706CF"/>
    <w:rsid w:val="00770FF0"/>
    <w:rsid w:val="007718D8"/>
    <w:rsid w:val="00771A81"/>
    <w:rsid w:val="00772C69"/>
    <w:rsid w:val="00775AD7"/>
    <w:rsid w:val="00775B7C"/>
    <w:rsid w:val="00777222"/>
    <w:rsid w:val="0077770E"/>
    <w:rsid w:val="007806F4"/>
    <w:rsid w:val="0078092C"/>
    <w:rsid w:val="00780C85"/>
    <w:rsid w:val="00781518"/>
    <w:rsid w:val="0078164A"/>
    <w:rsid w:val="00781C48"/>
    <w:rsid w:val="00782A42"/>
    <w:rsid w:val="00783164"/>
    <w:rsid w:val="00783532"/>
    <w:rsid w:val="00783B16"/>
    <w:rsid w:val="00783FF7"/>
    <w:rsid w:val="00785667"/>
    <w:rsid w:val="007857CE"/>
    <w:rsid w:val="00786031"/>
    <w:rsid w:val="0078731A"/>
    <w:rsid w:val="0078798A"/>
    <w:rsid w:val="00787A7A"/>
    <w:rsid w:val="00787DBD"/>
    <w:rsid w:val="00787EFA"/>
    <w:rsid w:val="007906DF"/>
    <w:rsid w:val="00790CA1"/>
    <w:rsid w:val="00793BF1"/>
    <w:rsid w:val="00793F72"/>
    <w:rsid w:val="0079493F"/>
    <w:rsid w:val="007949BC"/>
    <w:rsid w:val="00794C15"/>
    <w:rsid w:val="007954F8"/>
    <w:rsid w:val="00795869"/>
    <w:rsid w:val="0079626E"/>
    <w:rsid w:val="00797197"/>
    <w:rsid w:val="00797631"/>
    <w:rsid w:val="007A013E"/>
    <w:rsid w:val="007A1600"/>
    <w:rsid w:val="007A2278"/>
    <w:rsid w:val="007A2345"/>
    <w:rsid w:val="007A312E"/>
    <w:rsid w:val="007A36D1"/>
    <w:rsid w:val="007A5101"/>
    <w:rsid w:val="007A5228"/>
    <w:rsid w:val="007A5286"/>
    <w:rsid w:val="007A566D"/>
    <w:rsid w:val="007A5EBA"/>
    <w:rsid w:val="007A724C"/>
    <w:rsid w:val="007A7AEE"/>
    <w:rsid w:val="007B1595"/>
    <w:rsid w:val="007B2483"/>
    <w:rsid w:val="007B2A13"/>
    <w:rsid w:val="007B2C12"/>
    <w:rsid w:val="007B31D5"/>
    <w:rsid w:val="007B4756"/>
    <w:rsid w:val="007B5D08"/>
    <w:rsid w:val="007B757A"/>
    <w:rsid w:val="007C034D"/>
    <w:rsid w:val="007C15E1"/>
    <w:rsid w:val="007C1BAA"/>
    <w:rsid w:val="007C4A09"/>
    <w:rsid w:val="007C61EE"/>
    <w:rsid w:val="007C6373"/>
    <w:rsid w:val="007C7092"/>
    <w:rsid w:val="007C79D3"/>
    <w:rsid w:val="007C7E6A"/>
    <w:rsid w:val="007D2030"/>
    <w:rsid w:val="007D2306"/>
    <w:rsid w:val="007D25AE"/>
    <w:rsid w:val="007D357A"/>
    <w:rsid w:val="007D3A08"/>
    <w:rsid w:val="007D3E05"/>
    <w:rsid w:val="007D4E8B"/>
    <w:rsid w:val="007D533B"/>
    <w:rsid w:val="007D69A7"/>
    <w:rsid w:val="007D7F88"/>
    <w:rsid w:val="007E043E"/>
    <w:rsid w:val="007E1D91"/>
    <w:rsid w:val="007E2F57"/>
    <w:rsid w:val="007E3454"/>
    <w:rsid w:val="007E432A"/>
    <w:rsid w:val="007E653C"/>
    <w:rsid w:val="007E6637"/>
    <w:rsid w:val="007E673D"/>
    <w:rsid w:val="007E7369"/>
    <w:rsid w:val="007E7963"/>
    <w:rsid w:val="007F2210"/>
    <w:rsid w:val="007F248B"/>
    <w:rsid w:val="007F2E08"/>
    <w:rsid w:val="007F32DE"/>
    <w:rsid w:val="007F3834"/>
    <w:rsid w:val="007F3FB8"/>
    <w:rsid w:val="007F4942"/>
    <w:rsid w:val="007F5167"/>
    <w:rsid w:val="007F57CC"/>
    <w:rsid w:val="007F6936"/>
    <w:rsid w:val="007F79DA"/>
    <w:rsid w:val="007F7D89"/>
    <w:rsid w:val="0080069D"/>
    <w:rsid w:val="00800D95"/>
    <w:rsid w:val="00801839"/>
    <w:rsid w:val="00802D22"/>
    <w:rsid w:val="00803BD9"/>
    <w:rsid w:val="00803F57"/>
    <w:rsid w:val="00804094"/>
    <w:rsid w:val="0080490C"/>
    <w:rsid w:val="00804E3B"/>
    <w:rsid w:val="008056A4"/>
    <w:rsid w:val="00807AA1"/>
    <w:rsid w:val="008100A1"/>
    <w:rsid w:val="00812F19"/>
    <w:rsid w:val="0081386D"/>
    <w:rsid w:val="008139DE"/>
    <w:rsid w:val="00814231"/>
    <w:rsid w:val="00815136"/>
    <w:rsid w:val="00815A27"/>
    <w:rsid w:val="008163A5"/>
    <w:rsid w:val="00820C9F"/>
    <w:rsid w:val="00821F65"/>
    <w:rsid w:val="008227F4"/>
    <w:rsid w:val="00822DD3"/>
    <w:rsid w:val="00822ECB"/>
    <w:rsid w:val="00823984"/>
    <w:rsid w:val="008242A2"/>
    <w:rsid w:val="00824F6B"/>
    <w:rsid w:val="00825417"/>
    <w:rsid w:val="00825F74"/>
    <w:rsid w:val="00827690"/>
    <w:rsid w:val="0083102B"/>
    <w:rsid w:val="00831361"/>
    <w:rsid w:val="00831975"/>
    <w:rsid w:val="00831A3D"/>
    <w:rsid w:val="00831A53"/>
    <w:rsid w:val="00833B66"/>
    <w:rsid w:val="00833B7B"/>
    <w:rsid w:val="008348B7"/>
    <w:rsid w:val="00835136"/>
    <w:rsid w:val="0083537A"/>
    <w:rsid w:val="008355D2"/>
    <w:rsid w:val="0083631F"/>
    <w:rsid w:val="0083752E"/>
    <w:rsid w:val="0084045B"/>
    <w:rsid w:val="00840F16"/>
    <w:rsid w:val="0084191D"/>
    <w:rsid w:val="008419E8"/>
    <w:rsid w:val="00842360"/>
    <w:rsid w:val="00843FDB"/>
    <w:rsid w:val="0084466E"/>
    <w:rsid w:val="00845709"/>
    <w:rsid w:val="00845DDC"/>
    <w:rsid w:val="00846468"/>
    <w:rsid w:val="00850C86"/>
    <w:rsid w:val="00851069"/>
    <w:rsid w:val="0085218A"/>
    <w:rsid w:val="00852B58"/>
    <w:rsid w:val="00853197"/>
    <w:rsid w:val="00854169"/>
    <w:rsid w:val="00854D52"/>
    <w:rsid w:val="00855325"/>
    <w:rsid w:val="00855A38"/>
    <w:rsid w:val="00855C99"/>
    <w:rsid w:val="00856979"/>
    <w:rsid w:val="00857527"/>
    <w:rsid w:val="00860DF4"/>
    <w:rsid w:val="008617C5"/>
    <w:rsid w:val="00861905"/>
    <w:rsid w:val="00861CEC"/>
    <w:rsid w:val="00861E3D"/>
    <w:rsid w:val="008644E1"/>
    <w:rsid w:val="00864F33"/>
    <w:rsid w:val="00864F9A"/>
    <w:rsid w:val="008667A8"/>
    <w:rsid w:val="00870A4E"/>
    <w:rsid w:val="00871F9E"/>
    <w:rsid w:val="008732DC"/>
    <w:rsid w:val="008736D4"/>
    <w:rsid w:val="00875669"/>
    <w:rsid w:val="00875F09"/>
    <w:rsid w:val="0087739A"/>
    <w:rsid w:val="008776EC"/>
    <w:rsid w:val="0088004C"/>
    <w:rsid w:val="008818B0"/>
    <w:rsid w:val="00881C1B"/>
    <w:rsid w:val="00883A61"/>
    <w:rsid w:val="00884361"/>
    <w:rsid w:val="0088491C"/>
    <w:rsid w:val="00884B67"/>
    <w:rsid w:val="00884C80"/>
    <w:rsid w:val="0088690D"/>
    <w:rsid w:val="00886ACC"/>
    <w:rsid w:val="00887E9D"/>
    <w:rsid w:val="00887FA0"/>
    <w:rsid w:val="0089310A"/>
    <w:rsid w:val="0089544C"/>
    <w:rsid w:val="00895AB3"/>
    <w:rsid w:val="008963BB"/>
    <w:rsid w:val="008963BD"/>
    <w:rsid w:val="008A0E62"/>
    <w:rsid w:val="008A1207"/>
    <w:rsid w:val="008A19A7"/>
    <w:rsid w:val="008A1FDD"/>
    <w:rsid w:val="008A2CCE"/>
    <w:rsid w:val="008A2E74"/>
    <w:rsid w:val="008A30AE"/>
    <w:rsid w:val="008A3B8B"/>
    <w:rsid w:val="008A3DB7"/>
    <w:rsid w:val="008A4199"/>
    <w:rsid w:val="008A6415"/>
    <w:rsid w:val="008A6810"/>
    <w:rsid w:val="008B07C0"/>
    <w:rsid w:val="008B1C06"/>
    <w:rsid w:val="008B1DFC"/>
    <w:rsid w:val="008B3AB6"/>
    <w:rsid w:val="008B3C63"/>
    <w:rsid w:val="008B47AF"/>
    <w:rsid w:val="008B591C"/>
    <w:rsid w:val="008B5BE5"/>
    <w:rsid w:val="008B675F"/>
    <w:rsid w:val="008B6A9A"/>
    <w:rsid w:val="008B765B"/>
    <w:rsid w:val="008C0858"/>
    <w:rsid w:val="008C2158"/>
    <w:rsid w:val="008C2753"/>
    <w:rsid w:val="008C352D"/>
    <w:rsid w:val="008C42F2"/>
    <w:rsid w:val="008C5724"/>
    <w:rsid w:val="008D05B6"/>
    <w:rsid w:val="008D0AD6"/>
    <w:rsid w:val="008D1262"/>
    <w:rsid w:val="008D13B3"/>
    <w:rsid w:val="008D267F"/>
    <w:rsid w:val="008D2EE5"/>
    <w:rsid w:val="008D3252"/>
    <w:rsid w:val="008D4AE4"/>
    <w:rsid w:val="008D5B27"/>
    <w:rsid w:val="008D5B64"/>
    <w:rsid w:val="008E011B"/>
    <w:rsid w:val="008E0C70"/>
    <w:rsid w:val="008E1F5E"/>
    <w:rsid w:val="008E43AA"/>
    <w:rsid w:val="008E4982"/>
    <w:rsid w:val="008E4A82"/>
    <w:rsid w:val="008E4CE6"/>
    <w:rsid w:val="008E5A19"/>
    <w:rsid w:val="008E5A39"/>
    <w:rsid w:val="008E6ADB"/>
    <w:rsid w:val="008E73E4"/>
    <w:rsid w:val="008E7768"/>
    <w:rsid w:val="008F1B4F"/>
    <w:rsid w:val="008F27FD"/>
    <w:rsid w:val="008F32F9"/>
    <w:rsid w:val="008F3EEB"/>
    <w:rsid w:val="008F48A6"/>
    <w:rsid w:val="008F56E7"/>
    <w:rsid w:val="008F5763"/>
    <w:rsid w:val="008F60F6"/>
    <w:rsid w:val="008F6729"/>
    <w:rsid w:val="008F70C1"/>
    <w:rsid w:val="008F7508"/>
    <w:rsid w:val="00900A26"/>
    <w:rsid w:val="00900B8C"/>
    <w:rsid w:val="009021AD"/>
    <w:rsid w:val="00902B1D"/>
    <w:rsid w:val="00902EC9"/>
    <w:rsid w:val="0090406E"/>
    <w:rsid w:val="009041A9"/>
    <w:rsid w:val="0090485B"/>
    <w:rsid w:val="00905303"/>
    <w:rsid w:val="00905829"/>
    <w:rsid w:val="00905D5A"/>
    <w:rsid w:val="00905DD5"/>
    <w:rsid w:val="00906206"/>
    <w:rsid w:val="0090638B"/>
    <w:rsid w:val="00911CAC"/>
    <w:rsid w:val="00912751"/>
    <w:rsid w:val="0091385B"/>
    <w:rsid w:val="00913956"/>
    <w:rsid w:val="009155E1"/>
    <w:rsid w:val="009158D3"/>
    <w:rsid w:val="009162BC"/>
    <w:rsid w:val="00916474"/>
    <w:rsid w:val="00916DB8"/>
    <w:rsid w:val="009170E2"/>
    <w:rsid w:val="00920BF9"/>
    <w:rsid w:val="009236E5"/>
    <w:rsid w:val="00924B60"/>
    <w:rsid w:val="009250CA"/>
    <w:rsid w:val="00925528"/>
    <w:rsid w:val="009255D6"/>
    <w:rsid w:val="00926249"/>
    <w:rsid w:val="00927E9B"/>
    <w:rsid w:val="00930634"/>
    <w:rsid w:val="009331D7"/>
    <w:rsid w:val="00933283"/>
    <w:rsid w:val="00933CCA"/>
    <w:rsid w:val="00933E03"/>
    <w:rsid w:val="0093482E"/>
    <w:rsid w:val="009348DC"/>
    <w:rsid w:val="009357B7"/>
    <w:rsid w:val="0093676E"/>
    <w:rsid w:val="0093695D"/>
    <w:rsid w:val="00937125"/>
    <w:rsid w:val="00941313"/>
    <w:rsid w:val="00944577"/>
    <w:rsid w:val="00945503"/>
    <w:rsid w:val="009456D5"/>
    <w:rsid w:val="00945AA8"/>
    <w:rsid w:val="00946B87"/>
    <w:rsid w:val="00947A59"/>
    <w:rsid w:val="0095073F"/>
    <w:rsid w:val="009509FF"/>
    <w:rsid w:val="00953210"/>
    <w:rsid w:val="00954312"/>
    <w:rsid w:val="00955F34"/>
    <w:rsid w:val="009569C1"/>
    <w:rsid w:val="00957204"/>
    <w:rsid w:val="0095740B"/>
    <w:rsid w:val="00957679"/>
    <w:rsid w:val="00957C8F"/>
    <w:rsid w:val="009600B9"/>
    <w:rsid w:val="0096140C"/>
    <w:rsid w:val="00961B97"/>
    <w:rsid w:val="00962228"/>
    <w:rsid w:val="0096323F"/>
    <w:rsid w:val="0096375E"/>
    <w:rsid w:val="0096468D"/>
    <w:rsid w:val="0096545A"/>
    <w:rsid w:val="00965921"/>
    <w:rsid w:val="00967198"/>
    <w:rsid w:val="0096761F"/>
    <w:rsid w:val="0097061C"/>
    <w:rsid w:val="00970B9D"/>
    <w:rsid w:val="009716E9"/>
    <w:rsid w:val="00972211"/>
    <w:rsid w:val="00973CE0"/>
    <w:rsid w:val="00973EF8"/>
    <w:rsid w:val="00974BFB"/>
    <w:rsid w:val="0097562D"/>
    <w:rsid w:val="009758E9"/>
    <w:rsid w:val="009763AF"/>
    <w:rsid w:val="00977A5A"/>
    <w:rsid w:val="0098119F"/>
    <w:rsid w:val="00981E75"/>
    <w:rsid w:val="00981F38"/>
    <w:rsid w:val="009829E6"/>
    <w:rsid w:val="00982CC5"/>
    <w:rsid w:val="00983286"/>
    <w:rsid w:val="00984646"/>
    <w:rsid w:val="00984AA2"/>
    <w:rsid w:val="00986667"/>
    <w:rsid w:val="00986792"/>
    <w:rsid w:val="009868D6"/>
    <w:rsid w:val="00986B5A"/>
    <w:rsid w:val="00990CD6"/>
    <w:rsid w:val="00991010"/>
    <w:rsid w:val="009919E2"/>
    <w:rsid w:val="009922AB"/>
    <w:rsid w:val="00992CC9"/>
    <w:rsid w:val="00993BE3"/>
    <w:rsid w:val="0099427C"/>
    <w:rsid w:val="00996986"/>
    <w:rsid w:val="009A0345"/>
    <w:rsid w:val="009A03FB"/>
    <w:rsid w:val="009A1977"/>
    <w:rsid w:val="009A1DA5"/>
    <w:rsid w:val="009A25E1"/>
    <w:rsid w:val="009A307A"/>
    <w:rsid w:val="009A5048"/>
    <w:rsid w:val="009A5D35"/>
    <w:rsid w:val="009A5F5A"/>
    <w:rsid w:val="009A72FD"/>
    <w:rsid w:val="009A7AFD"/>
    <w:rsid w:val="009B1482"/>
    <w:rsid w:val="009B1683"/>
    <w:rsid w:val="009B1749"/>
    <w:rsid w:val="009B2518"/>
    <w:rsid w:val="009B29A3"/>
    <w:rsid w:val="009B2E7A"/>
    <w:rsid w:val="009B3F68"/>
    <w:rsid w:val="009B420A"/>
    <w:rsid w:val="009B4483"/>
    <w:rsid w:val="009B49A6"/>
    <w:rsid w:val="009B4DEF"/>
    <w:rsid w:val="009B4F7B"/>
    <w:rsid w:val="009B5577"/>
    <w:rsid w:val="009B55A6"/>
    <w:rsid w:val="009B57ED"/>
    <w:rsid w:val="009B70DF"/>
    <w:rsid w:val="009B7F6E"/>
    <w:rsid w:val="009B7F8B"/>
    <w:rsid w:val="009C047A"/>
    <w:rsid w:val="009C1DFC"/>
    <w:rsid w:val="009C49D7"/>
    <w:rsid w:val="009C6DEA"/>
    <w:rsid w:val="009D1AE2"/>
    <w:rsid w:val="009D1CC7"/>
    <w:rsid w:val="009D2CD6"/>
    <w:rsid w:val="009D3B1D"/>
    <w:rsid w:val="009D43D4"/>
    <w:rsid w:val="009D4F2D"/>
    <w:rsid w:val="009D5FC6"/>
    <w:rsid w:val="009D60AA"/>
    <w:rsid w:val="009D7173"/>
    <w:rsid w:val="009D749F"/>
    <w:rsid w:val="009E006F"/>
    <w:rsid w:val="009E0314"/>
    <w:rsid w:val="009E09FD"/>
    <w:rsid w:val="009E1879"/>
    <w:rsid w:val="009E2122"/>
    <w:rsid w:val="009E24BD"/>
    <w:rsid w:val="009E255A"/>
    <w:rsid w:val="009E2793"/>
    <w:rsid w:val="009E3738"/>
    <w:rsid w:val="009E5214"/>
    <w:rsid w:val="009E5333"/>
    <w:rsid w:val="009E53A6"/>
    <w:rsid w:val="009E5508"/>
    <w:rsid w:val="009E5F14"/>
    <w:rsid w:val="009E722B"/>
    <w:rsid w:val="009E73BC"/>
    <w:rsid w:val="009E7862"/>
    <w:rsid w:val="009E7865"/>
    <w:rsid w:val="009F03C1"/>
    <w:rsid w:val="009F19B8"/>
    <w:rsid w:val="009F200C"/>
    <w:rsid w:val="009F505D"/>
    <w:rsid w:val="009F5852"/>
    <w:rsid w:val="009F5B89"/>
    <w:rsid w:val="009F5E32"/>
    <w:rsid w:val="009F61B0"/>
    <w:rsid w:val="009F6887"/>
    <w:rsid w:val="009F793A"/>
    <w:rsid w:val="00A01892"/>
    <w:rsid w:val="00A024B6"/>
    <w:rsid w:val="00A0671E"/>
    <w:rsid w:val="00A06BF9"/>
    <w:rsid w:val="00A06C9A"/>
    <w:rsid w:val="00A06D29"/>
    <w:rsid w:val="00A0758D"/>
    <w:rsid w:val="00A103A8"/>
    <w:rsid w:val="00A103C7"/>
    <w:rsid w:val="00A10FE3"/>
    <w:rsid w:val="00A11458"/>
    <w:rsid w:val="00A114E7"/>
    <w:rsid w:val="00A1158B"/>
    <w:rsid w:val="00A1295B"/>
    <w:rsid w:val="00A131C2"/>
    <w:rsid w:val="00A14208"/>
    <w:rsid w:val="00A14B6D"/>
    <w:rsid w:val="00A17BF7"/>
    <w:rsid w:val="00A210F4"/>
    <w:rsid w:val="00A213B0"/>
    <w:rsid w:val="00A220F9"/>
    <w:rsid w:val="00A224B1"/>
    <w:rsid w:val="00A244B0"/>
    <w:rsid w:val="00A25B39"/>
    <w:rsid w:val="00A261FB"/>
    <w:rsid w:val="00A26411"/>
    <w:rsid w:val="00A301F7"/>
    <w:rsid w:val="00A30AC7"/>
    <w:rsid w:val="00A3115E"/>
    <w:rsid w:val="00A31FE1"/>
    <w:rsid w:val="00A32087"/>
    <w:rsid w:val="00A32D9E"/>
    <w:rsid w:val="00A32FD9"/>
    <w:rsid w:val="00A332D5"/>
    <w:rsid w:val="00A336E0"/>
    <w:rsid w:val="00A34112"/>
    <w:rsid w:val="00A34A30"/>
    <w:rsid w:val="00A34D8B"/>
    <w:rsid w:val="00A3502F"/>
    <w:rsid w:val="00A3604E"/>
    <w:rsid w:val="00A406E5"/>
    <w:rsid w:val="00A411B2"/>
    <w:rsid w:val="00A41667"/>
    <w:rsid w:val="00A42935"/>
    <w:rsid w:val="00A42B0B"/>
    <w:rsid w:val="00A43EAE"/>
    <w:rsid w:val="00A43F30"/>
    <w:rsid w:val="00A4438B"/>
    <w:rsid w:val="00A45512"/>
    <w:rsid w:val="00A460BD"/>
    <w:rsid w:val="00A469EF"/>
    <w:rsid w:val="00A47315"/>
    <w:rsid w:val="00A475E0"/>
    <w:rsid w:val="00A51271"/>
    <w:rsid w:val="00A51C15"/>
    <w:rsid w:val="00A522EE"/>
    <w:rsid w:val="00A53638"/>
    <w:rsid w:val="00A53CFE"/>
    <w:rsid w:val="00A53D3B"/>
    <w:rsid w:val="00A555C7"/>
    <w:rsid w:val="00A55FA1"/>
    <w:rsid w:val="00A570C8"/>
    <w:rsid w:val="00A613CE"/>
    <w:rsid w:val="00A61D46"/>
    <w:rsid w:val="00A628BB"/>
    <w:rsid w:val="00A64911"/>
    <w:rsid w:val="00A6545B"/>
    <w:rsid w:val="00A66B1E"/>
    <w:rsid w:val="00A67331"/>
    <w:rsid w:val="00A7123D"/>
    <w:rsid w:val="00A712DF"/>
    <w:rsid w:val="00A716A9"/>
    <w:rsid w:val="00A71D9C"/>
    <w:rsid w:val="00A72904"/>
    <w:rsid w:val="00A72EA5"/>
    <w:rsid w:val="00A7458A"/>
    <w:rsid w:val="00A750E8"/>
    <w:rsid w:val="00A755E0"/>
    <w:rsid w:val="00A75DB7"/>
    <w:rsid w:val="00A76060"/>
    <w:rsid w:val="00A760F6"/>
    <w:rsid w:val="00A7690B"/>
    <w:rsid w:val="00A76BE4"/>
    <w:rsid w:val="00A7720D"/>
    <w:rsid w:val="00A77FB9"/>
    <w:rsid w:val="00A8026B"/>
    <w:rsid w:val="00A81589"/>
    <w:rsid w:val="00A821DA"/>
    <w:rsid w:val="00A839BD"/>
    <w:rsid w:val="00A85D15"/>
    <w:rsid w:val="00A86B78"/>
    <w:rsid w:val="00A90B65"/>
    <w:rsid w:val="00A916CC"/>
    <w:rsid w:val="00A92AD9"/>
    <w:rsid w:val="00A947EA"/>
    <w:rsid w:val="00A94E16"/>
    <w:rsid w:val="00A9780C"/>
    <w:rsid w:val="00AA049C"/>
    <w:rsid w:val="00AA0B68"/>
    <w:rsid w:val="00AA22D1"/>
    <w:rsid w:val="00AA2F7D"/>
    <w:rsid w:val="00AA4A39"/>
    <w:rsid w:val="00AA5D26"/>
    <w:rsid w:val="00AA62C8"/>
    <w:rsid w:val="00AA65EE"/>
    <w:rsid w:val="00AA7547"/>
    <w:rsid w:val="00AA7B40"/>
    <w:rsid w:val="00AA7FFD"/>
    <w:rsid w:val="00AB2509"/>
    <w:rsid w:val="00AB2650"/>
    <w:rsid w:val="00AB2AA4"/>
    <w:rsid w:val="00AB360C"/>
    <w:rsid w:val="00AB36C4"/>
    <w:rsid w:val="00AB3795"/>
    <w:rsid w:val="00AB3E86"/>
    <w:rsid w:val="00AB4331"/>
    <w:rsid w:val="00AB452C"/>
    <w:rsid w:val="00AB5EFC"/>
    <w:rsid w:val="00AB6C3B"/>
    <w:rsid w:val="00AB7135"/>
    <w:rsid w:val="00AB7236"/>
    <w:rsid w:val="00AB73E4"/>
    <w:rsid w:val="00AB7C67"/>
    <w:rsid w:val="00AC1519"/>
    <w:rsid w:val="00AC2C5E"/>
    <w:rsid w:val="00AC3FDA"/>
    <w:rsid w:val="00AC4772"/>
    <w:rsid w:val="00AC4ED6"/>
    <w:rsid w:val="00AC4FAE"/>
    <w:rsid w:val="00AC5E08"/>
    <w:rsid w:val="00AD0248"/>
    <w:rsid w:val="00AD0C59"/>
    <w:rsid w:val="00AD101F"/>
    <w:rsid w:val="00AD1AF4"/>
    <w:rsid w:val="00AD1CED"/>
    <w:rsid w:val="00AD3737"/>
    <w:rsid w:val="00AD374A"/>
    <w:rsid w:val="00AD4488"/>
    <w:rsid w:val="00AD4DEC"/>
    <w:rsid w:val="00AD5772"/>
    <w:rsid w:val="00AD5C25"/>
    <w:rsid w:val="00AD6BED"/>
    <w:rsid w:val="00AD6D72"/>
    <w:rsid w:val="00AE1A18"/>
    <w:rsid w:val="00AE22AF"/>
    <w:rsid w:val="00AE3AEF"/>
    <w:rsid w:val="00AE454B"/>
    <w:rsid w:val="00AE549E"/>
    <w:rsid w:val="00AE57FD"/>
    <w:rsid w:val="00AE65D0"/>
    <w:rsid w:val="00AF140B"/>
    <w:rsid w:val="00AF2B64"/>
    <w:rsid w:val="00AF327A"/>
    <w:rsid w:val="00AF48FA"/>
    <w:rsid w:val="00AF4950"/>
    <w:rsid w:val="00AF55A9"/>
    <w:rsid w:val="00AF5B33"/>
    <w:rsid w:val="00AF669B"/>
    <w:rsid w:val="00AF68FC"/>
    <w:rsid w:val="00AF7CC7"/>
    <w:rsid w:val="00AF7D0E"/>
    <w:rsid w:val="00B009E1"/>
    <w:rsid w:val="00B020D0"/>
    <w:rsid w:val="00B03D3E"/>
    <w:rsid w:val="00B04A67"/>
    <w:rsid w:val="00B06C0F"/>
    <w:rsid w:val="00B06DB3"/>
    <w:rsid w:val="00B07572"/>
    <w:rsid w:val="00B07B57"/>
    <w:rsid w:val="00B11A3A"/>
    <w:rsid w:val="00B11D72"/>
    <w:rsid w:val="00B12024"/>
    <w:rsid w:val="00B1380C"/>
    <w:rsid w:val="00B1430D"/>
    <w:rsid w:val="00B20C62"/>
    <w:rsid w:val="00B2105E"/>
    <w:rsid w:val="00B21434"/>
    <w:rsid w:val="00B23483"/>
    <w:rsid w:val="00B2618C"/>
    <w:rsid w:val="00B26F44"/>
    <w:rsid w:val="00B27880"/>
    <w:rsid w:val="00B2796E"/>
    <w:rsid w:val="00B27DEA"/>
    <w:rsid w:val="00B3028E"/>
    <w:rsid w:val="00B31D53"/>
    <w:rsid w:val="00B325CC"/>
    <w:rsid w:val="00B33A85"/>
    <w:rsid w:val="00B34E10"/>
    <w:rsid w:val="00B37FF2"/>
    <w:rsid w:val="00B40526"/>
    <w:rsid w:val="00B4372A"/>
    <w:rsid w:val="00B43BB3"/>
    <w:rsid w:val="00B43C1B"/>
    <w:rsid w:val="00B44165"/>
    <w:rsid w:val="00B44339"/>
    <w:rsid w:val="00B4535B"/>
    <w:rsid w:val="00B46835"/>
    <w:rsid w:val="00B47110"/>
    <w:rsid w:val="00B51535"/>
    <w:rsid w:val="00B520CF"/>
    <w:rsid w:val="00B52AAB"/>
    <w:rsid w:val="00B530B3"/>
    <w:rsid w:val="00B5402E"/>
    <w:rsid w:val="00B54561"/>
    <w:rsid w:val="00B54938"/>
    <w:rsid w:val="00B55058"/>
    <w:rsid w:val="00B562DF"/>
    <w:rsid w:val="00B566D0"/>
    <w:rsid w:val="00B57E33"/>
    <w:rsid w:val="00B60156"/>
    <w:rsid w:val="00B609BB"/>
    <w:rsid w:val="00B63456"/>
    <w:rsid w:val="00B63F75"/>
    <w:rsid w:val="00B65063"/>
    <w:rsid w:val="00B659A1"/>
    <w:rsid w:val="00B65A0B"/>
    <w:rsid w:val="00B66051"/>
    <w:rsid w:val="00B660E2"/>
    <w:rsid w:val="00B70661"/>
    <w:rsid w:val="00B707EC"/>
    <w:rsid w:val="00B712BB"/>
    <w:rsid w:val="00B7176C"/>
    <w:rsid w:val="00B71D56"/>
    <w:rsid w:val="00B72BA8"/>
    <w:rsid w:val="00B7341A"/>
    <w:rsid w:val="00B7371B"/>
    <w:rsid w:val="00B74086"/>
    <w:rsid w:val="00B741C0"/>
    <w:rsid w:val="00B7477B"/>
    <w:rsid w:val="00B755B4"/>
    <w:rsid w:val="00B75D35"/>
    <w:rsid w:val="00B77662"/>
    <w:rsid w:val="00B81CF7"/>
    <w:rsid w:val="00B8204D"/>
    <w:rsid w:val="00B83AF7"/>
    <w:rsid w:val="00B844CA"/>
    <w:rsid w:val="00B84AE4"/>
    <w:rsid w:val="00B84C9A"/>
    <w:rsid w:val="00B851E2"/>
    <w:rsid w:val="00B85839"/>
    <w:rsid w:val="00B8627A"/>
    <w:rsid w:val="00B86BF0"/>
    <w:rsid w:val="00B87296"/>
    <w:rsid w:val="00B92A67"/>
    <w:rsid w:val="00B932CF"/>
    <w:rsid w:val="00B95260"/>
    <w:rsid w:val="00B97016"/>
    <w:rsid w:val="00B97512"/>
    <w:rsid w:val="00B9789B"/>
    <w:rsid w:val="00B97BE0"/>
    <w:rsid w:val="00BA1002"/>
    <w:rsid w:val="00BA10C4"/>
    <w:rsid w:val="00BA1B5E"/>
    <w:rsid w:val="00BA1CC0"/>
    <w:rsid w:val="00BA3076"/>
    <w:rsid w:val="00BA31CE"/>
    <w:rsid w:val="00BA34BA"/>
    <w:rsid w:val="00BA43DF"/>
    <w:rsid w:val="00BA683C"/>
    <w:rsid w:val="00BB0D8A"/>
    <w:rsid w:val="00BB1855"/>
    <w:rsid w:val="00BB2485"/>
    <w:rsid w:val="00BB26A0"/>
    <w:rsid w:val="00BB26C5"/>
    <w:rsid w:val="00BB34A5"/>
    <w:rsid w:val="00BB39E9"/>
    <w:rsid w:val="00BB52CB"/>
    <w:rsid w:val="00BB78AE"/>
    <w:rsid w:val="00BC0FE5"/>
    <w:rsid w:val="00BC16C7"/>
    <w:rsid w:val="00BC1FB4"/>
    <w:rsid w:val="00BC213B"/>
    <w:rsid w:val="00BC31F5"/>
    <w:rsid w:val="00BC4AC9"/>
    <w:rsid w:val="00BC7148"/>
    <w:rsid w:val="00BC71A9"/>
    <w:rsid w:val="00BD18B1"/>
    <w:rsid w:val="00BD3BD8"/>
    <w:rsid w:val="00BD530F"/>
    <w:rsid w:val="00BD7423"/>
    <w:rsid w:val="00BE138E"/>
    <w:rsid w:val="00BE1D64"/>
    <w:rsid w:val="00BE1F01"/>
    <w:rsid w:val="00BE205E"/>
    <w:rsid w:val="00BE27F4"/>
    <w:rsid w:val="00BE2811"/>
    <w:rsid w:val="00BE2C6D"/>
    <w:rsid w:val="00BE2DFA"/>
    <w:rsid w:val="00BE3267"/>
    <w:rsid w:val="00BE3A33"/>
    <w:rsid w:val="00BE4CFC"/>
    <w:rsid w:val="00BE52A1"/>
    <w:rsid w:val="00BE5CDB"/>
    <w:rsid w:val="00BE6149"/>
    <w:rsid w:val="00BE6920"/>
    <w:rsid w:val="00BF1AF3"/>
    <w:rsid w:val="00BF1E7B"/>
    <w:rsid w:val="00BF2962"/>
    <w:rsid w:val="00BF4AD6"/>
    <w:rsid w:val="00BF51EB"/>
    <w:rsid w:val="00BF5DA8"/>
    <w:rsid w:val="00BF704E"/>
    <w:rsid w:val="00C00627"/>
    <w:rsid w:val="00C010FA"/>
    <w:rsid w:val="00C0128D"/>
    <w:rsid w:val="00C01EA2"/>
    <w:rsid w:val="00C037B3"/>
    <w:rsid w:val="00C03C8D"/>
    <w:rsid w:val="00C04A71"/>
    <w:rsid w:val="00C055ED"/>
    <w:rsid w:val="00C05B80"/>
    <w:rsid w:val="00C06015"/>
    <w:rsid w:val="00C068A3"/>
    <w:rsid w:val="00C06D6B"/>
    <w:rsid w:val="00C0718B"/>
    <w:rsid w:val="00C072F0"/>
    <w:rsid w:val="00C1054D"/>
    <w:rsid w:val="00C10AAC"/>
    <w:rsid w:val="00C1256E"/>
    <w:rsid w:val="00C1412D"/>
    <w:rsid w:val="00C16FBA"/>
    <w:rsid w:val="00C21BB1"/>
    <w:rsid w:val="00C2285F"/>
    <w:rsid w:val="00C233C3"/>
    <w:rsid w:val="00C25648"/>
    <w:rsid w:val="00C25721"/>
    <w:rsid w:val="00C26646"/>
    <w:rsid w:val="00C30A50"/>
    <w:rsid w:val="00C32E59"/>
    <w:rsid w:val="00C336AF"/>
    <w:rsid w:val="00C354FA"/>
    <w:rsid w:val="00C35D78"/>
    <w:rsid w:val="00C35F46"/>
    <w:rsid w:val="00C403E1"/>
    <w:rsid w:val="00C40413"/>
    <w:rsid w:val="00C408E2"/>
    <w:rsid w:val="00C41663"/>
    <w:rsid w:val="00C42469"/>
    <w:rsid w:val="00C42A68"/>
    <w:rsid w:val="00C4427B"/>
    <w:rsid w:val="00C44FB4"/>
    <w:rsid w:val="00C45181"/>
    <w:rsid w:val="00C453BA"/>
    <w:rsid w:val="00C457B2"/>
    <w:rsid w:val="00C5183E"/>
    <w:rsid w:val="00C521D7"/>
    <w:rsid w:val="00C52AC0"/>
    <w:rsid w:val="00C52C04"/>
    <w:rsid w:val="00C53394"/>
    <w:rsid w:val="00C54501"/>
    <w:rsid w:val="00C55ED7"/>
    <w:rsid w:val="00C57A9D"/>
    <w:rsid w:val="00C6034D"/>
    <w:rsid w:val="00C616DE"/>
    <w:rsid w:val="00C62675"/>
    <w:rsid w:val="00C628FB"/>
    <w:rsid w:val="00C62AB1"/>
    <w:rsid w:val="00C6312E"/>
    <w:rsid w:val="00C6469A"/>
    <w:rsid w:val="00C66714"/>
    <w:rsid w:val="00C670C0"/>
    <w:rsid w:val="00C67846"/>
    <w:rsid w:val="00C679F3"/>
    <w:rsid w:val="00C70056"/>
    <w:rsid w:val="00C7099D"/>
    <w:rsid w:val="00C709F9"/>
    <w:rsid w:val="00C70B02"/>
    <w:rsid w:val="00C70DAC"/>
    <w:rsid w:val="00C71C5D"/>
    <w:rsid w:val="00C71E40"/>
    <w:rsid w:val="00C721A2"/>
    <w:rsid w:val="00C722AB"/>
    <w:rsid w:val="00C7268E"/>
    <w:rsid w:val="00C74B2F"/>
    <w:rsid w:val="00C74E84"/>
    <w:rsid w:val="00C75234"/>
    <w:rsid w:val="00C816A9"/>
    <w:rsid w:val="00C828C3"/>
    <w:rsid w:val="00C82CBC"/>
    <w:rsid w:val="00C83898"/>
    <w:rsid w:val="00C83AE4"/>
    <w:rsid w:val="00C847C1"/>
    <w:rsid w:val="00C86535"/>
    <w:rsid w:val="00C86714"/>
    <w:rsid w:val="00C86F72"/>
    <w:rsid w:val="00C87491"/>
    <w:rsid w:val="00C90A0F"/>
    <w:rsid w:val="00C9262A"/>
    <w:rsid w:val="00C93279"/>
    <w:rsid w:val="00C93ACE"/>
    <w:rsid w:val="00C9458C"/>
    <w:rsid w:val="00C94DEF"/>
    <w:rsid w:val="00C96351"/>
    <w:rsid w:val="00C96AB2"/>
    <w:rsid w:val="00C96FC9"/>
    <w:rsid w:val="00C97974"/>
    <w:rsid w:val="00C97BF9"/>
    <w:rsid w:val="00CA0BC6"/>
    <w:rsid w:val="00CA0E47"/>
    <w:rsid w:val="00CA1094"/>
    <w:rsid w:val="00CA1611"/>
    <w:rsid w:val="00CA280F"/>
    <w:rsid w:val="00CA3662"/>
    <w:rsid w:val="00CA6385"/>
    <w:rsid w:val="00CA6D55"/>
    <w:rsid w:val="00CA738F"/>
    <w:rsid w:val="00CA7577"/>
    <w:rsid w:val="00CB057F"/>
    <w:rsid w:val="00CB066C"/>
    <w:rsid w:val="00CB1E90"/>
    <w:rsid w:val="00CB303B"/>
    <w:rsid w:val="00CB3A46"/>
    <w:rsid w:val="00CB4560"/>
    <w:rsid w:val="00CB469D"/>
    <w:rsid w:val="00CB4910"/>
    <w:rsid w:val="00CB50AF"/>
    <w:rsid w:val="00CB56C8"/>
    <w:rsid w:val="00CB70AB"/>
    <w:rsid w:val="00CC0ECC"/>
    <w:rsid w:val="00CC1091"/>
    <w:rsid w:val="00CC136A"/>
    <w:rsid w:val="00CC2DC2"/>
    <w:rsid w:val="00CC3F4E"/>
    <w:rsid w:val="00CC5AFF"/>
    <w:rsid w:val="00CC6BCC"/>
    <w:rsid w:val="00CC7BE3"/>
    <w:rsid w:val="00CC7D50"/>
    <w:rsid w:val="00CD0A7E"/>
    <w:rsid w:val="00CD11D3"/>
    <w:rsid w:val="00CD28C4"/>
    <w:rsid w:val="00CD31AB"/>
    <w:rsid w:val="00CD367C"/>
    <w:rsid w:val="00CD39ED"/>
    <w:rsid w:val="00CD3A74"/>
    <w:rsid w:val="00CD45C2"/>
    <w:rsid w:val="00CD5428"/>
    <w:rsid w:val="00CD5692"/>
    <w:rsid w:val="00CD59C8"/>
    <w:rsid w:val="00CD683D"/>
    <w:rsid w:val="00CD6B43"/>
    <w:rsid w:val="00CE00D3"/>
    <w:rsid w:val="00CE0314"/>
    <w:rsid w:val="00CE095E"/>
    <w:rsid w:val="00CE21F2"/>
    <w:rsid w:val="00CE2756"/>
    <w:rsid w:val="00CE2C42"/>
    <w:rsid w:val="00CE3013"/>
    <w:rsid w:val="00CE538A"/>
    <w:rsid w:val="00CE56DE"/>
    <w:rsid w:val="00CE6C3F"/>
    <w:rsid w:val="00CF067A"/>
    <w:rsid w:val="00CF0A8C"/>
    <w:rsid w:val="00CF0F73"/>
    <w:rsid w:val="00CF11CD"/>
    <w:rsid w:val="00CF17D0"/>
    <w:rsid w:val="00CF2B6B"/>
    <w:rsid w:val="00CF43DB"/>
    <w:rsid w:val="00CF508A"/>
    <w:rsid w:val="00CF5D92"/>
    <w:rsid w:val="00CF6788"/>
    <w:rsid w:val="00CF6E59"/>
    <w:rsid w:val="00CF7E93"/>
    <w:rsid w:val="00D01738"/>
    <w:rsid w:val="00D027AE"/>
    <w:rsid w:val="00D02DD9"/>
    <w:rsid w:val="00D03665"/>
    <w:rsid w:val="00D03BA0"/>
    <w:rsid w:val="00D03F70"/>
    <w:rsid w:val="00D04874"/>
    <w:rsid w:val="00D04D40"/>
    <w:rsid w:val="00D055F1"/>
    <w:rsid w:val="00D06139"/>
    <w:rsid w:val="00D063EE"/>
    <w:rsid w:val="00D06871"/>
    <w:rsid w:val="00D068A7"/>
    <w:rsid w:val="00D06BE9"/>
    <w:rsid w:val="00D106D8"/>
    <w:rsid w:val="00D10A2B"/>
    <w:rsid w:val="00D10B8C"/>
    <w:rsid w:val="00D11E94"/>
    <w:rsid w:val="00D121A6"/>
    <w:rsid w:val="00D122C0"/>
    <w:rsid w:val="00D1255E"/>
    <w:rsid w:val="00D13953"/>
    <w:rsid w:val="00D13C22"/>
    <w:rsid w:val="00D14405"/>
    <w:rsid w:val="00D14673"/>
    <w:rsid w:val="00D161D8"/>
    <w:rsid w:val="00D1698D"/>
    <w:rsid w:val="00D17BBE"/>
    <w:rsid w:val="00D2044C"/>
    <w:rsid w:val="00D21011"/>
    <w:rsid w:val="00D2163C"/>
    <w:rsid w:val="00D21DB5"/>
    <w:rsid w:val="00D23131"/>
    <w:rsid w:val="00D23A1A"/>
    <w:rsid w:val="00D2537C"/>
    <w:rsid w:val="00D255F7"/>
    <w:rsid w:val="00D25D59"/>
    <w:rsid w:val="00D25DAA"/>
    <w:rsid w:val="00D27811"/>
    <w:rsid w:val="00D30A3F"/>
    <w:rsid w:val="00D31D1A"/>
    <w:rsid w:val="00D336CD"/>
    <w:rsid w:val="00D33B4A"/>
    <w:rsid w:val="00D33EB4"/>
    <w:rsid w:val="00D343DA"/>
    <w:rsid w:val="00D36BA5"/>
    <w:rsid w:val="00D4024A"/>
    <w:rsid w:val="00D40992"/>
    <w:rsid w:val="00D43334"/>
    <w:rsid w:val="00D44222"/>
    <w:rsid w:val="00D44C22"/>
    <w:rsid w:val="00D455FA"/>
    <w:rsid w:val="00D46584"/>
    <w:rsid w:val="00D506F2"/>
    <w:rsid w:val="00D515BB"/>
    <w:rsid w:val="00D527C6"/>
    <w:rsid w:val="00D5392B"/>
    <w:rsid w:val="00D54DB2"/>
    <w:rsid w:val="00D56121"/>
    <w:rsid w:val="00D57216"/>
    <w:rsid w:val="00D57678"/>
    <w:rsid w:val="00D57768"/>
    <w:rsid w:val="00D57CCB"/>
    <w:rsid w:val="00D604A6"/>
    <w:rsid w:val="00D60AA6"/>
    <w:rsid w:val="00D61C35"/>
    <w:rsid w:val="00D6326F"/>
    <w:rsid w:val="00D64C17"/>
    <w:rsid w:val="00D67059"/>
    <w:rsid w:val="00D6747F"/>
    <w:rsid w:val="00D70EB0"/>
    <w:rsid w:val="00D73169"/>
    <w:rsid w:val="00D732AF"/>
    <w:rsid w:val="00D733CD"/>
    <w:rsid w:val="00D74008"/>
    <w:rsid w:val="00D74704"/>
    <w:rsid w:val="00D74A45"/>
    <w:rsid w:val="00D75672"/>
    <w:rsid w:val="00D75E47"/>
    <w:rsid w:val="00D75FC1"/>
    <w:rsid w:val="00D7604D"/>
    <w:rsid w:val="00D76892"/>
    <w:rsid w:val="00D77DC4"/>
    <w:rsid w:val="00D81021"/>
    <w:rsid w:val="00D81146"/>
    <w:rsid w:val="00D821EF"/>
    <w:rsid w:val="00D84782"/>
    <w:rsid w:val="00D8508C"/>
    <w:rsid w:val="00D86076"/>
    <w:rsid w:val="00D861A2"/>
    <w:rsid w:val="00D8721B"/>
    <w:rsid w:val="00D872EC"/>
    <w:rsid w:val="00D9078E"/>
    <w:rsid w:val="00D90DA1"/>
    <w:rsid w:val="00D91E6A"/>
    <w:rsid w:val="00D92C52"/>
    <w:rsid w:val="00D92DDB"/>
    <w:rsid w:val="00D94D35"/>
    <w:rsid w:val="00D952C7"/>
    <w:rsid w:val="00D96091"/>
    <w:rsid w:val="00DA07FC"/>
    <w:rsid w:val="00DA0E32"/>
    <w:rsid w:val="00DA2C2E"/>
    <w:rsid w:val="00DA2DF2"/>
    <w:rsid w:val="00DA2E72"/>
    <w:rsid w:val="00DA2EEC"/>
    <w:rsid w:val="00DA3235"/>
    <w:rsid w:val="00DA39C9"/>
    <w:rsid w:val="00DA3A1B"/>
    <w:rsid w:val="00DA47A6"/>
    <w:rsid w:val="00DA4EA0"/>
    <w:rsid w:val="00DA7AC3"/>
    <w:rsid w:val="00DA7D56"/>
    <w:rsid w:val="00DB25BF"/>
    <w:rsid w:val="00DB3044"/>
    <w:rsid w:val="00DB389E"/>
    <w:rsid w:val="00DB42B9"/>
    <w:rsid w:val="00DB4551"/>
    <w:rsid w:val="00DB4D30"/>
    <w:rsid w:val="00DB4FAA"/>
    <w:rsid w:val="00DB4FAB"/>
    <w:rsid w:val="00DB595E"/>
    <w:rsid w:val="00DB5B4A"/>
    <w:rsid w:val="00DB6ADF"/>
    <w:rsid w:val="00DC0091"/>
    <w:rsid w:val="00DC0F3C"/>
    <w:rsid w:val="00DC1B63"/>
    <w:rsid w:val="00DC6937"/>
    <w:rsid w:val="00DC6BCB"/>
    <w:rsid w:val="00DC7097"/>
    <w:rsid w:val="00DC7849"/>
    <w:rsid w:val="00DC7974"/>
    <w:rsid w:val="00DC7E2F"/>
    <w:rsid w:val="00DD0A9F"/>
    <w:rsid w:val="00DD0AF7"/>
    <w:rsid w:val="00DD1239"/>
    <w:rsid w:val="00DD1CF5"/>
    <w:rsid w:val="00DD3F50"/>
    <w:rsid w:val="00DD65FE"/>
    <w:rsid w:val="00DE0375"/>
    <w:rsid w:val="00DE1386"/>
    <w:rsid w:val="00DE1D08"/>
    <w:rsid w:val="00DE2416"/>
    <w:rsid w:val="00DE2A79"/>
    <w:rsid w:val="00DE47B0"/>
    <w:rsid w:val="00DE6090"/>
    <w:rsid w:val="00DE7735"/>
    <w:rsid w:val="00DE7F1E"/>
    <w:rsid w:val="00DF13B6"/>
    <w:rsid w:val="00DF44D2"/>
    <w:rsid w:val="00DF463C"/>
    <w:rsid w:val="00DF4837"/>
    <w:rsid w:val="00DF4C27"/>
    <w:rsid w:val="00DF4D18"/>
    <w:rsid w:val="00DF4DC7"/>
    <w:rsid w:val="00DF558F"/>
    <w:rsid w:val="00DF5D32"/>
    <w:rsid w:val="00DF6398"/>
    <w:rsid w:val="00DF6D9C"/>
    <w:rsid w:val="00DF7163"/>
    <w:rsid w:val="00DF71BD"/>
    <w:rsid w:val="00DF757E"/>
    <w:rsid w:val="00E014F0"/>
    <w:rsid w:val="00E028DD"/>
    <w:rsid w:val="00E03E59"/>
    <w:rsid w:val="00E05498"/>
    <w:rsid w:val="00E06BAA"/>
    <w:rsid w:val="00E0701E"/>
    <w:rsid w:val="00E1077E"/>
    <w:rsid w:val="00E10D69"/>
    <w:rsid w:val="00E10FFA"/>
    <w:rsid w:val="00E1384C"/>
    <w:rsid w:val="00E13913"/>
    <w:rsid w:val="00E14ABE"/>
    <w:rsid w:val="00E154E7"/>
    <w:rsid w:val="00E155DD"/>
    <w:rsid w:val="00E160B9"/>
    <w:rsid w:val="00E17189"/>
    <w:rsid w:val="00E21086"/>
    <w:rsid w:val="00E22D3E"/>
    <w:rsid w:val="00E235D3"/>
    <w:rsid w:val="00E23FE6"/>
    <w:rsid w:val="00E2447C"/>
    <w:rsid w:val="00E25EB2"/>
    <w:rsid w:val="00E268CC"/>
    <w:rsid w:val="00E26956"/>
    <w:rsid w:val="00E26E5B"/>
    <w:rsid w:val="00E30419"/>
    <w:rsid w:val="00E30C25"/>
    <w:rsid w:val="00E31077"/>
    <w:rsid w:val="00E31BED"/>
    <w:rsid w:val="00E31CDD"/>
    <w:rsid w:val="00E3343F"/>
    <w:rsid w:val="00E35A15"/>
    <w:rsid w:val="00E363BE"/>
    <w:rsid w:val="00E366A9"/>
    <w:rsid w:val="00E36854"/>
    <w:rsid w:val="00E36BA0"/>
    <w:rsid w:val="00E37034"/>
    <w:rsid w:val="00E37705"/>
    <w:rsid w:val="00E37C8F"/>
    <w:rsid w:val="00E37DB9"/>
    <w:rsid w:val="00E37DE4"/>
    <w:rsid w:val="00E4015C"/>
    <w:rsid w:val="00E405C8"/>
    <w:rsid w:val="00E4137A"/>
    <w:rsid w:val="00E4200E"/>
    <w:rsid w:val="00E42441"/>
    <w:rsid w:val="00E42DFA"/>
    <w:rsid w:val="00E43CC8"/>
    <w:rsid w:val="00E43D84"/>
    <w:rsid w:val="00E44317"/>
    <w:rsid w:val="00E44EFD"/>
    <w:rsid w:val="00E46389"/>
    <w:rsid w:val="00E46C73"/>
    <w:rsid w:val="00E47ED6"/>
    <w:rsid w:val="00E5058C"/>
    <w:rsid w:val="00E50D14"/>
    <w:rsid w:val="00E529CF"/>
    <w:rsid w:val="00E534B8"/>
    <w:rsid w:val="00E538EA"/>
    <w:rsid w:val="00E53DB0"/>
    <w:rsid w:val="00E53F4F"/>
    <w:rsid w:val="00E54D49"/>
    <w:rsid w:val="00E558B8"/>
    <w:rsid w:val="00E55A56"/>
    <w:rsid w:val="00E55CF8"/>
    <w:rsid w:val="00E56333"/>
    <w:rsid w:val="00E56A0F"/>
    <w:rsid w:val="00E57D2A"/>
    <w:rsid w:val="00E606F4"/>
    <w:rsid w:val="00E6127F"/>
    <w:rsid w:val="00E61320"/>
    <w:rsid w:val="00E61E77"/>
    <w:rsid w:val="00E61E81"/>
    <w:rsid w:val="00E62321"/>
    <w:rsid w:val="00E6259E"/>
    <w:rsid w:val="00E632E8"/>
    <w:rsid w:val="00E634A0"/>
    <w:rsid w:val="00E63843"/>
    <w:rsid w:val="00E639EE"/>
    <w:rsid w:val="00E64168"/>
    <w:rsid w:val="00E6425A"/>
    <w:rsid w:val="00E644A2"/>
    <w:rsid w:val="00E64580"/>
    <w:rsid w:val="00E64689"/>
    <w:rsid w:val="00E6566F"/>
    <w:rsid w:val="00E664EC"/>
    <w:rsid w:val="00E66AE4"/>
    <w:rsid w:val="00E704E9"/>
    <w:rsid w:val="00E70833"/>
    <w:rsid w:val="00E7106F"/>
    <w:rsid w:val="00E713B8"/>
    <w:rsid w:val="00E720CB"/>
    <w:rsid w:val="00E73529"/>
    <w:rsid w:val="00E737A8"/>
    <w:rsid w:val="00E73DA6"/>
    <w:rsid w:val="00E748AA"/>
    <w:rsid w:val="00E750D1"/>
    <w:rsid w:val="00E76E2C"/>
    <w:rsid w:val="00E7796D"/>
    <w:rsid w:val="00E77AF3"/>
    <w:rsid w:val="00E811D8"/>
    <w:rsid w:val="00E81FDC"/>
    <w:rsid w:val="00E82A9A"/>
    <w:rsid w:val="00E82ABC"/>
    <w:rsid w:val="00E832C8"/>
    <w:rsid w:val="00E83819"/>
    <w:rsid w:val="00E86BD0"/>
    <w:rsid w:val="00E90BCA"/>
    <w:rsid w:val="00E90DAA"/>
    <w:rsid w:val="00E914C0"/>
    <w:rsid w:val="00E92510"/>
    <w:rsid w:val="00E925EF"/>
    <w:rsid w:val="00E93ABC"/>
    <w:rsid w:val="00E93E7F"/>
    <w:rsid w:val="00E951DB"/>
    <w:rsid w:val="00E95421"/>
    <w:rsid w:val="00E95637"/>
    <w:rsid w:val="00E9598B"/>
    <w:rsid w:val="00E96793"/>
    <w:rsid w:val="00E97D95"/>
    <w:rsid w:val="00EA09C1"/>
    <w:rsid w:val="00EA28EE"/>
    <w:rsid w:val="00EA3C48"/>
    <w:rsid w:val="00EA3DBB"/>
    <w:rsid w:val="00EA421D"/>
    <w:rsid w:val="00EA47FF"/>
    <w:rsid w:val="00EA4897"/>
    <w:rsid w:val="00EA6899"/>
    <w:rsid w:val="00EA7651"/>
    <w:rsid w:val="00EA79AF"/>
    <w:rsid w:val="00EB03A0"/>
    <w:rsid w:val="00EB04BC"/>
    <w:rsid w:val="00EB144D"/>
    <w:rsid w:val="00EB1FC1"/>
    <w:rsid w:val="00EB4103"/>
    <w:rsid w:val="00EB5F07"/>
    <w:rsid w:val="00EB650D"/>
    <w:rsid w:val="00EB682E"/>
    <w:rsid w:val="00EB7392"/>
    <w:rsid w:val="00EB770D"/>
    <w:rsid w:val="00EB779D"/>
    <w:rsid w:val="00EC09E9"/>
    <w:rsid w:val="00EC1866"/>
    <w:rsid w:val="00EC1AD5"/>
    <w:rsid w:val="00EC1AE7"/>
    <w:rsid w:val="00EC27CC"/>
    <w:rsid w:val="00EC30FD"/>
    <w:rsid w:val="00EC3B71"/>
    <w:rsid w:val="00EC4A92"/>
    <w:rsid w:val="00EC6168"/>
    <w:rsid w:val="00EC7544"/>
    <w:rsid w:val="00EC7F9A"/>
    <w:rsid w:val="00ED0E4A"/>
    <w:rsid w:val="00ED12D0"/>
    <w:rsid w:val="00ED1B20"/>
    <w:rsid w:val="00ED1D80"/>
    <w:rsid w:val="00ED2C1B"/>
    <w:rsid w:val="00ED30BF"/>
    <w:rsid w:val="00ED35A1"/>
    <w:rsid w:val="00ED3642"/>
    <w:rsid w:val="00ED40E1"/>
    <w:rsid w:val="00ED56D2"/>
    <w:rsid w:val="00ED574A"/>
    <w:rsid w:val="00ED63E7"/>
    <w:rsid w:val="00ED6DB7"/>
    <w:rsid w:val="00ED6E6E"/>
    <w:rsid w:val="00ED7CF6"/>
    <w:rsid w:val="00EE0049"/>
    <w:rsid w:val="00EE07E9"/>
    <w:rsid w:val="00EE0C85"/>
    <w:rsid w:val="00EE1769"/>
    <w:rsid w:val="00EE19A4"/>
    <w:rsid w:val="00EE1E1F"/>
    <w:rsid w:val="00EE2C87"/>
    <w:rsid w:val="00EE3410"/>
    <w:rsid w:val="00EE40BE"/>
    <w:rsid w:val="00EE445D"/>
    <w:rsid w:val="00EE4508"/>
    <w:rsid w:val="00EE55F2"/>
    <w:rsid w:val="00EE56B4"/>
    <w:rsid w:val="00EE6A85"/>
    <w:rsid w:val="00EE724E"/>
    <w:rsid w:val="00EE7C8A"/>
    <w:rsid w:val="00EF0341"/>
    <w:rsid w:val="00EF2169"/>
    <w:rsid w:val="00EF2CC2"/>
    <w:rsid w:val="00EF39C2"/>
    <w:rsid w:val="00EF3AD7"/>
    <w:rsid w:val="00EF4807"/>
    <w:rsid w:val="00EF4AA9"/>
    <w:rsid w:val="00EF5412"/>
    <w:rsid w:val="00EF593C"/>
    <w:rsid w:val="00EF5A42"/>
    <w:rsid w:val="00EF703D"/>
    <w:rsid w:val="00EF72E8"/>
    <w:rsid w:val="00EF7A6B"/>
    <w:rsid w:val="00F0114F"/>
    <w:rsid w:val="00F01E21"/>
    <w:rsid w:val="00F022BE"/>
    <w:rsid w:val="00F03DB8"/>
    <w:rsid w:val="00F044A8"/>
    <w:rsid w:val="00F055BF"/>
    <w:rsid w:val="00F06111"/>
    <w:rsid w:val="00F06865"/>
    <w:rsid w:val="00F06B89"/>
    <w:rsid w:val="00F06D62"/>
    <w:rsid w:val="00F105DE"/>
    <w:rsid w:val="00F1066E"/>
    <w:rsid w:val="00F109C5"/>
    <w:rsid w:val="00F11A07"/>
    <w:rsid w:val="00F11BF0"/>
    <w:rsid w:val="00F13B86"/>
    <w:rsid w:val="00F142D3"/>
    <w:rsid w:val="00F1432C"/>
    <w:rsid w:val="00F14675"/>
    <w:rsid w:val="00F1496C"/>
    <w:rsid w:val="00F14EF9"/>
    <w:rsid w:val="00F15A7A"/>
    <w:rsid w:val="00F17221"/>
    <w:rsid w:val="00F20878"/>
    <w:rsid w:val="00F20FB0"/>
    <w:rsid w:val="00F23870"/>
    <w:rsid w:val="00F247E9"/>
    <w:rsid w:val="00F258C4"/>
    <w:rsid w:val="00F25B0D"/>
    <w:rsid w:val="00F25C1B"/>
    <w:rsid w:val="00F26C15"/>
    <w:rsid w:val="00F2700F"/>
    <w:rsid w:val="00F27505"/>
    <w:rsid w:val="00F27FDF"/>
    <w:rsid w:val="00F310D9"/>
    <w:rsid w:val="00F318D5"/>
    <w:rsid w:val="00F32263"/>
    <w:rsid w:val="00F3247E"/>
    <w:rsid w:val="00F32F1A"/>
    <w:rsid w:val="00F33793"/>
    <w:rsid w:val="00F33AEA"/>
    <w:rsid w:val="00F34B0D"/>
    <w:rsid w:val="00F36761"/>
    <w:rsid w:val="00F3730E"/>
    <w:rsid w:val="00F40FD9"/>
    <w:rsid w:val="00F41E2C"/>
    <w:rsid w:val="00F41FE4"/>
    <w:rsid w:val="00F4230F"/>
    <w:rsid w:val="00F43A97"/>
    <w:rsid w:val="00F47A24"/>
    <w:rsid w:val="00F51828"/>
    <w:rsid w:val="00F51BAB"/>
    <w:rsid w:val="00F5220D"/>
    <w:rsid w:val="00F53B94"/>
    <w:rsid w:val="00F54253"/>
    <w:rsid w:val="00F54624"/>
    <w:rsid w:val="00F54B50"/>
    <w:rsid w:val="00F558DE"/>
    <w:rsid w:val="00F55CCF"/>
    <w:rsid w:val="00F56029"/>
    <w:rsid w:val="00F57EB3"/>
    <w:rsid w:val="00F611E7"/>
    <w:rsid w:val="00F61CA8"/>
    <w:rsid w:val="00F6309C"/>
    <w:rsid w:val="00F63550"/>
    <w:rsid w:val="00F6399B"/>
    <w:rsid w:val="00F67526"/>
    <w:rsid w:val="00F67685"/>
    <w:rsid w:val="00F70E93"/>
    <w:rsid w:val="00F71102"/>
    <w:rsid w:val="00F717D5"/>
    <w:rsid w:val="00F725B9"/>
    <w:rsid w:val="00F7319A"/>
    <w:rsid w:val="00F73B28"/>
    <w:rsid w:val="00F73CCA"/>
    <w:rsid w:val="00F73DC5"/>
    <w:rsid w:val="00F73DF9"/>
    <w:rsid w:val="00F7484D"/>
    <w:rsid w:val="00F7511A"/>
    <w:rsid w:val="00F76100"/>
    <w:rsid w:val="00F768E4"/>
    <w:rsid w:val="00F76BFE"/>
    <w:rsid w:val="00F76D2E"/>
    <w:rsid w:val="00F76E7A"/>
    <w:rsid w:val="00F81098"/>
    <w:rsid w:val="00F82EDC"/>
    <w:rsid w:val="00F84653"/>
    <w:rsid w:val="00F85051"/>
    <w:rsid w:val="00F8553E"/>
    <w:rsid w:val="00F856E8"/>
    <w:rsid w:val="00F867F3"/>
    <w:rsid w:val="00F868AC"/>
    <w:rsid w:val="00F874D8"/>
    <w:rsid w:val="00F875A0"/>
    <w:rsid w:val="00F87ACC"/>
    <w:rsid w:val="00F87C91"/>
    <w:rsid w:val="00F91D6F"/>
    <w:rsid w:val="00F928A3"/>
    <w:rsid w:val="00F9293D"/>
    <w:rsid w:val="00F92B05"/>
    <w:rsid w:val="00F93EFD"/>
    <w:rsid w:val="00F93FA3"/>
    <w:rsid w:val="00F9407F"/>
    <w:rsid w:val="00F95B4D"/>
    <w:rsid w:val="00F97257"/>
    <w:rsid w:val="00FA02DE"/>
    <w:rsid w:val="00FA492F"/>
    <w:rsid w:val="00FA4BB7"/>
    <w:rsid w:val="00FA501B"/>
    <w:rsid w:val="00FA6A01"/>
    <w:rsid w:val="00FA6A49"/>
    <w:rsid w:val="00FA6D09"/>
    <w:rsid w:val="00FA7B34"/>
    <w:rsid w:val="00FB0696"/>
    <w:rsid w:val="00FB06A0"/>
    <w:rsid w:val="00FB0753"/>
    <w:rsid w:val="00FB0909"/>
    <w:rsid w:val="00FB6009"/>
    <w:rsid w:val="00FC0421"/>
    <w:rsid w:val="00FC1056"/>
    <w:rsid w:val="00FC2918"/>
    <w:rsid w:val="00FC40B5"/>
    <w:rsid w:val="00FC4224"/>
    <w:rsid w:val="00FC570D"/>
    <w:rsid w:val="00FC73FC"/>
    <w:rsid w:val="00FD0024"/>
    <w:rsid w:val="00FD0122"/>
    <w:rsid w:val="00FD0250"/>
    <w:rsid w:val="00FD0350"/>
    <w:rsid w:val="00FD0422"/>
    <w:rsid w:val="00FD085B"/>
    <w:rsid w:val="00FD27D8"/>
    <w:rsid w:val="00FD4019"/>
    <w:rsid w:val="00FD5526"/>
    <w:rsid w:val="00FD59FC"/>
    <w:rsid w:val="00FD5FB9"/>
    <w:rsid w:val="00FD6709"/>
    <w:rsid w:val="00FD7488"/>
    <w:rsid w:val="00FD74BF"/>
    <w:rsid w:val="00FD751D"/>
    <w:rsid w:val="00FD7B84"/>
    <w:rsid w:val="00FD7F85"/>
    <w:rsid w:val="00FE1676"/>
    <w:rsid w:val="00FE3CB0"/>
    <w:rsid w:val="00FE4138"/>
    <w:rsid w:val="00FE464C"/>
    <w:rsid w:val="00FE59C7"/>
    <w:rsid w:val="00FE5ACA"/>
    <w:rsid w:val="00FE5EA4"/>
    <w:rsid w:val="00FE5F11"/>
    <w:rsid w:val="00FE62E0"/>
    <w:rsid w:val="00FE6A01"/>
    <w:rsid w:val="00FF056A"/>
    <w:rsid w:val="00FF0E6B"/>
    <w:rsid w:val="00FF5483"/>
    <w:rsid w:val="00FF564F"/>
    <w:rsid w:val="00FF6CF1"/>
    <w:rsid w:val="00FF71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regrouptable v:ext="edit">
        <o:entry new="1" old="0"/>
        <o:entry new="2" old="0"/>
        <o:entry new="3" old="0"/>
        <o:entry new="4" old="0"/>
        <o:entry new="5" old="0"/>
        <o:entry new="7" old="0"/>
        <o:entry new="8" old="0"/>
        <o:entry new="9" old="0"/>
        <o:entry new="10" old="9"/>
        <o:entry new="11" old="0"/>
        <o:entry new="12" old="0"/>
        <o:entry new="13" old="12"/>
        <o:entry new="14" old="12"/>
        <o:entry new="15" old="0"/>
        <o:entry new="16" old="0"/>
        <o:entry new="17" old="11"/>
        <o:entry new="18" old="11"/>
        <o:entry new="19" old="0"/>
        <o:entry new="20" old="19"/>
        <o:entry new="21" old="19"/>
        <o:entry new="22" old="0"/>
        <o:entry new="23" old="2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47E"/>
    <w:pPr>
      <w:overflowPunct w:val="0"/>
      <w:autoSpaceDE w:val="0"/>
      <w:autoSpaceDN w:val="0"/>
      <w:adjustRightInd w:val="0"/>
      <w:spacing w:line="480" w:lineRule="auto"/>
      <w:ind w:firstLine="720"/>
      <w:jc w:val="both"/>
      <w:textAlignment w:val="baseline"/>
    </w:pPr>
    <w:rPr>
      <w:rFonts w:ascii="Times New Roman" w:hAnsi="Times New Roman"/>
      <w:sz w:val="24"/>
      <w:lang w:eastAsia="en-US"/>
    </w:rPr>
  </w:style>
  <w:style w:type="paragraph" w:styleId="Heading1">
    <w:name w:val="heading 1"/>
    <w:basedOn w:val="Normal"/>
    <w:next w:val="Normal"/>
    <w:qFormat/>
    <w:rsid w:val="00F97257"/>
    <w:pPr>
      <w:keepNext/>
      <w:keepLines/>
      <w:numPr>
        <w:numId w:val="19"/>
      </w:numPr>
      <w:spacing w:before="480" w:after="240" w:line="240" w:lineRule="auto"/>
      <w:outlineLvl w:val="0"/>
    </w:pPr>
    <w:rPr>
      <w:rFonts w:cs="Arial"/>
      <w:b/>
      <w:bCs/>
      <w:kern w:val="32"/>
      <w:sz w:val="32"/>
      <w:szCs w:val="32"/>
    </w:rPr>
  </w:style>
  <w:style w:type="paragraph" w:styleId="Heading2">
    <w:name w:val="heading 2"/>
    <w:basedOn w:val="Normal"/>
    <w:next w:val="Normal"/>
    <w:qFormat/>
    <w:rsid w:val="00F97257"/>
    <w:pPr>
      <w:keepNext/>
      <w:numPr>
        <w:ilvl w:val="1"/>
        <w:numId w:val="19"/>
      </w:numPr>
      <w:spacing w:before="240" w:after="240" w:line="240" w:lineRule="auto"/>
      <w:outlineLvl w:val="1"/>
    </w:pPr>
    <w:rPr>
      <w:rFonts w:cs="Arial"/>
      <w:b/>
      <w:bCs/>
      <w:iCs/>
      <w:sz w:val="28"/>
      <w:szCs w:val="28"/>
    </w:rPr>
  </w:style>
  <w:style w:type="paragraph" w:styleId="Heading3">
    <w:name w:val="heading 3"/>
    <w:basedOn w:val="Normal"/>
    <w:next w:val="Normal"/>
    <w:qFormat/>
    <w:rsid w:val="00F97257"/>
    <w:pPr>
      <w:keepNext/>
      <w:numPr>
        <w:ilvl w:val="2"/>
        <w:numId w:val="19"/>
      </w:numPr>
      <w:spacing w:before="240" w:after="240" w:line="240" w:lineRule="auto"/>
      <w:outlineLvl w:val="2"/>
    </w:pPr>
    <w:rPr>
      <w:rFonts w:cs="Arial"/>
      <w:b/>
      <w:bCs/>
      <w:sz w:val="26"/>
      <w:szCs w:val="26"/>
    </w:rPr>
  </w:style>
  <w:style w:type="paragraph" w:styleId="Heading4">
    <w:name w:val="heading 4"/>
    <w:basedOn w:val="Normal"/>
    <w:next w:val="Normal"/>
    <w:qFormat/>
    <w:rsid w:val="00F97257"/>
    <w:pPr>
      <w:keepNext/>
      <w:numPr>
        <w:ilvl w:val="3"/>
        <w:numId w:val="19"/>
      </w:numPr>
      <w:spacing w:before="240" w:after="240" w:line="240" w:lineRule="auto"/>
      <w:outlineLvl w:val="3"/>
    </w:pPr>
    <w:rPr>
      <w:b/>
      <w:bCs/>
      <w:szCs w:val="28"/>
    </w:rPr>
  </w:style>
  <w:style w:type="paragraph" w:styleId="Heading5">
    <w:name w:val="heading 5"/>
    <w:basedOn w:val="Normal"/>
    <w:next w:val="Normal"/>
    <w:link w:val="Heading5Char"/>
    <w:uiPriority w:val="9"/>
    <w:semiHidden/>
    <w:unhideWhenUsed/>
    <w:qFormat/>
    <w:rsid w:val="00CF17D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17D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17D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17D0"/>
    <w:pPr>
      <w:keepNext/>
      <w:keepLines/>
      <w:numPr>
        <w:ilvl w:val="7"/>
        <w:numId w:val="19"/>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CF17D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97257"/>
    <w:pPr>
      <w:tabs>
        <w:tab w:val="center" w:pos="4153"/>
        <w:tab w:val="right" w:pos="8306"/>
      </w:tabs>
      <w:spacing w:line="240" w:lineRule="auto"/>
      <w:ind w:firstLine="0"/>
      <w:jc w:val="right"/>
    </w:pPr>
    <w:rPr>
      <w:sz w:val="20"/>
    </w:rPr>
  </w:style>
  <w:style w:type="paragraph" w:styleId="Caption">
    <w:name w:val="caption"/>
    <w:basedOn w:val="Normal"/>
    <w:next w:val="Normal"/>
    <w:qFormat/>
    <w:rsid w:val="00507E8F"/>
    <w:pPr>
      <w:spacing w:line="240" w:lineRule="auto"/>
      <w:ind w:right="720" w:firstLine="0"/>
    </w:pPr>
    <w:rPr>
      <w:b/>
      <w:bCs/>
      <w:sz w:val="20"/>
    </w:rPr>
  </w:style>
  <w:style w:type="paragraph" w:customStyle="1" w:styleId="Quotation">
    <w:name w:val="Quotation"/>
    <w:basedOn w:val="Normal"/>
    <w:next w:val="Normal"/>
    <w:rsid w:val="00F97257"/>
    <w:pPr>
      <w:spacing w:after="240"/>
      <w:ind w:left="1440" w:right="1440" w:firstLine="0"/>
    </w:pPr>
    <w:rPr>
      <w:sz w:val="22"/>
    </w:rPr>
  </w:style>
  <w:style w:type="paragraph" w:styleId="Footer">
    <w:name w:val="footer"/>
    <w:basedOn w:val="Normal"/>
    <w:link w:val="FooterChar"/>
    <w:uiPriority w:val="99"/>
    <w:rsid w:val="00F97257"/>
    <w:pPr>
      <w:tabs>
        <w:tab w:val="center" w:pos="4153"/>
        <w:tab w:val="right" w:pos="8306"/>
      </w:tabs>
      <w:spacing w:line="240" w:lineRule="auto"/>
      <w:ind w:firstLine="0"/>
      <w:jc w:val="center"/>
    </w:pPr>
  </w:style>
  <w:style w:type="character" w:styleId="PageNumber">
    <w:name w:val="page number"/>
    <w:basedOn w:val="DefaultParagraphFont"/>
    <w:semiHidden/>
    <w:rsid w:val="00F97257"/>
  </w:style>
  <w:style w:type="paragraph" w:styleId="BodyTextIndent">
    <w:name w:val="Body Text Indent"/>
    <w:basedOn w:val="Normal"/>
    <w:semiHidden/>
    <w:rsid w:val="00F97257"/>
  </w:style>
  <w:style w:type="paragraph" w:styleId="Title">
    <w:name w:val="Title"/>
    <w:basedOn w:val="Normal"/>
    <w:qFormat/>
    <w:rsid w:val="00F97257"/>
    <w:pPr>
      <w:spacing w:before="240" w:after="60" w:line="240" w:lineRule="auto"/>
      <w:ind w:firstLine="0"/>
      <w:jc w:val="center"/>
    </w:pPr>
    <w:rPr>
      <w:rFonts w:ascii="Arial" w:hAnsi="Arial" w:cs="Arial"/>
      <w:b/>
      <w:bCs/>
      <w:kern w:val="28"/>
      <w:sz w:val="32"/>
      <w:szCs w:val="32"/>
    </w:rPr>
  </w:style>
  <w:style w:type="paragraph" w:styleId="TOC1">
    <w:name w:val="toc 1"/>
    <w:basedOn w:val="Normal"/>
    <w:next w:val="Normal"/>
    <w:autoRedefine/>
    <w:uiPriority w:val="39"/>
    <w:rsid w:val="00AB6C3B"/>
    <w:pPr>
      <w:tabs>
        <w:tab w:val="left" w:pos="1100"/>
        <w:tab w:val="right" w:leader="dot" w:pos="8299"/>
      </w:tabs>
      <w:spacing w:line="276" w:lineRule="auto"/>
    </w:pPr>
  </w:style>
  <w:style w:type="paragraph" w:styleId="TOC2">
    <w:name w:val="toc 2"/>
    <w:basedOn w:val="Normal"/>
    <w:next w:val="Normal"/>
    <w:autoRedefine/>
    <w:uiPriority w:val="39"/>
    <w:rsid w:val="00F97257"/>
    <w:pPr>
      <w:ind w:left="240"/>
    </w:pPr>
  </w:style>
  <w:style w:type="paragraph" w:styleId="TOC3">
    <w:name w:val="toc 3"/>
    <w:basedOn w:val="Normal"/>
    <w:next w:val="Normal"/>
    <w:autoRedefine/>
    <w:uiPriority w:val="39"/>
    <w:rsid w:val="00F97257"/>
    <w:pPr>
      <w:ind w:left="480"/>
    </w:pPr>
  </w:style>
  <w:style w:type="paragraph" w:styleId="DocumentMap">
    <w:name w:val="Document Map"/>
    <w:basedOn w:val="Normal"/>
    <w:link w:val="DocumentMapChar"/>
    <w:uiPriority w:val="99"/>
    <w:semiHidden/>
    <w:unhideWhenUsed/>
    <w:rsid w:val="006370A2"/>
    <w:rPr>
      <w:rFonts w:ascii="Tahoma" w:hAnsi="Tahoma" w:cs="Tahoma"/>
      <w:sz w:val="16"/>
      <w:szCs w:val="16"/>
    </w:rPr>
  </w:style>
  <w:style w:type="character" w:customStyle="1" w:styleId="DocumentMapChar">
    <w:name w:val="Document Map Char"/>
    <w:basedOn w:val="DefaultParagraphFont"/>
    <w:link w:val="DocumentMap"/>
    <w:uiPriority w:val="99"/>
    <w:semiHidden/>
    <w:rsid w:val="006370A2"/>
    <w:rPr>
      <w:rFonts w:ascii="Tahoma" w:hAnsi="Tahoma" w:cs="Tahoma"/>
      <w:sz w:val="16"/>
      <w:szCs w:val="16"/>
      <w:lang w:eastAsia="en-US"/>
    </w:rPr>
  </w:style>
  <w:style w:type="character" w:customStyle="1" w:styleId="apple-converted-space">
    <w:name w:val="apple-converted-space"/>
    <w:basedOn w:val="DefaultParagraphFont"/>
    <w:rsid w:val="00D04874"/>
  </w:style>
  <w:style w:type="paragraph" w:styleId="PlainText">
    <w:name w:val="Plain Text"/>
    <w:basedOn w:val="Normal"/>
    <w:link w:val="PlainTextChar"/>
    <w:uiPriority w:val="99"/>
    <w:unhideWhenUsed/>
    <w:rsid w:val="00DA2E72"/>
    <w:pPr>
      <w:overflowPunct/>
      <w:autoSpaceDE/>
      <w:autoSpaceDN/>
      <w:adjustRightInd/>
      <w:spacing w:line="240" w:lineRule="auto"/>
      <w:ind w:firstLine="0"/>
      <w:jc w:val="left"/>
      <w:textAlignment w:val="auto"/>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DA2E72"/>
    <w:rPr>
      <w:rFonts w:ascii="Consolas" w:eastAsia="Calibri" w:hAnsi="Consolas" w:cs="Consolas"/>
      <w:sz w:val="21"/>
      <w:szCs w:val="21"/>
      <w:lang w:eastAsia="en-US"/>
    </w:rPr>
  </w:style>
  <w:style w:type="paragraph" w:styleId="ListParagraph">
    <w:name w:val="List Paragraph"/>
    <w:basedOn w:val="Normal"/>
    <w:uiPriority w:val="34"/>
    <w:qFormat/>
    <w:rsid w:val="00DC1B63"/>
    <w:pPr>
      <w:overflowPunct/>
      <w:autoSpaceDE/>
      <w:autoSpaceDN/>
      <w:adjustRightInd/>
      <w:spacing w:before="100" w:beforeAutospacing="1" w:after="100" w:afterAutospacing="1" w:line="240" w:lineRule="auto"/>
      <w:ind w:firstLine="0"/>
      <w:jc w:val="left"/>
      <w:textAlignment w:val="auto"/>
    </w:pPr>
    <w:rPr>
      <w:szCs w:val="24"/>
      <w:lang w:eastAsia="en-GB"/>
    </w:rPr>
  </w:style>
  <w:style w:type="character" w:styleId="Hyperlink">
    <w:name w:val="Hyperlink"/>
    <w:basedOn w:val="DefaultParagraphFont"/>
    <w:uiPriority w:val="99"/>
    <w:unhideWhenUsed/>
    <w:rsid w:val="00464BFE"/>
    <w:rPr>
      <w:color w:val="0000FF"/>
      <w:u w:val="single"/>
    </w:rPr>
  </w:style>
  <w:style w:type="paragraph" w:styleId="TableofFigures">
    <w:name w:val="table of figures"/>
    <w:basedOn w:val="Normal"/>
    <w:next w:val="Normal"/>
    <w:uiPriority w:val="99"/>
    <w:unhideWhenUsed/>
    <w:rsid w:val="00464BFE"/>
    <w:pPr>
      <w:ind w:left="480" w:hanging="480"/>
      <w:jc w:val="left"/>
    </w:pPr>
    <w:rPr>
      <w:rFonts w:ascii="Calibri" w:hAnsi="Calibri"/>
      <w:smallCaps/>
      <w:sz w:val="20"/>
    </w:rPr>
  </w:style>
  <w:style w:type="paragraph" w:styleId="TOCHeading">
    <w:name w:val="TOC Heading"/>
    <w:basedOn w:val="Heading1"/>
    <w:next w:val="Normal"/>
    <w:uiPriority w:val="39"/>
    <w:semiHidden/>
    <w:unhideWhenUsed/>
    <w:qFormat/>
    <w:rsid w:val="00420707"/>
    <w:pPr>
      <w:overflowPunct/>
      <w:autoSpaceDE/>
      <w:autoSpaceDN/>
      <w:adjustRightInd/>
      <w:spacing w:after="0" w:line="276" w:lineRule="auto"/>
      <w:jc w:val="left"/>
      <w:textAlignment w:val="auto"/>
      <w:outlineLvl w:val="9"/>
    </w:pPr>
    <w:rPr>
      <w:rFonts w:ascii="Cambria" w:hAnsi="Cambria" w:cs="Times New Roman"/>
      <w:color w:val="365F91"/>
      <w:kern w:val="0"/>
      <w:sz w:val="28"/>
      <w:szCs w:val="28"/>
      <w:lang w:val="en-US"/>
    </w:rPr>
  </w:style>
  <w:style w:type="character" w:customStyle="1" w:styleId="FooterChar">
    <w:name w:val="Footer Char"/>
    <w:basedOn w:val="DefaultParagraphFont"/>
    <w:link w:val="Footer"/>
    <w:uiPriority w:val="99"/>
    <w:rsid w:val="007B2483"/>
    <w:rPr>
      <w:rFonts w:ascii="Times New Roman" w:hAnsi="Times New Roman"/>
      <w:sz w:val="24"/>
      <w:lang w:eastAsia="en-US"/>
    </w:rPr>
  </w:style>
  <w:style w:type="character" w:customStyle="1" w:styleId="Heading5Char">
    <w:name w:val="Heading 5 Char"/>
    <w:basedOn w:val="DefaultParagraphFont"/>
    <w:link w:val="Heading5"/>
    <w:uiPriority w:val="9"/>
    <w:semiHidden/>
    <w:rsid w:val="00CF17D0"/>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CF17D0"/>
    <w:rPr>
      <w:rFonts w:asciiTheme="majorHAnsi" w:eastAsiaTheme="majorEastAsia" w:hAnsiTheme="majorHAnsi" w:cstheme="majorBidi"/>
      <w:i/>
      <w:iCs/>
      <w:color w:val="243F60" w:themeColor="accent1" w:themeShade="7F"/>
      <w:sz w:val="24"/>
      <w:lang w:eastAsia="en-US"/>
    </w:rPr>
  </w:style>
  <w:style w:type="character" w:customStyle="1" w:styleId="Heading7Char">
    <w:name w:val="Heading 7 Char"/>
    <w:basedOn w:val="DefaultParagraphFont"/>
    <w:link w:val="Heading7"/>
    <w:uiPriority w:val="9"/>
    <w:semiHidden/>
    <w:rsid w:val="00CF17D0"/>
    <w:rPr>
      <w:rFonts w:asciiTheme="majorHAnsi" w:eastAsiaTheme="majorEastAsia" w:hAnsiTheme="majorHAnsi" w:cstheme="majorBidi"/>
      <w:i/>
      <w:iCs/>
      <w:color w:val="404040" w:themeColor="text1" w:themeTint="BF"/>
      <w:sz w:val="24"/>
      <w:lang w:eastAsia="en-US"/>
    </w:rPr>
  </w:style>
  <w:style w:type="character" w:customStyle="1" w:styleId="Heading8Char">
    <w:name w:val="Heading 8 Char"/>
    <w:basedOn w:val="DefaultParagraphFont"/>
    <w:link w:val="Heading8"/>
    <w:uiPriority w:val="9"/>
    <w:semiHidden/>
    <w:rsid w:val="00CF17D0"/>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CF17D0"/>
    <w:rPr>
      <w:rFonts w:asciiTheme="majorHAnsi" w:eastAsiaTheme="majorEastAsia" w:hAnsiTheme="majorHAnsi" w:cstheme="majorBidi"/>
      <w:i/>
      <w:iCs/>
      <w:color w:val="404040" w:themeColor="text1" w:themeTint="BF"/>
      <w:lang w:eastAsia="en-US"/>
    </w:rPr>
  </w:style>
  <w:style w:type="paragraph" w:styleId="BalloonText">
    <w:name w:val="Balloon Text"/>
    <w:basedOn w:val="Normal"/>
    <w:link w:val="BalloonTextChar"/>
    <w:uiPriority w:val="99"/>
    <w:semiHidden/>
    <w:unhideWhenUsed/>
    <w:rsid w:val="00C403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3E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47E"/>
    <w:pPr>
      <w:overflowPunct w:val="0"/>
      <w:autoSpaceDE w:val="0"/>
      <w:autoSpaceDN w:val="0"/>
      <w:adjustRightInd w:val="0"/>
      <w:spacing w:line="480" w:lineRule="auto"/>
      <w:ind w:firstLine="720"/>
      <w:jc w:val="both"/>
      <w:textAlignment w:val="baseline"/>
    </w:pPr>
    <w:rPr>
      <w:rFonts w:ascii="Times New Roman" w:hAnsi="Times New Roman"/>
      <w:sz w:val="24"/>
      <w:lang w:eastAsia="en-US"/>
    </w:rPr>
  </w:style>
  <w:style w:type="paragraph" w:styleId="Heading1">
    <w:name w:val="heading 1"/>
    <w:basedOn w:val="Normal"/>
    <w:next w:val="Normal"/>
    <w:qFormat/>
    <w:pPr>
      <w:keepNext/>
      <w:keepLines/>
      <w:spacing w:before="480" w:after="240" w:line="240" w:lineRule="auto"/>
      <w:ind w:firstLine="0"/>
      <w:outlineLvl w:val="0"/>
    </w:pPr>
    <w:rPr>
      <w:rFonts w:cs="Arial"/>
      <w:b/>
      <w:bCs/>
      <w:kern w:val="32"/>
      <w:sz w:val="32"/>
      <w:szCs w:val="32"/>
    </w:rPr>
  </w:style>
  <w:style w:type="paragraph" w:styleId="Heading2">
    <w:name w:val="heading 2"/>
    <w:basedOn w:val="Normal"/>
    <w:next w:val="Normal"/>
    <w:qFormat/>
    <w:pPr>
      <w:keepNext/>
      <w:spacing w:before="240" w:after="240" w:line="240" w:lineRule="auto"/>
      <w:ind w:firstLine="0"/>
      <w:outlineLvl w:val="1"/>
    </w:pPr>
    <w:rPr>
      <w:rFonts w:cs="Arial"/>
      <w:b/>
      <w:bCs/>
      <w:iCs/>
      <w:sz w:val="28"/>
      <w:szCs w:val="28"/>
    </w:rPr>
  </w:style>
  <w:style w:type="paragraph" w:styleId="Heading3">
    <w:name w:val="heading 3"/>
    <w:basedOn w:val="Normal"/>
    <w:next w:val="Normal"/>
    <w:qFormat/>
    <w:pPr>
      <w:keepNext/>
      <w:spacing w:before="240" w:after="240" w:line="240" w:lineRule="auto"/>
      <w:ind w:firstLine="0"/>
      <w:outlineLvl w:val="2"/>
    </w:pPr>
    <w:rPr>
      <w:rFonts w:cs="Arial"/>
      <w:b/>
      <w:bCs/>
      <w:sz w:val="26"/>
      <w:szCs w:val="26"/>
    </w:rPr>
  </w:style>
  <w:style w:type="paragraph" w:styleId="Heading4">
    <w:name w:val="heading 4"/>
    <w:basedOn w:val="Normal"/>
    <w:next w:val="Normal"/>
    <w:qFormat/>
    <w:pPr>
      <w:keepNext/>
      <w:spacing w:before="240" w:after="240" w:line="240" w:lineRule="auto"/>
      <w:ind w:firstLine="0"/>
      <w:outlineLvl w:val="3"/>
    </w:pPr>
    <w:rPr>
      <w:b/>
      <w:bCs/>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pacing w:line="240" w:lineRule="auto"/>
      <w:ind w:firstLine="0"/>
      <w:jc w:val="right"/>
    </w:pPr>
    <w:rPr>
      <w:sz w:val="20"/>
    </w:rPr>
  </w:style>
  <w:style w:type="paragraph" w:styleId="Caption">
    <w:name w:val="caption"/>
    <w:basedOn w:val="Normal"/>
    <w:next w:val="Normal"/>
    <w:qFormat/>
    <w:rsid w:val="00507E8F"/>
    <w:pPr>
      <w:spacing w:line="240" w:lineRule="auto"/>
      <w:ind w:right="720" w:firstLine="0"/>
    </w:pPr>
    <w:rPr>
      <w:b/>
      <w:bCs/>
      <w:sz w:val="20"/>
    </w:rPr>
  </w:style>
  <w:style w:type="paragraph" w:customStyle="1" w:styleId="Quotation">
    <w:name w:val="Quotation"/>
    <w:basedOn w:val="Normal"/>
    <w:next w:val="Normal"/>
    <w:pPr>
      <w:spacing w:after="240"/>
      <w:ind w:left="1440" w:right="1440" w:firstLine="0"/>
    </w:pPr>
    <w:rPr>
      <w:sz w:val="22"/>
    </w:rPr>
  </w:style>
  <w:style w:type="paragraph" w:styleId="Footer">
    <w:name w:val="footer"/>
    <w:basedOn w:val="Normal"/>
    <w:link w:val="FooterChar"/>
    <w:uiPriority w:val="99"/>
    <w:pPr>
      <w:tabs>
        <w:tab w:val="center" w:pos="4153"/>
        <w:tab w:val="right" w:pos="8306"/>
      </w:tabs>
      <w:spacing w:line="240" w:lineRule="auto"/>
      <w:ind w:firstLine="0"/>
      <w:jc w:val="center"/>
    </w:pPr>
  </w:style>
  <w:style w:type="character" w:styleId="PageNumber">
    <w:name w:val="page number"/>
    <w:basedOn w:val="DefaultParagraphFont"/>
    <w:semiHidden/>
  </w:style>
  <w:style w:type="paragraph" w:styleId="BodyTextIndent">
    <w:name w:val="Body Text Indent"/>
    <w:basedOn w:val="Normal"/>
    <w:semiHidden/>
  </w:style>
  <w:style w:type="paragraph" w:styleId="Title">
    <w:name w:val="Title"/>
    <w:basedOn w:val="Normal"/>
    <w:qFormat/>
    <w:pPr>
      <w:spacing w:before="240" w:after="60" w:line="240" w:lineRule="auto"/>
      <w:ind w:firstLine="0"/>
      <w:jc w:val="center"/>
    </w:pPr>
    <w:rPr>
      <w:rFonts w:ascii="Arial" w:hAnsi="Arial" w:cs="Arial"/>
      <w:b/>
      <w:bCs/>
      <w:kern w:val="28"/>
      <w:sz w:val="32"/>
      <w:szCs w:val="32"/>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DocumentMap">
    <w:name w:val="Document Map"/>
    <w:basedOn w:val="Normal"/>
    <w:link w:val="DocumentMapChar"/>
    <w:uiPriority w:val="99"/>
    <w:semiHidden/>
    <w:unhideWhenUsed/>
    <w:rsid w:val="006370A2"/>
    <w:rPr>
      <w:rFonts w:ascii="Tahoma" w:hAnsi="Tahoma" w:cs="Tahoma"/>
      <w:sz w:val="16"/>
      <w:szCs w:val="16"/>
    </w:rPr>
  </w:style>
  <w:style w:type="character" w:customStyle="1" w:styleId="DocumentMapChar">
    <w:name w:val="Document Map Char"/>
    <w:basedOn w:val="DefaultParagraphFont"/>
    <w:link w:val="DocumentMap"/>
    <w:uiPriority w:val="99"/>
    <w:semiHidden/>
    <w:rsid w:val="006370A2"/>
    <w:rPr>
      <w:rFonts w:ascii="Tahoma" w:hAnsi="Tahoma" w:cs="Tahoma"/>
      <w:sz w:val="16"/>
      <w:szCs w:val="16"/>
      <w:lang w:eastAsia="en-US"/>
    </w:rPr>
  </w:style>
  <w:style w:type="character" w:customStyle="1" w:styleId="apple-converted-space">
    <w:name w:val="apple-converted-space"/>
    <w:basedOn w:val="DefaultParagraphFont"/>
    <w:rsid w:val="00D04874"/>
  </w:style>
  <w:style w:type="paragraph" w:styleId="PlainText">
    <w:name w:val="Plain Text"/>
    <w:basedOn w:val="Normal"/>
    <w:link w:val="PlainTextChar"/>
    <w:uiPriority w:val="99"/>
    <w:unhideWhenUsed/>
    <w:rsid w:val="00DA2E72"/>
    <w:pPr>
      <w:overflowPunct/>
      <w:autoSpaceDE/>
      <w:autoSpaceDN/>
      <w:adjustRightInd/>
      <w:spacing w:line="240" w:lineRule="auto"/>
      <w:ind w:firstLine="0"/>
      <w:jc w:val="left"/>
      <w:textAlignment w:val="auto"/>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DA2E72"/>
    <w:rPr>
      <w:rFonts w:ascii="Consolas" w:eastAsia="Calibri" w:hAnsi="Consolas" w:cs="Consolas"/>
      <w:sz w:val="21"/>
      <w:szCs w:val="21"/>
      <w:lang w:eastAsia="en-US"/>
    </w:rPr>
  </w:style>
  <w:style w:type="paragraph" w:styleId="ListParagraph">
    <w:name w:val="List Paragraph"/>
    <w:basedOn w:val="Normal"/>
    <w:uiPriority w:val="34"/>
    <w:qFormat/>
    <w:rsid w:val="00DC1B63"/>
    <w:pPr>
      <w:overflowPunct/>
      <w:autoSpaceDE/>
      <w:autoSpaceDN/>
      <w:adjustRightInd/>
      <w:spacing w:before="100" w:beforeAutospacing="1" w:after="100" w:afterAutospacing="1" w:line="240" w:lineRule="auto"/>
      <w:ind w:firstLine="0"/>
      <w:jc w:val="left"/>
      <w:textAlignment w:val="auto"/>
    </w:pPr>
    <w:rPr>
      <w:szCs w:val="24"/>
      <w:lang w:eastAsia="en-GB"/>
    </w:rPr>
  </w:style>
  <w:style w:type="character" w:styleId="Hyperlink">
    <w:name w:val="Hyperlink"/>
    <w:basedOn w:val="DefaultParagraphFont"/>
    <w:uiPriority w:val="99"/>
    <w:unhideWhenUsed/>
    <w:rsid w:val="00464BFE"/>
    <w:rPr>
      <w:color w:val="0000FF"/>
      <w:u w:val="single"/>
    </w:rPr>
  </w:style>
  <w:style w:type="paragraph" w:styleId="TableofFigures">
    <w:name w:val="table of figures"/>
    <w:basedOn w:val="Normal"/>
    <w:next w:val="Normal"/>
    <w:uiPriority w:val="99"/>
    <w:unhideWhenUsed/>
    <w:rsid w:val="00464BFE"/>
    <w:pPr>
      <w:ind w:left="480" w:hanging="480"/>
      <w:jc w:val="left"/>
    </w:pPr>
    <w:rPr>
      <w:rFonts w:ascii="Calibri" w:hAnsi="Calibri"/>
      <w:smallCaps/>
      <w:sz w:val="20"/>
    </w:rPr>
  </w:style>
  <w:style w:type="paragraph" w:styleId="TOCHeading">
    <w:name w:val="TOC Heading"/>
    <w:basedOn w:val="Heading1"/>
    <w:next w:val="Normal"/>
    <w:uiPriority w:val="39"/>
    <w:semiHidden/>
    <w:unhideWhenUsed/>
    <w:qFormat/>
    <w:rsid w:val="00420707"/>
    <w:pPr>
      <w:overflowPunct/>
      <w:autoSpaceDE/>
      <w:autoSpaceDN/>
      <w:adjustRightInd/>
      <w:spacing w:after="0" w:line="276" w:lineRule="auto"/>
      <w:jc w:val="left"/>
      <w:textAlignment w:val="auto"/>
      <w:outlineLvl w:val="9"/>
    </w:pPr>
    <w:rPr>
      <w:rFonts w:ascii="Cambria" w:hAnsi="Cambria" w:cs="Times New Roman"/>
      <w:color w:val="365F91"/>
      <w:kern w:val="0"/>
      <w:sz w:val="28"/>
      <w:szCs w:val="28"/>
      <w:lang w:val="en-US"/>
    </w:rPr>
  </w:style>
  <w:style w:type="character" w:customStyle="1" w:styleId="FooterChar">
    <w:name w:val="Footer Char"/>
    <w:basedOn w:val="DefaultParagraphFont"/>
    <w:link w:val="Footer"/>
    <w:uiPriority w:val="99"/>
    <w:rsid w:val="007B2483"/>
    <w:rPr>
      <w:rFonts w:ascii="Times New Roman" w:hAnsi="Times New Roman"/>
      <w:sz w:val="24"/>
      <w:lang w:eastAsia="en-US"/>
    </w:rPr>
  </w:style>
</w:styles>
</file>

<file path=word/webSettings.xml><?xml version="1.0" encoding="utf-8"?>
<w:webSettings xmlns:r="http://schemas.openxmlformats.org/officeDocument/2006/relationships" xmlns:w="http://schemas.openxmlformats.org/wordprocessingml/2006/main">
  <w:divs>
    <w:div w:id="129514832">
      <w:bodyDiv w:val="1"/>
      <w:marLeft w:val="0"/>
      <w:marRight w:val="0"/>
      <w:marTop w:val="0"/>
      <w:marBottom w:val="0"/>
      <w:divBdr>
        <w:top w:val="none" w:sz="0" w:space="0" w:color="auto"/>
        <w:left w:val="none" w:sz="0" w:space="0" w:color="auto"/>
        <w:bottom w:val="none" w:sz="0" w:space="0" w:color="auto"/>
        <w:right w:val="none" w:sz="0" w:space="0" w:color="auto"/>
      </w:divBdr>
    </w:div>
    <w:div w:id="359085195">
      <w:bodyDiv w:val="1"/>
      <w:marLeft w:val="0"/>
      <w:marRight w:val="0"/>
      <w:marTop w:val="0"/>
      <w:marBottom w:val="0"/>
      <w:divBdr>
        <w:top w:val="none" w:sz="0" w:space="0" w:color="auto"/>
        <w:left w:val="none" w:sz="0" w:space="0" w:color="auto"/>
        <w:bottom w:val="none" w:sz="0" w:space="0" w:color="auto"/>
        <w:right w:val="none" w:sz="0" w:space="0" w:color="auto"/>
      </w:divBdr>
    </w:div>
    <w:div w:id="379012044">
      <w:bodyDiv w:val="1"/>
      <w:marLeft w:val="0"/>
      <w:marRight w:val="0"/>
      <w:marTop w:val="0"/>
      <w:marBottom w:val="0"/>
      <w:divBdr>
        <w:top w:val="none" w:sz="0" w:space="0" w:color="auto"/>
        <w:left w:val="none" w:sz="0" w:space="0" w:color="auto"/>
        <w:bottom w:val="none" w:sz="0" w:space="0" w:color="auto"/>
        <w:right w:val="none" w:sz="0" w:space="0" w:color="auto"/>
      </w:divBdr>
    </w:div>
    <w:div w:id="417144085">
      <w:bodyDiv w:val="1"/>
      <w:marLeft w:val="0"/>
      <w:marRight w:val="0"/>
      <w:marTop w:val="0"/>
      <w:marBottom w:val="0"/>
      <w:divBdr>
        <w:top w:val="none" w:sz="0" w:space="0" w:color="auto"/>
        <w:left w:val="none" w:sz="0" w:space="0" w:color="auto"/>
        <w:bottom w:val="none" w:sz="0" w:space="0" w:color="auto"/>
        <w:right w:val="none" w:sz="0" w:space="0" w:color="auto"/>
      </w:divBdr>
    </w:div>
    <w:div w:id="437602742">
      <w:bodyDiv w:val="1"/>
      <w:marLeft w:val="0"/>
      <w:marRight w:val="0"/>
      <w:marTop w:val="0"/>
      <w:marBottom w:val="0"/>
      <w:divBdr>
        <w:top w:val="none" w:sz="0" w:space="0" w:color="auto"/>
        <w:left w:val="none" w:sz="0" w:space="0" w:color="auto"/>
        <w:bottom w:val="none" w:sz="0" w:space="0" w:color="auto"/>
        <w:right w:val="none" w:sz="0" w:space="0" w:color="auto"/>
      </w:divBdr>
    </w:div>
    <w:div w:id="453595283">
      <w:bodyDiv w:val="1"/>
      <w:marLeft w:val="0"/>
      <w:marRight w:val="0"/>
      <w:marTop w:val="0"/>
      <w:marBottom w:val="0"/>
      <w:divBdr>
        <w:top w:val="none" w:sz="0" w:space="0" w:color="auto"/>
        <w:left w:val="none" w:sz="0" w:space="0" w:color="auto"/>
        <w:bottom w:val="none" w:sz="0" w:space="0" w:color="auto"/>
        <w:right w:val="none" w:sz="0" w:space="0" w:color="auto"/>
      </w:divBdr>
    </w:div>
    <w:div w:id="493573638">
      <w:bodyDiv w:val="1"/>
      <w:marLeft w:val="0"/>
      <w:marRight w:val="0"/>
      <w:marTop w:val="0"/>
      <w:marBottom w:val="0"/>
      <w:divBdr>
        <w:top w:val="none" w:sz="0" w:space="0" w:color="auto"/>
        <w:left w:val="none" w:sz="0" w:space="0" w:color="auto"/>
        <w:bottom w:val="none" w:sz="0" w:space="0" w:color="auto"/>
        <w:right w:val="none" w:sz="0" w:space="0" w:color="auto"/>
      </w:divBdr>
    </w:div>
    <w:div w:id="654139864">
      <w:bodyDiv w:val="1"/>
      <w:marLeft w:val="0"/>
      <w:marRight w:val="0"/>
      <w:marTop w:val="0"/>
      <w:marBottom w:val="0"/>
      <w:divBdr>
        <w:top w:val="none" w:sz="0" w:space="0" w:color="auto"/>
        <w:left w:val="none" w:sz="0" w:space="0" w:color="auto"/>
        <w:bottom w:val="none" w:sz="0" w:space="0" w:color="auto"/>
        <w:right w:val="none" w:sz="0" w:space="0" w:color="auto"/>
      </w:divBdr>
    </w:div>
    <w:div w:id="718868716">
      <w:bodyDiv w:val="1"/>
      <w:marLeft w:val="0"/>
      <w:marRight w:val="0"/>
      <w:marTop w:val="0"/>
      <w:marBottom w:val="0"/>
      <w:divBdr>
        <w:top w:val="none" w:sz="0" w:space="0" w:color="auto"/>
        <w:left w:val="none" w:sz="0" w:space="0" w:color="auto"/>
        <w:bottom w:val="none" w:sz="0" w:space="0" w:color="auto"/>
        <w:right w:val="none" w:sz="0" w:space="0" w:color="auto"/>
      </w:divBdr>
    </w:div>
    <w:div w:id="1175339640">
      <w:bodyDiv w:val="1"/>
      <w:marLeft w:val="0"/>
      <w:marRight w:val="0"/>
      <w:marTop w:val="0"/>
      <w:marBottom w:val="0"/>
      <w:divBdr>
        <w:top w:val="none" w:sz="0" w:space="0" w:color="auto"/>
        <w:left w:val="none" w:sz="0" w:space="0" w:color="auto"/>
        <w:bottom w:val="none" w:sz="0" w:space="0" w:color="auto"/>
        <w:right w:val="none" w:sz="0" w:space="0" w:color="auto"/>
      </w:divBdr>
    </w:div>
    <w:div w:id="1345328630">
      <w:bodyDiv w:val="1"/>
      <w:marLeft w:val="0"/>
      <w:marRight w:val="0"/>
      <w:marTop w:val="0"/>
      <w:marBottom w:val="0"/>
      <w:divBdr>
        <w:top w:val="none" w:sz="0" w:space="0" w:color="auto"/>
        <w:left w:val="none" w:sz="0" w:space="0" w:color="auto"/>
        <w:bottom w:val="none" w:sz="0" w:space="0" w:color="auto"/>
        <w:right w:val="none" w:sz="0" w:space="0" w:color="auto"/>
      </w:divBdr>
    </w:div>
    <w:div w:id="1365328744">
      <w:bodyDiv w:val="1"/>
      <w:marLeft w:val="0"/>
      <w:marRight w:val="0"/>
      <w:marTop w:val="0"/>
      <w:marBottom w:val="0"/>
      <w:divBdr>
        <w:top w:val="none" w:sz="0" w:space="0" w:color="auto"/>
        <w:left w:val="none" w:sz="0" w:space="0" w:color="auto"/>
        <w:bottom w:val="none" w:sz="0" w:space="0" w:color="auto"/>
        <w:right w:val="none" w:sz="0" w:space="0" w:color="auto"/>
      </w:divBdr>
    </w:div>
    <w:div w:id="1374648388">
      <w:bodyDiv w:val="1"/>
      <w:marLeft w:val="0"/>
      <w:marRight w:val="0"/>
      <w:marTop w:val="0"/>
      <w:marBottom w:val="0"/>
      <w:divBdr>
        <w:top w:val="none" w:sz="0" w:space="0" w:color="auto"/>
        <w:left w:val="none" w:sz="0" w:space="0" w:color="auto"/>
        <w:bottom w:val="none" w:sz="0" w:space="0" w:color="auto"/>
        <w:right w:val="none" w:sz="0" w:space="0" w:color="auto"/>
      </w:divBdr>
    </w:div>
    <w:div w:id="1381202099">
      <w:bodyDiv w:val="1"/>
      <w:marLeft w:val="0"/>
      <w:marRight w:val="0"/>
      <w:marTop w:val="0"/>
      <w:marBottom w:val="0"/>
      <w:divBdr>
        <w:top w:val="none" w:sz="0" w:space="0" w:color="auto"/>
        <w:left w:val="none" w:sz="0" w:space="0" w:color="auto"/>
        <w:bottom w:val="none" w:sz="0" w:space="0" w:color="auto"/>
        <w:right w:val="none" w:sz="0" w:space="0" w:color="auto"/>
      </w:divBdr>
    </w:div>
    <w:div w:id="1423993117">
      <w:bodyDiv w:val="1"/>
      <w:marLeft w:val="0"/>
      <w:marRight w:val="0"/>
      <w:marTop w:val="0"/>
      <w:marBottom w:val="0"/>
      <w:divBdr>
        <w:top w:val="none" w:sz="0" w:space="0" w:color="auto"/>
        <w:left w:val="none" w:sz="0" w:space="0" w:color="auto"/>
        <w:bottom w:val="none" w:sz="0" w:space="0" w:color="auto"/>
        <w:right w:val="none" w:sz="0" w:space="0" w:color="auto"/>
      </w:divBdr>
    </w:div>
    <w:div w:id="1467701416">
      <w:bodyDiv w:val="1"/>
      <w:marLeft w:val="0"/>
      <w:marRight w:val="0"/>
      <w:marTop w:val="0"/>
      <w:marBottom w:val="0"/>
      <w:divBdr>
        <w:top w:val="none" w:sz="0" w:space="0" w:color="auto"/>
        <w:left w:val="none" w:sz="0" w:space="0" w:color="auto"/>
        <w:bottom w:val="none" w:sz="0" w:space="0" w:color="auto"/>
        <w:right w:val="none" w:sz="0" w:space="0" w:color="auto"/>
      </w:divBdr>
    </w:div>
    <w:div w:id="1475174501">
      <w:bodyDiv w:val="1"/>
      <w:marLeft w:val="0"/>
      <w:marRight w:val="0"/>
      <w:marTop w:val="0"/>
      <w:marBottom w:val="0"/>
      <w:divBdr>
        <w:top w:val="none" w:sz="0" w:space="0" w:color="auto"/>
        <w:left w:val="none" w:sz="0" w:space="0" w:color="auto"/>
        <w:bottom w:val="none" w:sz="0" w:space="0" w:color="auto"/>
        <w:right w:val="none" w:sz="0" w:space="0" w:color="auto"/>
      </w:divBdr>
    </w:div>
    <w:div w:id="1768312084">
      <w:bodyDiv w:val="1"/>
      <w:marLeft w:val="0"/>
      <w:marRight w:val="0"/>
      <w:marTop w:val="0"/>
      <w:marBottom w:val="0"/>
      <w:divBdr>
        <w:top w:val="none" w:sz="0" w:space="0" w:color="auto"/>
        <w:left w:val="none" w:sz="0" w:space="0" w:color="auto"/>
        <w:bottom w:val="none" w:sz="0" w:space="0" w:color="auto"/>
        <w:right w:val="none" w:sz="0" w:space="0" w:color="auto"/>
      </w:divBdr>
    </w:div>
    <w:div w:id="1909993754">
      <w:bodyDiv w:val="1"/>
      <w:marLeft w:val="0"/>
      <w:marRight w:val="0"/>
      <w:marTop w:val="0"/>
      <w:marBottom w:val="0"/>
      <w:divBdr>
        <w:top w:val="none" w:sz="0" w:space="0" w:color="auto"/>
        <w:left w:val="none" w:sz="0" w:space="0" w:color="auto"/>
        <w:bottom w:val="none" w:sz="0" w:space="0" w:color="auto"/>
        <w:right w:val="none" w:sz="0" w:space="0" w:color="auto"/>
      </w:divBdr>
    </w:div>
    <w:div w:id="2059888975">
      <w:bodyDiv w:val="1"/>
      <w:marLeft w:val="0"/>
      <w:marRight w:val="0"/>
      <w:marTop w:val="0"/>
      <w:marBottom w:val="0"/>
      <w:divBdr>
        <w:top w:val="none" w:sz="0" w:space="0" w:color="auto"/>
        <w:left w:val="none" w:sz="0" w:space="0" w:color="auto"/>
        <w:bottom w:val="none" w:sz="0" w:space="0" w:color="auto"/>
        <w:right w:val="none" w:sz="0" w:space="0" w:color="auto"/>
      </w:divBdr>
    </w:div>
    <w:div w:id="2110733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oleObject" Target="embeddings/Microsoft_Office_Word_97_-_2003_Document4.doc"/><Relationship Id="rId26" Type="http://schemas.openxmlformats.org/officeDocument/2006/relationships/hyperlink" Target="https://github.com/jpulgarin/canvaslife" TargetMode="External"/><Relationship Id="rId3" Type="http://schemas.openxmlformats.org/officeDocument/2006/relationships/styles" Target="styles.xml"/><Relationship Id="rId21" Type="http://schemas.openxmlformats.org/officeDocument/2006/relationships/image" Target="media/image7.jpeg"/><Relationship Id="rId34"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Microsoft_Office_Word_97_-_2003_Document1.doc"/><Relationship Id="rId17" Type="http://schemas.openxmlformats.org/officeDocument/2006/relationships/image" Target="media/image5.emf"/><Relationship Id="rId25" Type="http://schemas.openxmlformats.org/officeDocument/2006/relationships/hyperlink" Target="http://pavolondzik.github.io/Go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Office_Word_97_-_2003_Document3.doc"/><Relationship Id="rId20" Type="http://schemas.openxmlformats.org/officeDocument/2006/relationships/oleObject" Target="embeddings/Microsoft_Office_Word_97_-_2003_Document5.doc"/><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Microsoft_Office_Word_97_-_2003_Document6.doc"/><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hyperlink" Target="http://nopr.niscair.res.in/bitstream/123456789/22859/1/IJFTR%2027%283%29%20242-247.pdf" TargetMode="External"/><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Microsoft_Office_Word_97_-_2003_Document2.doc"/><Relationship Id="rId22" Type="http://schemas.openxmlformats.org/officeDocument/2006/relationships/image" Target="media/image8.png"/><Relationship Id="rId27" Type="http://schemas.openxmlformats.org/officeDocument/2006/relationships/hyperlink" Target="http://commons.wikimedia.org/wiki/File:Cartesian_coordinates_2D.svg"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profiles\waltersr\Templates\Final%20Year%20Project%20Repor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813249-EEEF-4924-992B-37D6078E7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Year Project Report2.dot</Template>
  <TotalTime>388</TotalTime>
  <Pages>16</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CU6051 Introduction to Artificial Intelligence</vt:lpstr>
    </vt:vector>
  </TitlesOfParts>
  <Manager>Fiona French, Igor Schagaev</Manager>
  <Company>London Metropolitan University</Company>
  <LinksUpToDate>false</LinksUpToDate>
  <CharactersWithSpaces>23999</CharactersWithSpaces>
  <SharedDoc>false</SharedDoc>
  <HyperlinkBase>pavolondzik.github.io/GoL</HyperlinkBase>
  <HLinks>
    <vt:vector size="480" baseType="variant">
      <vt:variant>
        <vt:i4>1507378</vt:i4>
      </vt:variant>
      <vt:variant>
        <vt:i4>494</vt:i4>
      </vt:variant>
      <vt:variant>
        <vt:i4>0</vt:i4>
      </vt:variant>
      <vt:variant>
        <vt:i4>5</vt:i4>
      </vt:variant>
      <vt:variant>
        <vt:lpwstr/>
      </vt:variant>
      <vt:variant>
        <vt:lpwstr>_Toc345474347</vt:lpwstr>
      </vt:variant>
      <vt:variant>
        <vt:i4>1507378</vt:i4>
      </vt:variant>
      <vt:variant>
        <vt:i4>488</vt:i4>
      </vt:variant>
      <vt:variant>
        <vt:i4>0</vt:i4>
      </vt:variant>
      <vt:variant>
        <vt:i4>5</vt:i4>
      </vt:variant>
      <vt:variant>
        <vt:lpwstr/>
      </vt:variant>
      <vt:variant>
        <vt:lpwstr>_Toc345474346</vt:lpwstr>
      </vt:variant>
      <vt:variant>
        <vt:i4>1507378</vt:i4>
      </vt:variant>
      <vt:variant>
        <vt:i4>482</vt:i4>
      </vt:variant>
      <vt:variant>
        <vt:i4>0</vt:i4>
      </vt:variant>
      <vt:variant>
        <vt:i4>5</vt:i4>
      </vt:variant>
      <vt:variant>
        <vt:lpwstr/>
      </vt:variant>
      <vt:variant>
        <vt:lpwstr>_Toc345474345</vt:lpwstr>
      </vt:variant>
      <vt:variant>
        <vt:i4>1507378</vt:i4>
      </vt:variant>
      <vt:variant>
        <vt:i4>476</vt:i4>
      </vt:variant>
      <vt:variant>
        <vt:i4>0</vt:i4>
      </vt:variant>
      <vt:variant>
        <vt:i4>5</vt:i4>
      </vt:variant>
      <vt:variant>
        <vt:lpwstr/>
      </vt:variant>
      <vt:variant>
        <vt:lpwstr>_Toc345474344</vt:lpwstr>
      </vt:variant>
      <vt:variant>
        <vt:i4>1507378</vt:i4>
      </vt:variant>
      <vt:variant>
        <vt:i4>470</vt:i4>
      </vt:variant>
      <vt:variant>
        <vt:i4>0</vt:i4>
      </vt:variant>
      <vt:variant>
        <vt:i4>5</vt:i4>
      </vt:variant>
      <vt:variant>
        <vt:lpwstr/>
      </vt:variant>
      <vt:variant>
        <vt:lpwstr>_Toc345474343</vt:lpwstr>
      </vt:variant>
      <vt:variant>
        <vt:i4>1507378</vt:i4>
      </vt:variant>
      <vt:variant>
        <vt:i4>464</vt:i4>
      </vt:variant>
      <vt:variant>
        <vt:i4>0</vt:i4>
      </vt:variant>
      <vt:variant>
        <vt:i4>5</vt:i4>
      </vt:variant>
      <vt:variant>
        <vt:lpwstr/>
      </vt:variant>
      <vt:variant>
        <vt:lpwstr>_Toc345474342</vt:lpwstr>
      </vt:variant>
      <vt:variant>
        <vt:i4>1507378</vt:i4>
      </vt:variant>
      <vt:variant>
        <vt:i4>458</vt:i4>
      </vt:variant>
      <vt:variant>
        <vt:i4>0</vt:i4>
      </vt:variant>
      <vt:variant>
        <vt:i4>5</vt:i4>
      </vt:variant>
      <vt:variant>
        <vt:lpwstr/>
      </vt:variant>
      <vt:variant>
        <vt:lpwstr>_Toc345474341</vt:lpwstr>
      </vt:variant>
      <vt:variant>
        <vt:i4>1507378</vt:i4>
      </vt:variant>
      <vt:variant>
        <vt:i4>452</vt:i4>
      </vt:variant>
      <vt:variant>
        <vt:i4>0</vt:i4>
      </vt:variant>
      <vt:variant>
        <vt:i4>5</vt:i4>
      </vt:variant>
      <vt:variant>
        <vt:lpwstr/>
      </vt:variant>
      <vt:variant>
        <vt:lpwstr>_Toc345474340</vt:lpwstr>
      </vt:variant>
      <vt:variant>
        <vt:i4>1048626</vt:i4>
      </vt:variant>
      <vt:variant>
        <vt:i4>446</vt:i4>
      </vt:variant>
      <vt:variant>
        <vt:i4>0</vt:i4>
      </vt:variant>
      <vt:variant>
        <vt:i4>5</vt:i4>
      </vt:variant>
      <vt:variant>
        <vt:lpwstr/>
      </vt:variant>
      <vt:variant>
        <vt:lpwstr>_Toc345474339</vt:lpwstr>
      </vt:variant>
      <vt:variant>
        <vt:i4>1048626</vt:i4>
      </vt:variant>
      <vt:variant>
        <vt:i4>440</vt:i4>
      </vt:variant>
      <vt:variant>
        <vt:i4>0</vt:i4>
      </vt:variant>
      <vt:variant>
        <vt:i4>5</vt:i4>
      </vt:variant>
      <vt:variant>
        <vt:lpwstr/>
      </vt:variant>
      <vt:variant>
        <vt:lpwstr>_Toc345474338</vt:lpwstr>
      </vt:variant>
      <vt:variant>
        <vt:i4>1048626</vt:i4>
      </vt:variant>
      <vt:variant>
        <vt:i4>434</vt:i4>
      </vt:variant>
      <vt:variant>
        <vt:i4>0</vt:i4>
      </vt:variant>
      <vt:variant>
        <vt:i4>5</vt:i4>
      </vt:variant>
      <vt:variant>
        <vt:lpwstr/>
      </vt:variant>
      <vt:variant>
        <vt:lpwstr>_Toc345474337</vt:lpwstr>
      </vt:variant>
      <vt:variant>
        <vt:i4>1048626</vt:i4>
      </vt:variant>
      <vt:variant>
        <vt:i4>428</vt:i4>
      </vt:variant>
      <vt:variant>
        <vt:i4>0</vt:i4>
      </vt:variant>
      <vt:variant>
        <vt:i4>5</vt:i4>
      </vt:variant>
      <vt:variant>
        <vt:lpwstr/>
      </vt:variant>
      <vt:variant>
        <vt:lpwstr>_Toc345474336</vt:lpwstr>
      </vt:variant>
      <vt:variant>
        <vt:i4>196619</vt:i4>
      </vt:variant>
      <vt:variant>
        <vt:i4>422</vt:i4>
      </vt:variant>
      <vt:variant>
        <vt:i4>0</vt:i4>
      </vt:variant>
      <vt:variant>
        <vt:i4>5</vt:i4>
      </vt:variant>
      <vt:variant>
        <vt:lpwstr>D:\Google Drive\Courses\LondonMET\Undergraduate_COMPUTING\FYP\REPORT\Final_Report\Probe_Request_Attacks_in_WLANs__Final_Report (Repaired).doc</vt:lpwstr>
      </vt:variant>
      <vt:variant>
        <vt:lpwstr>_Toc345474335</vt:lpwstr>
      </vt:variant>
      <vt:variant>
        <vt:i4>1048626</vt:i4>
      </vt:variant>
      <vt:variant>
        <vt:i4>416</vt:i4>
      </vt:variant>
      <vt:variant>
        <vt:i4>0</vt:i4>
      </vt:variant>
      <vt:variant>
        <vt:i4>5</vt:i4>
      </vt:variant>
      <vt:variant>
        <vt:lpwstr/>
      </vt:variant>
      <vt:variant>
        <vt:lpwstr>_Toc345474334</vt:lpwstr>
      </vt:variant>
      <vt:variant>
        <vt:i4>1048626</vt:i4>
      </vt:variant>
      <vt:variant>
        <vt:i4>410</vt:i4>
      </vt:variant>
      <vt:variant>
        <vt:i4>0</vt:i4>
      </vt:variant>
      <vt:variant>
        <vt:i4>5</vt:i4>
      </vt:variant>
      <vt:variant>
        <vt:lpwstr/>
      </vt:variant>
      <vt:variant>
        <vt:lpwstr>_Toc345474333</vt:lpwstr>
      </vt:variant>
      <vt:variant>
        <vt:i4>196619</vt:i4>
      </vt:variant>
      <vt:variant>
        <vt:i4>404</vt:i4>
      </vt:variant>
      <vt:variant>
        <vt:i4>0</vt:i4>
      </vt:variant>
      <vt:variant>
        <vt:i4>5</vt:i4>
      </vt:variant>
      <vt:variant>
        <vt:lpwstr>D:\Google Drive\Courses\LondonMET\Undergraduate_COMPUTING\FYP\REPORT\Final_Report\Probe_Request_Attacks_in_WLANs__Final_Report (Repaired).doc</vt:lpwstr>
      </vt:variant>
      <vt:variant>
        <vt:lpwstr>_Toc345474332</vt:lpwstr>
      </vt:variant>
      <vt:variant>
        <vt:i4>196619</vt:i4>
      </vt:variant>
      <vt:variant>
        <vt:i4>398</vt:i4>
      </vt:variant>
      <vt:variant>
        <vt:i4>0</vt:i4>
      </vt:variant>
      <vt:variant>
        <vt:i4>5</vt:i4>
      </vt:variant>
      <vt:variant>
        <vt:lpwstr>D:\Google Drive\Courses\LondonMET\Undergraduate_COMPUTING\FYP\REPORT\Final_Report\Probe_Request_Attacks_in_WLANs__Final_Report (Repaired).doc</vt:lpwstr>
      </vt:variant>
      <vt:variant>
        <vt:lpwstr>_Toc345474331</vt:lpwstr>
      </vt:variant>
      <vt:variant>
        <vt:i4>1048626</vt:i4>
      </vt:variant>
      <vt:variant>
        <vt:i4>392</vt:i4>
      </vt:variant>
      <vt:variant>
        <vt:i4>0</vt:i4>
      </vt:variant>
      <vt:variant>
        <vt:i4>5</vt:i4>
      </vt:variant>
      <vt:variant>
        <vt:lpwstr/>
      </vt:variant>
      <vt:variant>
        <vt:lpwstr>_Toc345474330</vt:lpwstr>
      </vt:variant>
      <vt:variant>
        <vt:i4>1114162</vt:i4>
      </vt:variant>
      <vt:variant>
        <vt:i4>386</vt:i4>
      </vt:variant>
      <vt:variant>
        <vt:i4>0</vt:i4>
      </vt:variant>
      <vt:variant>
        <vt:i4>5</vt:i4>
      </vt:variant>
      <vt:variant>
        <vt:lpwstr/>
      </vt:variant>
      <vt:variant>
        <vt:lpwstr>_Toc345474329</vt:lpwstr>
      </vt:variant>
      <vt:variant>
        <vt:i4>131083</vt:i4>
      </vt:variant>
      <vt:variant>
        <vt:i4>380</vt:i4>
      </vt:variant>
      <vt:variant>
        <vt:i4>0</vt:i4>
      </vt:variant>
      <vt:variant>
        <vt:i4>5</vt:i4>
      </vt:variant>
      <vt:variant>
        <vt:lpwstr>D:\Google Drive\Courses\LondonMET\Undergraduate_COMPUTING\FYP\REPORT\Final_Report\Probe_Request_Attacks_in_WLANs__Final_Report (Repaired).doc</vt:lpwstr>
      </vt:variant>
      <vt:variant>
        <vt:lpwstr>_Toc345474328</vt:lpwstr>
      </vt:variant>
      <vt:variant>
        <vt:i4>1114162</vt:i4>
      </vt:variant>
      <vt:variant>
        <vt:i4>374</vt:i4>
      </vt:variant>
      <vt:variant>
        <vt:i4>0</vt:i4>
      </vt:variant>
      <vt:variant>
        <vt:i4>5</vt:i4>
      </vt:variant>
      <vt:variant>
        <vt:lpwstr/>
      </vt:variant>
      <vt:variant>
        <vt:lpwstr>_Toc345474327</vt:lpwstr>
      </vt:variant>
      <vt:variant>
        <vt:i4>1114162</vt:i4>
      </vt:variant>
      <vt:variant>
        <vt:i4>368</vt:i4>
      </vt:variant>
      <vt:variant>
        <vt:i4>0</vt:i4>
      </vt:variant>
      <vt:variant>
        <vt:i4>5</vt:i4>
      </vt:variant>
      <vt:variant>
        <vt:lpwstr/>
      </vt:variant>
      <vt:variant>
        <vt:lpwstr>_Toc345474326</vt:lpwstr>
      </vt:variant>
      <vt:variant>
        <vt:i4>1114162</vt:i4>
      </vt:variant>
      <vt:variant>
        <vt:i4>362</vt:i4>
      </vt:variant>
      <vt:variant>
        <vt:i4>0</vt:i4>
      </vt:variant>
      <vt:variant>
        <vt:i4>5</vt:i4>
      </vt:variant>
      <vt:variant>
        <vt:lpwstr/>
      </vt:variant>
      <vt:variant>
        <vt:lpwstr>_Toc345474325</vt:lpwstr>
      </vt:variant>
      <vt:variant>
        <vt:i4>131083</vt:i4>
      </vt:variant>
      <vt:variant>
        <vt:i4>356</vt:i4>
      </vt:variant>
      <vt:variant>
        <vt:i4>0</vt:i4>
      </vt:variant>
      <vt:variant>
        <vt:i4>5</vt:i4>
      </vt:variant>
      <vt:variant>
        <vt:lpwstr>D:\Google Drive\Courses\LondonMET\Undergraduate_COMPUTING\FYP\REPORT\Final_Report\Probe_Request_Attacks_in_WLANs__Final_Report (Repaired).doc</vt:lpwstr>
      </vt:variant>
      <vt:variant>
        <vt:lpwstr>_Toc345474324</vt:lpwstr>
      </vt:variant>
      <vt:variant>
        <vt:i4>1114162</vt:i4>
      </vt:variant>
      <vt:variant>
        <vt:i4>350</vt:i4>
      </vt:variant>
      <vt:variant>
        <vt:i4>0</vt:i4>
      </vt:variant>
      <vt:variant>
        <vt:i4>5</vt:i4>
      </vt:variant>
      <vt:variant>
        <vt:lpwstr/>
      </vt:variant>
      <vt:variant>
        <vt:lpwstr>_Toc345474323</vt:lpwstr>
      </vt:variant>
      <vt:variant>
        <vt:i4>1114162</vt:i4>
      </vt:variant>
      <vt:variant>
        <vt:i4>341</vt:i4>
      </vt:variant>
      <vt:variant>
        <vt:i4>0</vt:i4>
      </vt:variant>
      <vt:variant>
        <vt:i4>5</vt:i4>
      </vt:variant>
      <vt:variant>
        <vt:lpwstr/>
      </vt:variant>
      <vt:variant>
        <vt:lpwstr>_Toc345474322</vt:lpwstr>
      </vt:variant>
      <vt:variant>
        <vt:i4>1114162</vt:i4>
      </vt:variant>
      <vt:variant>
        <vt:i4>335</vt:i4>
      </vt:variant>
      <vt:variant>
        <vt:i4>0</vt:i4>
      </vt:variant>
      <vt:variant>
        <vt:i4>5</vt:i4>
      </vt:variant>
      <vt:variant>
        <vt:lpwstr/>
      </vt:variant>
      <vt:variant>
        <vt:lpwstr>_Toc345474321</vt:lpwstr>
      </vt:variant>
      <vt:variant>
        <vt:i4>1114162</vt:i4>
      </vt:variant>
      <vt:variant>
        <vt:i4>329</vt:i4>
      </vt:variant>
      <vt:variant>
        <vt:i4>0</vt:i4>
      </vt:variant>
      <vt:variant>
        <vt:i4>5</vt:i4>
      </vt:variant>
      <vt:variant>
        <vt:lpwstr/>
      </vt:variant>
      <vt:variant>
        <vt:lpwstr>_Toc345474320</vt:lpwstr>
      </vt:variant>
      <vt:variant>
        <vt:i4>1179698</vt:i4>
      </vt:variant>
      <vt:variant>
        <vt:i4>323</vt:i4>
      </vt:variant>
      <vt:variant>
        <vt:i4>0</vt:i4>
      </vt:variant>
      <vt:variant>
        <vt:i4>5</vt:i4>
      </vt:variant>
      <vt:variant>
        <vt:lpwstr/>
      </vt:variant>
      <vt:variant>
        <vt:lpwstr>_Toc345474319</vt:lpwstr>
      </vt:variant>
      <vt:variant>
        <vt:i4>1179698</vt:i4>
      </vt:variant>
      <vt:variant>
        <vt:i4>317</vt:i4>
      </vt:variant>
      <vt:variant>
        <vt:i4>0</vt:i4>
      </vt:variant>
      <vt:variant>
        <vt:i4>5</vt:i4>
      </vt:variant>
      <vt:variant>
        <vt:lpwstr/>
      </vt:variant>
      <vt:variant>
        <vt:lpwstr>_Toc345474318</vt:lpwstr>
      </vt:variant>
      <vt:variant>
        <vt:i4>1179698</vt:i4>
      </vt:variant>
      <vt:variant>
        <vt:i4>311</vt:i4>
      </vt:variant>
      <vt:variant>
        <vt:i4>0</vt:i4>
      </vt:variant>
      <vt:variant>
        <vt:i4>5</vt:i4>
      </vt:variant>
      <vt:variant>
        <vt:lpwstr/>
      </vt:variant>
      <vt:variant>
        <vt:lpwstr>_Toc345474317</vt:lpwstr>
      </vt:variant>
      <vt:variant>
        <vt:i4>1179698</vt:i4>
      </vt:variant>
      <vt:variant>
        <vt:i4>305</vt:i4>
      </vt:variant>
      <vt:variant>
        <vt:i4>0</vt:i4>
      </vt:variant>
      <vt:variant>
        <vt:i4>5</vt:i4>
      </vt:variant>
      <vt:variant>
        <vt:lpwstr/>
      </vt:variant>
      <vt:variant>
        <vt:lpwstr>_Toc345474316</vt:lpwstr>
      </vt:variant>
      <vt:variant>
        <vt:i4>1179698</vt:i4>
      </vt:variant>
      <vt:variant>
        <vt:i4>299</vt:i4>
      </vt:variant>
      <vt:variant>
        <vt:i4>0</vt:i4>
      </vt:variant>
      <vt:variant>
        <vt:i4>5</vt:i4>
      </vt:variant>
      <vt:variant>
        <vt:lpwstr/>
      </vt:variant>
      <vt:variant>
        <vt:lpwstr>_Toc345474315</vt:lpwstr>
      </vt:variant>
      <vt:variant>
        <vt:i4>1179698</vt:i4>
      </vt:variant>
      <vt:variant>
        <vt:i4>293</vt:i4>
      </vt:variant>
      <vt:variant>
        <vt:i4>0</vt:i4>
      </vt:variant>
      <vt:variant>
        <vt:i4>5</vt:i4>
      </vt:variant>
      <vt:variant>
        <vt:lpwstr/>
      </vt:variant>
      <vt:variant>
        <vt:lpwstr>_Toc345474314</vt:lpwstr>
      </vt:variant>
      <vt:variant>
        <vt:i4>1179698</vt:i4>
      </vt:variant>
      <vt:variant>
        <vt:i4>287</vt:i4>
      </vt:variant>
      <vt:variant>
        <vt:i4>0</vt:i4>
      </vt:variant>
      <vt:variant>
        <vt:i4>5</vt:i4>
      </vt:variant>
      <vt:variant>
        <vt:lpwstr/>
      </vt:variant>
      <vt:variant>
        <vt:lpwstr>_Toc345474313</vt:lpwstr>
      </vt:variant>
      <vt:variant>
        <vt:i4>1179698</vt:i4>
      </vt:variant>
      <vt:variant>
        <vt:i4>281</vt:i4>
      </vt:variant>
      <vt:variant>
        <vt:i4>0</vt:i4>
      </vt:variant>
      <vt:variant>
        <vt:i4>5</vt:i4>
      </vt:variant>
      <vt:variant>
        <vt:lpwstr/>
      </vt:variant>
      <vt:variant>
        <vt:lpwstr>_Toc345474312</vt:lpwstr>
      </vt:variant>
      <vt:variant>
        <vt:i4>1179698</vt:i4>
      </vt:variant>
      <vt:variant>
        <vt:i4>275</vt:i4>
      </vt:variant>
      <vt:variant>
        <vt:i4>0</vt:i4>
      </vt:variant>
      <vt:variant>
        <vt:i4>5</vt:i4>
      </vt:variant>
      <vt:variant>
        <vt:lpwstr/>
      </vt:variant>
      <vt:variant>
        <vt:lpwstr>_Toc345474311</vt:lpwstr>
      </vt:variant>
      <vt:variant>
        <vt:i4>1179698</vt:i4>
      </vt:variant>
      <vt:variant>
        <vt:i4>269</vt:i4>
      </vt:variant>
      <vt:variant>
        <vt:i4>0</vt:i4>
      </vt:variant>
      <vt:variant>
        <vt:i4>5</vt:i4>
      </vt:variant>
      <vt:variant>
        <vt:lpwstr/>
      </vt:variant>
      <vt:variant>
        <vt:lpwstr>_Toc345474310</vt:lpwstr>
      </vt:variant>
      <vt:variant>
        <vt:i4>1245234</vt:i4>
      </vt:variant>
      <vt:variant>
        <vt:i4>263</vt:i4>
      </vt:variant>
      <vt:variant>
        <vt:i4>0</vt:i4>
      </vt:variant>
      <vt:variant>
        <vt:i4>5</vt:i4>
      </vt:variant>
      <vt:variant>
        <vt:lpwstr/>
      </vt:variant>
      <vt:variant>
        <vt:lpwstr>_Toc345474309</vt:lpwstr>
      </vt:variant>
      <vt:variant>
        <vt:i4>1245234</vt:i4>
      </vt:variant>
      <vt:variant>
        <vt:i4>257</vt:i4>
      </vt:variant>
      <vt:variant>
        <vt:i4>0</vt:i4>
      </vt:variant>
      <vt:variant>
        <vt:i4>5</vt:i4>
      </vt:variant>
      <vt:variant>
        <vt:lpwstr/>
      </vt:variant>
      <vt:variant>
        <vt:lpwstr>_Toc345474308</vt:lpwstr>
      </vt:variant>
      <vt:variant>
        <vt:i4>1245234</vt:i4>
      </vt:variant>
      <vt:variant>
        <vt:i4>251</vt:i4>
      </vt:variant>
      <vt:variant>
        <vt:i4>0</vt:i4>
      </vt:variant>
      <vt:variant>
        <vt:i4>5</vt:i4>
      </vt:variant>
      <vt:variant>
        <vt:lpwstr/>
      </vt:variant>
      <vt:variant>
        <vt:lpwstr>_Toc345474307</vt:lpwstr>
      </vt:variant>
      <vt:variant>
        <vt:i4>1245234</vt:i4>
      </vt:variant>
      <vt:variant>
        <vt:i4>245</vt:i4>
      </vt:variant>
      <vt:variant>
        <vt:i4>0</vt:i4>
      </vt:variant>
      <vt:variant>
        <vt:i4>5</vt:i4>
      </vt:variant>
      <vt:variant>
        <vt:lpwstr/>
      </vt:variant>
      <vt:variant>
        <vt:lpwstr>_Toc345474306</vt:lpwstr>
      </vt:variant>
      <vt:variant>
        <vt:i4>1245234</vt:i4>
      </vt:variant>
      <vt:variant>
        <vt:i4>239</vt:i4>
      </vt:variant>
      <vt:variant>
        <vt:i4>0</vt:i4>
      </vt:variant>
      <vt:variant>
        <vt:i4>5</vt:i4>
      </vt:variant>
      <vt:variant>
        <vt:lpwstr/>
      </vt:variant>
      <vt:variant>
        <vt:lpwstr>_Toc345474305</vt:lpwstr>
      </vt:variant>
      <vt:variant>
        <vt:i4>1245234</vt:i4>
      </vt:variant>
      <vt:variant>
        <vt:i4>233</vt:i4>
      </vt:variant>
      <vt:variant>
        <vt:i4>0</vt:i4>
      </vt:variant>
      <vt:variant>
        <vt:i4>5</vt:i4>
      </vt:variant>
      <vt:variant>
        <vt:lpwstr/>
      </vt:variant>
      <vt:variant>
        <vt:lpwstr>_Toc345474304</vt:lpwstr>
      </vt:variant>
      <vt:variant>
        <vt:i4>1245234</vt:i4>
      </vt:variant>
      <vt:variant>
        <vt:i4>227</vt:i4>
      </vt:variant>
      <vt:variant>
        <vt:i4>0</vt:i4>
      </vt:variant>
      <vt:variant>
        <vt:i4>5</vt:i4>
      </vt:variant>
      <vt:variant>
        <vt:lpwstr/>
      </vt:variant>
      <vt:variant>
        <vt:lpwstr>_Toc345474303</vt:lpwstr>
      </vt:variant>
      <vt:variant>
        <vt:i4>1245234</vt:i4>
      </vt:variant>
      <vt:variant>
        <vt:i4>221</vt:i4>
      </vt:variant>
      <vt:variant>
        <vt:i4>0</vt:i4>
      </vt:variant>
      <vt:variant>
        <vt:i4>5</vt:i4>
      </vt:variant>
      <vt:variant>
        <vt:lpwstr/>
      </vt:variant>
      <vt:variant>
        <vt:lpwstr>_Toc345474302</vt:lpwstr>
      </vt:variant>
      <vt:variant>
        <vt:i4>1245234</vt:i4>
      </vt:variant>
      <vt:variant>
        <vt:i4>215</vt:i4>
      </vt:variant>
      <vt:variant>
        <vt:i4>0</vt:i4>
      </vt:variant>
      <vt:variant>
        <vt:i4>5</vt:i4>
      </vt:variant>
      <vt:variant>
        <vt:lpwstr/>
      </vt:variant>
      <vt:variant>
        <vt:lpwstr>_Toc345474301</vt:lpwstr>
      </vt:variant>
      <vt:variant>
        <vt:i4>1245234</vt:i4>
      </vt:variant>
      <vt:variant>
        <vt:i4>209</vt:i4>
      </vt:variant>
      <vt:variant>
        <vt:i4>0</vt:i4>
      </vt:variant>
      <vt:variant>
        <vt:i4>5</vt:i4>
      </vt:variant>
      <vt:variant>
        <vt:lpwstr/>
      </vt:variant>
      <vt:variant>
        <vt:lpwstr>_Toc345474300</vt:lpwstr>
      </vt:variant>
      <vt:variant>
        <vt:i4>1703987</vt:i4>
      </vt:variant>
      <vt:variant>
        <vt:i4>203</vt:i4>
      </vt:variant>
      <vt:variant>
        <vt:i4>0</vt:i4>
      </vt:variant>
      <vt:variant>
        <vt:i4>5</vt:i4>
      </vt:variant>
      <vt:variant>
        <vt:lpwstr/>
      </vt:variant>
      <vt:variant>
        <vt:lpwstr>_Toc345474299</vt:lpwstr>
      </vt:variant>
      <vt:variant>
        <vt:i4>1703987</vt:i4>
      </vt:variant>
      <vt:variant>
        <vt:i4>197</vt:i4>
      </vt:variant>
      <vt:variant>
        <vt:i4>0</vt:i4>
      </vt:variant>
      <vt:variant>
        <vt:i4>5</vt:i4>
      </vt:variant>
      <vt:variant>
        <vt:lpwstr/>
      </vt:variant>
      <vt:variant>
        <vt:lpwstr>_Toc345474298</vt:lpwstr>
      </vt:variant>
      <vt:variant>
        <vt:i4>1703987</vt:i4>
      </vt:variant>
      <vt:variant>
        <vt:i4>191</vt:i4>
      </vt:variant>
      <vt:variant>
        <vt:i4>0</vt:i4>
      </vt:variant>
      <vt:variant>
        <vt:i4>5</vt:i4>
      </vt:variant>
      <vt:variant>
        <vt:lpwstr/>
      </vt:variant>
      <vt:variant>
        <vt:lpwstr>_Toc345474297</vt:lpwstr>
      </vt:variant>
      <vt:variant>
        <vt:i4>1703987</vt:i4>
      </vt:variant>
      <vt:variant>
        <vt:i4>185</vt:i4>
      </vt:variant>
      <vt:variant>
        <vt:i4>0</vt:i4>
      </vt:variant>
      <vt:variant>
        <vt:i4>5</vt:i4>
      </vt:variant>
      <vt:variant>
        <vt:lpwstr/>
      </vt:variant>
      <vt:variant>
        <vt:lpwstr>_Toc345474296</vt:lpwstr>
      </vt:variant>
      <vt:variant>
        <vt:i4>1703987</vt:i4>
      </vt:variant>
      <vt:variant>
        <vt:i4>179</vt:i4>
      </vt:variant>
      <vt:variant>
        <vt:i4>0</vt:i4>
      </vt:variant>
      <vt:variant>
        <vt:i4>5</vt:i4>
      </vt:variant>
      <vt:variant>
        <vt:lpwstr/>
      </vt:variant>
      <vt:variant>
        <vt:lpwstr>_Toc345474295</vt:lpwstr>
      </vt:variant>
      <vt:variant>
        <vt:i4>1703987</vt:i4>
      </vt:variant>
      <vt:variant>
        <vt:i4>173</vt:i4>
      </vt:variant>
      <vt:variant>
        <vt:i4>0</vt:i4>
      </vt:variant>
      <vt:variant>
        <vt:i4>5</vt:i4>
      </vt:variant>
      <vt:variant>
        <vt:lpwstr/>
      </vt:variant>
      <vt:variant>
        <vt:lpwstr>_Toc345474294</vt:lpwstr>
      </vt:variant>
      <vt:variant>
        <vt:i4>1703987</vt:i4>
      </vt:variant>
      <vt:variant>
        <vt:i4>167</vt:i4>
      </vt:variant>
      <vt:variant>
        <vt:i4>0</vt:i4>
      </vt:variant>
      <vt:variant>
        <vt:i4>5</vt:i4>
      </vt:variant>
      <vt:variant>
        <vt:lpwstr/>
      </vt:variant>
      <vt:variant>
        <vt:lpwstr>_Toc345474293</vt:lpwstr>
      </vt:variant>
      <vt:variant>
        <vt:i4>1703987</vt:i4>
      </vt:variant>
      <vt:variant>
        <vt:i4>161</vt:i4>
      </vt:variant>
      <vt:variant>
        <vt:i4>0</vt:i4>
      </vt:variant>
      <vt:variant>
        <vt:i4>5</vt:i4>
      </vt:variant>
      <vt:variant>
        <vt:lpwstr/>
      </vt:variant>
      <vt:variant>
        <vt:lpwstr>_Toc345474292</vt:lpwstr>
      </vt:variant>
      <vt:variant>
        <vt:i4>1703987</vt:i4>
      </vt:variant>
      <vt:variant>
        <vt:i4>155</vt:i4>
      </vt:variant>
      <vt:variant>
        <vt:i4>0</vt:i4>
      </vt:variant>
      <vt:variant>
        <vt:i4>5</vt:i4>
      </vt:variant>
      <vt:variant>
        <vt:lpwstr/>
      </vt:variant>
      <vt:variant>
        <vt:lpwstr>_Toc345474291</vt:lpwstr>
      </vt:variant>
      <vt:variant>
        <vt:i4>1703987</vt:i4>
      </vt:variant>
      <vt:variant>
        <vt:i4>149</vt:i4>
      </vt:variant>
      <vt:variant>
        <vt:i4>0</vt:i4>
      </vt:variant>
      <vt:variant>
        <vt:i4>5</vt:i4>
      </vt:variant>
      <vt:variant>
        <vt:lpwstr/>
      </vt:variant>
      <vt:variant>
        <vt:lpwstr>_Toc345474290</vt:lpwstr>
      </vt:variant>
      <vt:variant>
        <vt:i4>1769523</vt:i4>
      </vt:variant>
      <vt:variant>
        <vt:i4>143</vt:i4>
      </vt:variant>
      <vt:variant>
        <vt:i4>0</vt:i4>
      </vt:variant>
      <vt:variant>
        <vt:i4>5</vt:i4>
      </vt:variant>
      <vt:variant>
        <vt:lpwstr/>
      </vt:variant>
      <vt:variant>
        <vt:lpwstr>_Toc345474289</vt:lpwstr>
      </vt:variant>
      <vt:variant>
        <vt:i4>1769523</vt:i4>
      </vt:variant>
      <vt:variant>
        <vt:i4>137</vt:i4>
      </vt:variant>
      <vt:variant>
        <vt:i4>0</vt:i4>
      </vt:variant>
      <vt:variant>
        <vt:i4>5</vt:i4>
      </vt:variant>
      <vt:variant>
        <vt:lpwstr/>
      </vt:variant>
      <vt:variant>
        <vt:lpwstr>_Toc345474288</vt:lpwstr>
      </vt:variant>
      <vt:variant>
        <vt:i4>1769523</vt:i4>
      </vt:variant>
      <vt:variant>
        <vt:i4>131</vt:i4>
      </vt:variant>
      <vt:variant>
        <vt:i4>0</vt:i4>
      </vt:variant>
      <vt:variant>
        <vt:i4>5</vt:i4>
      </vt:variant>
      <vt:variant>
        <vt:lpwstr/>
      </vt:variant>
      <vt:variant>
        <vt:lpwstr>_Toc345474287</vt:lpwstr>
      </vt:variant>
      <vt:variant>
        <vt:i4>1769523</vt:i4>
      </vt:variant>
      <vt:variant>
        <vt:i4>125</vt:i4>
      </vt:variant>
      <vt:variant>
        <vt:i4>0</vt:i4>
      </vt:variant>
      <vt:variant>
        <vt:i4>5</vt:i4>
      </vt:variant>
      <vt:variant>
        <vt:lpwstr/>
      </vt:variant>
      <vt:variant>
        <vt:lpwstr>_Toc345474286</vt:lpwstr>
      </vt:variant>
      <vt:variant>
        <vt:i4>1769523</vt:i4>
      </vt:variant>
      <vt:variant>
        <vt:i4>119</vt:i4>
      </vt:variant>
      <vt:variant>
        <vt:i4>0</vt:i4>
      </vt:variant>
      <vt:variant>
        <vt:i4>5</vt:i4>
      </vt:variant>
      <vt:variant>
        <vt:lpwstr/>
      </vt:variant>
      <vt:variant>
        <vt:lpwstr>_Toc345474285</vt:lpwstr>
      </vt:variant>
      <vt:variant>
        <vt:i4>1769523</vt:i4>
      </vt:variant>
      <vt:variant>
        <vt:i4>113</vt:i4>
      </vt:variant>
      <vt:variant>
        <vt:i4>0</vt:i4>
      </vt:variant>
      <vt:variant>
        <vt:i4>5</vt:i4>
      </vt:variant>
      <vt:variant>
        <vt:lpwstr/>
      </vt:variant>
      <vt:variant>
        <vt:lpwstr>_Toc345474284</vt:lpwstr>
      </vt:variant>
      <vt:variant>
        <vt:i4>1769523</vt:i4>
      </vt:variant>
      <vt:variant>
        <vt:i4>107</vt:i4>
      </vt:variant>
      <vt:variant>
        <vt:i4>0</vt:i4>
      </vt:variant>
      <vt:variant>
        <vt:i4>5</vt:i4>
      </vt:variant>
      <vt:variant>
        <vt:lpwstr/>
      </vt:variant>
      <vt:variant>
        <vt:lpwstr>_Toc345474283</vt:lpwstr>
      </vt:variant>
      <vt:variant>
        <vt:i4>1769523</vt:i4>
      </vt:variant>
      <vt:variant>
        <vt:i4>101</vt:i4>
      </vt:variant>
      <vt:variant>
        <vt:i4>0</vt:i4>
      </vt:variant>
      <vt:variant>
        <vt:i4>5</vt:i4>
      </vt:variant>
      <vt:variant>
        <vt:lpwstr/>
      </vt:variant>
      <vt:variant>
        <vt:lpwstr>_Toc345474282</vt:lpwstr>
      </vt:variant>
      <vt:variant>
        <vt:i4>1769523</vt:i4>
      </vt:variant>
      <vt:variant>
        <vt:i4>95</vt:i4>
      </vt:variant>
      <vt:variant>
        <vt:i4>0</vt:i4>
      </vt:variant>
      <vt:variant>
        <vt:i4>5</vt:i4>
      </vt:variant>
      <vt:variant>
        <vt:lpwstr/>
      </vt:variant>
      <vt:variant>
        <vt:lpwstr>_Toc345474281</vt:lpwstr>
      </vt:variant>
      <vt:variant>
        <vt:i4>1769523</vt:i4>
      </vt:variant>
      <vt:variant>
        <vt:i4>89</vt:i4>
      </vt:variant>
      <vt:variant>
        <vt:i4>0</vt:i4>
      </vt:variant>
      <vt:variant>
        <vt:i4>5</vt:i4>
      </vt:variant>
      <vt:variant>
        <vt:lpwstr/>
      </vt:variant>
      <vt:variant>
        <vt:lpwstr>_Toc345474280</vt:lpwstr>
      </vt:variant>
      <vt:variant>
        <vt:i4>1310771</vt:i4>
      </vt:variant>
      <vt:variant>
        <vt:i4>83</vt:i4>
      </vt:variant>
      <vt:variant>
        <vt:i4>0</vt:i4>
      </vt:variant>
      <vt:variant>
        <vt:i4>5</vt:i4>
      </vt:variant>
      <vt:variant>
        <vt:lpwstr/>
      </vt:variant>
      <vt:variant>
        <vt:lpwstr>_Toc345474279</vt:lpwstr>
      </vt:variant>
      <vt:variant>
        <vt:i4>1310771</vt:i4>
      </vt:variant>
      <vt:variant>
        <vt:i4>77</vt:i4>
      </vt:variant>
      <vt:variant>
        <vt:i4>0</vt:i4>
      </vt:variant>
      <vt:variant>
        <vt:i4>5</vt:i4>
      </vt:variant>
      <vt:variant>
        <vt:lpwstr/>
      </vt:variant>
      <vt:variant>
        <vt:lpwstr>_Toc345474278</vt:lpwstr>
      </vt:variant>
      <vt:variant>
        <vt:i4>1310771</vt:i4>
      </vt:variant>
      <vt:variant>
        <vt:i4>71</vt:i4>
      </vt:variant>
      <vt:variant>
        <vt:i4>0</vt:i4>
      </vt:variant>
      <vt:variant>
        <vt:i4>5</vt:i4>
      </vt:variant>
      <vt:variant>
        <vt:lpwstr/>
      </vt:variant>
      <vt:variant>
        <vt:lpwstr>_Toc345474277</vt:lpwstr>
      </vt:variant>
      <vt:variant>
        <vt:i4>1310771</vt:i4>
      </vt:variant>
      <vt:variant>
        <vt:i4>65</vt:i4>
      </vt:variant>
      <vt:variant>
        <vt:i4>0</vt:i4>
      </vt:variant>
      <vt:variant>
        <vt:i4>5</vt:i4>
      </vt:variant>
      <vt:variant>
        <vt:lpwstr/>
      </vt:variant>
      <vt:variant>
        <vt:lpwstr>_Toc345474276</vt:lpwstr>
      </vt:variant>
      <vt:variant>
        <vt:i4>1310771</vt:i4>
      </vt:variant>
      <vt:variant>
        <vt:i4>59</vt:i4>
      </vt:variant>
      <vt:variant>
        <vt:i4>0</vt:i4>
      </vt:variant>
      <vt:variant>
        <vt:i4>5</vt:i4>
      </vt:variant>
      <vt:variant>
        <vt:lpwstr/>
      </vt:variant>
      <vt:variant>
        <vt:lpwstr>_Toc345474275</vt:lpwstr>
      </vt:variant>
      <vt:variant>
        <vt:i4>1310771</vt:i4>
      </vt:variant>
      <vt:variant>
        <vt:i4>53</vt:i4>
      </vt:variant>
      <vt:variant>
        <vt:i4>0</vt:i4>
      </vt:variant>
      <vt:variant>
        <vt:i4>5</vt:i4>
      </vt:variant>
      <vt:variant>
        <vt:lpwstr/>
      </vt:variant>
      <vt:variant>
        <vt:lpwstr>_Toc345474274</vt:lpwstr>
      </vt:variant>
      <vt:variant>
        <vt:i4>1310771</vt:i4>
      </vt:variant>
      <vt:variant>
        <vt:i4>47</vt:i4>
      </vt:variant>
      <vt:variant>
        <vt:i4>0</vt:i4>
      </vt:variant>
      <vt:variant>
        <vt:i4>5</vt:i4>
      </vt:variant>
      <vt:variant>
        <vt:lpwstr/>
      </vt:variant>
      <vt:variant>
        <vt:lpwstr>_Toc345474273</vt:lpwstr>
      </vt:variant>
      <vt:variant>
        <vt:i4>1310771</vt:i4>
      </vt:variant>
      <vt:variant>
        <vt:i4>41</vt:i4>
      </vt:variant>
      <vt:variant>
        <vt:i4>0</vt:i4>
      </vt:variant>
      <vt:variant>
        <vt:i4>5</vt:i4>
      </vt:variant>
      <vt:variant>
        <vt:lpwstr/>
      </vt:variant>
      <vt:variant>
        <vt:lpwstr>_Toc345474272</vt:lpwstr>
      </vt:variant>
      <vt:variant>
        <vt:i4>1310771</vt:i4>
      </vt:variant>
      <vt:variant>
        <vt:i4>35</vt:i4>
      </vt:variant>
      <vt:variant>
        <vt:i4>0</vt:i4>
      </vt:variant>
      <vt:variant>
        <vt:i4>5</vt:i4>
      </vt:variant>
      <vt:variant>
        <vt:lpwstr/>
      </vt:variant>
      <vt:variant>
        <vt:lpwstr>_Toc345474271</vt:lpwstr>
      </vt:variant>
      <vt:variant>
        <vt:i4>1310771</vt:i4>
      </vt:variant>
      <vt:variant>
        <vt:i4>29</vt:i4>
      </vt:variant>
      <vt:variant>
        <vt:i4>0</vt:i4>
      </vt:variant>
      <vt:variant>
        <vt:i4>5</vt:i4>
      </vt:variant>
      <vt:variant>
        <vt:lpwstr/>
      </vt:variant>
      <vt:variant>
        <vt:lpwstr>_Toc345474270</vt:lpwstr>
      </vt:variant>
      <vt:variant>
        <vt:i4>1376307</vt:i4>
      </vt:variant>
      <vt:variant>
        <vt:i4>23</vt:i4>
      </vt:variant>
      <vt:variant>
        <vt:i4>0</vt:i4>
      </vt:variant>
      <vt:variant>
        <vt:i4>5</vt:i4>
      </vt:variant>
      <vt:variant>
        <vt:lpwstr/>
      </vt:variant>
      <vt:variant>
        <vt:lpwstr>_Toc345474269</vt:lpwstr>
      </vt:variant>
      <vt:variant>
        <vt:i4>1376307</vt:i4>
      </vt:variant>
      <vt:variant>
        <vt:i4>17</vt:i4>
      </vt:variant>
      <vt:variant>
        <vt:i4>0</vt:i4>
      </vt:variant>
      <vt:variant>
        <vt:i4>5</vt:i4>
      </vt:variant>
      <vt:variant>
        <vt:lpwstr/>
      </vt:variant>
      <vt:variant>
        <vt:lpwstr>_Toc345474268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CU6051 Introduction to Artificial Intelligence</dc:title>
  <dc:subject>10057183</dc:subject>
  <dc:creator>Pavol Ondzik</dc:creator>
  <cp:keywords>Emergence, Cellular Automata, Conway's Game of Life, Rule 30, Wolfram</cp:keywords>
  <cp:lastModifiedBy>Pavol Ondzik</cp:lastModifiedBy>
  <cp:revision>138</cp:revision>
  <cp:lastPrinted>2013-01-06T07:06:00Z</cp:lastPrinted>
  <dcterms:created xsi:type="dcterms:W3CDTF">2014-01-22T12:44:00Z</dcterms:created>
  <dcterms:modified xsi:type="dcterms:W3CDTF">2014-01-24T12:41:00Z</dcterms:modified>
</cp:coreProperties>
</file>